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222E" w:rsidRPr="008A4A03" w:rsidRDefault="0039222E" w:rsidP="0039222E">
      <w:pPr>
        <w:rPr>
          <w:sz w:val="28"/>
          <w:szCs w:val="20"/>
        </w:rPr>
      </w:pPr>
    </w:p>
    <w:p w:rsidR="0039222E" w:rsidRPr="008A4A03" w:rsidRDefault="0039222E" w:rsidP="0039222E">
      <w:pPr>
        <w:rPr>
          <w:sz w:val="28"/>
          <w:szCs w:val="20"/>
        </w:rPr>
      </w:pPr>
    </w:p>
    <w:p w:rsidR="0039222E" w:rsidRPr="008A4A03" w:rsidRDefault="0039222E" w:rsidP="0039222E">
      <w:pPr>
        <w:rPr>
          <w:sz w:val="28"/>
          <w:szCs w:val="20"/>
        </w:rPr>
      </w:pPr>
    </w:p>
    <w:p w:rsidR="0039222E" w:rsidRPr="008A4A03" w:rsidRDefault="0039222E" w:rsidP="0039222E">
      <w:pPr>
        <w:rPr>
          <w:sz w:val="28"/>
          <w:szCs w:val="20"/>
        </w:rPr>
      </w:pPr>
    </w:p>
    <w:p w:rsidR="0039222E" w:rsidRPr="008A4A03" w:rsidRDefault="0039222E" w:rsidP="0039222E">
      <w:pPr>
        <w:ind w:firstLine="720"/>
        <w:jc w:val="both"/>
        <w:rPr>
          <w:b/>
          <w:sz w:val="28"/>
          <w:szCs w:val="20"/>
        </w:rPr>
      </w:pPr>
      <w:r w:rsidRPr="008A4A03">
        <w:rPr>
          <w:b/>
          <w:sz w:val="28"/>
          <w:szCs w:val="20"/>
        </w:rPr>
        <w:tab/>
      </w:r>
      <w:r w:rsidRPr="008A4A03">
        <w:rPr>
          <w:b/>
          <w:sz w:val="28"/>
          <w:szCs w:val="20"/>
        </w:rPr>
        <w:tab/>
      </w:r>
      <w:r w:rsidRPr="008A4A03">
        <w:rPr>
          <w:b/>
          <w:sz w:val="28"/>
          <w:szCs w:val="20"/>
        </w:rPr>
        <w:tab/>
      </w:r>
      <w:r w:rsidRPr="008A4A03">
        <w:rPr>
          <w:b/>
          <w:sz w:val="28"/>
          <w:szCs w:val="20"/>
        </w:rPr>
        <w:tab/>
      </w:r>
      <w:r w:rsidRPr="008A4A03">
        <w:rPr>
          <w:b/>
          <w:sz w:val="28"/>
          <w:szCs w:val="20"/>
        </w:rPr>
        <w:tab/>
        <w:t xml:space="preserve"> </w:t>
      </w:r>
    </w:p>
    <w:p w:rsidR="0039222E" w:rsidRPr="008A4A03" w:rsidRDefault="0039222E" w:rsidP="0039222E">
      <w:pPr>
        <w:ind w:firstLine="720"/>
        <w:jc w:val="both"/>
        <w:rPr>
          <w:b/>
          <w:sz w:val="28"/>
          <w:szCs w:val="20"/>
        </w:rPr>
      </w:pPr>
    </w:p>
    <w:p w:rsidR="0039222E" w:rsidRPr="008A4A03" w:rsidRDefault="0039222E" w:rsidP="0039222E">
      <w:pPr>
        <w:ind w:firstLine="720"/>
        <w:jc w:val="both"/>
        <w:rPr>
          <w:b/>
          <w:sz w:val="28"/>
          <w:szCs w:val="20"/>
        </w:rPr>
      </w:pPr>
    </w:p>
    <w:p w:rsidR="0039222E" w:rsidRPr="008A4A03" w:rsidRDefault="0039222E" w:rsidP="0039222E">
      <w:pPr>
        <w:ind w:firstLine="720"/>
        <w:jc w:val="both"/>
        <w:rPr>
          <w:b/>
          <w:sz w:val="28"/>
          <w:szCs w:val="20"/>
        </w:rPr>
      </w:pPr>
    </w:p>
    <w:p w:rsidR="0039222E" w:rsidRPr="008A4A03" w:rsidRDefault="0039222E" w:rsidP="0039222E">
      <w:pPr>
        <w:ind w:firstLine="720"/>
        <w:jc w:val="both"/>
        <w:rPr>
          <w:b/>
          <w:sz w:val="28"/>
          <w:szCs w:val="20"/>
        </w:rPr>
      </w:pPr>
    </w:p>
    <w:p w:rsidR="0039222E" w:rsidRPr="008A4A03" w:rsidRDefault="0039222E" w:rsidP="0039222E">
      <w:pPr>
        <w:ind w:firstLine="720"/>
        <w:jc w:val="both"/>
        <w:rPr>
          <w:b/>
          <w:sz w:val="28"/>
          <w:szCs w:val="20"/>
        </w:rPr>
      </w:pPr>
    </w:p>
    <w:p w:rsidR="0039222E" w:rsidRPr="008A4A03" w:rsidRDefault="0039222E" w:rsidP="0039222E">
      <w:pPr>
        <w:ind w:firstLine="720"/>
        <w:jc w:val="both"/>
        <w:rPr>
          <w:b/>
          <w:sz w:val="28"/>
          <w:szCs w:val="20"/>
        </w:rPr>
      </w:pPr>
    </w:p>
    <w:p w:rsidR="0039222E" w:rsidRPr="008A4A03" w:rsidRDefault="0039222E" w:rsidP="0039222E">
      <w:pPr>
        <w:ind w:firstLine="720"/>
        <w:jc w:val="both"/>
        <w:rPr>
          <w:b/>
          <w:sz w:val="28"/>
          <w:szCs w:val="20"/>
        </w:rPr>
      </w:pPr>
    </w:p>
    <w:p w:rsidR="0039222E" w:rsidRPr="008A4A03" w:rsidRDefault="0039222E" w:rsidP="0039222E">
      <w:pPr>
        <w:ind w:firstLine="720"/>
        <w:jc w:val="both"/>
        <w:rPr>
          <w:b/>
          <w:sz w:val="28"/>
          <w:szCs w:val="20"/>
        </w:rPr>
      </w:pPr>
    </w:p>
    <w:p w:rsidR="0039222E" w:rsidRPr="008A4A03" w:rsidRDefault="0039222E" w:rsidP="0039222E">
      <w:pPr>
        <w:ind w:firstLine="720"/>
        <w:jc w:val="both"/>
        <w:rPr>
          <w:b/>
          <w:sz w:val="28"/>
          <w:szCs w:val="20"/>
        </w:rPr>
      </w:pPr>
    </w:p>
    <w:p w:rsidR="0039222E" w:rsidRPr="008A4A03" w:rsidRDefault="0039222E" w:rsidP="0039222E">
      <w:pPr>
        <w:ind w:firstLine="720"/>
        <w:jc w:val="both"/>
        <w:rPr>
          <w:b/>
          <w:sz w:val="28"/>
          <w:szCs w:val="20"/>
        </w:rPr>
      </w:pPr>
    </w:p>
    <w:p w:rsidR="0039222E" w:rsidRPr="008A4A03" w:rsidRDefault="0039222E" w:rsidP="0039222E">
      <w:pPr>
        <w:ind w:firstLine="720"/>
        <w:jc w:val="center"/>
        <w:outlineLvl w:val="0"/>
        <w:rPr>
          <w:b/>
          <w:sz w:val="72"/>
          <w:szCs w:val="72"/>
        </w:rPr>
      </w:pPr>
      <w:r w:rsidRPr="008A4A03">
        <w:rPr>
          <w:b/>
          <w:sz w:val="72"/>
          <w:szCs w:val="72"/>
        </w:rPr>
        <w:t xml:space="preserve">СБОРНИК </w:t>
      </w:r>
    </w:p>
    <w:p w:rsidR="0039222E" w:rsidRPr="008A4A03" w:rsidRDefault="0039222E" w:rsidP="0039222E">
      <w:pPr>
        <w:ind w:firstLine="720"/>
        <w:jc w:val="center"/>
        <w:rPr>
          <w:b/>
          <w:sz w:val="28"/>
          <w:szCs w:val="20"/>
        </w:rPr>
      </w:pPr>
    </w:p>
    <w:p w:rsidR="0039222E" w:rsidRPr="008A4A03" w:rsidRDefault="0039222E" w:rsidP="0039222E">
      <w:pPr>
        <w:ind w:firstLine="720"/>
        <w:jc w:val="center"/>
        <w:outlineLvl w:val="0"/>
        <w:rPr>
          <w:b/>
          <w:sz w:val="44"/>
          <w:szCs w:val="44"/>
        </w:rPr>
      </w:pPr>
      <w:r w:rsidRPr="008A4A03">
        <w:rPr>
          <w:b/>
          <w:sz w:val="44"/>
          <w:szCs w:val="44"/>
        </w:rPr>
        <w:t xml:space="preserve">МУНИЦИПАЛЬНЫХ ПРАВОВЫХ </w:t>
      </w:r>
    </w:p>
    <w:p w:rsidR="0039222E" w:rsidRPr="008A4A03" w:rsidRDefault="0039222E" w:rsidP="0039222E">
      <w:pPr>
        <w:ind w:firstLine="720"/>
        <w:jc w:val="center"/>
        <w:outlineLvl w:val="0"/>
        <w:rPr>
          <w:b/>
          <w:sz w:val="48"/>
          <w:szCs w:val="48"/>
        </w:rPr>
      </w:pPr>
      <w:r w:rsidRPr="008A4A03">
        <w:rPr>
          <w:b/>
          <w:sz w:val="44"/>
          <w:szCs w:val="44"/>
        </w:rPr>
        <w:t>АКТОВ</w:t>
      </w:r>
      <w:r w:rsidRPr="008A4A03">
        <w:rPr>
          <w:b/>
          <w:sz w:val="48"/>
          <w:szCs w:val="48"/>
        </w:rPr>
        <w:t xml:space="preserve"> </w:t>
      </w:r>
    </w:p>
    <w:p w:rsidR="0039222E" w:rsidRPr="008A4A03" w:rsidRDefault="0039222E" w:rsidP="0039222E">
      <w:pPr>
        <w:ind w:firstLine="720"/>
        <w:jc w:val="center"/>
        <w:rPr>
          <w:b/>
          <w:sz w:val="48"/>
          <w:szCs w:val="48"/>
        </w:rPr>
      </w:pPr>
    </w:p>
    <w:p w:rsidR="0039222E" w:rsidRPr="008A4A03" w:rsidRDefault="0039222E" w:rsidP="0039222E">
      <w:pPr>
        <w:ind w:firstLine="720"/>
        <w:jc w:val="center"/>
        <w:outlineLvl w:val="0"/>
        <w:rPr>
          <w:b/>
          <w:sz w:val="44"/>
          <w:szCs w:val="44"/>
        </w:rPr>
      </w:pPr>
      <w:r w:rsidRPr="008A4A03">
        <w:rPr>
          <w:b/>
          <w:sz w:val="48"/>
          <w:szCs w:val="48"/>
        </w:rPr>
        <w:t xml:space="preserve">Поспелихинского района </w:t>
      </w:r>
    </w:p>
    <w:p w:rsidR="0039222E" w:rsidRPr="008A4A03" w:rsidRDefault="0039222E" w:rsidP="0039222E">
      <w:pPr>
        <w:ind w:firstLine="720"/>
        <w:jc w:val="center"/>
        <w:outlineLvl w:val="0"/>
        <w:rPr>
          <w:b/>
          <w:sz w:val="48"/>
          <w:szCs w:val="48"/>
        </w:rPr>
      </w:pPr>
      <w:r w:rsidRPr="008A4A03">
        <w:rPr>
          <w:b/>
          <w:sz w:val="48"/>
          <w:szCs w:val="48"/>
        </w:rPr>
        <w:t xml:space="preserve">Алтайского края </w:t>
      </w:r>
    </w:p>
    <w:p w:rsidR="0039222E" w:rsidRPr="008A4A03" w:rsidRDefault="0039222E" w:rsidP="0039222E">
      <w:pPr>
        <w:ind w:firstLine="720"/>
        <w:jc w:val="center"/>
        <w:rPr>
          <w:b/>
          <w:sz w:val="48"/>
          <w:szCs w:val="48"/>
        </w:rPr>
      </w:pPr>
    </w:p>
    <w:p w:rsidR="0039222E" w:rsidRPr="008A4A03" w:rsidRDefault="0039222E" w:rsidP="0039222E">
      <w:pPr>
        <w:ind w:firstLine="720"/>
        <w:jc w:val="center"/>
        <w:rPr>
          <w:b/>
          <w:sz w:val="48"/>
          <w:szCs w:val="48"/>
        </w:rPr>
      </w:pPr>
    </w:p>
    <w:p w:rsidR="0039222E" w:rsidRPr="008A4A03" w:rsidRDefault="0039222E" w:rsidP="0039222E">
      <w:pPr>
        <w:ind w:firstLine="720"/>
        <w:jc w:val="center"/>
        <w:outlineLvl w:val="0"/>
        <w:rPr>
          <w:b/>
          <w:sz w:val="48"/>
          <w:szCs w:val="48"/>
        </w:rPr>
      </w:pPr>
      <w:r w:rsidRPr="008A4A03">
        <w:rPr>
          <w:b/>
          <w:sz w:val="48"/>
          <w:szCs w:val="48"/>
        </w:rPr>
        <w:t>№ </w:t>
      </w:r>
      <w:r w:rsidR="009155E4">
        <w:rPr>
          <w:b/>
          <w:sz w:val="48"/>
          <w:szCs w:val="48"/>
        </w:rPr>
        <w:t>2</w:t>
      </w:r>
    </w:p>
    <w:p w:rsidR="0039222E" w:rsidRPr="008A4A03" w:rsidRDefault="0039222E" w:rsidP="0039222E">
      <w:pPr>
        <w:ind w:firstLine="720"/>
        <w:jc w:val="center"/>
        <w:outlineLvl w:val="0"/>
        <w:rPr>
          <w:b/>
          <w:sz w:val="48"/>
          <w:szCs w:val="48"/>
        </w:rPr>
      </w:pPr>
      <w:r>
        <w:rPr>
          <w:b/>
          <w:sz w:val="48"/>
          <w:szCs w:val="48"/>
        </w:rPr>
        <w:t>(</w:t>
      </w:r>
      <w:r w:rsidR="009155E4">
        <w:rPr>
          <w:b/>
          <w:sz w:val="48"/>
          <w:szCs w:val="48"/>
        </w:rPr>
        <w:t>февраль</w:t>
      </w:r>
      <w:r w:rsidRPr="008A4A03">
        <w:rPr>
          <w:b/>
          <w:sz w:val="48"/>
          <w:szCs w:val="48"/>
        </w:rPr>
        <w:t>)</w:t>
      </w:r>
    </w:p>
    <w:p w:rsidR="0039222E" w:rsidRPr="008A4A03" w:rsidRDefault="0039222E" w:rsidP="0039222E">
      <w:pPr>
        <w:ind w:firstLine="720"/>
        <w:jc w:val="center"/>
        <w:outlineLvl w:val="0"/>
        <w:rPr>
          <w:b/>
          <w:sz w:val="48"/>
          <w:szCs w:val="48"/>
        </w:rPr>
      </w:pPr>
      <w:r>
        <w:rPr>
          <w:b/>
          <w:sz w:val="48"/>
          <w:szCs w:val="48"/>
        </w:rPr>
        <w:t>20</w:t>
      </w:r>
      <w:r w:rsidR="009155E4">
        <w:rPr>
          <w:b/>
          <w:sz w:val="48"/>
          <w:szCs w:val="48"/>
        </w:rPr>
        <w:t>26</w:t>
      </w:r>
      <w:r w:rsidRPr="008A4A03">
        <w:rPr>
          <w:b/>
          <w:sz w:val="48"/>
          <w:szCs w:val="48"/>
        </w:rPr>
        <w:t xml:space="preserve"> год</w:t>
      </w:r>
    </w:p>
    <w:p w:rsidR="0039222E" w:rsidRPr="008A4A03" w:rsidRDefault="0039222E" w:rsidP="0039222E">
      <w:pPr>
        <w:ind w:firstLine="720"/>
        <w:jc w:val="center"/>
        <w:rPr>
          <w:b/>
          <w:sz w:val="48"/>
          <w:szCs w:val="48"/>
        </w:rPr>
      </w:pPr>
    </w:p>
    <w:p w:rsidR="0039222E" w:rsidRPr="008A4A03" w:rsidRDefault="0039222E" w:rsidP="0039222E">
      <w:pPr>
        <w:ind w:firstLine="720"/>
        <w:jc w:val="center"/>
        <w:rPr>
          <w:b/>
          <w:sz w:val="48"/>
          <w:szCs w:val="48"/>
        </w:rPr>
      </w:pPr>
    </w:p>
    <w:p w:rsidR="0039222E" w:rsidRPr="008A4A03" w:rsidRDefault="0039222E" w:rsidP="0039222E">
      <w:pPr>
        <w:ind w:firstLine="720"/>
        <w:jc w:val="center"/>
        <w:rPr>
          <w:b/>
          <w:sz w:val="48"/>
          <w:szCs w:val="48"/>
        </w:rPr>
      </w:pPr>
    </w:p>
    <w:p w:rsidR="0039222E" w:rsidRPr="008A4A03" w:rsidRDefault="0039222E" w:rsidP="0039222E">
      <w:pPr>
        <w:ind w:firstLine="720"/>
        <w:jc w:val="center"/>
        <w:rPr>
          <w:b/>
          <w:sz w:val="48"/>
          <w:szCs w:val="48"/>
        </w:rPr>
      </w:pPr>
    </w:p>
    <w:p w:rsidR="0039222E" w:rsidRPr="008A4A03" w:rsidRDefault="0039222E" w:rsidP="0039222E">
      <w:pPr>
        <w:ind w:firstLine="720"/>
        <w:jc w:val="center"/>
        <w:rPr>
          <w:b/>
          <w:sz w:val="32"/>
          <w:szCs w:val="32"/>
        </w:rPr>
      </w:pPr>
      <w:proofErr w:type="gramStart"/>
      <w:r w:rsidRPr="008A4A03">
        <w:rPr>
          <w:b/>
          <w:sz w:val="32"/>
          <w:szCs w:val="32"/>
        </w:rPr>
        <w:t>с</w:t>
      </w:r>
      <w:proofErr w:type="gramEnd"/>
      <w:r w:rsidRPr="008A4A03">
        <w:rPr>
          <w:b/>
          <w:sz w:val="32"/>
          <w:szCs w:val="32"/>
        </w:rPr>
        <w:t xml:space="preserve">. Поспелиха </w:t>
      </w:r>
    </w:p>
    <w:p w:rsidR="0039222E" w:rsidRPr="008A4A03" w:rsidRDefault="0039222E" w:rsidP="0039222E">
      <w:pPr>
        <w:spacing w:after="200" w:line="276" w:lineRule="auto"/>
        <w:rPr>
          <w:sz w:val="28"/>
          <w:szCs w:val="20"/>
        </w:rPr>
      </w:pPr>
      <w:r w:rsidRPr="008A4A03">
        <w:rPr>
          <w:sz w:val="28"/>
          <w:szCs w:val="20"/>
        </w:rPr>
        <w:br w:type="page"/>
      </w: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32"/>
          <w:szCs w:val="32"/>
          <w:u w:val="single"/>
        </w:rPr>
      </w:pPr>
    </w:p>
    <w:p w:rsidR="0039222E" w:rsidRPr="008A4A03" w:rsidRDefault="0039222E" w:rsidP="0039222E">
      <w:pPr>
        <w:spacing w:line="276" w:lineRule="auto"/>
        <w:jc w:val="center"/>
        <w:rPr>
          <w:b/>
          <w:sz w:val="40"/>
          <w:szCs w:val="40"/>
          <w:u w:val="single"/>
        </w:rPr>
      </w:pPr>
      <w:proofErr w:type="gramStart"/>
      <w:r w:rsidRPr="008A4A03">
        <w:rPr>
          <w:b/>
          <w:sz w:val="40"/>
          <w:szCs w:val="40"/>
          <w:u w:val="single"/>
        </w:rPr>
        <w:t>Раздел первый</w:t>
      </w:r>
      <w:proofErr w:type="gramEnd"/>
    </w:p>
    <w:p w:rsidR="0039222E" w:rsidRPr="007B1E68" w:rsidRDefault="0039222E" w:rsidP="0039222E">
      <w:pPr>
        <w:spacing w:line="276" w:lineRule="auto"/>
        <w:jc w:val="center"/>
        <w:rPr>
          <w:b/>
          <w:sz w:val="40"/>
          <w:szCs w:val="40"/>
          <w:u w:val="single"/>
        </w:rPr>
      </w:pPr>
    </w:p>
    <w:p w:rsidR="0039222E" w:rsidRPr="007B1E68" w:rsidRDefault="0039222E" w:rsidP="0039222E">
      <w:pPr>
        <w:jc w:val="center"/>
        <w:rPr>
          <w:sz w:val="40"/>
          <w:szCs w:val="40"/>
        </w:rPr>
      </w:pPr>
      <w:r w:rsidRPr="007B1E68">
        <w:rPr>
          <w:sz w:val="40"/>
          <w:szCs w:val="40"/>
        </w:rPr>
        <w:t>Решения</w:t>
      </w:r>
    </w:p>
    <w:p w:rsidR="0039222E" w:rsidRPr="007B1E68" w:rsidRDefault="0039222E" w:rsidP="0039222E">
      <w:pPr>
        <w:jc w:val="center"/>
        <w:rPr>
          <w:sz w:val="40"/>
          <w:szCs w:val="40"/>
        </w:rPr>
      </w:pPr>
      <w:r w:rsidRPr="007B1E68">
        <w:rPr>
          <w:sz w:val="40"/>
          <w:szCs w:val="40"/>
        </w:rPr>
        <w:t>Поспелихинского районного Совета</w:t>
      </w:r>
    </w:p>
    <w:p w:rsidR="0039222E" w:rsidRDefault="0039222E" w:rsidP="0039222E">
      <w:pPr>
        <w:jc w:val="center"/>
        <w:rPr>
          <w:sz w:val="40"/>
          <w:szCs w:val="40"/>
        </w:rPr>
      </w:pPr>
      <w:r w:rsidRPr="007B1E68">
        <w:rPr>
          <w:sz w:val="40"/>
          <w:szCs w:val="40"/>
        </w:rPr>
        <w:t>народных депутатов</w:t>
      </w:r>
    </w:p>
    <w:p w:rsidR="009155E4" w:rsidRPr="009155E4" w:rsidRDefault="00B95C6D" w:rsidP="009155E4">
      <w:pPr>
        <w:pStyle w:val="1"/>
        <w:spacing w:before="0"/>
        <w:jc w:val="center"/>
        <w:rPr>
          <w:rFonts w:ascii="Times New Roman" w:eastAsia="Times New Roman" w:hAnsi="Times New Roman" w:cs="Times New Roman"/>
          <w:b w:val="0"/>
          <w:bCs w:val="0"/>
          <w:iCs/>
          <w:color w:val="1C6094"/>
          <w:kern w:val="36"/>
          <w:szCs w:val="26"/>
        </w:rPr>
      </w:pPr>
      <w:r w:rsidRPr="00B95C6D">
        <w:br w:type="page"/>
      </w:r>
      <w:r w:rsidR="009155E4" w:rsidRPr="009155E4">
        <w:rPr>
          <w:rFonts w:ascii="Times New Roman" w:eastAsia="Times New Roman" w:hAnsi="Times New Roman" w:cs="Times New Roman"/>
          <w:b w:val="0"/>
          <w:bCs w:val="0"/>
          <w:color w:val="auto"/>
          <w:kern w:val="36"/>
          <w:szCs w:val="26"/>
        </w:rPr>
        <w:lastRenderedPageBreak/>
        <w:t>ПОСПЕЛИХИНСКИЙ РАЙОННЫЙ СОВЕТ</w:t>
      </w:r>
    </w:p>
    <w:p w:rsidR="009155E4" w:rsidRPr="009155E4" w:rsidRDefault="009155E4" w:rsidP="009155E4">
      <w:pPr>
        <w:jc w:val="center"/>
        <w:outlineLvl w:val="0"/>
        <w:rPr>
          <w:kern w:val="36"/>
          <w:sz w:val="28"/>
          <w:szCs w:val="26"/>
        </w:rPr>
      </w:pPr>
      <w:r w:rsidRPr="009155E4">
        <w:rPr>
          <w:kern w:val="36"/>
          <w:sz w:val="28"/>
          <w:szCs w:val="26"/>
        </w:rPr>
        <w:t>НАРОДНЫХ ДЕПУТАТОВ</w:t>
      </w:r>
    </w:p>
    <w:p w:rsidR="009155E4" w:rsidRPr="009155E4" w:rsidRDefault="009155E4" w:rsidP="009155E4">
      <w:pPr>
        <w:jc w:val="center"/>
        <w:outlineLvl w:val="0"/>
        <w:rPr>
          <w:kern w:val="36"/>
          <w:sz w:val="28"/>
          <w:szCs w:val="26"/>
        </w:rPr>
      </w:pPr>
      <w:r w:rsidRPr="009155E4">
        <w:rPr>
          <w:kern w:val="36"/>
          <w:sz w:val="28"/>
          <w:szCs w:val="26"/>
        </w:rPr>
        <w:t>АЛТАЙСКОГО КРАЯ</w:t>
      </w:r>
    </w:p>
    <w:p w:rsidR="009155E4" w:rsidRPr="009155E4" w:rsidRDefault="009155E4" w:rsidP="009155E4">
      <w:pPr>
        <w:jc w:val="center"/>
        <w:outlineLvl w:val="0"/>
        <w:rPr>
          <w:kern w:val="36"/>
          <w:sz w:val="28"/>
          <w:szCs w:val="26"/>
        </w:rPr>
      </w:pPr>
    </w:p>
    <w:p w:rsidR="009155E4" w:rsidRPr="009155E4" w:rsidRDefault="009155E4" w:rsidP="009155E4">
      <w:pPr>
        <w:jc w:val="center"/>
        <w:outlineLvl w:val="0"/>
        <w:rPr>
          <w:kern w:val="36"/>
          <w:sz w:val="28"/>
          <w:szCs w:val="26"/>
        </w:rPr>
      </w:pPr>
    </w:p>
    <w:p w:rsidR="009155E4" w:rsidRPr="009155E4" w:rsidRDefault="009155E4" w:rsidP="009155E4">
      <w:pPr>
        <w:jc w:val="center"/>
        <w:outlineLvl w:val="0"/>
        <w:rPr>
          <w:kern w:val="36"/>
          <w:sz w:val="28"/>
          <w:szCs w:val="26"/>
        </w:rPr>
      </w:pPr>
      <w:r w:rsidRPr="009155E4">
        <w:rPr>
          <w:kern w:val="36"/>
          <w:sz w:val="28"/>
          <w:szCs w:val="26"/>
        </w:rPr>
        <w:t>РЕШЕНИЕ</w:t>
      </w:r>
    </w:p>
    <w:p w:rsidR="009155E4" w:rsidRPr="009155E4" w:rsidRDefault="009155E4" w:rsidP="009155E4">
      <w:pPr>
        <w:jc w:val="center"/>
        <w:outlineLvl w:val="0"/>
        <w:rPr>
          <w:kern w:val="36"/>
          <w:sz w:val="28"/>
          <w:szCs w:val="26"/>
        </w:rPr>
      </w:pPr>
    </w:p>
    <w:p w:rsidR="009155E4" w:rsidRPr="009155E4" w:rsidRDefault="009155E4" w:rsidP="009155E4">
      <w:pPr>
        <w:jc w:val="center"/>
        <w:outlineLvl w:val="0"/>
        <w:rPr>
          <w:kern w:val="36"/>
          <w:sz w:val="28"/>
          <w:szCs w:val="26"/>
        </w:rPr>
      </w:pPr>
    </w:p>
    <w:p w:rsidR="009155E4" w:rsidRPr="009155E4" w:rsidRDefault="009155E4" w:rsidP="009155E4">
      <w:pPr>
        <w:jc w:val="both"/>
        <w:outlineLvl w:val="0"/>
        <w:rPr>
          <w:kern w:val="36"/>
          <w:sz w:val="28"/>
          <w:szCs w:val="26"/>
        </w:rPr>
      </w:pPr>
      <w:r w:rsidRPr="009155E4">
        <w:rPr>
          <w:kern w:val="36"/>
          <w:sz w:val="28"/>
          <w:szCs w:val="26"/>
        </w:rPr>
        <w:t>04.02.2026                                                                                                   № 01</w:t>
      </w:r>
    </w:p>
    <w:p w:rsidR="009155E4" w:rsidRPr="009155E4" w:rsidRDefault="009155E4" w:rsidP="009155E4">
      <w:pPr>
        <w:jc w:val="both"/>
        <w:outlineLvl w:val="0"/>
        <w:rPr>
          <w:kern w:val="36"/>
          <w:sz w:val="28"/>
          <w:szCs w:val="26"/>
        </w:rPr>
      </w:pPr>
    </w:p>
    <w:p w:rsidR="009155E4" w:rsidRPr="009155E4" w:rsidRDefault="009155E4" w:rsidP="009155E4">
      <w:pPr>
        <w:jc w:val="both"/>
        <w:outlineLvl w:val="0"/>
        <w:rPr>
          <w:kern w:val="36"/>
          <w:sz w:val="28"/>
          <w:szCs w:val="26"/>
        </w:rPr>
      </w:pPr>
    </w:p>
    <w:p w:rsidR="009155E4" w:rsidRPr="009155E4" w:rsidRDefault="009155E4" w:rsidP="009155E4">
      <w:pPr>
        <w:ind w:right="4819"/>
        <w:jc w:val="both"/>
        <w:rPr>
          <w:kern w:val="36"/>
          <w:sz w:val="28"/>
          <w:szCs w:val="26"/>
        </w:rPr>
      </w:pPr>
      <w:r w:rsidRPr="009155E4">
        <w:rPr>
          <w:kern w:val="36"/>
          <w:sz w:val="28"/>
          <w:szCs w:val="26"/>
        </w:rPr>
        <w:t>О внесении изменений в решение районного Совета народных депут</w:t>
      </w:r>
      <w:r w:rsidRPr="009155E4">
        <w:rPr>
          <w:kern w:val="36"/>
          <w:sz w:val="28"/>
          <w:szCs w:val="26"/>
        </w:rPr>
        <w:t>а</w:t>
      </w:r>
      <w:r w:rsidRPr="009155E4">
        <w:rPr>
          <w:kern w:val="36"/>
          <w:sz w:val="28"/>
          <w:szCs w:val="26"/>
        </w:rPr>
        <w:t>тов от 27.04.2021 №</w:t>
      </w:r>
      <w:r>
        <w:rPr>
          <w:kern w:val="36"/>
          <w:sz w:val="28"/>
          <w:szCs w:val="26"/>
        </w:rPr>
        <w:t xml:space="preserve"> </w:t>
      </w:r>
      <w:r w:rsidRPr="009155E4">
        <w:rPr>
          <w:kern w:val="36"/>
          <w:sz w:val="28"/>
          <w:szCs w:val="26"/>
        </w:rPr>
        <w:t>22</w:t>
      </w:r>
    </w:p>
    <w:p w:rsidR="009155E4" w:rsidRPr="009155E4" w:rsidRDefault="009155E4" w:rsidP="009155E4">
      <w:pPr>
        <w:jc w:val="both"/>
        <w:rPr>
          <w:kern w:val="36"/>
          <w:sz w:val="28"/>
          <w:szCs w:val="26"/>
        </w:rPr>
      </w:pPr>
    </w:p>
    <w:p w:rsidR="009155E4" w:rsidRPr="009155E4" w:rsidRDefault="009155E4" w:rsidP="009155E4">
      <w:pPr>
        <w:jc w:val="both"/>
        <w:rPr>
          <w:kern w:val="36"/>
          <w:sz w:val="28"/>
          <w:szCs w:val="26"/>
        </w:rPr>
      </w:pPr>
    </w:p>
    <w:p w:rsidR="009155E4" w:rsidRPr="009155E4" w:rsidRDefault="009155E4" w:rsidP="009155E4">
      <w:pPr>
        <w:jc w:val="both"/>
        <w:rPr>
          <w:kern w:val="36"/>
          <w:sz w:val="28"/>
          <w:szCs w:val="26"/>
        </w:rPr>
      </w:pPr>
      <w:r w:rsidRPr="009155E4">
        <w:rPr>
          <w:kern w:val="36"/>
          <w:sz w:val="28"/>
          <w:szCs w:val="26"/>
        </w:rPr>
        <w:tab/>
      </w:r>
      <w:proofErr w:type="gramStart"/>
      <w:r w:rsidRPr="009155E4">
        <w:rPr>
          <w:sz w:val="28"/>
          <w:szCs w:val="28"/>
        </w:rPr>
        <w:t>В соответствии со статьей 142.4 Бюджетного кодекса Российской Ф</w:t>
      </w:r>
      <w:r w:rsidRPr="009155E4">
        <w:rPr>
          <w:sz w:val="28"/>
          <w:szCs w:val="28"/>
        </w:rPr>
        <w:t>е</w:t>
      </w:r>
      <w:r w:rsidRPr="009155E4">
        <w:rPr>
          <w:sz w:val="28"/>
          <w:szCs w:val="28"/>
        </w:rPr>
        <w:t>дерации в целях реализации положений приказа Министерства финансов Российской Федерации от 19.06.2023 № 92н «Об утверждении Порядка вед</w:t>
      </w:r>
      <w:r w:rsidRPr="009155E4">
        <w:rPr>
          <w:sz w:val="28"/>
          <w:szCs w:val="28"/>
        </w:rPr>
        <w:t>е</w:t>
      </w:r>
      <w:r w:rsidRPr="009155E4">
        <w:rPr>
          <w:sz w:val="28"/>
          <w:szCs w:val="28"/>
        </w:rPr>
        <w:t>ния реестра соглашений (договоров) о предоставлении из бюджетов бюдже</w:t>
      </w:r>
      <w:r w:rsidRPr="009155E4">
        <w:rPr>
          <w:sz w:val="28"/>
          <w:szCs w:val="28"/>
        </w:rPr>
        <w:t>т</w:t>
      </w:r>
      <w:r w:rsidRPr="009155E4">
        <w:rPr>
          <w:sz w:val="28"/>
          <w:szCs w:val="28"/>
        </w:rPr>
        <w:t>ной системы Российской Федерации субсидий и бюджетных инвестиций юридическим лицам, индивидуальным предпринимателям, физическим л</w:t>
      </w:r>
      <w:r w:rsidRPr="009155E4">
        <w:rPr>
          <w:sz w:val="28"/>
          <w:szCs w:val="28"/>
        </w:rPr>
        <w:t>и</w:t>
      </w:r>
      <w:r w:rsidRPr="009155E4">
        <w:rPr>
          <w:sz w:val="28"/>
          <w:szCs w:val="28"/>
        </w:rPr>
        <w:t>цам - производителям товаров, работ, услуг и межбюджетных трансфертов бюджетам бюджетной системы Российской Федерации»,</w:t>
      </w:r>
      <w:r w:rsidRPr="009155E4">
        <w:rPr>
          <w:kern w:val="36"/>
          <w:sz w:val="28"/>
          <w:szCs w:val="26"/>
        </w:rPr>
        <w:t xml:space="preserve"> районный Совет</w:t>
      </w:r>
      <w:proofErr w:type="gramEnd"/>
      <w:r w:rsidRPr="009155E4">
        <w:rPr>
          <w:kern w:val="36"/>
          <w:sz w:val="28"/>
          <w:szCs w:val="26"/>
        </w:rPr>
        <w:t xml:space="preserve"> народных депутатов РЕШИЛ:</w:t>
      </w:r>
    </w:p>
    <w:p w:rsidR="009155E4" w:rsidRPr="009155E4" w:rsidRDefault="009155E4" w:rsidP="009155E4">
      <w:pPr>
        <w:jc w:val="both"/>
        <w:rPr>
          <w:kern w:val="36"/>
          <w:sz w:val="28"/>
          <w:szCs w:val="26"/>
        </w:rPr>
      </w:pPr>
      <w:r w:rsidRPr="009155E4">
        <w:rPr>
          <w:kern w:val="36"/>
          <w:sz w:val="28"/>
          <w:szCs w:val="26"/>
        </w:rPr>
        <w:tab/>
        <w:t>1. Внести изменения в решение районного Совета народных депутатов от 27.04.2021 №22 «Об утверждении Порядка предоставления иных ме</w:t>
      </w:r>
      <w:r w:rsidRPr="009155E4">
        <w:rPr>
          <w:kern w:val="36"/>
          <w:sz w:val="28"/>
          <w:szCs w:val="26"/>
        </w:rPr>
        <w:t>ж</w:t>
      </w:r>
      <w:r w:rsidRPr="009155E4">
        <w:rPr>
          <w:kern w:val="36"/>
          <w:sz w:val="28"/>
          <w:szCs w:val="26"/>
        </w:rPr>
        <w:t>бюджетных трансфертов (за исключением иных межбюджетных трансфе</w:t>
      </w:r>
      <w:r w:rsidRPr="009155E4">
        <w:rPr>
          <w:kern w:val="36"/>
          <w:sz w:val="28"/>
          <w:szCs w:val="26"/>
        </w:rPr>
        <w:t>р</w:t>
      </w:r>
      <w:r w:rsidRPr="009155E4">
        <w:rPr>
          <w:kern w:val="36"/>
          <w:sz w:val="28"/>
          <w:szCs w:val="26"/>
        </w:rPr>
        <w:t>тов, предоставляемых на осуществление части полномочий по решению в</w:t>
      </w:r>
      <w:r w:rsidRPr="009155E4">
        <w:rPr>
          <w:kern w:val="36"/>
          <w:sz w:val="28"/>
          <w:szCs w:val="26"/>
        </w:rPr>
        <w:t>о</w:t>
      </w:r>
      <w:r w:rsidRPr="009155E4">
        <w:rPr>
          <w:kern w:val="36"/>
          <w:sz w:val="28"/>
          <w:szCs w:val="26"/>
        </w:rPr>
        <w:t>просов местного значения) из районного бюджета Поспелихинского района Алтайского края бюджетам сельских поселений Поспелихинского района Алтайского края»:</w:t>
      </w:r>
    </w:p>
    <w:p w:rsidR="009155E4" w:rsidRPr="009155E4" w:rsidRDefault="009155E4" w:rsidP="009155E4">
      <w:pPr>
        <w:jc w:val="both"/>
        <w:rPr>
          <w:bCs/>
          <w:sz w:val="28"/>
          <w:szCs w:val="26"/>
        </w:rPr>
      </w:pPr>
      <w:r w:rsidRPr="009155E4">
        <w:rPr>
          <w:bCs/>
          <w:sz w:val="28"/>
          <w:szCs w:val="26"/>
        </w:rPr>
        <w:tab/>
        <w:t>пункт 3.3 Статьи 3. Условия предоставления иных межбюджетных трансфертов изложить в следующей редакции:</w:t>
      </w:r>
    </w:p>
    <w:p w:rsidR="009155E4" w:rsidRPr="009155E4" w:rsidRDefault="009155E4" w:rsidP="009155E4">
      <w:pPr>
        <w:tabs>
          <w:tab w:val="right" w:pos="9688"/>
        </w:tabs>
        <w:ind w:firstLine="708"/>
        <w:jc w:val="both"/>
        <w:rPr>
          <w:bCs/>
          <w:sz w:val="28"/>
          <w:szCs w:val="26"/>
        </w:rPr>
      </w:pPr>
      <w:proofErr w:type="gramStart"/>
      <w:r w:rsidRPr="009155E4">
        <w:rPr>
          <w:bCs/>
          <w:sz w:val="28"/>
          <w:szCs w:val="26"/>
        </w:rPr>
        <w:t>«Основанием для выделения иных межбюджетных трансфертов из ра</w:t>
      </w:r>
      <w:r w:rsidRPr="009155E4">
        <w:rPr>
          <w:bCs/>
          <w:sz w:val="28"/>
          <w:szCs w:val="26"/>
        </w:rPr>
        <w:t>й</w:t>
      </w:r>
      <w:r w:rsidRPr="009155E4">
        <w:rPr>
          <w:bCs/>
          <w:sz w:val="28"/>
          <w:szCs w:val="26"/>
        </w:rPr>
        <w:t>онного бюджета является решение о районном бюджете Поспелихинского района Алтайского края на очередной финансовый год и на плановый пер</w:t>
      </w:r>
      <w:r w:rsidRPr="009155E4">
        <w:rPr>
          <w:bCs/>
          <w:sz w:val="28"/>
          <w:szCs w:val="26"/>
        </w:rPr>
        <w:t>и</w:t>
      </w:r>
      <w:r w:rsidRPr="009155E4">
        <w:rPr>
          <w:bCs/>
          <w:sz w:val="28"/>
          <w:szCs w:val="26"/>
        </w:rPr>
        <w:t>од, либо распоряжение Администрации Поспелихинского района о распред</w:t>
      </w:r>
      <w:r w:rsidRPr="009155E4">
        <w:rPr>
          <w:bCs/>
          <w:sz w:val="28"/>
          <w:szCs w:val="26"/>
        </w:rPr>
        <w:t>е</w:t>
      </w:r>
      <w:r w:rsidRPr="009155E4">
        <w:rPr>
          <w:bCs/>
          <w:sz w:val="28"/>
          <w:szCs w:val="26"/>
        </w:rPr>
        <w:t>лении иных межбюджетных трансфертов между поселениями и соглашение о предоставлении иных межбюджетных трансфертов, заключаемое главным распорядителем средств районного бюджета и администрациями сельских поселений.</w:t>
      </w:r>
      <w:proofErr w:type="gramEnd"/>
      <w:r w:rsidRPr="009155E4">
        <w:rPr>
          <w:bCs/>
          <w:sz w:val="28"/>
          <w:szCs w:val="26"/>
        </w:rPr>
        <w:t xml:space="preserve"> Соглашение заключается в электронной форме с использование квалифицированной электронной подписи. При отсутствии технической во</w:t>
      </w:r>
      <w:r w:rsidRPr="009155E4">
        <w:rPr>
          <w:bCs/>
          <w:sz w:val="28"/>
          <w:szCs w:val="26"/>
        </w:rPr>
        <w:t>з</w:t>
      </w:r>
      <w:r w:rsidRPr="009155E4">
        <w:rPr>
          <w:bCs/>
          <w:sz w:val="28"/>
          <w:szCs w:val="26"/>
        </w:rPr>
        <w:t>можности – на бумажном носителе</w:t>
      </w:r>
      <w:proofErr w:type="gramStart"/>
      <w:r w:rsidRPr="009155E4">
        <w:rPr>
          <w:bCs/>
          <w:sz w:val="28"/>
          <w:szCs w:val="26"/>
        </w:rPr>
        <w:t>.»</w:t>
      </w:r>
      <w:proofErr w:type="gramEnd"/>
    </w:p>
    <w:p w:rsidR="009155E4" w:rsidRPr="009155E4" w:rsidRDefault="009155E4" w:rsidP="009155E4">
      <w:pPr>
        <w:tabs>
          <w:tab w:val="right" w:pos="9688"/>
        </w:tabs>
        <w:ind w:firstLine="708"/>
        <w:jc w:val="both"/>
        <w:rPr>
          <w:bCs/>
          <w:sz w:val="28"/>
          <w:szCs w:val="26"/>
        </w:rPr>
      </w:pPr>
      <w:r w:rsidRPr="009155E4">
        <w:rPr>
          <w:color w:val="000000"/>
          <w:sz w:val="28"/>
          <w:szCs w:val="28"/>
          <w:shd w:val="clear" w:color="auto" w:fill="FFFFFF"/>
        </w:rPr>
        <w:lastRenderedPageBreak/>
        <w:t>2. Настоящее решение опубликовать в Сборнике муниципальных пр</w:t>
      </w:r>
      <w:r w:rsidRPr="009155E4">
        <w:rPr>
          <w:color w:val="000000"/>
          <w:sz w:val="28"/>
          <w:szCs w:val="28"/>
          <w:shd w:val="clear" w:color="auto" w:fill="FFFFFF"/>
        </w:rPr>
        <w:t>а</w:t>
      </w:r>
      <w:r w:rsidRPr="009155E4">
        <w:rPr>
          <w:color w:val="000000"/>
          <w:sz w:val="28"/>
          <w:szCs w:val="28"/>
          <w:shd w:val="clear" w:color="auto" w:fill="FFFFFF"/>
        </w:rPr>
        <w:t>вовых актов Поспелихинского района Алтайского края, обнародовать на официальном сайте Администрации района в информационно-телекоммуникационной сети «Интернет».</w:t>
      </w:r>
    </w:p>
    <w:p w:rsidR="009155E4" w:rsidRPr="009155E4" w:rsidRDefault="009155E4" w:rsidP="009155E4">
      <w:pPr>
        <w:ind w:right="49" w:firstLine="708"/>
        <w:jc w:val="both"/>
        <w:outlineLvl w:val="0"/>
        <w:rPr>
          <w:bCs/>
          <w:kern w:val="36"/>
          <w:sz w:val="28"/>
          <w:szCs w:val="26"/>
        </w:rPr>
      </w:pPr>
      <w:r w:rsidRPr="009155E4">
        <w:rPr>
          <w:bCs/>
          <w:kern w:val="36"/>
          <w:sz w:val="28"/>
          <w:szCs w:val="26"/>
        </w:rPr>
        <w:t>3. Настоящее Решение вступает в силу с момента подписания и ра</w:t>
      </w:r>
      <w:r w:rsidRPr="009155E4">
        <w:rPr>
          <w:bCs/>
          <w:kern w:val="36"/>
          <w:sz w:val="28"/>
          <w:szCs w:val="26"/>
        </w:rPr>
        <w:t>с</w:t>
      </w:r>
      <w:r w:rsidRPr="009155E4">
        <w:rPr>
          <w:bCs/>
          <w:kern w:val="36"/>
          <w:sz w:val="28"/>
          <w:szCs w:val="26"/>
        </w:rPr>
        <w:t>пространяется на правоотношения с 01.01.2026.</w:t>
      </w:r>
    </w:p>
    <w:p w:rsidR="009155E4" w:rsidRPr="009155E4" w:rsidRDefault="009155E4" w:rsidP="009155E4">
      <w:pPr>
        <w:jc w:val="both"/>
        <w:rPr>
          <w:sz w:val="28"/>
          <w:szCs w:val="26"/>
        </w:rPr>
      </w:pPr>
    </w:p>
    <w:p w:rsidR="009155E4" w:rsidRPr="009155E4" w:rsidRDefault="009155E4" w:rsidP="009155E4">
      <w:pPr>
        <w:jc w:val="both"/>
        <w:rPr>
          <w:sz w:val="28"/>
          <w:szCs w:val="26"/>
        </w:rPr>
      </w:pPr>
    </w:p>
    <w:p w:rsidR="009155E4" w:rsidRPr="009155E4" w:rsidRDefault="009155E4" w:rsidP="009155E4">
      <w:pPr>
        <w:jc w:val="both"/>
        <w:rPr>
          <w:sz w:val="28"/>
          <w:szCs w:val="26"/>
        </w:rPr>
      </w:pPr>
      <w:r w:rsidRPr="009155E4">
        <w:rPr>
          <w:sz w:val="28"/>
          <w:szCs w:val="26"/>
        </w:rPr>
        <w:t>Председатель районного Совета</w:t>
      </w:r>
    </w:p>
    <w:p w:rsidR="009155E4" w:rsidRPr="009155E4" w:rsidRDefault="009155E4" w:rsidP="009155E4">
      <w:pPr>
        <w:jc w:val="both"/>
        <w:rPr>
          <w:sz w:val="28"/>
          <w:szCs w:val="26"/>
        </w:rPr>
      </w:pPr>
      <w:r w:rsidRPr="009155E4">
        <w:rPr>
          <w:sz w:val="28"/>
          <w:szCs w:val="26"/>
        </w:rPr>
        <w:t xml:space="preserve">народных депутатов                                                                      Т.В. </w:t>
      </w:r>
      <w:proofErr w:type="spellStart"/>
      <w:r w:rsidRPr="009155E4">
        <w:rPr>
          <w:sz w:val="28"/>
          <w:szCs w:val="26"/>
        </w:rPr>
        <w:t>Шарафеева</w:t>
      </w:r>
      <w:proofErr w:type="spellEnd"/>
    </w:p>
    <w:p w:rsidR="009155E4" w:rsidRPr="009155E4" w:rsidRDefault="009155E4" w:rsidP="009155E4">
      <w:pPr>
        <w:jc w:val="both"/>
        <w:rPr>
          <w:sz w:val="28"/>
          <w:szCs w:val="26"/>
        </w:rPr>
      </w:pPr>
    </w:p>
    <w:p w:rsidR="009155E4" w:rsidRPr="009155E4" w:rsidRDefault="009155E4" w:rsidP="009155E4">
      <w:pPr>
        <w:jc w:val="both"/>
        <w:rPr>
          <w:sz w:val="28"/>
          <w:szCs w:val="26"/>
        </w:rPr>
      </w:pPr>
    </w:p>
    <w:p w:rsidR="009155E4" w:rsidRPr="009155E4" w:rsidRDefault="009155E4" w:rsidP="009155E4">
      <w:pPr>
        <w:jc w:val="both"/>
        <w:rPr>
          <w:sz w:val="28"/>
          <w:szCs w:val="26"/>
        </w:rPr>
      </w:pPr>
      <w:r w:rsidRPr="009155E4">
        <w:rPr>
          <w:sz w:val="28"/>
          <w:szCs w:val="26"/>
        </w:rPr>
        <w:t xml:space="preserve">Временно исполняющий </w:t>
      </w:r>
    </w:p>
    <w:p w:rsidR="009155E4" w:rsidRPr="009155E4" w:rsidRDefault="009155E4" w:rsidP="009155E4">
      <w:pPr>
        <w:rPr>
          <w:sz w:val="28"/>
          <w:szCs w:val="26"/>
        </w:rPr>
      </w:pPr>
      <w:r w:rsidRPr="009155E4">
        <w:rPr>
          <w:sz w:val="28"/>
          <w:szCs w:val="26"/>
        </w:rPr>
        <w:t>полномочия главы района                                                             С.А. Гаращенко</w:t>
      </w:r>
    </w:p>
    <w:p w:rsidR="009155E4" w:rsidRDefault="009155E4">
      <w:pPr>
        <w:spacing w:after="200" w:line="276" w:lineRule="auto"/>
        <w:rPr>
          <w:sz w:val="28"/>
          <w:szCs w:val="28"/>
        </w:rPr>
      </w:pPr>
      <w:r>
        <w:rPr>
          <w:sz w:val="28"/>
          <w:szCs w:val="28"/>
        </w:rPr>
        <w:br w:type="page"/>
      </w:r>
    </w:p>
    <w:p w:rsidR="00BD0392" w:rsidRPr="001B293E" w:rsidRDefault="00BD0392" w:rsidP="00BD0392">
      <w:pPr>
        <w:spacing w:line="276" w:lineRule="auto"/>
        <w:jc w:val="center"/>
        <w:rPr>
          <w:rFonts w:ascii="Arial" w:hAnsi="Arial" w:cs="Arial"/>
        </w:rPr>
      </w:pPr>
    </w:p>
    <w:p w:rsidR="001B293E" w:rsidRPr="001B293E" w:rsidRDefault="001B293E" w:rsidP="00AF42AC">
      <w:pPr>
        <w:autoSpaceDE w:val="0"/>
        <w:autoSpaceDN w:val="0"/>
        <w:adjustRightInd w:val="0"/>
        <w:ind w:firstLine="720"/>
        <w:jc w:val="center"/>
        <w:rPr>
          <w:rFonts w:ascii="Arial" w:hAnsi="Arial" w:cs="Arial"/>
        </w:rPr>
      </w:pPr>
    </w:p>
    <w:p w:rsidR="001B293E" w:rsidRPr="001B293E" w:rsidRDefault="001B293E" w:rsidP="001B293E">
      <w:pPr>
        <w:rPr>
          <w:rFonts w:ascii="Arial" w:hAnsi="Arial" w:cs="Arial"/>
        </w:rPr>
      </w:pPr>
    </w:p>
    <w:p w:rsidR="001B293E" w:rsidRPr="001B293E" w:rsidRDefault="001B293E" w:rsidP="001B293E">
      <w:pPr>
        <w:rPr>
          <w:rFonts w:ascii="Arial" w:hAnsi="Arial" w:cs="Arial"/>
        </w:rPr>
      </w:pPr>
    </w:p>
    <w:p w:rsidR="001B293E" w:rsidRPr="001B293E" w:rsidRDefault="001B293E" w:rsidP="001B293E">
      <w:pPr>
        <w:rPr>
          <w:sz w:val="28"/>
          <w:szCs w:val="28"/>
        </w:rPr>
      </w:pPr>
    </w:p>
    <w:p w:rsidR="00510E36" w:rsidRDefault="00510E36" w:rsidP="00510E36">
      <w:pPr>
        <w:shd w:val="clear" w:color="auto" w:fill="FFFFFF"/>
        <w:spacing w:line="317" w:lineRule="exact"/>
        <w:ind w:right="19"/>
        <w:jc w:val="center"/>
        <w:rPr>
          <w:sz w:val="28"/>
          <w:szCs w:val="28"/>
        </w:rPr>
      </w:pPr>
    </w:p>
    <w:p w:rsidR="00271086" w:rsidRDefault="00DD430D" w:rsidP="00DD430D">
      <w:pPr>
        <w:autoSpaceDE w:val="0"/>
        <w:autoSpaceDN w:val="0"/>
        <w:adjustRightInd w:val="0"/>
        <w:ind w:firstLine="720"/>
        <w:jc w:val="center"/>
        <w:rPr>
          <w:sz w:val="28"/>
          <w:szCs w:val="28"/>
        </w:rPr>
      </w:pPr>
      <w:r>
        <w:rPr>
          <w:sz w:val="28"/>
          <w:szCs w:val="28"/>
        </w:rPr>
        <w:t xml:space="preserve"> </w:t>
      </w:r>
    </w:p>
    <w:p w:rsidR="00271086" w:rsidRPr="005C696C" w:rsidRDefault="00271086" w:rsidP="00271086">
      <w:pPr>
        <w:jc w:val="center"/>
        <w:rPr>
          <w:sz w:val="28"/>
          <w:szCs w:val="28"/>
        </w:rPr>
      </w:pPr>
    </w:p>
    <w:p w:rsidR="00271086" w:rsidRPr="001E796D" w:rsidRDefault="00271086" w:rsidP="00271086">
      <w:pPr>
        <w:pStyle w:val="23"/>
        <w:shd w:val="clear" w:color="auto" w:fill="auto"/>
        <w:tabs>
          <w:tab w:val="left" w:pos="1126"/>
        </w:tabs>
        <w:ind w:right="60"/>
        <w:jc w:val="center"/>
        <w:rPr>
          <w:rFonts w:ascii="Times New Roman" w:hAnsi="Times New Roman" w:cs="Times New Roman"/>
          <w:sz w:val="28"/>
          <w:szCs w:val="28"/>
        </w:rPr>
      </w:pPr>
    </w:p>
    <w:p w:rsidR="00271086" w:rsidRDefault="00271086">
      <w:pPr>
        <w:spacing w:after="200" w:line="276" w:lineRule="auto"/>
        <w:rPr>
          <w:sz w:val="28"/>
          <w:szCs w:val="28"/>
        </w:rPr>
      </w:pPr>
    </w:p>
    <w:p w:rsidR="0039222E" w:rsidRPr="00B95C6D" w:rsidRDefault="0039222E">
      <w:pPr>
        <w:spacing w:after="200" w:line="276" w:lineRule="auto"/>
        <w:rPr>
          <w:sz w:val="28"/>
          <w:szCs w:val="28"/>
        </w:rPr>
      </w:pPr>
    </w:p>
    <w:p w:rsidR="0039222E" w:rsidRDefault="0039222E" w:rsidP="0039222E">
      <w:pPr>
        <w:spacing w:line="276" w:lineRule="auto"/>
        <w:jc w:val="center"/>
        <w:rPr>
          <w:b/>
          <w:sz w:val="40"/>
          <w:szCs w:val="40"/>
          <w:u w:val="single"/>
        </w:rPr>
      </w:pPr>
    </w:p>
    <w:p w:rsidR="0039222E" w:rsidRDefault="0039222E" w:rsidP="0039222E">
      <w:pPr>
        <w:spacing w:line="276" w:lineRule="auto"/>
        <w:jc w:val="center"/>
        <w:rPr>
          <w:b/>
          <w:sz w:val="40"/>
          <w:szCs w:val="40"/>
          <w:u w:val="single"/>
        </w:rPr>
      </w:pPr>
    </w:p>
    <w:p w:rsidR="0039222E" w:rsidRDefault="0039222E" w:rsidP="0039222E">
      <w:pPr>
        <w:spacing w:line="276" w:lineRule="auto"/>
        <w:jc w:val="center"/>
        <w:rPr>
          <w:b/>
          <w:sz w:val="40"/>
          <w:szCs w:val="40"/>
          <w:u w:val="single"/>
        </w:rPr>
      </w:pPr>
    </w:p>
    <w:p w:rsidR="0039222E" w:rsidRDefault="0039222E" w:rsidP="0039222E">
      <w:pPr>
        <w:spacing w:line="276" w:lineRule="auto"/>
        <w:jc w:val="center"/>
        <w:rPr>
          <w:b/>
          <w:sz w:val="40"/>
          <w:szCs w:val="40"/>
          <w:u w:val="single"/>
        </w:rPr>
      </w:pPr>
    </w:p>
    <w:p w:rsidR="0039222E" w:rsidRDefault="0039222E" w:rsidP="0039222E">
      <w:pPr>
        <w:spacing w:line="276" w:lineRule="auto"/>
        <w:jc w:val="center"/>
        <w:rPr>
          <w:b/>
          <w:sz w:val="40"/>
          <w:szCs w:val="40"/>
          <w:u w:val="single"/>
        </w:rPr>
      </w:pPr>
    </w:p>
    <w:p w:rsidR="0039222E" w:rsidRDefault="0039222E" w:rsidP="0039222E">
      <w:pPr>
        <w:spacing w:line="276" w:lineRule="auto"/>
        <w:jc w:val="center"/>
        <w:rPr>
          <w:b/>
          <w:sz w:val="40"/>
          <w:szCs w:val="40"/>
          <w:u w:val="single"/>
        </w:rPr>
      </w:pPr>
    </w:p>
    <w:p w:rsidR="0039222E" w:rsidRDefault="0039222E" w:rsidP="0039222E">
      <w:pPr>
        <w:spacing w:line="276" w:lineRule="auto"/>
        <w:jc w:val="center"/>
        <w:rPr>
          <w:b/>
          <w:sz w:val="40"/>
          <w:szCs w:val="40"/>
          <w:u w:val="single"/>
        </w:rPr>
      </w:pPr>
    </w:p>
    <w:p w:rsidR="0039222E" w:rsidRPr="008A4A03" w:rsidRDefault="0039222E" w:rsidP="0039222E">
      <w:pPr>
        <w:spacing w:line="276" w:lineRule="auto"/>
        <w:jc w:val="center"/>
        <w:rPr>
          <w:b/>
          <w:sz w:val="40"/>
          <w:szCs w:val="40"/>
          <w:u w:val="single"/>
        </w:rPr>
      </w:pPr>
      <w:r w:rsidRPr="008A4A03">
        <w:rPr>
          <w:b/>
          <w:sz w:val="40"/>
          <w:szCs w:val="40"/>
          <w:u w:val="single"/>
        </w:rPr>
        <w:t xml:space="preserve">Раздел </w:t>
      </w:r>
      <w:r>
        <w:rPr>
          <w:b/>
          <w:sz w:val="40"/>
          <w:szCs w:val="40"/>
          <w:u w:val="single"/>
        </w:rPr>
        <w:t>второй</w:t>
      </w:r>
    </w:p>
    <w:p w:rsidR="0039222E" w:rsidRPr="008A4A03" w:rsidRDefault="0039222E" w:rsidP="0039222E">
      <w:pPr>
        <w:spacing w:line="276" w:lineRule="auto"/>
        <w:jc w:val="center"/>
        <w:rPr>
          <w:b/>
          <w:sz w:val="40"/>
          <w:szCs w:val="40"/>
          <w:u w:val="single"/>
        </w:rPr>
      </w:pPr>
    </w:p>
    <w:p w:rsidR="0039222E" w:rsidRPr="008A4A03" w:rsidRDefault="0039222E" w:rsidP="0039222E">
      <w:pPr>
        <w:spacing w:line="276" w:lineRule="auto"/>
        <w:jc w:val="center"/>
        <w:rPr>
          <w:b/>
          <w:sz w:val="40"/>
          <w:szCs w:val="40"/>
        </w:rPr>
      </w:pPr>
      <w:r w:rsidRPr="008A4A03">
        <w:rPr>
          <w:b/>
          <w:sz w:val="40"/>
          <w:szCs w:val="40"/>
        </w:rPr>
        <w:t>Постановления Администрации</w:t>
      </w:r>
    </w:p>
    <w:p w:rsidR="0039222E" w:rsidRDefault="0039222E" w:rsidP="0039222E">
      <w:pPr>
        <w:jc w:val="center"/>
        <w:rPr>
          <w:b/>
          <w:sz w:val="32"/>
          <w:szCs w:val="32"/>
        </w:rPr>
      </w:pPr>
      <w:r w:rsidRPr="008A4A03">
        <w:rPr>
          <w:b/>
          <w:sz w:val="40"/>
          <w:szCs w:val="40"/>
        </w:rPr>
        <w:t>Поспелихинского района</w:t>
      </w:r>
      <w:r w:rsidRPr="008A4A03">
        <w:rPr>
          <w:b/>
          <w:sz w:val="32"/>
          <w:szCs w:val="32"/>
        </w:rPr>
        <w:t xml:space="preserve"> </w:t>
      </w:r>
    </w:p>
    <w:p w:rsidR="0039222E" w:rsidRDefault="0039222E" w:rsidP="0039222E">
      <w:pPr>
        <w:jc w:val="center"/>
        <w:rPr>
          <w:b/>
          <w:sz w:val="32"/>
          <w:szCs w:val="32"/>
        </w:rPr>
      </w:pPr>
    </w:p>
    <w:p w:rsidR="0039222E" w:rsidRDefault="0039222E" w:rsidP="0039222E">
      <w:pPr>
        <w:jc w:val="center"/>
        <w:rPr>
          <w:b/>
          <w:sz w:val="32"/>
          <w:szCs w:val="32"/>
        </w:rPr>
      </w:pPr>
    </w:p>
    <w:p w:rsidR="0039222E" w:rsidRDefault="0039222E" w:rsidP="0039222E">
      <w:pPr>
        <w:jc w:val="center"/>
        <w:rPr>
          <w:b/>
          <w:sz w:val="32"/>
          <w:szCs w:val="32"/>
        </w:rPr>
      </w:pPr>
    </w:p>
    <w:p w:rsidR="0039222E" w:rsidRDefault="0039222E" w:rsidP="0039222E">
      <w:pPr>
        <w:jc w:val="center"/>
        <w:rPr>
          <w:b/>
          <w:sz w:val="32"/>
          <w:szCs w:val="32"/>
        </w:rPr>
      </w:pPr>
    </w:p>
    <w:p w:rsidR="0039222E" w:rsidRDefault="0039222E" w:rsidP="0039222E">
      <w:pPr>
        <w:jc w:val="center"/>
        <w:rPr>
          <w:b/>
          <w:sz w:val="32"/>
          <w:szCs w:val="32"/>
        </w:rPr>
      </w:pPr>
    </w:p>
    <w:p w:rsidR="0039222E" w:rsidRDefault="0039222E" w:rsidP="0039222E">
      <w:pPr>
        <w:jc w:val="center"/>
        <w:rPr>
          <w:b/>
          <w:sz w:val="32"/>
          <w:szCs w:val="32"/>
        </w:rPr>
      </w:pPr>
    </w:p>
    <w:p w:rsidR="0039222E" w:rsidRDefault="0039222E" w:rsidP="0039222E">
      <w:pPr>
        <w:jc w:val="center"/>
        <w:rPr>
          <w:b/>
          <w:sz w:val="32"/>
          <w:szCs w:val="32"/>
        </w:rPr>
      </w:pPr>
    </w:p>
    <w:p w:rsidR="0039222E" w:rsidRDefault="0039222E" w:rsidP="0039222E">
      <w:pPr>
        <w:jc w:val="center"/>
        <w:rPr>
          <w:b/>
          <w:sz w:val="32"/>
          <w:szCs w:val="32"/>
        </w:rPr>
      </w:pPr>
    </w:p>
    <w:p w:rsidR="0039222E" w:rsidRDefault="0039222E" w:rsidP="0039222E">
      <w:pPr>
        <w:jc w:val="center"/>
        <w:rPr>
          <w:b/>
          <w:sz w:val="32"/>
          <w:szCs w:val="32"/>
        </w:rPr>
      </w:pPr>
    </w:p>
    <w:p w:rsidR="0039222E" w:rsidRDefault="0039222E" w:rsidP="0039222E">
      <w:pPr>
        <w:jc w:val="center"/>
        <w:rPr>
          <w:b/>
          <w:sz w:val="32"/>
          <w:szCs w:val="32"/>
        </w:rPr>
      </w:pPr>
    </w:p>
    <w:p w:rsidR="0039222E" w:rsidRDefault="0039222E" w:rsidP="0039222E">
      <w:pPr>
        <w:jc w:val="center"/>
        <w:rPr>
          <w:b/>
          <w:sz w:val="32"/>
          <w:szCs w:val="32"/>
        </w:rPr>
      </w:pPr>
    </w:p>
    <w:p w:rsidR="0039222E" w:rsidRDefault="0039222E" w:rsidP="0039222E">
      <w:pPr>
        <w:jc w:val="center"/>
        <w:rPr>
          <w:b/>
          <w:sz w:val="32"/>
          <w:szCs w:val="32"/>
        </w:rPr>
      </w:pPr>
    </w:p>
    <w:p w:rsidR="00ED327B" w:rsidRDefault="00ED327B">
      <w:pPr>
        <w:spacing w:after="200" w:line="276" w:lineRule="auto"/>
        <w:rPr>
          <w:b/>
          <w:sz w:val="32"/>
          <w:szCs w:val="32"/>
        </w:rPr>
      </w:pPr>
      <w:r>
        <w:rPr>
          <w:b/>
          <w:sz w:val="32"/>
          <w:szCs w:val="32"/>
        </w:rPr>
        <w:br w:type="page"/>
      </w:r>
    </w:p>
    <w:p w:rsidR="00ED327B" w:rsidRPr="00F6341D" w:rsidRDefault="00ED327B" w:rsidP="00ED327B">
      <w:pPr>
        <w:widowControl w:val="0"/>
        <w:autoSpaceDE w:val="0"/>
        <w:autoSpaceDN w:val="0"/>
        <w:ind w:right="43" w:firstLine="720"/>
        <w:jc w:val="center"/>
        <w:rPr>
          <w:color w:val="000000"/>
          <w:sz w:val="27"/>
          <w:szCs w:val="27"/>
        </w:rPr>
      </w:pPr>
      <w:bookmarkStart w:id="0" w:name="P31"/>
      <w:bookmarkEnd w:id="0"/>
      <w:r w:rsidRPr="00F6341D">
        <w:rPr>
          <w:color w:val="000000"/>
          <w:sz w:val="27"/>
          <w:szCs w:val="27"/>
        </w:rPr>
        <w:lastRenderedPageBreak/>
        <w:t xml:space="preserve">АДМИНИСТРАЦИЯ ПОСПЕЛИХИНСКОГО РАЙОНА </w:t>
      </w:r>
    </w:p>
    <w:p w:rsidR="00ED327B" w:rsidRPr="00F6341D" w:rsidRDefault="00ED327B" w:rsidP="00ED327B">
      <w:pPr>
        <w:widowControl w:val="0"/>
        <w:autoSpaceDE w:val="0"/>
        <w:autoSpaceDN w:val="0"/>
        <w:ind w:right="43" w:firstLine="720"/>
        <w:jc w:val="center"/>
        <w:rPr>
          <w:color w:val="000000"/>
          <w:sz w:val="27"/>
          <w:szCs w:val="27"/>
        </w:rPr>
      </w:pPr>
      <w:r w:rsidRPr="00F6341D">
        <w:rPr>
          <w:color w:val="000000"/>
          <w:sz w:val="27"/>
          <w:szCs w:val="27"/>
        </w:rPr>
        <w:t>АЛТАЙСКОГО КРАЯ</w:t>
      </w:r>
    </w:p>
    <w:p w:rsidR="00ED327B" w:rsidRPr="00F6341D" w:rsidRDefault="00ED327B" w:rsidP="00ED327B">
      <w:pPr>
        <w:widowControl w:val="0"/>
        <w:autoSpaceDE w:val="0"/>
        <w:autoSpaceDN w:val="0"/>
        <w:ind w:right="43" w:firstLine="720"/>
        <w:jc w:val="center"/>
        <w:rPr>
          <w:color w:val="000000"/>
          <w:sz w:val="27"/>
          <w:szCs w:val="27"/>
        </w:rPr>
      </w:pPr>
    </w:p>
    <w:p w:rsidR="00ED327B" w:rsidRPr="00F6341D" w:rsidRDefault="00ED327B" w:rsidP="00ED327B">
      <w:pPr>
        <w:widowControl w:val="0"/>
        <w:autoSpaceDE w:val="0"/>
        <w:autoSpaceDN w:val="0"/>
        <w:ind w:right="43" w:firstLine="720"/>
        <w:jc w:val="center"/>
        <w:rPr>
          <w:color w:val="000000"/>
          <w:sz w:val="27"/>
          <w:szCs w:val="27"/>
        </w:rPr>
      </w:pPr>
    </w:p>
    <w:p w:rsidR="00ED327B" w:rsidRPr="00F6341D" w:rsidRDefault="00ED327B" w:rsidP="00ED327B">
      <w:pPr>
        <w:widowControl w:val="0"/>
        <w:autoSpaceDE w:val="0"/>
        <w:autoSpaceDN w:val="0"/>
        <w:ind w:right="43" w:firstLine="720"/>
        <w:jc w:val="center"/>
        <w:rPr>
          <w:color w:val="000000"/>
          <w:sz w:val="27"/>
          <w:szCs w:val="27"/>
        </w:rPr>
      </w:pPr>
      <w:r w:rsidRPr="00F6341D">
        <w:rPr>
          <w:color w:val="000000"/>
          <w:sz w:val="27"/>
          <w:szCs w:val="27"/>
        </w:rPr>
        <w:t>ПОСТАНОВЛЕНИЕ</w:t>
      </w:r>
    </w:p>
    <w:p w:rsidR="00ED327B" w:rsidRPr="00F6341D" w:rsidRDefault="00ED327B" w:rsidP="00ED327B">
      <w:pPr>
        <w:widowControl w:val="0"/>
        <w:autoSpaceDE w:val="0"/>
        <w:autoSpaceDN w:val="0"/>
        <w:ind w:right="43" w:firstLine="720"/>
        <w:jc w:val="both"/>
        <w:rPr>
          <w:color w:val="000000"/>
          <w:sz w:val="27"/>
          <w:szCs w:val="27"/>
        </w:rPr>
      </w:pPr>
    </w:p>
    <w:p w:rsidR="00ED327B" w:rsidRPr="00F6341D" w:rsidRDefault="00ED327B" w:rsidP="00ED327B">
      <w:pPr>
        <w:widowControl w:val="0"/>
        <w:autoSpaceDE w:val="0"/>
        <w:autoSpaceDN w:val="0"/>
        <w:ind w:right="43" w:firstLine="720"/>
        <w:jc w:val="both"/>
        <w:rPr>
          <w:color w:val="000000"/>
          <w:sz w:val="27"/>
          <w:szCs w:val="27"/>
        </w:rPr>
      </w:pPr>
    </w:p>
    <w:p w:rsidR="00ED327B" w:rsidRPr="00F6341D" w:rsidRDefault="00ED327B" w:rsidP="00ED327B">
      <w:pPr>
        <w:widowControl w:val="0"/>
        <w:autoSpaceDE w:val="0"/>
        <w:autoSpaceDN w:val="0"/>
        <w:ind w:right="43"/>
        <w:jc w:val="both"/>
        <w:rPr>
          <w:color w:val="000000"/>
          <w:sz w:val="27"/>
          <w:szCs w:val="27"/>
        </w:rPr>
      </w:pPr>
      <w:r>
        <w:rPr>
          <w:color w:val="000000"/>
          <w:sz w:val="27"/>
          <w:szCs w:val="27"/>
        </w:rPr>
        <w:t>02.02.2026</w:t>
      </w:r>
      <w:r>
        <w:rPr>
          <w:color w:val="000000"/>
          <w:sz w:val="27"/>
          <w:szCs w:val="27"/>
        </w:rPr>
        <w:tab/>
      </w:r>
      <w:r>
        <w:rPr>
          <w:color w:val="000000"/>
          <w:sz w:val="27"/>
          <w:szCs w:val="27"/>
        </w:rPr>
        <w:tab/>
      </w:r>
      <w:r>
        <w:rPr>
          <w:color w:val="000000"/>
          <w:sz w:val="27"/>
          <w:szCs w:val="27"/>
        </w:rPr>
        <w:tab/>
      </w:r>
      <w:r w:rsidRPr="00F6341D">
        <w:rPr>
          <w:color w:val="000000"/>
          <w:sz w:val="27"/>
          <w:szCs w:val="27"/>
        </w:rPr>
        <w:tab/>
      </w:r>
      <w:r w:rsidRPr="00F6341D">
        <w:rPr>
          <w:color w:val="000000"/>
          <w:sz w:val="27"/>
          <w:szCs w:val="27"/>
        </w:rPr>
        <w:tab/>
      </w:r>
      <w:r w:rsidRPr="00F6341D">
        <w:rPr>
          <w:color w:val="000000"/>
          <w:sz w:val="27"/>
          <w:szCs w:val="27"/>
        </w:rPr>
        <w:tab/>
      </w:r>
      <w:r w:rsidRPr="00F6341D">
        <w:rPr>
          <w:color w:val="000000"/>
          <w:sz w:val="27"/>
          <w:szCs w:val="27"/>
        </w:rPr>
        <w:tab/>
      </w:r>
      <w:r w:rsidRPr="00F6341D">
        <w:rPr>
          <w:color w:val="000000"/>
          <w:sz w:val="27"/>
          <w:szCs w:val="27"/>
        </w:rPr>
        <w:tab/>
      </w:r>
      <w:r w:rsidRPr="00F6341D">
        <w:rPr>
          <w:color w:val="000000"/>
          <w:sz w:val="27"/>
          <w:szCs w:val="27"/>
        </w:rPr>
        <w:tab/>
      </w:r>
      <w:r w:rsidRPr="00F6341D">
        <w:rPr>
          <w:color w:val="000000"/>
          <w:sz w:val="27"/>
          <w:szCs w:val="27"/>
        </w:rPr>
        <w:tab/>
      </w:r>
      <w:r w:rsidRPr="00F6341D">
        <w:rPr>
          <w:color w:val="000000"/>
          <w:sz w:val="27"/>
          <w:szCs w:val="27"/>
        </w:rPr>
        <w:tab/>
        <w:t xml:space="preserve">   № </w:t>
      </w:r>
      <w:r>
        <w:rPr>
          <w:color w:val="000000"/>
          <w:sz w:val="27"/>
          <w:szCs w:val="27"/>
        </w:rPr>
        <w:t>26</w:t>
      </w:r>
    </w:p>
    <w:p w:rsidR="00ED327B" w:rsidRPr="00F6341D" w:rsidRDefault="00ED327B" w:rsidP="00ED327B">
      <w:pPr>
        <w:widowControl w:val="0"/>
        <w:autoSpaceDE w:val="0"/>
        <w:autoSpaceDN w:val="0"/>
        <w:ind w:right="43" w:firstLine="720"/>
        <w:jc w:val="center"/>
        <w:rPr>
          <w:color w:val="000000"/>
          <w:sz w:val="27"/>
          <w:szCs w:val="27"/>
        </w:rPr>
      </w:pPr>
      <w:proofErr w:type="gramStart"/>
      <w:r w:rsidRPr="00F6341D">
        <w:rPr>
          <w:color w:val="000000"/>
          <w:sz w:val="27"/>
          <w:szCs w:val="27"/>
        </w:rPr>
        <w:t>с</w:t>
      </w:r>
      <w:proofErr w:type="gramEnd"/>
      <w:r w:rsidRPr="00F6341D">
        <w:rPr>
          <w:color w:val="000000"/>
          <w:sz w:val="27"/>
          <w:szCs w:val="27"/>
        </w:rPr>
        <w:t>. Поспелиха</w:t>
      </w:r>
    </w:p>
    <w:p w:rsidR="00ED327B" w:rsidRPr="00F6341D" w:rsidRDefault="00ED327B" w:rsidP="00ED327B">
      <w:pPr>
        <w:autoSpaceDE w:val="0"/>
        <w:autoSpaceDN w:val="0"/>
        <w:adjustRightInd w:val="0"/>
        <w:jc w:val="both"/>
        <w:rPr>
          <w:sz w:val="27"/>
          <w:szCs w:val="27"/>
        </w:rPr>
      </w:pPr>
    </w:p>
    <w:p w:rsidR="00ED327B" w:rsidRPr="00F6341D" w:rsidRDefault="00ED327B" w:rsidP="00ED327B">
      <w:pPr>
        <w:autoSpaceDE w:val="0"/>
        <w:autoSpaceDN w:val="0"/>
        <w:adjustRightInd w:val="0"/>
        <w:jc w:val="both"/>
        <w:rPr>
          <w:sz w:val="27"/>
          <w:szCs w:val="27"/>
        </w:rPr>
      </w:pPr>
    </w:p>
    <w:tbl>
      <w:tblPr>
        <w:tblW w:w="9657" w:type="dxa"/>
        <w:tblLook w:val="01E0" w:firstRow="1" w:lastRow="1" w:firstColumn="1" w:lastColumn="1" w:noHBand="0" w:noVBand="0"/>
      </w:tblPr>
      <w:tblGrid>
        <w:gridCol w:w="4820"/>
        <w:gridCol w:w="4837"/>
      </w:tblGrid>
      <w:tr w:rsidR="00ED327B" w:rsidRPr="00F6341D" w:rsidTr="00ED327B">
        <w:tc>
          <w:tcPr>
            <w:tcW w:w="4820" w:type="dxa"/>
          </w:tcPr>
          <w:p w:rsidR="00ED327B" w:rsidRPr="00F6341D" w:rsidRDefault="00ED327B" w:rsidP="00ED327B">
            <w:pPr>
              <w:widowControl w:val="0"/>
              <w:autoSpaceDE w:val="0"/>
              <w:autoSpaceDN w:val="0"/>
              <w:ind w:right="29"/>
              <w:jc w:val="both"/>
              <w:rPr>
                <w:sz w:val="28"/>
                <w:szCs w:val="28"/>
              </w:rPr>
            </w:pPr>
            <w:r w:rsidRPr="00F6341D">
              <w:rPr>
                <w:rFonts w:eastAsia="Calibri"/>
                <w:sz w:val="28"/>
                <w:szCs w:val="28"/>
              </w:rPr>
              <w:t>Об утверждении муниципальной пр</w:t>
            </w:r>
            <w:r w:rsidRPr="00F6341D">
              <w:rPr>
                <w:rFonts w:eastAsia="Calibri"/>
                <w:sz w:val="28"/>
                <w:szCs w:val="28"/>
              </w:rPr>
              <w:t>о</w:t>
            </w:r>
            <w:r w:rsidRPr="00F6341D">
              <w:rPr>
                <w:rFonts w:eastAsia="Calibri"/>
                <w:sz w:val="28"/>
                <w:szCs w:val="28"/>
              </w:rPr>
              <w:t>граммы «Адресная программа по п</w:t>
            </w:r>
            <w:r w:rsidRPr="00F6341D">
              <w:rPr>
                <w:rFonts w:eastAsia="Calibri"/>
                <w:sz w:val="28"/>
                <w:szCs w:val="28"/>
              </w:rPr>
              <w:t>е</w:t>
            </w:r>
            <w:r w:rsidRPr="00F6341D">
              <w:rPr>
                <w:rFonts w:eastAsia="Calibri"/>
                <w:sz w:val="28"/>
                <w:szCs w:val="28"/>
              </w:rPr>
              <w:t xml:space="preserve">реселению граждан из аварийного жилищного фонда на территории </w:t>
            </w:r>
            <w:r w:rsidRPr="00F6341D">
              <w:rPr>
                <w:sz w:val="28"/>
                <w:szCs w:val="28"/>
              </w:rPr>
              <w:t>м</w:t>
            </w:r>
            <w:r w:rsidRPr="00F6341D">
              <w:rPr>
                <w:sz w:val="28"/>
                <w:szCs w:val="28"/>
              </w:rPr>
              <w:t>у</w:t>
            </w:r>
            <w:r w:rsidRPr="00F6341D">
              <w:rPr>
                <w:sz w:val="28"/>
                <w:szCs w:val="28"/>
              </w:rPr>
              <w:t>ниципального образования Поспел</w:t>
            </w:r>
            <w:r w:rsidRPr="00F6341D">
              <w:rPr>
                <w:sz w:val="28"/>
                <w:szCs w:val="28"/>
              </w:rPr>
              <w:t>и</w:t>
            </w:r>
            <w:r w:rsidRPr="00F6341D">
              <w:rPr>
                <w:sz w:val="28"/>
                <w:szCs w:val="28"/>
              </w:rPr>
              <w:t xml:space="preserve">хинский район </w:t>
            </w:r>
            <w:r w:rsidRPr="00F6341D">
              <w:rPr>
                <w:rFonts w:eastAsia="Calibri"/>
                <w:sz w:val="28"/>
                <w:szCs w:val="28"/>
              </w:rPr>
              <w:t>на период 2026-2030 годов»</w:t>
            </w:r>
          </w:p>
          <w:p w:rsidR="00ED327B" w:rsidRPr="00F6341D" w:rsidRDefault="00ED327B" w:rsidP="00ED327B">
            <w:pPr>
              <w:widowControl w:val="0"/>
              <w:autoSpaceDE w:val="0"/>
              <w:autoSpaceDN w:val="0"/>
              <w:jc w:val="both"/>
              <w:rPr>
                <w:rFonts w:eastAsia="Calibri"/>
                <w:sz w:val="28"/>
                <w:szCs w:val="28"/>
              </w:rPr>
            </w:pPr>
          </w:p>
          <w:p w:rsidR="00ED327B" w:rsidRPr="00F6341D" w:rsidRDefault="00ED327B" w:rsidP="00ED327B">
            <w:pPr>
              <w:widowControl w:val="0"/>
              <w:autoSpaceDE w:val="0"/>
              <w:autoSpaceDN w:val="0"/>
              <w:rPr>
                <w:sz w:val="28"/>
                <w:szCs w:val="28"/>
              </w:rPr>
            </w:pPr>
          </w:p>
        </w:tc>
        <w:tc>
          <w:tcPr>
            <w:tcW w:w="4837" w:type="dxa"/>
          </w:tcPr>
          <w:p w:rsidR="00ED327B" w:rsidRPr="00F6341D" w:rsidRDefault="00ED327B" w:rsidP="00ED327B">
            <w:pPr>
              <w:widowControl w:val="0"/>
              <w:autoSpaceDE w:val="0"/>
              <w:autoSpaceDN w:val="0"/>
              <w:ind w:firstLine="720"/>
              <w:jc w:val="both"/>
              <w:rPr>
                <w:sz w:val="28"/>
                <w:szCs w:val="28"/>
              </w:rPr>
            </w:pPr>
          </w:p>
        </w:tc>
      </w:tr>
    </w:tbl>
    <w:p w:rsidR="00ED327B" w:rsidRPr="00F6341D" w:rsidRDefault="00ED327B" w:rsidP="00ED327B">
      <w:pPr>
        <w:widowControl w:val="0"/>
        <w:autoSpaceDE w:val="0"/>
        <w:autoSpaceDN w:val="0"/>
        <w:ind w:firstLine="720"/>
        <w:jc w:val="both"/>
        <w:rPr>
          <w:rFonts w:cs="Arial"/>
          <w:sz w:val="28"/>
          <w:szCs w:val="28"/>
          <w:shd w:val="clear" w:color="auto" w:fill="FFFFFF"/>
        </w:rPr>
      </w:pPr>
      <w:r w:rsidRPr="00F6341D">
        <w:rPr>
          <w:sz w:val="28"/>
          <w:szCs w:val="28"/>
        </w:rPr>
        <w:t xml:space="preserve">В соответствии с </w:t>
      </w:r>
      <w:r w:rsidRPr="00F6341D">
        <w:rPr>
          <w:rFonts w:cs="Arial"/>
          <w:sz w:val="28"/>
          <w:szCs w:val="28"/>
          <w:shd w:val="clear" w:color="auto" w:fill="FFFFFF"/>
        </w:rPr>
        <w:t>Федеральными законами от 29.07.2017 №218-ФЗ «О публично-правовой компании «Фонд развития территорий», от 21.07.2007 года № 185-ФЗ «</w:t>
      </w:r>
      <w:r w:rsidRPr="00F6341D">
        <w:rPr>
          <w:rFonts w:cs="Arial"/>
          <w:sz w:val="28"/>
          <w:szCs w:val="28"/>
        </w:rPr>
        <w:t>О Фонде содействия реформированию жилищно-коммунального хозяйства»</w:t>
      </w:r>
      <w:r w:rsidRPr="00F6341D">
        <w:rPr>
          <w:rFonts w:cs="Arial"/>
          <w:sz w:val="28"/>
          <w:szCs w:val="28"/>
          <w:shd w:val="clear" w:color="auto" w:fill="FFFFFF"/>
        </w:rPr>
        <w:t>, постановлением Правительства Алтайского края от 15.08.2025 №326 «Об утверждении региональной адресной программы «Переселение граждан из аварийного жилищного фонда на территории А</w:t>
      </w:r>
      <w:r w:rsidRPr="00F6341D">
        <w:rPr>
          <w:rFonts w:cs="Arial"/>
          <w:sz w:val="28"/>
          <w:szCs w:val="28"/>
          <w:shd w:val="clear" w:color="auto" w:fill="FFFFFF"/>
        </w:rPr>
        <w:t>л</w:t>
      </w:r>
      <w:r w:rsidRPr="00F6341D">
        <w:rPr>
          <w:rFonts w:cs="Arial"/>
          <w:sz w:val="28"/>
          <w:szCs w:val="28"/>
          <w:shd w:val="clear" w:color="auto" w:fill="FFFFFF"/>
        </w:rPr>
        <w:t>тайского края»</w:t>
      </w:r>
      <w:r w:rsidRPr="00F6341D">
        <w:rPr>
          <w:sz w:val="28"/>
          <w:szCs w:val="28"/>
        </w:rPr>
        <w:t xml:space="preserve">, </w:t>
      </w:r>
      <w:proofErr w:type="gramStart"/>
      <w:r w:rsidRPr="00F6341D">
        <w:rPr>
          <w:sz w:val="28"/>
          <w:szCs w:val="28"/>
        </w:rPr>
        <w:t>во</w:t>
      </w:r>
      <w:proofErr w:type="gramEnd"/>
      <w:r w:rsidRPr="00F6341D">
        <w:rPr>
          <w:sz w:val="28"/>
          <w:szCs w:val="28"/>
        </w:rPr>
        <w:t xml:space="preserve"> исполнении федерального проекта «Жилье» национальн</w:t>
      </w:r>
      <w:r w:rsidRPr="00F6341D">
        <w:rPr>
          <w:sz w:val="28"/>
          <w:szCs w:val="28"/>
        </w:rPr>
        <w:t>о</w:t>
      </w:r>
      <w:r w:rsidRPr="00F6341D">
        <w:rPr>
          <w:sz w:val="28"/>
          <w:szCs w:val="28"/>
        </w:rPr>
        <w:t>го проекта» инфраструктура для жизни» ПОСТАНОВЛЯЮ:</w:t>
      </w:r>
    </w:p>
    <w:p w:rsidR="00ED327B" w:rsidRPr="00F6341D" w:rsidRDefault="00ED327B" w:rsidP="00ED327B">
      <w:pPr>
        <w:widowControl w:val="0"/>
        <w:numPr>
          <w:ilvl w:val="0"/>
          <w:numId w:val="10"/>
        </w:numPr>
        <w:autoSpaceDE w:val="0"/>
        <w:autoSpaceDN w:val="0"/>
        <w:ind w:left="0" w:firstLine="720"/>
        <w:jc w:val="both"/>
        <w:rPr>
          <w:sz w:val="28"/>
          <w:szCs w:val="28"/>
        </w:rPr>
      </w:pPr>
      <w:r w:rsidRPr="00F6341D">
        <w:rPr>
          <w:sz w:val="28"/>
          <w:szCs w:val="28"/>
        </w:rPr>
        <w:t>Утвердить муниципальную программу «Адресная программа по переселению граждан из аварийного жилищного фонда на территории мун</w:t>
      </w:r>
      <w:r w:rsidRPr="00F6341D">
        <w:rPr>
          <w:sz w:val="28"/>
          <w:szCs w:val="28"/>
        </w:rPr>
        <w:t>и</w:t>
      </w:r>
      <w:r w:rsidRPr="00F6341D">
        <w:rPr>
          <w:sz w:val="28"/>
          <w:szCs w:val="28"/>
        </w:rPr>
        <w:t>ципального образования Поспелихинский район на период 2026-2030 годов» (Приложение).</w:t>
      </w:r>
    </w:p>
    <w:p w:rsidR="00ED327B" w:rsidRPr="00F6341D" w:rsidRDefault="00ED327B" w:rsidP="00ED327B">
      <w:pPr>
        <w:widowControl w:val="0"/>
        <w:numPr>
          <w:ilvl w:val="0"/>
          <w:numId w:val="10"/>
        </w:numPr>
        <w:tabs>
          <w:tab w:val="left" w:pos="0"/>
          <w:tab w:val="left" w:pos="142"/>
        </w:tabs>
        <w:autoSpaceDE w:val="0"/>
        <w:autoSpaceDN w:val="0"/>
        <w:ind w:left="0" w:firstLine="720"/>
        <w:contextualSpacing/>
        <w:jc w:val="both"/>
        <w:rPr>
          <w:sz w:val="28"/>
          <w:szCs w:val="28"/>
        </w:rPr>
      </w:pPr>
      <w:r w:rsidRPr="00F6341D">
        <w:rPr>
          <w:sz w:val="28"/>
          <w:szCs w:val="28"/>
        </w:rPr>
        <w:t>Опубликовать настоящее постановление в сборнике нормативно-правовых актов Администрации Поспелихинского района.</w:t>
      </w:r>
    </w:p>
    <w:p w:rsidR="00ED327B" w:rsidRPr="00F6341D" w:rsidRDefault="00ED327B" w:rsidP="00ED327B">
      <w:pPr>
        <w:widowControl w:val="0"/>
        <w:numPr>
          <w:ilvl w:val="0"/>
          <w:numId w:val="10"/>
        </w:numPr>
        <w:autoSpaceDE w:val="0"/>
        <w:autoSpaceDN w:val="0"/>
        <w:ind w:left="0" w:firstLine="720"/>
        <w:jc w:val="both"/>
        <w:rPr>
          <w:sz w:val="28"/>
          <w:szCs w:val="28"/>
        </w:rPr>
      </w:pPr>
      <w:r w:rsidRPr="00F6341D">
        <w:rPr>
          <w:sz w:val="28"/>
          <w:szCs w:val="28"/>
        </w:rPr>
        <w:t>Настоящее постановление вступает в силу с 01.01.2026 года.</w:t>
      </w:r>
    </w:p>
    <w:p w:rsidR="00ED327B" w:rsidRPr="00F6341D" w:rsidRDefault="00ED327B" w:rsidP="00ED327B">
      <w:pPr>
        <w:widowControl w:val="0"/>
        <w:numPr>
          <w:ilvl w:val="0"/>
          <w:numId w:val="10"/>
        </w:numPr>
        <w:autoSpaceDE w:val="0"/>
        <w:autoSpaceDN w:val="0"/>
        <w:ind w:left="0" w:firstLine="720"/>
        <w:jc w:val="both"/>
        <w:rPr>
          <w:sz w:val="28"/>
          <w:szCs w:val="28"/>
        </w:rPr>
      </w:pPr>
      <w:proofErr w:type="gramStart"/>
      <w:r w:rsidRPr="00F6341D">
        <w:rPr>
          <w:sz w:val="28"/>
          <w:szCs w:val="28"/>
        </w:rPr>
        <w:t>Контроль за</w:t>
      </w:r>
      <w:proofErr w:type="gramEnd"/>
      <w:r w:rsidRPr="00F6341D">
        <w:rPr>
          <w:sz w:val="28"/>
          <w:szCs w:val="28"/>
        </w:rPr>
        <w:t xml:space="preserve"> исполнением настоящего постановления возложить на заместителя главы Администрации района по оперативным вопросам </w:t>
      </w:r>
      <w:proofErr w:type="spellStart"/>
      <w:r w:rsidRPr="00F6341D">
        <w:rPr>
          <w:sz w:val="28"/>
          <w:szCs w:val="28"/>
        </w:rPr>
        <w:t>О.В.Фетисова</w:t>
      </w:r>
      <w:proofErr w:type="spellEnd"/>
      <w:r w:rsidRPr="00F6341D">
        <w:rPr>
          <w:sz w:val="28"/>
          <w:szCs w:val="28"/>
        </w:rPr>
        <w:t>.</w:t>
      </w:r>
    </w:p>
    <w:p w:rsidR="00ED327B" w:rsidRPr="00F6341D" w:rsidRDefault="00ED327B" w:rsidP="00ED327B">
      <w:pPr>
        <w:widowControl w:val="0"/>
        <w:autoSpaceDE w:val="0"/>
        <w:autoSpaceDN w:val="0"/>
        <w:ind w:firstLine="708"/>
        <w:jc w:val="both"/>
        <w:rPr>
          <w:sz w:val="28"/>
          <w:szCs w:val="28"/>
        </w:rPr>
      </w:pPr>
    </w:p>
    <w:p w:rsidR="00ED327B" w:rsidRPr="00F6341D" w:rsidRDefault="00ED327B" w:rsidP="00ED327B">
      <w:pPr>
        <w:widowControl w:val="0"/>
        <w:autoSpaceDE w:val="0"/>
        <w:autoSpaceDN w:val="0"/>
        <w:ind w:firstLine="708"/>
        <w:jc w:val="both"/>
        <w:rPr>
          <w:sz w:val="28"/>
          <w:szCs w:val="28"/>
        </w:rPr>
      </w:pPr>
    </w:p>
    <w:p w:rsidR="00ED327B" w:rsidRPr="00F6341D" w:rsidRDefault="00ED327B" w:rsidP="00ED327B">
      <w:pPr>
        <w:widowControl w:val="0"/>
        <w:autoSpaceDE w:val="0"/>
        <w:autoSpaceDN w:val="0"/>
        <w:jc w:val="both"/>
        <w:rPr>
          <w:sz w:val="28"/>
          <w:szCs w:val="28"/>
        </w:rPr>
      </w:pPr>
      <w:r w:rsidRPr="00F6341D">
        <w:rPr>
          <w:sz w:val="28"/>
          <w:szCs w:val="28"/>
        </w:rPr>
        <w:t>Временно исполняющий</w:t>
      </w:r>
    </w:p>
    <w:p w:rsidR="00ED327B" w:rsidRPr="00F6341D" w:rsidRDefault="00ED327B" w:rsidP="00ED327B">
      <w:pPr>
        <w:widowControl w:val="0"/>
        <w:autoSpaceDE w:val="0"/>
        <w:autoSpaceDN w:val="0"/>
        <w:jc w:val="both"/>
        <w:rPr>
          <w:sz w:val="28"/>
          <w:szCs w:val="28"/>
        </w:rPr>
      </w:pPr>
      <w:r w:rsidRPr="00F6341D">
        <w:rPr>
          <w:sz w:val="28"/>
          <w:szCs w:val="28"/>
        </w:rPr>
        <w:t>полномочия главы района</w:t>
      </w:r>
      <w:r w:rsidRPr="00F6341D">
        <w:rPr>
          <w:sz w:val="28"/>
          <w:szCs w:val="28"/>
        </w:rPr>
        <w:tab/>
      </w:r>
      <w:r w:rsidRPr="00F6341D">
        <w:rPr>
          <w:sz w:val="28"/>
          <w:szCs w:val="28"/>
        </w:rPr>
        <w:tab/>
      </w:r>
      <w:r w:rsidRPr="00F6341D">
        <w:rPr>
          <w:sz w:val="28"/>
          <w:szCs w:val="28"/>
        </w:rPr>
        <w:tab/>
      </w:r>
      <w:r w:rsidRPr="00F6341D">
        <w:rPr>
          <w:sz w:val="28"/>
          <w:szCs w:val="28"/>
        </w:rPr>
        <w:tab/>
      </w:r>
      <w:r w:rsidRPr="00F6341D">
        <w:rPr>
          <w:sz w:val="28"/>
          <w:szCs w:val="28"/>
        </w:rPr>
        <w:tab/>
      </w:r>
      <w:r w:rsidRPr="00F6341D">
        <w:rPr>
          <w:sz w:val="28"/>
          <w:szCs w:val="28"/>
        </w:rPr>
        <w:tab/>
        <w:t xml:space="preserve">   С.А. Гаращенко</w:t>
      </w:r>
    </w:p>
    <w:p w:rsidR="00ED327B" w:rsidRPr="00F6341D" w:rsidRDefault="00ED327B" w:rsidP="00ED327B">
      <w:pPr>
        <w:widowControl w:val="0"/>
        <w:autoSpaceDE w:val="0"/>
        <w:autoSpaceDN w:val="0"/>
        <w:ind w:firstLine="720"/>
        <w:jc w:val="both"/>
        <w:rPr>
          <w:sz w:val="27"/>
          <w:szCs w:val="27"/>
        </w:rPr>
      </w:pPr>
    </w:p>
    <w:p w:rsidR="00ED327B" w:rsidRPr="00F6341D" w:rsidRDefault="00ED327B" w:rsidP="00ED327B">
      <w:pPr>
        <w:widowControl w:val="0"/>
        <w:autoSpaceDE w:val="0"/>
        <w:autoSpaceDN w:val="0"/>
        <w:jc w:val="both"/>
        <w:rPr>
          <w:sz w:val="27"/>
          <w:szCs w:val="27"/>
        </w:rPr>
      </w:pPr>
    </w:p>
    <w:p w:rsidR="00ED327B" w:rsidRDefault="00ED327B" w:rsidP="00ED327B">
      <w:pPr>
        <w:widowControl w:val="0"/>
        <w:autoSpaceDE w:val="0"/>
        <w:autoSpaceDN w:val="0"/>
        <w:jc w:val="both"/>
        <w:rPr>
          <w:sz w:val="28"/>
          <w:szCs w:val="28"/>
        </w:rPr>
      </w:pPr>
    </w:p>
    <w:p w:rsidR="00ED327B" w:rsidRPr="00DE768A" w:rsidRDefault="00ED327B" w:rsidP="00ED327B">
      <w:pPr>
        <w:shd w:val="clear" w:color="auto" w:fill="FFFFFF"/>
        <w:ind w:left="5812"/>
        <w:rPr>
          <w:sz w:val="26"/>
          <w:szCs w:val="26"/>
        </w:rPr>
      </w:pPr>
      <w:r w:rsidRPr="00DE768A">
        <w:rPr>
          <w:sz w:val="26"/>
          <w:szCs w:val="26"/>
        </w:rPr>
        <w:lastRenderedPageBreak/>
        <w:t>Приложение</w:t>
      </w:r>
    </w:p>
    <w:p w:rsidR="00ED327B" w:rsidRPr="00DE768A" w:rsidRDefault="00ED327B" w:rsidP="00ED327B">
      <w:pPr>
        <w:shd w:val="clear" w:color="auto" w:fill="FFFFFF"/>
        <w:ind w:left="5812"/>
        <w:rPr>
          <w:sz w:val="26"/>
          <w:szCs w:val="26"/>
        </w:rPr>
      </w:pPr>
      <w:r w:rsidRPr="00DE768A">
        <w:rPr>
          <w:sz w:val="26"/>
          <w:szCs w:val="26"/>
        </w:rPr>
        <w:t>к постановлению</w:t>
      </w:r>
    </w:p>
    <w:p w:rsidR="00ED327B" w:rsidRPr="00DE768A" w:rsidRDefault="00ED327B" w:rsidP="00ED327B">
      <w:pPr>
        <w:shd w:val="clear" w:color="auto" w:fill="FFFFFF"/>
        <w:ind w:left="5812"/>
        <w:rPr>
          <w:sz w:val="26"/>
          <w:szCs w:val="26"/>
        </w:rPr>
      </w:pPr>
      <w:r w:rsidRPr="00DE768A">
        <w:rPr>
          <w:sz w:val="26"/>
          <w:szCs w:val="26"/>
        </w:rPr>
        <w:t>Администрации района</w:t>
      </w:r>
    </w:p>
    <w:p w:rsidR="00ED327B" w:rsidRPr="00DE768A" w:rsidRDefault="00ED327B" w:rsidP="00ED327B">
      <w:pPr>
        <w:shd w:val="clear" w:color="auto" w:fill="FFFFFF"/>
        <w:ind w:left="5812"/>
        <w:rPr>
          <w:sz w:val="26"/>
          <w:szCs w:val="26"/>
        </w:rPr>
      </w:pPr>
      <w:r w:rsidRPr="00DE768A">
        <w:rPr>
          <w:sz w:val="26"/>
          <w:szCs w:val="26"/>
        </w:rPr>
        <w:t xml:space="preserve">от </w:t>
      </w:r>
      <w:r>
        <w:rPr>
          <w:sz w:val="26"/>
          <w:szCs w:val="26"/>
        </w:rPr>
        <w:t xml:space="preserve">02.02.2026 </w:t>
      </w:r>
      <w:r w:rsidRPr="00DE768A">
        <w:rPr>
          <w:sz w:val="26"/>
          <w:szCs w:val="26"/>
        </w:rPr>
        <w:t xml:space="preserve">  № </w:t>
      </w:r>
      <w:r>
        <w:rPr>
          <w:sz w:val="26"/>
          <w:szCs w:val="26"/>
        </w:rPr>
        <w:t>26</w:t>
      </w:r>
    </w:p>
    <w:p w:rsidR="00ED327B" w:rsidRPr="00DE768A" w:rsidRDefault="00ED327B" w:rsidP="00ED327B">
      <w:pPr>
        <w:shd w:val="clear" w:color="auto" w:fill="FFFFFF"/>
        <w:ind w:left="5245" w:right="27"/>
        <w:jc w:val="right"/>
        <w:rPr>
          <w:sz w:val="28"/>
          <w:szCs w:val="28"/>
        </w:rPr>
      </w:pPr>
    </w:p>
    <w:p w:rsidR="00ED327B" w:rsidRPr="00DE768A" w:rsidRDefault="00ED327B" w:rsidP="00ED327B">
      <w:pPr>
        <w:pStyle w:val="ConsPlusTitle"/>
        <w:jc w:val="center"/>
        <w:outlineLvl w:val="1"/>
        <w:rPr>
          <w:rFonts w:ascii="Times New Roman" w:hAnsi="Times New Roman" w:cs="Times New Roman"/>
          <w:b w:val="0"/>
          <w:sz w:val="28"/>
          <w:szCs w:val="28"/>
        </w:rPr>
      </w:pPr>
      <w:r w:rsidRPr="00DE768A">
        <w:rPr>
          <w:rFonts w:ascii="Times New Roman" w:hAnsi="Times New Roman" w:cs="Times New Roman"/>
          <w:b w:val="0"/>
          <w:sz w:val="28"/>
          <w:szCs w:val="28"/>
        </w:rPr>
        <w:t>ПАСПОРТ</w:t>
      </w:r>
    </w:p>
    <w:p w:rsidR="00ED327B" w:rsidRPr="00DE768A" w:rsidRDefault="00ED327B" w:rsidP="00ED327B">
      <w:pPr>
        <w:pStyle w:val="ConsPlusTitle"/>
        <w:jc w:val="center"/>
        <w:rPr>
          <w:rFonts w:ascii="Times New Roman" w:hAnsi="Times New Roman" w:cs="Times New Roman"/>
          <w:b w:val="0"/>
          <w:sz w:val="28"/>
          <w:szCs w:val="28"/>
        </w:rPr>
      </w:pPr>
      <w:r w:rsidRPr="00DE768A">
        <w:rPr>
          <w:rFonts w:ascii="Times New Roman" w:hAnsi="Times New Roman" w:cs="Times New Roman"/>
          <w:b w:val="0"/>
          <w:sz w:val="28"/>
          <w:szCs w:val="28"/>
        </w:rPr>
        <w:t>муниципальной программы «</w:t>
      </w:r>
      <w:r w:rsidRPr="00F6341D">
        <w:rPr>
          <w:rFonts w:ascii="Times New Roman" w:hAnsi="Times New Roman" w:cs="Times New Roman"/>
          <w:b w:val="0"/>
          <w:sz w:val="28"/>
          <w:szCs w:val="28"/>
        </w:rPr>
        <w:t>Адресная программа по переселению граждан из аварийного жилищного фонда на территории муниципального образов</w:t>
      </w:r>
      <w:r w:rsidRPr="00F6341D">
        <w:rPr>
          <w:rFonts w:ascii="Times New Roman" w:hAnsi="Times New Roman" w:cs="Times New Roman"/>
          <w:b w:val="0"/>
          <w:sz w:val="28"/>
          <w:szCs w:val="28"/>
        </w:rPr>
        <w:t>а</w:t>
      </w:r>
      <w:r w:rsidRPr="00F6341D">
        <w:rPr>
          <w:rFonts w:ascii="Times New Roman" w:hAnsi="Times New Roman" w:cs="Times New Roman"/>
          <w:b w:val="0"/>
          <w:sz w:val="28"/>
          <w:szCs w:val="28"/>
        </w:rPr>
        <w:t>ния Поспелихинский район на период 2026-2030 годов</w:t>
      </w:r>
      <w:r w:rsidRPr="00DE768A">
        <w:rPr>
          <w:rFonts w:ascii="Times New Roman" w:hAnsi="Times New Roman" w:cs="Times New Roman"/>
          <w:b w:val="0"/>
          <w:sz w:val="28"/>
          <w:szCs w:val="28"/>
        </w:rPr>
        <w:t>»</w:t>
      </w:r>
    </w:p>
    <w:p w:rsidR="00ED327B" w:rsidRPr="00DE768A" w:rsidRDefault="00ED327B" w:rsidP="00ED327B">
      <w:pPr>
        <w:pStyle w:val="ConsPlusTitle"/>
        <w:jc w:val="center"/>
        <w:rPr>
          <w:rFonts w:ascii="Times New Roman" w:hAnsi="Times New Roman" w:cs="Times New Roman"/>
          <w:sz w:val="28"/>
          <w:szCs w:val="28"/>
        </w:rPr>
      </w:pPr>
    </w:p>
    <w:tbl>
      <w:tblPr>
        <w:tblW w:w="9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2268"/>
        <w:gridCol w:w="7334"/>
      </w:tblGrid>
      <w:tr w:rsidR="00ED327B" w:rsidRPr="00DE768A" w:rsidTr="00ED327B">
        <w:tc>
          <w:tcPr>
            <w:tcW w:w="2268" w:type="dxa"/>
          </w:tcPr>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Ответстве</w:t>
            </w:r>
            <w:r w:rsidRPr="00DE768A">
              <w:rPr>
                <w:rFonts w:ascii="Times New Roman" w:hAnsi="Times New Roman" w:cs="Times New Roman"/>
                <w:sz w:val="26"/>
                <w:szCs w:val="26"/>
              </w:rPr>
              <w:t>н</w:t>
            </w:r>
            <w:r w:rsidRPr="00DE768A">
              <w:rPr>
                <w:rFonts w:ascii="Times New Roman" w:hAnsi="Times New Roman" w:cs="Times New Roman"/>
                <w:sz w:val="26"/>
                <w:szCs w:val="26"/>
              </w:rPr>
              <w:t>ный исполнитель муниципальной программы</w:t>
            </w:r>
          </w:p>
        </w:tc>
        <w:tc>
          <w:tcPr>
            <w:tcW w:w="7334" w:type="dxa"/>
          </w:tcPr>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 xml:space="preserve">Администрация Поспелихинского района </w:t>
            </w:r>
          </w:p>
        </w:tc>
      </w:tr>
      <w:tr w:rsidR="00ED327B" w:rsidRPr="00DE768A" w:rsidTr="00ED327B">
        <w:tc>
          <w:tcPr>
            <w:tcW w:w="2268" w:type="dxa"/>
          </w:tcPr>
          <w:p w:rsidR="00ED327B" w:rsidRPr="00DE768A" w:rsidRDefault="00ED327B" w:rsidP="00ED327B">
            <w:pPr>
              <w:jc w:val="both"/>
              <w:rPr>
                <w:sz w:val="26"/>
                <w:szCs w:val="26"/>
              </w:rPr>
            </w:pPr>
            <w:r w:rsidRPr="00DE768A">
              <w:rPr>
                <w:sz w:val="26"/>
                <w:szCs w:val="26"/>
              </w:rPr>
              <w:t>Соисполнители муниципальной программы</w:t>
            </w:r>
          </w:p>
        </w:tc>
        <w:tc>
          <w:tcPr>
            <w:tcW w:w="7334" w:type="dxa"/>
          </w:tcPr>
          <w:p w:rsidR="00ED327B" w:rsidRPr="00DE768A" w:rsidRDefault="00ED327B" w:rsidP="00ED327B">
            <w:pPr>
              <w:jc w:val="both"/>
              <w:rPr>
                <w:sz w:val="26"/>
                <w:szCs w:val="26"/>
              </w:rPr>
            </w:pPr>
            <w:r w:rsidRPr="00DE768A">
              <w:rPr>
                <w:sz w:val="26"/>
                <w:szCs w:val="26"/>
              </w:rPr>
              <w:t xml:space="preserve"> Главы сельских поселений</w:t>
            </w:r>
          </w:p>
        </w:tc>
      </w:tr>
      <w:tr w:rsidR="00ED327B" w:rsidRPr="00DE768A" w:rsidTr="00ED327B">
        <w:tc>
          <w:tcPr>
            <w:tcW w:w="2268" w:type="dxa"/>
          </w:tcPr>
          <w:p w:rsidR="00ED327B" w:rsidRPr="00DE768A" w:rsidRDefault="00ED327B" w:rsidP="00ED327B">
            <w:pPr>
              <w:jc w:val="both"/>
              <w:rPr>
                <w:sz w:val="26"/>
                <w:szCs w:val="26"/>
              </w:rPr>
            </w:pPr>
            <w:r w:rsidRPr="00DE768A">
              <w:rPr>
                <w:sz w:val="26"/>
                <w:szCs w:val="26"/>
              </w:rPr>
              <w:t>Участники пр</w:t>
            </w:r>
            <w:r w:rsidRPr="00DE768A">
              <w:rPr>
                <w:sz w:val="26"/>
                <w:szCs w:val="26"/>
              </w:rPr>
              <w:t>о</w:t>
            </w:r>
            <w:r w:rsidRPr="00DE768A">
              <w:rPr>
                <w:sz w:val="26"/>
                <w:szCs w:val="26"/>
              </w:rPr>
              <w:t>граммы</w:t>
            </w:r>
          </w:p>
        </w:tc>
        <w:tc>
          <w:tcPr>
            <w:tcW w:w="7334" w:type="dxa"/>
          </w:tcPr>
          <w:p w:rsidR="00ED327B" w:rsidRPr="00DE768A" w:rsidRDefault="00ED327B" w:rsidP="00ED327B">
            <w:pPr>
              <w:jc w:val="both"/>
              <w:rPr>
                <w:sz w:val="26"/>
                <w:szCs w:val="26"/>
              </w:rPr>
            </w:pPr>
            <w:r w:rsidRPr="00DE768A">
              <w:rPr>
                <w:sz w:val="26"/>
                <w:szCs w:val="26"/>
              </w:rPr>
              <w:t>Граждане населенных пунктов, на территории которых нах</w:t>
            </w:r>
            <w:r w:rsidRPr="00DE768A">
              <w:rPr>
                <w:sz w:val="26"/>
                <w:szCs w:val="26"/>
              </w:rPr>
              <w:t>о</w:t>
            </w:r>
            <w:r w:rsidRPr="00DE768A">
              <w:rPr>
                <w:sz w:val="26"/>
                <w:szCs w:val="26"/>
              </w:rPr>
              <w:t xml:space="preserve">дится аварийный жилищный фонд, признанный после 01.01.2017 аварийным и подлежащим сносу или реконструкции. </w:t>
            </w:r>
          </w:p>
        </w:tc>
      </w:tr>
      <w:tr w:rsidR="00ED327B" w:rsidRPr="00DE768A" w:rsidTr="00ED327B">
        <w:tc>
          <w:tcPr>
            <w:tcW w:w="2268" w:type="dxa"/>
          </w:tcPr>
          <w:p w:rsidR="00ED327B" w:rsidRPr="00DE768A" w:rsidRDefault="00ED327B" w:rsidP="00ED327B">
            <w:pPr>
              <w:jc w:val="both"/>
              <w:rPr>
                <w:sz w:val="26"/>
                <w:szCs w:val="26"/>
              </w:rPr>
            </w:pPr>
            <w:r w:rsidRPr="00DE768A">
              <w:rPr>
                <w:sz w:val="26"/>
                <w:szCs w:val="26"/>
              </w:rPr>
              <w:t>Подпрограммы программы</w:t>
            </w:r>
          </w:p>
        </w:tc>
        <w:tc>
          <w:tcPr>
            <w:tcW w:w="7334" w:type="dxa"/>
          </w:tcPr>
          <w:p w:rsidR="00ED327B" w:rsidRPr="00DE768A" w:rsidRDefault="00ED327B" w:rsidP="00ED327B">
            <w:pPr>
              <w:jc w:val="both"/>
              <w:rPr>
                <w:sz w:val="26"/>
                <w:szCs w:val="26"/>
              </w:rPr>
            </w:pPr>
            <w:r w:rsidRPr="00DE768A">
              <w:rPr>
                <w:sz w:val="26"/>
                <w:szCs w:val="26"/>
              </w:rPr>
              <w:t>отсутствуют</w:t>
            </w:r>
          </w:p>
        </w:tc>
      </w:tr>
      <w:tr w:rsidR="00ED327B" w:rsidRPr="00DE768A" w:rsidTr="00ED327B">
        <w:tc>
          <w:tcPr>
            <w:tcW w:w="2268" w:type="dxa"/>
          </w:tcPr>
          <w:p w:rsidR="00ED327B" w:rsidRPr="00DE768A" w:rsidRDefault="00ED327B" w:rsidP="00ED327B">
            <w:pPr>
              <w:jc w:val="both"/>
              <w:rPr>
                <w:sz w:val="26"/>
                <w:szCs w:val="26"/>
              </w:rPr>
            </w:pPr>
            <w:r w:rsidRPr="00DE768A">
              <w:rPr>
                <w:sz w:val="26"/>
                <w:szCs w:val="26"/>
              </w:rPr>
              <w:t>Региональные проекты, реализ</w:t>
            </w:r>
            <w:r w:rsidRPr="00DE768A">
              <w:rPr>
                <w:sz w:val="26"/>
                <w:szCs w:val="26"/>
              </w:rPr>
              <w:t>у</w:t>
            </w:r>
            <w:r w:rsidRPr="00DE768A">
              <w:rPr>
                <w:sz w:val="26"/>
                <w:szCs w:val="26"/>
              </w:rPr>
              <w:t>емые в рамках программы</w:t>
            </w:r>
          </w:p>
        </w:tc>
        <w:tc>
          <w:tcPr>
            <w:tcW w:w="7334" w:type="dxa"/>
          </w:tcPr>
          <w:p w:rsidR="00ED327B" w:rsidRPr="00DE768A" w:rsidRDefault="00ED327B" w:rsidP="00ED327B">
            <w:pPr>
              <w:jc w:val="both"/>
              <w:rPr>
                <w:sz w:val="26"/>
                <w:szCs w:val="26"/>
              </w:rPr>
            </w:pPr>
            <w:r w:rsidRPr="00DE768A">
              <w:rPr>
                <w:sz w:val="26"/>
                <w:szCs w:val="26"/>
              </w:rPr>
              <w:t xml:space="preserve"> - федеральный проект «Жилье» национального проекта "И</w:t>
            </w:r>
            <w:r w:rsidRPr="00DE768A">
              <w:rPr>
                <w:sz w:val="26"/>
                <w:szCs w:val="26"/>
              </w:rPr>
              <w:t>н</w:t>
            </w:r>
            <w:r w:rsidRPr="00DE768A">
              <w:rPr>
                <w:sz w:val="26"/>
                <w:szCs w:val="26"/>
              </w:rPr>
              <w:t>фраструктура для жизни",</w:t>
            </w:r>
          </w:p>
          <w:p w:rsidR="00ED327B" w:rsidRPr="00DE768A" w:rsidRDefault="00ED327B" w:rsidP="00ED327B">
            <w:pPr>
              <w:autoSpaceDE w:val="0"/>
              <w:autoSpaceDN w:val="0"/>
              <w:adjustRightInd w:val="0"/>
              <w:jc w:val="both"/>
              <w:rPr>
                <w:sz w:val="26"/>
                <w:szCs w:val="26"/>
              </w:rPr>
            </w:pPr>
            <w:r w:rsidRPr="00DE768A">
              <w:rPr>
                <w:rFonts w:eastAsia="Calibri"/>
                <w:sz w:val="26"/>
                <w:szCs w:val="26"/>
              </w:rPr>
              <w:t xml:space="preserve"> - федерального </w:t>
            </w:r>
            <w:hyperlink r:id="rId9" w:history="1">
              <w:r w:rsidRPr="00DE768A">
                <w:rPr>
                  <w:rFonts w:eastAsia="Calibri"/>
                  <w:sz w:val="26"/>
                  <w:szCs w:val="26"/>
                </w:rPr>
                <w:t>проекта</w:t>
              </w:r>
            </w:hyperlink>
            <w:r w:rsidRPr="00DE768A">
              <w:rPr>
                <w:rFonts w:eastAsia="Calibri"/>
                <w:sz w:val="26"/>
                <w:szCs w:val="26"/>
              </w:rPr>
              <w:t xml:space="preserve"> "Обеспечение устойчивого сокращения непригодного для проживания жилищного фонда" </w:t>
            </w:r>
            <w:r w:rsidRPr="00DE768A">
              <w:rPr>
                <w:sz w:val="26"/>
                <w:szCs w:val="26"/>
              </w:rPr>
              <w:t>национал</w:t>
            </w:r>
            <w:r w:rsidRPr="00DE768A">
              <w:rPr>
                <w:sz w:val="26"/>
                <w:szCs w:val="26"/>
              </w:rPr>
              <w:t>ь</w:t>
            </w:r>
            <w:r w:rsidRPr="00DE768A">
              <w:rPr>
                <w:sz w:val="26"/>
                <w:szCs w:val="26"/>
              </w:rPr>
              <w:t xml:space="preserve">ного </w:t>
            </w:r>
            <w:hyperlink r:id="rId10" w:history="1">
              <w:r w:rsidRPr="00DE768A">
                <w:rPr>
                  <w:sz w:val="26"/>
                  <w:szCs w:val="26"/>
                </w:rPr>
                <w:t>проекта</w:t>
              </w:r>
            </w:hyperlink>
            <w:r w:rsidRPr="00DE768A">
              <w:rPr>
                <w:sz w:val="26"/>
                <w:szCs w:val="26"/>
              </w:rPr>
              <w:t xml:space="preserve"> "Жилье и городская среда"</w:t>
            </w:r>
          </w:p>
          <w:p w:rsidR="00ED327B" w:rsidRPr="00DE768A" w:rsidRDefault="00ED327B" w:rsidP="00ED327B">
            <w:pPr>
              <w:jc w:val="both"/>
              <w:rPr>
                <w:sz w:val="26"/>
                <w:szCs w:val="26"/>
              </w:rPr>
            </w:pPr>
            <w:r w:rsidRPr="00DE768A">
              <w:rPr>
                <w:sz w:val="26"/>
                <w:szCs w:val="26"/>
              </w:rPr>
              <w:t xml:space="preserve"> - Федеральный </w:t>
            </w:r>
            <w:hyperlink r:id="rId11" w:history="1">
              <w:r w:rsidRPr="00DE768A">
                <w:rPr>
                  <w:sz w:val="26"/>
                  <w:szCs w:val="26"/>
                </w:rPr>
                <w:t>закон</w:t>
              </w:r>
            </w:hyperlink>
            <w:r w:rsidRPr="00DE768A">
              <w:rPr>
                <w:sz w:val="26"/>
                <w:szCs w:val="26"/>
              </w:rPr>
              <w:t xml:space="preserve"> от 21.07.2007 № 185-ФЗ «О Фонде соде</w:t>
            </w:r>
            <w:r w:rsidRPr="00DE768A">
              <w:rPr>
                <w:sz w:val="26"/>
                <w:szCs w:val="26"/>
              </w:rPr>
              <w:t>й</w:t>
            </w:r>
            <w:r w:rsidRPr="00DE768A">
              <w:rPr>
                <w:sz w:val="26"/>
                <w:szCs w:val="26"/>
              </w:rPr>
              <w:t xml:space="preserve">ствия реформированию жилищно-коммунального хозяйства» (далее - "Федеральный закон № 185-ФЗ"), </w:t>
            </w:r>
          </w:p>
          <w:p w:rsidR="00ED327B" w:rsidRPr="00DE768A" w:rsidRDefault="00ED327B" w:rsidP="00ED327B">
            <w:pPr>
              <w:jc w:val="both"/>
              <w:rPr>
                <w:sz w:val="26"/>
                <w:szCs w:val="26"/>
              </w:rPr>
            </w:pPr>
            <w:r w:rsidRPr="00DE768A">
              <w:rPr>
                <w:sz w:val="26"/>
                <w:szCs w:val="26"/>
              </w:rPr>
              <w:t xml:space="preserve"> - Федеральный </w:t>
            </w:r>
            <w:hyperlink r:id="rId12" w:history="1">
              <w:r w:rsidRPr="00DE768A">
                <w:rPr>
                  <w:sz w:val="26"/>
                  <w:szCs w:val="26"/>
                </w:rPr>
                <w:t>закон</w:t>
              </w:r>
            </w:hyperlink>
            <w:r w:rsidRPr="00DE768A">
              <w:rPr>
                <w:sz w:val="26"/>
                <w:szCs w:val="26"/>
              </w:rPr>
              <w:t xml:space="preserve"> от 29.07.2017 № 218-ФЗ «О публично-правовой компании "Фонд развития территорий" и о внесении изменений в отдельные законодательные акты Российской Ф</w:t>
            </w:r>
            <w:r w:rsidRPr="00DE768A">
              <w:rPr>
                <w:sz w:val="26"/>
                <w:szCs w:val="26"/>
              </w:rPr>
              <w:t>е</w:t>
            </w:r>
            <w:r w:rsidRPr="00DE768A">
              <w:rPr>
                <w:sz w:val="26"/>
                <w:szCs w:val="26"/>
              </w:rPr>
              <w:t xml:space="preserve">дерации" (далее - "Федеральный закон №18-ФЗ»), </w:t>
            </w:r>
          </w:p>
          <w:p w:rsidR="00ED327B" w:rsidRPr="00DE768A" w:rsidRDefault="00ED327B" w:rsidP="00ED327B">
            <w:pPr>
              <w:jc w:val="both"/>
              <w:rPr>
                <w:sz w:val="26"/>
                <w:szCs w:val="26"/>
              </w:rPr>
            </w:pPr>
            <w:r w:rsidRPr="00DE768A">
              <w:rPr>
                <w:sz w:val="26"/>
                <w:szCs w:val="26"/>
              </w:rPr>
              <w:t xml:space="preserve"> - </w:t>
            </w:r>
            <w:hyperlink r:id="rId13" w:history="1">
              <w:r w:rsidRPr="00DE768A">
                <w:rPr>
                  <w:sz w:val="26"/>
                  <w:szCs w:val="26"/>
                </w:rPr>
                <w:t>постановление</w:t>
              </w:r>
            </w:hyperlink>
            <w:r w:rsidRPr="00DE768A">
              <w:rPr>
                <w:sz w:val="26"/>
                <w:szCs w:val="26"/>
              </w:rPr>
              <w:t xml:space="preserve"> Правительства Российской Федерации от 20.08.2022 № 1469 "Об утверждении Правил предоставления финансовой поддержки на переселение граждан из аварийного жилищного фонда";</w:t>
            </w:r>
          </w:p>
          <w:p w:rsidR="00ED327B" w:rsidRPr="00DE768A" w:rsidRDefault="00ED327B" w:rsidP="00ED327B">
            <w:pPr>
              <w:jc w:val="both"/>
              <w:rPr>
                <w:sz w:val="26"/>
                <w:szCs w:val="26"/>
              </w:rPr>
            </w:pPr>
            <w:r w:rsidRPr="00DE768A">
              <w:rPr>
                <w:sz w:val="26"/>
                <w:szCs w:val="26"/>
              </w:rPr>
              <w:t xml:space="preserve"> - </w:t>
            </w:r>
            <w:r w:rsidRPr="00DE768A">
              <w:rPr>
                <w:sz w:val="26"/>
                <w:szCs w:val="26"/>
                <w:shd w:val="clear" w:color="auto" w:fill="FFFFFF"/>
              </w:rPr>
              <w:t>постановление Правительства Алтайского края от 15.08.2025 №326 «Об утверждении региональной адресной программы «Переселение граждан из аварийного жилищного фонда на те</w:t>
            </w:r>
            <w:r w:rsidRPr="00DE768A">
              <w:rPr>
                <w:sz w:val="26"/>
                <w:szCs w:val="26"/>
                <w:shd w:val="clear" w:color="auto" w:fill="FFFFFF"/>
              </w:rPr>
              <w:t>р</w:t>
            </w:r>
            <w:r w:rsidRPr="00DE768A">
              <w:rPr>
                <w:sz w:val="26"/>
                <w:szCs w:val="26"/>
                <w:shd w:val="clear" w:color="auto" w:fill="FFFFFF"/>
              </w:rPr>
              <w:t>ритории Алтайского края»</w:t>
            </w:r>
            <w:r w:rsidRPr="00DE768A">
              <w:rPr>
                <w:sz w:val="26"/>
                <w:szCs w:val="26"/>
              </w:rPr>
              <w:t>.</w:t>
            </w:r>
          </w:p>
        </w:tc>
      </w:tr>
      <w:tr w:rsidR="00ED327B" w:rsidRPr="00DE768A" w:rsidTr="00ED327B">
        <w:tc>
          <w:tcPr>
            <w:tcW w:w="2268" w:type="dxa"/>
          </w:tcPr>
          <w:p w:rsidR="00ED327B" w:rsidRPr="00DE768A" w:rsidRDefault="00ED327B" w:rsidP="00ED327B">
            <w:pPr>
              <w:jc w:val="both"/>
              <w:rPr>
                <w:sz w:val="26"/>
                <w:szCs w:val="26"/>
              </w:rPr>
            </w:pPr>
            <w:r w:rsidRPr="00DE768A">
              <w:rPr>
                <w:sz w:val="26"/>
                <w:szCs w:val="26"/>
              </w:rPr>
              <w:t>Программно-</w:t>
            </w:r>
            <w:r w:rsidRPr="00DE768A">
              <w:rPr>
                <w:sz w:val="26"/>
                <w:szCs w:val="26"/>
              </w:rPr>
              <w:lastRenderedPageBreak/>
              <w:t>целевые инстр</w:t>
            </w:r>
            <w:r w:rsidRPr="00DE768A">
              <w:rPr>
                <w:sz w:val="26"/>
                <w:szCs w:val="26"/>
              </w:rPr>
              <w:t>у</w:t>
            </w:r>
            <w:r w:rsidRPr="00DE768A">
              <w:rPr>
                <w:sz w:val="26"/>
                <w:szCs w:val="26"/>
              </w:rPr>
              <w:t>менты</w:t>
            </w:r>
          </w:p>
        </w:tc>
        <w:tc>
          <w:tcPr>
            <w:tcW w:w="7334" w:type="dxa"/>
          </w:tcPr>
          <w:p w:rsidR="00ED327B" w:rsidRPr="00DE768A" w:rsidRDefault="00ED327B" w:rsidP="00ED327B">
            <w:pPr>
              <w:pStyle w:val="ConsPlusNormal"/>
              <w:ind w:firstLine="540"/>
              <w:jc w:val="both"/>
              <w:rPr>
                <w:rFonts w:ascii="Times New Roman" w:hAnsi="Times New Roman" w:cs="Times New Roman"/>
                <w:sz w:val="26"/>
                <w:szCs w:val="26"/>
              </w:rPr>
            </w:pPr>
            <w:r w:rsidRPr="00DE768A">
              <w:rPr>
                <w:rFonts w:ascii="Times New Roman" w:hAnsi="Times New Roman" w:cs="Times New Roman"/>
                <w:sz w:val="26"/>
                <w:szCs w:val="26"/>
              </w:rPr>
              <w:lastRenderedPageBreak/>
              <w:t xml:space="preserve">1. проведение оценки объемов аварийного жилищного </w:t>
            </w:r>
            <w:r w:rsidRPr="00DE768A">
              <w:rPr>
                <w:rFonts w:ascii="Times New Roman" w:hAnsi="Times New Roman" w:cs="Times New Roman"/>
                <w:sz w:val="26"/>
                <w:szCs w:val="26"/>
              </w:rPr>
              <w:lastRenderedPageBreak/>
              <w:t>фонда, подлежащего расселению;</w:t>
            </w:r>
          </w:p>
          <w:p w:rsidR="00ED327B" w:rsidRPr="00DE768A" w:rsidRDefault="00ED327B" w:rsidP="00ED327B">
            <w:pPr>
              <w:pStyle w:val="ConsPlusNormal"/>
              <w:ind w:firstLine="540"/>
              <w:jc w:val="both"/>
              <w:rPr>
                <w:rFonts w:ascii="Times New Roman" w:hAnsi="Times New Roman" w:cs="Times New Roman"/>
                <w:sz w:val="26"/>
                <w:szCs w:val="26"/>
              </w:rPr>
            </w:pPr>
            <w:r w:rsidRPr="00DE768A">
              <w:rPr>
                <w:rFonts w:ascii="Times New Roman" w:hAnsi="Times New Roman" w:cs="Times New Roman"/>
                <w:sz w:val="26"/>
                <w:szCs w:val="26"/>
              </w:rPr>
              <w:t>2. формирование объема жилых помещений муниципал</w:t>
            </w:r>
            <w:r w:rsidRPr="00DE768A">
              <w:rPr>
                <w:rFonts w:ascii="Times New Roman" w:hAnsi="Times New Roman" w:cs="Times New Roman"/>
                <w:sz w:val="26"/>
                <w:szCs w:val="26"/>
              </w:rPr>
              <w:t>ь</w:t>
            </w:r>
            <w:r w:rsidRPr="00DE768A">
              <w:rPr>
                <w:rFonts w:ascii="Times New Roman" w:hAnsi="Times New Roman" w:cs="Times New Roman"/>
                <w:sz w:val="26"/>
                <w:szCs w:val="26"/>
              </w:rPr>
              <w:t>ного жилищного фонда, подлежащих предоставлению гражд</w:t>
            </w:r>
            <w:r w:rsidRPr="00DE768A">
              <w:rPr>
                <w:rFonts w:ascii="Times New Roman" w:hAnsi="Times New Roman" w:cs="Times New Roman"/>
                <w:sz w:val="26"/>
                <w:szCs w:val="26"/>
              </w:rPr>
              <w:t>а</w:t>
            </w:r>
            <w:r w:rsidRPr="00DE768A">
              <w:rPr>
                <w:rFonts w:ascii="Times New Roman" w:hAnsi="Times New Roman" w:cs="Times New Roman"/>
                <w:sz w:val="26"/>
                <w:szCs w:val="26"/>
              </w:rPr>
              <w:t>нам, переселяемым в соответствии с условиями муниципальной программы;</w:t>
            </w:r>
          </w:p>
          <w:p w:rsidR="00ED327B" w:rsidRPr="00DE768A" w:rsidRDefault="00ED327B" w:rsidP="00ED327B">
            <w:pPr>
              <w:pStyle w:val="ConsPlusNormal"/>
              <w:ind w:firstLine="540"/>
              <w:jc w:val="both"/>
              <w:rPr>
                <w:rFonts w:ascii="Times New Roman" w:hAnsi="Times New Roman" w:cs="Times New Roman"/>
                <w:sz w:val="26"/>
                <w:szCs w:val="26"/>
              </w:rPr>
            </w:pPr>
            <w:r w:rsidRPr="00DE768A">
              <w:rPr>
                <w:rFonts w:ascii="Times New Roman" w:hAnsi="Times New Roman" w:cs="Times New Roman"/>
                <w:sz w:val="26"/>
                <w:szCs w:val="26"/>
              </w:rPr>
              <w:t>3. проведение оценки жилых помещений, подлежащих из</w:t>
            </w:r>
            <w:r w:rsidRPr="00DE768A">
              <w:rPr>
                <w:rFonts w:ascii="Times New Roman" w:hAnsi="Times New Roman" w:cs="Times New Roman"/>
                <w:sz w:val="26"/>
                <w:szCs w:val="26"/>
              </w:rPr>
              <w:t>ъ</w:t>
            </w:r>
            <w:r w:rsidRPr="00DE768A">
              <w:rPr>
                <w:rFonts w:ascii="Times New Roman" w:hAnsi="Times New Roman" w:cs="Times New Roman"/>
                <w:sz w:val="26"/>
                <w:szCs w:val="26"/>
              </w:rPr>
              <w:t>ятию для муниципальных нужд, определение выкупной стоим</w:t>
            </w:r>
            <w:r w:rsidRPr="00DE768A">
              <w:rPr>
                <w:rFonts w:ascii="Times New Roman" w:hAnsi="Times New Roman" w:cs="Times New Roman"/>
                <w:sz w:val="26"/>
                <w:szCs w:val="26"/>
              </w:rPr>
              <w:t>о</w:t>
            </w:r>
            <w:r w:rsidRPr="00DE768A">
              <w:rPr>
                <w:rFonts w:ascii="Times New Roman" w:hAnsi="Times New Roman" w:cs="Times New Roman"/>
                <w:sz w:val="26"/>
                <w:szCs w:val="26"/>
              </w:rPr>
              <w:t>сти и формирование объема финансирования для реализации муниципальной программы;</w:t>
            </w:r>
          </w:p>
          <w:p w:rsidR="00ED327B" w:rsidRPr="00DE768A" w:rsidRDefault="00ED327B" w:rsidP="00ED327B">
            <w:pPr>
              <w:pStyle w:val="ConsPlusNormal"/>
              <w:ind w:firstLine="540"/>
              <w:jc w:val="both"/>
              <w:rPr>
                <w:rFonts w:ascii="Times New Roman" w:hAnsi="Times New Roman" w:cs="Times New Roman"/>
                <w:sz w:val="26"/>
                <w:szCs w:val="26"/>
              </w:rPr>
            </w:pPr>
            <w:r w:rsidRPr="00DE768A">
              <w:rPr>
                <w:rFonts w:ascii="Times New Roman" w:hAnsi="Times New Roman" w:cs="Times New Roman"/>
                <w:sz w:val="26"/>
                <w:szCs w:val="26"/>
              </w:rPr>
              <w:t>4. приобретение жилых помещений с целью переселения нанимателей жилых помещений муниципального жилищного фонда из жилых многоквартирных домов, признанных в уст</w:t>
            </w:r>
            <w:r w:rsidRPr="00DE768A">
              <w:rPr>
                <w:rFonts w:ascii="Times New Roman" w:hAnsi="Times New Roman" w:cs="Times New Roman"/>
                <w:sz w:val="26"/>
                <w:szCs w:val="26"/>
              </w:rPr>
              <w:t>а</w:t>
            </w:r>
            <w:r w:rsidRPr="00DE768A">
              <w:rPr>
                <w:rFonts w:ascii="Times New Roman" w:hAnsi="Times New Roman" w:cs="Times New Roman"/>
                <w:sz w:val="26"/>
                <w:szCs w:val="26"/>
              </w:rPr>
              <w:t>новленном порядке аварийными и подлежащими сносу или р</w:t>
            </w:r>
            <w:r w:rsidRPr="00DE768A">
              <w:rPr>
                <w:rFonts w:ascii="Times New Roman" w:hAnsi="Times New Roman" w:cs="Times New Roman"/>
                <w:sz w:val="26"/>
                <w:szCs w:val="26"/>
              </w:rPr>
              <w:t>е</w:t>
            </w:r>
            <w:r w:rsidRPr="00DE768A">
              <w:rPr>
                <w:rFonts w:ascii="Times New Roman" w:hAnsi="Times New Roman" w:cs="Times New Roman"/>
                <w:sz w:val="26"/>
                <w:szCs w:val="26"/>
              </w:rPr>
              <w:t>конструкции;</w:t>
            </w:r>
          </w:p>
          <w:p w:rsidR="00ED327B" w:rsidRPr="00DE768A" w:rsidRDefault="00ED327B" w:rsidP="00ED327B">
            <w:pPr>
              <w:pStyle w:val="ConsPlusNormal"/>
              <w:ind w:firstLine="540"/>
              <w:jc w:val="both"/>
              <w:rPr>
                <w:rFonts w:ascii="Times New Roman" w:hAnsi="Times New Roman" w:cs="Times New Roman"/>
                <w:sz w:val="26"/>
                <w:szCs w:val="26"/>
              </w:rPr>
            </w:pPr>
            <w:r w:rsidRPr="00DE768A">
              <w:rPr>
                <w:rFonts w:ascii="Times New Roman" w:hAnsi="Times New Roman" w:cs="Times New Roman"/>
                <w:sz w:val="26"/>
                <w:szCs w:val="26"/>
              </w:rPr>
              <w:t>5. заключение с собственниками соглашений об изъятии для муниципальных нужд жилых помещений в многокварти</w:t>
            </w:r>
            <w:r w:rsidRPr="00DE768A">
              <w:rPr>
                <w:rFonts w:ascii="Times New Roman" w:hAnsi="Times New Roman" w:cs="Times New Roman"/>
                <w:sz w:val="26"/>
                <w:szCs w:val="26"/>
              </w:rPr>
              <w:t>р</w:t>
            </w:r>
            <w:r w:rsidRPr="00DE768A">
              <w:rPr>
                <w:rFonts w:ascii="Times New Roman" w:hAnsi="Times New Roman" w:cs="Times New Roman"/>
                <w:sz w:val="26"/>
                <w:szCs w:val="26"/>
              </w:rPr>
              <w:t>ных домах, признанных в установленном порядке аварийными и подлежащими сносу или реконструкции, с предоставлением возмещения за изымаемые жилые помещения;</w:t>
            </w:r>
          </w:p>
          <w:p w:rsidR="00ED327B" w:rsidRPr="00DE768A" w:rsidRDefault="00ED327B" w:rsidP="00ED327B">
            <w:pPr>
              <w:pStyle w:val="ConsPlusNormal"/>
              <w:ind w:firstLine="540"/>
              <w:jc w:val="both"/>
              <w:rPr>
                <w:rFonts w:ascii="Times New Roman" w:hAnsi="Times New Roman" w:cs="Times New Roman"/>
                <w:sz w:val="26"/>
                <w:szCs w:val="26"/>
              </w:rPr>
            </w:pPr>
            <w:r w:rsidRPr="00DE768A">
              <w:rPr>
                <w:rFonts w:ascii="Times New Roman" w:hAnsi="Times New Roman" w:cs="Times New Roman"/>
                <w:sz w:val="26"/>
                <w:szCs w:val="26"/>
              </w:rPr>
              <w:t>6. подготовка проектов постановлений о предоставлении гражданину взамен изымаемого жилого помещения аварийного жилищного фонда иного жилого помещения;</w:t>
            </w:r>
          </w:p>
          <w:p w:rsidR="00ED327B" w:rsidRPr="00F6341D" w:rsidRDefault="00ED327B" w:rsidP="00ED327B">
            <w:pPr>
              <w:pStyle w:val="ConsPlusNormal"/>
              <w:ind w:firstLine="540"/>
              <w:jc w:val="both"/>
              <w:rPr>
                <w:rFonts w:ascii="Times New Roman" w:hAnsi="Times New Roman" w:cs="Times New Roman"/>
                <w:sz w:val="26"/>
                <w:szCs w:val="26"/>
              </w:rPr>
            </w:pPr>
            <w:r w:rsidRPr="00DE768A">
              <w:rPr>
                <w:rFonts w:ascii="Times New Roman" w:hAnsi="Times New Roman" w:cs="Times New Roman"/>
                <w:sz w:val="26"/>
                <w:szCs w:val="26"/>
              </w:rPr>
              <w:t>7. осуществление бюджетных полномочий при исполнении бюджета муниципального района по муниципальной програ</w:t>
            </w:r>
            <w:r w:rsidRPr="00DE768A">
              <w:rPr>
                <w:rFonts w:ascii="Times New Roman" w:hAnsi="Times New Roman" w:cs="Times New Roman"/>
                <w:sz w:val="26"/>
                <w:szCs w:val="26"/>
              </w:rPr>
              <w:t>м</w:t>
            </w:r>
            <w:r w:rsidRPr="00DE768A">
              <w:rPr>
                <w:rFonts w:ascii="Times New Roman" w:hAnsi="Times New Roman" w:cs="Times New Roman"/>
                <w:sz w:val="26"/>
                <w:szCs w:val="26"/>
              </w:rPr>
              <w:t>ме.</w:t>
            </w:r>
          </w:p>
        </w:tc>
      </w:tr>
      <w:tr w:rsidR="00ED327B" w:rsidRPr="00DE768A" w:rsidTr="00ED327B">
        <w:tc>
          <w:tcPr>
            <w:tcW w:w="2268" w:type="dxa"/>
          </w:tcPr>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lastRenderedPageBreak/>
              <w:t>Цели мун</w:t>
            </w:r>
            <w:r w:rsidRPr="00DE768A">
              <w:rPr>
                <w:rFonts w:ascii="Times New Roman" w:hAnsi="Times New Roman" w:cs="Times New Roman"/>
                <w:sz w:val="26"/>
                <w:szCs w:val="26"/>
              </w:rPr>
              <w:t>и</w:t>
            </w:r>
            <w:r w:rsidRPr="00DE768A">
              <w:rPr>
                <w:rFonts w:ascii="Times New Roman" w:hAnsi="Times New Roman" w:cs="Times New Roman"/>
                <w:sz w:val="26"/>
                <w:szCs w:val="26"/>
              </w:rPr>
              <w:t>ципальной пр</w:t>
            </w:r>
            <w:r w:rsidRPr="00DE768A">
              <w:rPr>
                <w:rFonts w:ascii="Times New Roman" w:hAnsi="Times New Roman" w:cs="Times New Roman"/>
                <w:sz w:val="26"/>
                <w:szCs w:val="26"/>
              </w:rPr>
              <w:t>о</w:t>
            </w:r>
            <w:r w:rsidRPr="00DE768A">
              <w:rPr>
                <w:rFonts w:ascii="Times New Roman" w:hAnsi="Times New Roman" w:cs="Times New Roman"/>
                <w:sz w:val="26"/>
                <w:szCs w:val="26"/>
              </w:rPr>
              <w:t>граммы</w:t>
            </w:r>
          </w:p>
        </w:tc>
        <w:tc>
          <w:tcPr>
            <w:tcW w:w="7334" w:type="dxa"/>
          </w:tcPr>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 xml:space="preserve"> Обеспечение благоприятных условий для проживания граждан на территории Поспелихинского районе</w:t>
            </w:r>
          </w:p>
        </w:tc>
      </w:tr>
      <w:tr w:rsidR="00ED327B" w:rsidRPr="00DE768A" w:rsidTr="00ED327B">
        <w:tc>
          <w:tcPr>
            <w:tcW w:w="2268" w:type="dxa"/>
          </w:tcPr>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Задачи м</w:t>
            </w:r>
            <w:r w:rsidRPr="00DE768A">
              <w:rPr>
                <w:rFonts w:ascii="Times New Roman" w:hAnsi="Times New Roman" w:cs="Times New Roman"/>
                <w:sz w:val="26"/>
                <w:szCs w:val="26"/>
              </w:rPr>
              <w:t>у</w:t>
            </w:r>
            <w:r w:rsidRPr="00DE768A">
              <w:rPr>
                <w:rFonts w:ascii="Times New Roman" w:hAnsi="Times New Roman" w:cs="Times New Roman"/>
                <w:sz w:val="26"/>
                <w:szCs w:val="26"/>
              </w:rPr>
              <w:t>ниципальной пр</w:t>
            </w:r>
            <w:r w:rsidRPr="00DE768A">
              <w:rPr>
                <w:rFonts w:ascii="Times New Roman" w:hAnsi="Times New Roman" w:cs="Times New Roman"/>
                <w:sz w:val="26"/>
                <w:szCs w:val="26"/>
              </w:rPr>
              <w:t>о</w:t>
            </w:r>
            <w:r w:rsidRPr="00DE768A">
              <w:rPr>
                <w:rFonts w:ascii="Times New Roman" w:hAnsi="Times New Roman" w:cs="Times New Roman"/>
                <w:sz w:val="26"/>
                <w:szCs w:val="26"/>
              </w:rPr>
              <w:t>граммы</w:t>
            </w:r>
          </w:p>
        </w:tc>
        <w:tc>
          <w:tcPr>
            <w:tcW w:w="7334" w:type="dxa"/>
          </w:tcPr>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 обеспечение на территории Поспелихинского района устойчивого сокращения непригодного</w:t>
            </w:r>
            <w:r>
              <w:rPr>
                <w:rFonts w:ascii="Times New Roman" w:hAnsi="Times New Roman" w:cs="Times New Roman"/>
                <w:sz w:val="26"/>
                <w:szCs w:val="26"/>
              </w:rPr>
              <w:t xml:space="preserve"> для проживания ж</w:t>
            </w:r>
            <w:r>
              <w:rPr>
                <w:rFonts w:ascii="Times New Roman" w:hAnsi="Times New Roman" w:cs="Times New Roman"/>
                <w:sz w:val="26"/>
                <w:szCs w:val="26"/>
              </w:rPr>
              <w:t>и</w:t>
            </w:r>
            <w:r>
              <w:rPr>
                <w:rFonts w:ascii="Times New Roman" w:hAnsi="Times New Roman" w:cs="Times New Roman"/>
                <w:sz w:val="26"/>
                <w:szCs w:val="26"/>
              </w:rPr>
              <w:t>лищного фонда</w:t>
            </w:r>
          </w:p>
        </w:tc>
      </w:tr>
      <w:tr w:rsidR="00ED327B" w:rsidRPr="00DE768A" w:rsidTr="00ED327B">
        <w:tc>
          <w:tcPr>
            <w:tcW w:w="2268" w:type="dxa"/>
          </w:tcPr>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Целевые индикаторы и п</w:t>
            </w:r>
            <w:r w:rsidRPr="00DE768A">
              <w:rPr>
                <w:rFonts w:ascii="Times New Roman" w:hAnsi="Times New Roman" w:cs="Times New Roman"/>
                <w:sz w:val="26"/>
                <w:szCs w:val="26"/>
              </w:rPr>
              <w:t>о</w:t>
            </w:r>
            <w:r w:rsidRPr="00DE768A">
              <w:rPr>
                <w:rFonts w:ascii="Times New Roman" w:hAnsi="Times New Roman" w:cs="Times New Roman"/>
                <w:sz w:val="26"/>
                <w:szCs w:val="26"/>
              </w:rPr>
              <w:t>казатели муниц</w:t>
            </w:r>
            <w:r w:rsidRPr="00DE768A">
              <w:rPr>
                <w:rFonts w:ascii="Times New Roman" w:hAnsi="Times New Roman" w:cs="Times New Roman"/>
                <w:sz w:val="26"/>
                <w:szCs w:val="26"/>
              </w:rPr>
              <w:t>и</w:t>
            </w:r>
            <w:r w:rsidRPr="00DE768A">
              <w:rPr>
                <w:rFonts w:ascii="Times New Roman" w:hAnsi="Times New Roman" w:cs="Times New Roman"/>
                <w:sz w:val="26"/>
                <w:szCs w:val="26"/>
              </w:rPr>
              <w:t>пальной програ</w:t>
            </w:r>
            <w:r w:rsidRPr="00DE768A">
              <w:rPr>
                <w:rFonts w:ascii="Times New Roman" w:hAnsi="Times New Roman" w:cs="Times New Roman"/>
                <w:sz w:val="26"/>
                <w:szCs w:val="26"/>
              </w:rPr>
              <w:t>м</w:t>
            </w:r>
            <w:r w:rsidRPr="00DE768A">
              <w:rPr>
                <w:rFonts w:ascii="Times New Roman" w:hAnsi="Times New Roman" w:cs="Times New Roman"/>
                <w:sz w:val="26"/>
                <w:szCs w:val="26"/>
              </w:rPr>
              <w:t>мы</w:t>
            </w:r>
          </w:p>
        </w:tc>
        <w:tc>
          <w:tcPr>
            <w:tcW w:w="7334" w:type="dxa"/>
          </w:tcPr>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 расселяемая площадь жилых помещений – 1053,7 кв. метра;</w:t>
            </w:r>
          </w:p>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 количество жилых помещений аварийного жилищного фонда, подлежащих расселению в связи с аварийностью МКД - 45 квартир</w:t>
            </w:r>
          </w:p>
        </w:tc>
      </w:tr>
      <w:tr w:rsidR="00ED327B" w:rsidRPr="00DE768A" w:rsidTr="00ED327B">
        <w:tc>
          <w:tcPr>
            <w:tcW w:w="2268" w:type="dxa"/>
          </w:tcPr>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Этапы и сроки реализации муниципальной программы</w:t>
            </w:r>
          </w:p>
        </w:tc>
        <w:tc>
          <w:tcPr>
            <w:tcW w:w="7334" w:type="dxa"/>
          </w:tcPr>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2026-2030 годы, без разделения на этапы</w:t>
            </w:r>
          </w:p>
        </w:tc>
      </w:tr>
      <w:tr w:rsidR="00ED327B" w:rsidRPr="00DE768A" w:rsidTr="00ED327B">
        <w:tc>
          <w:tcPr>
            <w:tcW w:w="2268" w:type="dxa"/>
          </w:tcPr>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Объемы ф</w:t>
            </w:r>
            <w:r w:rsidRPr="00DE768A">
              <w:rPr>
                <w:rFonts w:ascii="Times New Roman" w:hAnsi="Times New Roman" w:cs="Times New Roman"/>
                <w:sz w:val="26"/>
                <w:szCs w:val="26"/>
              </w:rPr>
              <w:t>и</w:t>
            </w:r>
            <w:r w:rsidRPr="00DE768A">
              <w:rPr>
                <w:rFonts w:ascii="Times New Roman" w:hAnsi="Times New Roman" w:cs="Times New Roman"/>
                <w:sz w:val="26"/>
                <w:szCs w:val="26"/>
              </w:rPr>
              <w:t>нансирования пр</w:t>
            </w:r>
            <w:r w:rsidRPr="00DE768A">
              <w:rPr>
                <w:rFonts w:ascii="Times New Roman" w:hAnsi="Times New Roman" w:cs="Times New Roman"/>
                <w:sz w:val="26"/>
                <w:szCs w:val="26"/>
              </w:rPr>
              <w:t>о</w:t>
            </w:r>
            <w:r w:rsidRPr="00DE768A">
              <w:rPr>
                <w:rFonts w:ascii="Times New Roman" w:hAnsi="Times New Roman" w:cs="Times New Roman"/>
                <w:sz w:val="26"/>
                <w:szCs w:val="26"/>
              </w:rPr>
              <w:t>граммы</w:t>
            </w:r>
          </w:p>
        </w:tc>
        <w:tc>
          <w:tcPr>
            <w:tcW w:w="7334" w:type="dxa"/>
          </w:tcPr>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 xml:space="preserve">Общий объем финансирования – </w:t>
            </w:r>
            <w:r w:rsidRPr="00DE768A">
              <w:rPr>
                <w:rFonts w:ascii="Times New Roman" w:hAnsi="Times New Roman" w:cs="Times New Roman"/>
                <w:b/>
                <w:sz w:val="26"/>
                <w:szCs w:val="26"/>
              </w:rPr>
              <w:t>42 100,00 тыс. рублей</w:t>
            </w:r>
            <w:r w:rsidRPr="00DE768A">
              <w:rPr>
                <w:rFonts w:ascii="Times New Roman" w:hAnsi="Times New Roman" w:cs="Times New Roman"/>
                <w:sz w:val="26"/>
                <w:szCs w:val="26"/>
              </w:rPr>
              <w:t>, в том числе:</w:t>
            </w:r>
          </w:p>
          <w:p w:rsidR="00ED327B" w:rsidRPr="00DE768A" w:rsidRDefault="00ED327B" w:rsidP="00ED327B">
            <w:pPr>
              <w:pStyle w:val="ConsPlusNonformat"/>
              <w:widowControl/>
              <w:jc w:val="both"/>
              <w:rPr>
                <w:rFonts w:ascii="Times New Roman" w:hAnsi="Times New Roman" w:cs="Times New Roman"/>
                <w:b/>
                <w:sz w:val="26"/>
                <w:szCs w:val="26"/>
              </w:rPr>
            </w:pPr>
            <w:r w:rsidRPr="00DE768A">
              <w:rPr>
                <w:rFonts w:ascii="Times New Roman" w:hAnsi="Times New Roman" w:cs="Times New Roman"/>
                <w:b/>
                <w:sz w:val="26"/>
                <w:szCs w:val="26"/>
              </w:rPr>
              <w:t>2026 г. – 10 100,0 тыс. рублей;</w:t>
            </w:r>
          </w:p>
          <w:p w:rsidR="00ED327B" w:rsidRPr="00DE768A" w:rsidRDefault="00ED327B" w:rsidP="00ED327B">
            <w:pPr>
              <w:pStyle w:val="ConsPlusNonformat"/>
              <w:widowControl/>
              <w:jc w:val="both"/>
              <w:rPr>
                <w:rFonts w:ascii="Times New Roman" w:hAnsi="Times New Roman" w:cs="Times New Roman"/>
                <w:sz w:val="26"/>
                <w:szCs w:val="26"/>
              </w:rPr>
            </w:pPr>
            <w:r w:rsidRPr="00DE768A">
              <w:rPr>
                <w:rFonts w:ascii="Times New Roman" w:hAnsi="Times New Roman" w:cs="Times New Roman"/>
                <w:sz w:val="26"/>
                <w:szCs w:val="26"/>
              </w:rPr>
              <w:lastRenderedPageBreak/>
              <w:t xml:space="preserve">    федерального бюджета – 0 тыс. рублей,</w:t>
            </w:r>
          </w:p>
          <w:p w:rsidR="00ED327B" w:rsidRPr="00DE768A" w:rsidRDefault="00ED327B" w:rsidP="00ED327B">
            <w:pPr>
              <w:pStyle w:val="ConsPlusNonformat"/>
              <w:widowControl/>
              <w:jc w:val="both"/>
              <w:rPr>
                <w:rFonts w:ascii="Times New Roman" w:hAnsi="Times New Roman" w:cs="Times New Roman"/>
                <w:sz w:val="26"/>
                <w:szCs w:val="26"/>
              </w:rPr>
            </w:pPr>
            <w:r w:rsidRPr="00DE768A">
              <w:rPr>
                <w:rFonts w:ascii="Times New Roman" w:hAnsi="Times New Roman" w:cs="Times New Roman"/>
                <w:sz w:val="26"/>
                <w:szCs w:val="26"/>
              </w:rPr>
              <w:t xml:space="preserve">    краевого бюджета – 0 тыс. рублей, </w:t>
            </w:r>
          </w:p>
          <w:p w:rsidR="00ED327B" w:rsidRPr="00DE768A" w:rsidRDefault="00ED327B" w:rsidP="00ED327B">
            <w:pPr>
              <w:pStyle w:val="ConsPlusNonformat"/>
              <w:widowControl/>
              <w:jc w:val="both"/>
              <w:rPr>
                <w:rFonts w:ascii="Times New Roman" w:hAnsi="Times New Roman" w:cs="Times New Roman"/>
                <w:b/>
                <w:sz w:val="26"/>
                <w:szCs w:val="26"/>
              </w:rPr>
            </w:pPr>
            <w:r w:rsidRPr="00DE768A">
              <w:rPr>
                <w:rFonts w:ascii="Times New Roman" w:hAnsi="Times New Roman" w:cs="Times New Roman"/>
                <w:sz w:val="26"/>
                <w:szCs w:val="26"/>
              </w:rPr>
              <w:t xml:space="preserve">    местного бюджета – 10100,0 тыс. рублей</w:t>
            </w:r>
          </w:p>
          <w:p w:rsidR="00ED327B" w:rsidRPr="00DE768A" w:rsidRDefault="00ED327B" w:rsidP="00ED327B">
            <w:pPr>
              <w:pStyle w:val="ConsPlusNonformat"/>
              <w:widowControl/>
              <w:jc w:val="both"/>
              <w:rPr>
                <w:rFonts w:ascii="Times New Roman" w:hAnsi="Times New Roman" w:cs="Times New Roman"/>
                <w:b/>
                <w:sz w:val="26"/>
                <w:szCs w:val="26"/>
              </w:rPr>
            </w:pPr>
            <w:r w:rsidRPr="00DE768A">
              <w:rPr>
                <w:rFonts w:ascii="Times New Roman" w:hAnsi="Times New Roman" w:cs="Times New Roman"/>
                <w:b/>
                <w:sz w:val="26"/>
                <w:szCs w:val="26"/>
              </w:rPr>
              <w:t>- 2027 г. – 32 000,00 тыс. рублей;</w:t>
            </w:r>
          </w:p>
          <w:p w:rsidR="00ED327B" w:rsidRPr="00DE768A" w:rsidRDefault="00ED327B" w:rsidP="00ED327B">
            <w:pPr>
              <w:pStyle w:val="ConsPlusNonformat"/>
              <w:widowControl/>
              <w:jc w:val="both"/>
              <w:rPr>
                <w:rFonts w:ascii="Times New Roman" w:hAnsi="Times New Roman" w:cs="Times New Roman"/>
                <w:b/>
                <w:sz w:val="26"/>
                <w:szCs w:val="26"/>
              </w:rPr>
            </w:pPr>
            <w:r w:rsidRPr="00DE768A">
              <w:rPr>
                <w:rFonts w:ascii="Times New Roman" w:hAnsi="Times New Roman" w:cs="Times New Roman"/>
                <w:sz w:val="26"/>
                <w:szCs w:val="26"/>
              </w:rPr>
              <w:t xml:space="preserve">     федерального бюджета - 0 тыс. рублей</w:t>
            </w:r>
          </w:p>
          <w:p w:rsidR="00ED327B" w:rsidRPr="00DE768A" w:rsidRDefault="00ED327B" w:rsidP="00ED327B">
            <w:pPr>
              <w:pStyle w:val="ConsPlusNonformat"/>
              <w:widowControl/>
              <w:jc w:val="both"/>
              <w:rPr>
                <w:rFonts w:ascii="Times New Roman" w:hAnsi="Times New Roman" w:cs="Times New Roman"/>
                <w:sz w:val="26"/>
                <w:szCs w:val="26"/>
              </w:rPr>
            </w:pPr>
            <w:r w:rsidRPr="00DE768A">
              <w:rPr>
                <w:rFonts w:ascii="Times New Roman" w:hAnsi="Times New Roman" w:cs="Times New Roman"/>
                <w:sz w:val="26"/>
                <w:szCs w:val="26"/>
              </w:rPr>
              <w:t xml:space="preserve">     краевого бюджета – 0 тыс. рублей, </w:t>
            </w:r>
          </w:p>
          <w:p w:rsidR="00ED327B" w:rsidRPr="00DE768A" w:rsidRDefault="00ED327B" w:rsidP="00ED327B">
            <w:pPr>
              <w:pStyle w:val="ConsPlusNonformat"/>
              <w:widowControl/>
              <w:jc w:val="both"/>
              <w:rPr>
                <w:rFonts w:ascii="Times New Roman" w:hAnsi="Times New Roman" w:cs="Times New Roman"/>
                <w:b/>
                <w:sz w:val="26"/>
                <w:szCs w:val="26"/>
              </w:rPr>
            </w:pPr>
            <w:r w:rsidRPr="00DE768A">
              <w:rPr>
                <w:rFonts w:ascii="Times New Roman" w:hAnsi="Times New Roman" w:cs="Times New Roman"/>
                <w:sz w:val="26"/>
                <w:szCs w:val="26"/>
              </w:rPr>
              <w:t xml:space="preserve">     местного бюджета – 32000,0 тыс. рублей</w:t>
            </w:r>
          </w:p>
          <w:p w:rsidR="00ED327B" w:rsidRPr="00DE768A" w:rsidRDefault="00ED327B" w:rsidP="00ED327B">
            <w:pPr>
              <w:pStyle w:val="ConsPlusNonformat"/>
              <w:widowControl/>
              <w:jc w:val="both"/>
              <w:rPr>
                <w:rFonts w:ascii="Times New Roman" w:hAnsi="Times New Roman" w:cs="Times New Roman"/>
                <w:sz w:val="26"/>
                <w:szCs w:val="26"/>
              </w:rPr>
            </w:pPr>
            <w:r w:rsidRPr="00DE768A">
              <w:rPr>
                <w:rFonts w:ascii="Times New Roman" w:hAnsi="Times New Roman" w:cs="Times New Roman"/>
                <w:b/>
                <w:sz w:val="26"/>
                <w:szCs w:val="26"/>
              </w:rPr>
              <w:t xml:space="preserve">- </w:t>
            </w:r>
            <w:r w:rsidRPr="00DE768A">
              <w:rPr>
                <w:rFonts w:ascii="Times New Roman" w:hAnsi="Times New Roman" w:cs="Times New Roman"/>
                <w:sz w:val="26"/>
                <w:szCs w:val="26"/>
              </w:rPr>
              <w:t xml:space="preserve">2028 г. – 0 тыс. руб., </w:t>
            </w:r>
          </w:p>
          <w:p w:rsidR="00ED327B" w:rsidRPr="00DE768A" w:rsidRDefault="00ED327B" w:rsidP="00ED327B">
            <w:pPr>
              <w:pStyle w:val="ConsPlusNonformat"/>
              <w:widowControl/>
              <w:jc w:val="both"/>
              <w:rPr>
                <w:rFonts w:ascii="Times New Roman" w:hAnsi="Times New Roman" w:cs="Times New Roman"/>
                <w:sz w:val="26"/>
                <w:szCs w:val="26"/>
              </w:rPr>
            </w:pPr>
            <w:r w:rsidRPr="00DE768A">
              <w:rPr>
                <w:rFonts w:ascii="Times New Roman" w:hAnsi="Times New Roman" w:cs="Times New Roman"/>
                <w:sz w:val="26"/>
                <w:szCs w:val="26"/>
              </w:rPr>
              <w:t>- 2029 г. – 0 тыс. руб.,</w:t>
            </w:r>
          </w:p>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- 2030 г. – 0 тыс. руб.</w:t>
            </w:r>
          </w:p>
        </w:tc>
      </w:tr>
      <w:tr w:rsidR="00ED327B" w:rsidRPr="00DE768A" w:rsidTr="00ED327B">
        <w:tc>
          <w:tcPr>
            <w:tcW w:w="2268" w:type="dxa"/>
          </w:tcPr>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lastRenderedPageBreak/>
              <w:t>Справочно: объем налоговых расходов Посп</w:t>
            </w:r>
            <w:r w:rsidRPr="00DE768A">
              <w:rPr>
                <w:rFonts w:ascii="Times New Roman" w:hAnsi="Times New Roman" w:cs="Times New Roman"/>
                <w:sz w:val="26"/>
                <w:szCs w:val="26"/>
              </w:rPr>
              <w:t>е</w:t>
            </w:r>
            <w:r w:rsidRPr="00DE768A">
              <w:rPr>
                <w:rFonts w:ascii="Times New Roman" w:hAnsi="Times New Roman" w:cs="Times New Roman"/>
                <w:sz w:val="26"/>
                <w:szCs w:val="26"/>
              </w:rPr>
              <w:t>лихинского района в рамках реализ</w:t>
            </w:r>
            <w:r w:rsidRPr="00DE768A">
              <w:rPr>
                <w:rFonts w:ascii="Times New Roman" w:hAnsi="Times New Roman" w:cs="Times New Roman"/>
                <w:sz w:val="26"/>
                <w:szCs w:val="26"/>
              </w:rPr>
              <w:t>а</w:t>
            </w:r>
            <w:r w:rsidRPr="00DE768A">
              <w:rPr>
                <w:rFonts w:ascii="Times New Roman" w:hAnsi="Times New Roman" w:cs="Times New Roman"/>
                <w:sz w:val="26"/>
                <w:szCs w:val="26"/>
              </w:rPr>
              <w:t>ции муниципал</w:t>
            </w:r>
            <w:r w:rsidRPr="00DE768A">
              <w:rPr>
                <w:rFonts w:ascii="Times New Roman" w:hAnsi="Times New Roman" w:cs="Times New Roman"/>
                <w:sz w:val="26"/>
                <w:szCs w:val="26"/>
              </w:rPr>
              <w:t>ь</w:t>
            </w:r>
            <w:r w:rsidRPr="00DE768A">
              <w:rPr>
                <w:rFonts w:ascii="Times New Roman" w:hAnsi="Times New Roman" w:cs="Times New Roman"/>
                <w:sz w:val="26"/>
                <w:szCs w:val="26"/>
              </w:rPr>
              <w:t>ной программы (всего)</w:t>
            </w:r>
          </w:p>
        </w:tc>
        <w:tc>
          <w:tcPr>
            <w:tcW w:w="7334" w:type="dxa"/>
          </w:tcPr>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 xml:space="preserve"> Не применимо</w:t>
            </w:r>
          </w:p>
        </w:tc>
      </w:tr>
      <w:tr w:rsidR="00ED327B" w:rsidRPr="00DE768A" w:rsidTr="00ED327B">
        <w:trPr>
          <w:trHeight w:val="739"/>
        </w:trPr>
        <w:tc>
          <w:tcPr>
            <w:tcW w:w="2268" w:type="dxa"/>
          </w:tcPr>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Ожидаемые результаты реал</w:t>
            </w:r>
            <w:r w:rsidRPr="00DE768A">
              <w:rPr>
                <w:rFonts w:ascii="Times New Roman" w:hAnsi="Times New Roman" w:cs="Times New Roman"/>
                <w:sz w:val="26"/>
                <w:szCs w:val="26"/>
              </w:rPr>
              <w:t>и</w:t>
            </w:r>
            <w:r w:rsidRPr="00DE768A">
              <w:rPr>
                <w:rFonts w:ascii="Times New Roman" w:hAnsi="Times New Roman" w:cs="Times New Roman"/>
                <w:sz w:val="26"/>
                <w:szCs w:val="26"/>
              </w:rPr>
              <w:t>зации муниц</w:t>
            </w:r>
            <w:r w:rsidRPr="00DE768A">
              <w:rPr>
                <w:rFonts w:ascii="Times New Roman" w:hAnsi="Times New Roman" w:cs="Times New Roman"/>
                <w:sz w:val="26"/>
                <w:szCs w:val="26"/>
              </w:rPr>
              <w:t>и</w:t>
            </w:r>
            <w:r w:rsidRPr="00DE768A">
              <w:rPr>
                <w:rFonts w:ascii="Times New Roman" w:hAnsi="Times New Roman" w:cs="Times New Roman"/>
                <w:sz w:val="26"/>
                <w:szCs w:val="26"/>
              </w:rPr>
              <w:t>пальной програ</w:t>
            </w:r>
            <w:r w:rsidRPr="00DE768A">
              <w:rPr>
                <w:rFonts w:ascii="Times New Roman" w:hAnsi="Times New Roman" w:cs="Times New Roman"/>
                <w:sz w:val="26"/>
                <w:szCs w:val="26"/>
              </w:rPr>
              <w:t>м</w:t>
            </w:r>
            <w:r w:rsidRPr="00DE768A">
              <w:rPr>
                <w:rFonts w:ascii="Times New Roman" w:hAnsi="Times New Roman" w:cs="Times New Roman"/>
                <w:sz w:val="26"/>
                <w:szCs w:val="26"/>
              </w:rPr>
              <w:t>мы</w:t>
            </w:r>
          </w:p>
        </w:tc>
        <w:tc>
          <w:tcPr>
            <w:tcW w:w="7334" w:type="dxa"/>
          </w:tcPr>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 xml:space="preserve">К 2030 году необходимо достичь: </w:t>
            </w:r>
          </w:p>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 xml:space="preserve">      1.</w:t>
            </w:r>
            <w:r w:rsidRPr="00DE768A">
              <w:rPr>
                <w:sz w:val="26"/>
                <w:szCs w:val="26"/>
              </w:rPr>
              <w:t xml:space="preserve"> </w:t>
            </w:r>
            <w:r w:rsidRPr="00DE768A">
              <w:rPr>
                <w:rFonts w:ascii="Times New Roman" w:hAnsi="Times New Roman" w:cs="Times New Roman"/>
                <w:sz w:val="26"/>
                <w:szCs w:val="26"/>
              </w:rPr>
              <w:t>Количество жилых помещений аварийного жили</w:t>
            </w:r>
            <w:r w:rsidRPr="00DE768A">
              <w:rPr>
                <w:rFonts w:ascii="Times New Roman" w:hAnsi="Times New Roman" w:cs="Times New Roman"/>
                <w:sz w:val="26"/>
                <w:szCs w:val="26"/>
              </w:rPr>
              <w:t>щ</w:t>
            </w:r>
            <w:r w:rsidRPr="00DE768A">
              <w:rPr>
                <w:rFonts w:ascii="Times New Roman" w:hAnsi="Times New Roman" w:cs="Times New Roman"/>
                <w:sz w:val="26"/>
                <w:szCs w:val="26"/>
              </w:rPr>
              <w:t xml:space="preserve">ного фонда, подлежащих расселению в связи с аварийностью многоквартирных домов – 45 квартир, в том числе (без учета муниципального жилого фонда): </w:t>
            </w:r>
          </w:p>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2026 г. – 14 квартир;</w:t>
            </w:r>
          </w:p>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2027 г. – 31 квартира;</w:t>
            </w:r>
          </w:p>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2028 г. – 0 квартир;</w:t>
            </w:r>
          </w:p>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2029 г. – 0 квартир;</w:t>
            </w:r>
          </w:p>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2030 г. -  0 квартир.</w:t>
            </w:r>
          </w:p>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 xml:space="preserve">       2.Площадь расселенного аварийного жилищного фонда, подлежащего сносу -  1053,7 кв. метров, в том числе (без учета муниципального жилого фонда):</w:t>
            </w:r>
          </w:p>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2026 г. – 252,6 кв. м;</w:t>
            </w:r>
          </w:p>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2027 г. – 801,1 кв. м;</w:t>
            </w:r>
          </w:p>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 xml:space="preserve">2028 г. - </w:t>
            </w:r>
            <w:smartTag w:uri="urn:schemas-microsoft-com:office:smarttags" w:element="metricconverter">
              <w:smartTagPr>
                <w:attr w:name="ProductID" w:val="0 кв. м"/>
              </w:smartTagPr>
              <w:r w:rsidRPr="00DE768A">
                <w:rPr>
                  <w:rFonts w:ascii="Times New Roman" w:hAnsi="Times New Roman" w:cs="Times New Roman"/>
                  <w:sz w:val="26"/>
                  <w:szCs w:val="26"/>
                </w:rPr>
                <w:t>0 кв. м</w:t>
              </w:r>
            </w:smartTag>
            <w:r w:rsidRPr="00DE768A">
              <w:rPr>
                <w:rFonts w:ascii="Times New Roman" w:hAnsi="Times New Roman" w:cs="Times New Roman"/>
                <w:sz w:val="26"/>
                <w:szCs w:val="26"/>
              </w:rPr>
              <w:t>;</w:t>
            </w:r>
          </w:p>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2029 г. - 0 кв. м;</w:t>
            </w:r>
          </w:p>
          <w:p w:rsidR="00ED327B" w:rsidRPr="00DE768A" w:rsidRDefault="00ED327B" w:rsidP="00ED327B">
            <w:pPr>
              <w:pStyle w:val="ConsPlusNormal"/>
              <w:jc w:val="both"/>
              <w:rPr>
                <w:rFonts w:ascii="Times New Roman" w:hAnsi="Times New Roman" w:cs="Times New Roman"/>
                <w:sz w:val="26"/>
                <w:szCs w:val="26"/>
              </w:rPr>
            </w:pPr>
            <w:r w:rsidRPr="00DE768A">
              <w:rPr>
                <w:rFonts w:ascii="Times New Roman" w:hAnsi="Times New Roman" w:cs="Times New Roman"/>
                <w:sz w:val="26"/>
                <w:szCs w:val="26"/>
              </w:rPr>
              <w:t>2030 г. -  0 кв. м.</w:t>
            </w:r>
          </w:p>
        </w:tc>
      </w:tr>
    </w:tbl>
    <w:p w:rsidR="00ED327B" w:rsidRPr="00DE768A" w:rsidRDefault="00ED327B" w:rsidP="00ED327B">
      <w:pPr>
        <w:pStyle w:val="ConsPlusNormal"/>
        <w:ind w:firstLine="540"/>
        <w:jc w:val="both"/>
        <w:rPr>
          <w:rFonts w:ascii="Times New Roman" w:hAnsi="Times New Roman" w:cs="Times New Roman"/>
          <w:sz w:val="28"/>
          <w:szCs w:val="28"/>
        </w:rPr>
      </w:pPr>
    </w:p>
    <w:p w:rsidR="00ED327B" w:rsidRPr="00DE768A" w:rsidRDefault="00ED327B" w:rsidP="00ED327B">
      <w:pPr>
        <w:jc w:val="center"/>
        <w:rPr>
          <w:b/>
          <w:sz w:val="28"/>
          <w:szCs w:val="28"/>
        </w:rPr>
      </w:pPr>
      <w:r w:rsidRPr="00DE768A">
        <w:rPr>
          <w:b/>
          <w:sz w:val="28"/>
          <w:szCs w:val="28"/>
        </w:rPr>
        <w:t>1. Общая характеристика сферы реализации муниципальной програ</w:t>
      </w:r>
      <w:r w:rsidRPr="00DE768A">
        <w:rPr>
          <w:b/>
          <w:sz w:val="28"/>
          <w:szCs w:val="28"/>
        </w:rPr>
        <w:t>м</w:t>
      </w:r>
      <w:r w:rsidRPr="00DE768A">
        <w:rPr>
          <w:b/>
          <w:sz w:val="28"/>
          <w:szCs w:val="28"/>
        </w:rPr>
        <w:t xml:space="preserve">мы, в том числе основных проблем и прогноз ее развития </w:t>
      </w:r>
    </w:p>
    <w:p w:rsidR="00ED327B" w:rsidRPr="00DE768A" w:rsidRDefault="00ED327B" w:rsidP="00ED327B">
      <w:pPr>
        <w:pStyle w:val="ConsPlusNormal"/>
        <w:ind w:firstLine="540"/>
        <w:jc w:val="both"/>
        <w:rPr>
          <w:rFonts w:ascii="Times New Roman" w:hAnsi="Times New Roman" w:cs="Times New Roman"/>
          <w:sz w:val="28"/>
          <w:szCs w:val="28"/>
        </w:rPr>
      </w:pP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 xml:space="preserve">Одной из основных целей развития страны, установленной </w:t>
      </w:r>
      <w:hyperlink r:id="rId14" w:history="1">
        <w:r w:rsidRPr="00DE768A">
          <w:rPr>
            <w:rFonts w:ascii="Times New Roman" w:hAnsi="Times New Roman" w:cs="Times New Roman"/>
            <w:sz w:val="28"/>
            <w:szCs w:val="28"/>
          </w:rPr>
          <w:t>Указом</w:t>
        </w:r>
      </w:hyperlink>
      <w:r w:rsidRPr="00DE768A">
        <w:rPr>
          <w:rFonts w:ascii="Times New Roman" w:hAnsi="Times New Roman" w:cs="Times New Roman"/>
          <w:sz w:val="28"/>
          <w:szCs w:val="28"/>
        </w:rPr>
        <w:t xml:space="preserve"> Пр</w:t>
      </w:r>
      <w:r w:rsidRPr="00DE768A">
        <w:rPr>
          <w:rFonts w:ascii="Times New Roman" w:hAnsi="Times New Roman" w:cs="Times New Roman"/>
          <w:sz w:val="28"/>
          <w:szCs w:val="28"/>
        </w:rPr>
        <w:t>е</w:t>
      </w:r>
      <w:r w:rsidRPr="00DE768A">
        <w:rPr>
          <w:rFonts w:ascii="Times New Roman" w:hAnsi="Times New Roman" w:cs="Times New Roman"/>
          <w:sz w:val="28"/>
          <w:szCs w:val="28"/>
        </w:rPr>
        <w:t xml:space="preserve">зидента Российской Федерации от 07.05.2024 N 309 "О национальных целях развития Российской Федерации на период до 2030 года и на перспективу до 2036 года", является комфортная и безопасная среда для жизни граждан. </w:t>
      </w:r>
    </w:p>
    <w:p w:rsidR="00ED327B" w:rsidRPr="00DE768A" w:rsidRDefault="00ED327B" w:rsidP="00ED327B">
      <w:pPr>
        <w:pStyle w:val="ConsPlusNormal"/>
        <w:ind w:firstLine="539"/>
        <w:jc w:val="both"/>
        <w:rPr>
          <w:rFonts w:ascii="Times New Roman" w:hAnsi="Times New Roman" w:cs="Times New Roman"/>
          <w:sz w:val="28"/>
          <w:szCs w:val="28"/>
        </w:rPr>
      </w:pPr>
      <w:r w:rsidRPr="00DE768A">
        <w:rPr>
          <w:rFonts w:ascii="Times New Roman" w:hAnsi="Times New Roman" w:cs="Times New Roman"/>
          <w:sz w:val="28"/>
          <w:szCs w:val="28"/>
        </w:rPr>
        <w:t>Программа разработана в рамках национального проекта «Инфрастру</w:t>
      </w:r>
      <w:r w:rsidRPr="00DE768A">
        <w:rPr>
          <w:rFonts w:ascii="Times New Roman" w:hAnsi="Times New Roman" w:cs="Times New Roman"/>
          <w:sz w:val="28"/>
          <w:szCs w:val="28"/>
        </w:rPr>
        <w:t>к</w:t>
      </w:r>
      <w:r w:rsidRPr="00DE768A">
        <w:rPr>
          <w:rFonts w:ascii="Times New Roman" w:hAnsi="Times New Roman" w:cs="Times New Roman"/>
          <w:sz w:val="28"/>
          <w:szCs w:val="28"/>
        </w:rPr>
        <w:lastRenderedPageBreak/>
        <w:t>тура для жизни» планируется реализовать стратегическую задачу по обесп</w:t>
      </w:r>
      <w:r w:rsidRPr="00DE768A">
        <w:rPr>
          <w:rFonts w:ascii="Times New Roman" w:hAnsi="Times New Roman" w:cs="Times New Roman"/>
          <w:sz w:val="28"/>
          <w:szCs w:val="28"/>
        </w:rPr>
        <w:t>е</w:t>
      </w:r>
      <w:r w:rsidRPr="00DE768A">
        <w:rPr>
          <w:rFonts w:ascii="Times New Roman" w:hAnsi="Times New Roman" w:cs="Times New Roman"/>
          <w:sz w:val="28"/>
          <w:szCs w:val="28"/>
        </w:rPr>
        <w:t xml:space="preserve">чению устойчивого сокращения непригодного для проживания жилищного фонда, признанных в установленном порядке после 01.01.2017 аварийными и подлежащими сносу или реконструкции,  </w:t>
      </w:r>
      <w:r w:rsidRPr="00DE768A">
        <w:rPr>
          <w:rFonts w:ascii="Times New Roman" w:hAnsi="Times New Roman"/>
          <w:sz w:val="28"/>
          <w:szCs w:val="28"/>
        </w:rPr>
        <w:t xml:space="preserve"> федерального проекта «Жилье» национального проекта "Инфраструктура для жизни",   Федерального </w:t>
      </w:r>
      <w:hyperlink r:id="rId15" w:history="1">
        <w:r w:rsidRPr="00DE768A">
          <w:rPr>
            <w:rFonts w:ascii="Times New Roman" w:hAnsi="Times New Roman"/>
            <w:sz w:val="28"/>
            <w:szCs w:val="28"/>
          </w:rPr>
          <w:t>закон</w:t>
        </w:r>
      </w:hyperlink>
      <w:r w:rsidRPr="00DE768A">
        <w:rPr>
          <w:rFonts w:ascii="Times New Roman" w:hAnsi="Times New Roman"/>
          <w:sz w:val="28"/>
          <w:szCs w:val="28"/>
        </w:rPr>
        <w:t>а от 29.07.2017 № 218-ФЗ «О публично-правовой компании "Фонд развития территорий" и о внесении изменений в отдельные законодательные акты Ро</w:t>
      </w:r>
      <w:r w:rsidRPr="00DE768A">
        <w:rPr>
          <w:rFonts w:ascii="Times New Roman" w:hAnsi="Times New Roman"/>
          <w:sz w:val="28"/>
          <w:szCs w:val="28"/>
        </w:rPr>
        <w:t>с</w:t>
      </w:r>
      <w:r w:rsidRPr="00DE768A">
        <w:rPr>
          <w:rFonts w:ascii="Times New Roman" w:hAnsi="Times New Roman"/>
          <w:sz w:val="28"/>
          <w:szCs w:val="28"/>
        </w:rPr>
        <w:t xml:space="preserve">сийской Федерации" (далее - "Федеральный закон №18-ФЗ»),  </w:t>
      </w:r>
      <w:hyperlink r:id="rId16" w:history="1">
        <w:r w:rsidRPr="00DE768A">
          <w:rPr>
            <w:rFonts w:ascii="Times New Roman" w:hAnsi="Times New Roman"/>
            <w:sz w:val="28"/>
            <w:szCs w:val="28"/>
          </w:rPr>
          <w:t>постановления</w:t>
        </w:r>
      </w:hyperlink>
      <w:r w:rsidRPr="00DE768A">
        <w:rPr>
          <w:rFonts w:ascii="Times New Roman" w:hAnsi="Times New Roman"/>
          <w:sz w:val="28"/>
          <w:szCs w:val="28"/>
        </w:rPr>
        <w:t xml:space="preserve"> Правительства Российской Федерации от 20.08.2022 № 1469 "Об утвержд</w:t>
      </w:r>
      <w:r w:rsidRPr="00DE768A">
        <w:rPr>
          <w:rFonts w:ascii="Times New Roman" w:hAnsi="Times New Roman"/>
          <w:sz w:val="28"/>
          <w:szCs w:val="28"/>
        </w:rPr>
        <w:t>е</w:t>
      </w:r>
      <w:r w:rsidRPr="00DE768A">
        <w:rPr>
          <w:rFonts w:ascii="Times New Roman" w:hAnsi="Times New Roman"/>
          <w:sz w:val="28"/>
          <w:szCs w:val="28"/>
        </w:rPr>
        <w:t xml:space="preserve">нии Правил предоставления финансовой поддержки на переселение граждан из аварийного жилищного фонда", </w:t>
      </w:r>
      <w:r w:rsidRPr="00DE768A">
        <w:rPr>
          <w:rFonts w:ascii="Times New Roman" w:hAnsi="Times New Roman"/>
          <w:sz w:val="28"/>
          <w:szCs w:val="28"/>
          <w:shd w:val="clear" w:color="auto" w:fill="FFFFFF"/>
        </w:rPr>
        <w:t>постановления Правительства Алтайского края от 15.08.2025 №326 «Об утверждении региональной адресной програ</w:t>
      </w:r>
      <w:r w:rsidRPr="00DE768A">
        <w:rPr>
          <w:rFonts w:ascii="Times New Roman" w:hAnsi="Times New Roman"/>
          <w:sz w:val="28"/>
          <w:szCs w:val="28"/>
          <w:shd w:val="clear" w:color="auto" w:fill="FFFFFF"/>
        </w:rPr>
        <w:t>м</w:t>
      </w:r>
      <w:r w:rsidRPr="00DE768A">
        <w:rPr>
          <w:rFonts w:ascii="Times New Roman" w:hAnsi="Times New Roman"/>
          <w:sz w:val="28"/>
          <w:szCs w:val="28"/>
          <w:shd w:val="clear" w:color="auto" w:fill="FFFFFF"/>
        </w:rPr>
        <w:t>мы «Переселение граждан из аварийного жилищного фонда на территории Алтайского края»</w:t>
      </w:r>
      <w:r w:rsidRPr="00DE768A">
        <w:rPr>
          <w:rFonts w:ascii="Times New Roman" w:hAnsi="Times New Roman"/>
          <w:sz w:val="28"/>
          <w:szCs w:val="28"/>
        </w:rPr>
        <w:t>.</w:t>
      </w:r>
    </w:p>
    <w:p w:rsidR="00ED327B" w:rsidRPr="00DE768A" w:rsidRDefault="00ED327B" w:rsidP="00ED327B">
      <w:pPr>
        <w:pStyle w:val="ConsPlusNormal"/>
        <w:ind w:firstLine="539"/>
        <w:jc w:val="both"/>
        <w:rPr>
          <w:rFonts w:ascii="Times New Roman" w:hAnsi="Times New Roman" w:cs="Times New Roman"/>
          <w:sz w:val="28"/>
          <w:szCs w:val="28"/>
        </w:rPr>
      </w:pPr>
      <w:r w:rsidRPr="00DE768A">
        <w:rPr>
          <w:rFonts w:ascii="Times New Roman" w:hAnsi="Times New Roman" w:cs="Times New Roman"/>
          <w:sz w:val="28"/>
          <w:szCs w:val="28"/>
        </w:rPr>
        <w:t>В целях создания безопасных и благоприятных условий проживания граждан, реформирования жилищно-коммунального хозяйства, формиров</w:t>
      </w:r>
      <w:r w:rsidRPr="00DE768A">
        <w:rPr>
          <w:rFonts w:ascii="Times New Roman" w:hAnsi="Times New Roman" w:cs="Times New Roman"/>
          <w:sz w:val="28"/>
          <w:szCs w:val="28"/>
        </w:rPr>
        <w:t>а</w:t>
      </w:r>
      <w:r w:rsidRPr="00DE768A">
        <w:rPr>
          <w:rFonts w:ascii="Times New Roman" w:hAnsi="Times New Roman" w:cs="Times New Roman"/>
          <w:sz w:val="28"/>
          <w:szCs w:val="28"/>
        </w:rPr>
        <w:t xml:space="preserve">ния эффективных механизмов управления жилищным фондом был принят </w:t>
      </w:r>
      <w:r w:rsidRPr="00DE768A">
        <w:rPr>
          <w:rFonts w:ascii="Times New Roman" w:hAnsi="Times New Roman"/>
          <w:sz w:val="28"/>
          <w:szCs w:val="28"/>
        </w:rPr>
        <w:t xml:space="preserve">Федеральный </w:t>
      </w:r>
      <w:hyperlink r:id="rId17" w:history="1">
        <w:r w:rsidRPr="00DE768A">
          <w:rPr>
            <w:rFonts w:ascii="Times New Roman" w:hAnsi="Times New Roman"/>
            <w:sz w:val="28"/>
            <w:szCs w:val="28"/>
          </w:rPr>
          <w:t>закон</w:t>
        </w:r>
      </w:hyperlink>
      <w:r w:rsidRPr="00DE768A">
        <w:rPr>
          <w:rFonts w:ascii="Times New Roman" w:hAnsi="Times New Roman"/>
          <w:sz w:val="28"/>
          <w:szCs w:val="28"/>
        </w:rPr>
        <w:t xml:space="preserve"> от 21.07.2007 № 185-ФЗ «О Фонде содействия реформ</w:t>
      </w:r>
      <w:r w:rsidRPr="00DE768A">
        <w:rPr>
          <w:rFonts w:ascii="Times New Roman" w:hAnsi="Times New Roman"/>
          <w:sz w:val="28"/>
          <w:szCs w:val="28"/>
        </w:rPr>
        <w:t>и</w:t>
      </w:r>
      <w:r w:rsidRPr="00DE768A">
        <w:rPr>
          <w:rFonts w:ascii="Times New Roman" w:hAnsi="Times New Roman"/>
          <w:sz w:val="28"/>
          <w:szCs w:val="28"/>
        </w:rPr>
        <w:t xml:space="preserve">рованию жилищно-коммунального хозяйства». </w:t>
      </w:r>
      <w:r w:rsidRPr="00DE768A">
        <w:rPr>
          <w:rFonts w:ascii="Times New Roman" w:hAnsi="Times New Roman" w:cs="Times New Roman"/>
          <w:sz w:val="28"/>
          <w:szCs w:val="28"/>
        </w:rPr>
        <w:t>Впервые за много лет гос</w:t>
      </w:r>
      <w:r w:rsidRPr="00DE768A">
        <w:rPr>
          <w:rFonts w:ascii="Times New Roman" w:hAnsi="Times New Roman" w:cs="Times New Roman"/>
          <w:sz w:val="28"/>
          <w:szCs w:val="28"/>
        </w:rPr>
        <w:t>у</w:t>
      </w:r>
      <w:r w:rsidRPr="00DE768A">
        <w:rPr>
          <w:rFonts w:ascii="Times New Roman" w:hAnsi="Times New Roman" w:cs="Times New Roman"/>
          <w:sz w:val="28"/>
          <w:szCs w:val="28"/>
        </w:rPr>
        <w:t>дарством была предоставлена реальная финансовая поддержка на ликвид</w:t>
      </w:r>
      <w:r w:rsidRPr="00DE768A">
        <w:rPr>
          <w:rFonts w:ascii="Times New Roman" w:hAnsi="Times New Roman" w:cs="Times New Roman"/>
          <w:sz w:val="28"/>
          <w:szCs w:val="28"/>
        </w:rPr>
        <w:t>а</w:t>
      </w:r>
      <w:r w:rsidRPr="00DE768A">
        <w:rPr>
          <w:rFonts w:ascii="Times New Roman" w:hAnsi="Times New Roman" w:cs="Times New Roman"/>
          <w:sz w:val="28"/>
          <w:szCs w:val="28"/>
        </w:rPr>
        <w:t>цию аварийного жилищного фонда.</w:t>
      </w:r>
    </w:p>
    <w:p w:rsidR="00ED327B" w:rsidRPr="00DE768A" w:rsidRDefault="00ED327B" w:rsidP="00ED327B">
      <w:pPr>
        <w:pStyle w:val="ConsPlusNormal"/>
        <w:ind w:firstLine="539"/>
        <w:jc w:val="both"/>
        <w:rPr>
          <w:rFonts w:ascii="Times New Roman" w:hAnsi="Times New Roman" w:cs="Times New Roman"/>
          <w:sz w:val="28"/>
          <w:szCs w:val="28"/>
        </w:rPr>
      </w:pPr>
      <w:r w:rsidRPr="00DE768A">
        <w:rPr>
          <w:rFonts w:ascii="Times New Roman" w:hAnsi="Times New Roman" w:cs="Times New Roman"/>
          <w:sz w:val="28"/>
          <w:szCs w:val="28"/>
        </w:rPr>
        <w:t>На территории Поспелихинского района проблема ликвидации авари</w:t>
      </w:r>
      <w:r w:rsidRPr="00DE768A">
        <w:rPr>
          <w:rFonts w:ascii="Times New Roman" w:hAnsi="Times New Roman" w:cs="Times New Roman"/>
          <w:sz w:val="28"/>
          <w:szCs w:val="28"/>
        </w:rPr>
        <w:t>й</w:t>
      </w:r>
      <w:r w:rsidRPr="00DE768A">
        <w:rPr>
          <w:rFonts w:ascii="Times New Roman" w:hAnsi="Times New Roman" w:cs="Times New Roman"/>
          <w:sz w:val="28"/>
          <w:szCs w:val="28"/>
        </w:rPr>
        <w:t>ного жилищного фонда, непригодного для проживания, с обеспечением п</w:t>
      </w:r>
      <w:r w:rsidRPr="00DE768A">
        <w:rPr>
          <w:rFonts w:ascii="Times New Roman" w:hAnsi="Times New Roman" w:cs="Times New Roman"/>
          <w:sz w:val="28"/>
          <w:szCs w:val="28"/>
        </w:rPr>
        <w:t>е</w:t>
      </w:r>
      <w:r w:rsidRPr="00DE768A">
        <w:rPr>
          <w:rFonts w:ascii="Times New Roman" w:hAnsi="Times New Roman" w:cs="Times New Roman"/>
          <w:sz w:val="28"/>
          <w:szCs w:val="28"/>
        </w:rPr>
        <w:t>реселения граждан в благоустроенное жилье является одной из острых соц</w:t>
      </w:r>
      <w:r w:rsidRPr="00DE768A">
        <w:rPr>
          <w:rFonts w:ascii="Times New Roman" w:hAnsi="Times New Roman" w:cs="Times New Roman"/>
          <w:sz w:val="28"/>
          <w:szCs w:val="28"/>
        </w:rPr>
        <w:t>и</w:t>
      </w:r>
      <w:r w:rsidRPr="00DE768A">
        <w:rPr>
          <w:rFonts w:ascii="Times New Roman" w:hAnsi="Times New Roman" w:cs="Times New Roman"/>
          <w:sz w:val="28"/>
          <w:szCs w:val="28"/>
        </w:rPr>
        <w:t>альных проблем, и ее решение требует программного подхода и значител</w:t>
      </w:r>
      <w:r w:rsidRPr="00DE768A">
        <w:rPr>
          <w:rFonts w:ascii="Times New Roman" w:hAnsi="Times New Roman" w:cs="Times New Roman"/>
          <w:sz w:val="28"/>
          <w:szCs w:val="28"/>
        </w:rPr>
        <w:t>ь</w:t>
      </w:r>
      <w:r w:rsidRPr="00DE768A">
        <w:rPr>
          <w:rFonts w:ascii="Times New Roman" w:hAnsi="Times New Roman" w:cs="Times New Roman"/>
          <w:sz w:val="28"/>
          <w:szCs w:val="28"/>
        </w:rPr>
        <w:t>ных финансовых затрат.</w:t>
      </w:r>
    </w:p>
    <w:p w:rsidR="00ED327B" w:rsidRPr="00DE768A" w:rsidRDefault="00ED327B" w:rsidP="00ED327B">
      <w:pPr>
        <w:pStyle w:val="ConsPlusNormal"/>
        <w:ind w:firstLine="539"/>
        <w:jc w:val="both"/>
        <w:rPr>
          <w:rFonts w:ascii="Times New Roman" w:hAnsi="Times New Roman" w:cs="Times New Roman"/>
          <w:sz w:val="28"/>
          <w:szCs w:val="28"/>
        </w:rPr>
      </w:pPr>
      <w:r w:rsidRPr="00DE768A">
        <w:rPr>
          <w:rFonts w:ascii="Times New Roman" w:hAnsi="Times New Roman" w:cs="Times New Roman"/>
          <w:sz w:val="28"/>
          <w:szCs w:val="28"/>
        </w:rPr>
        <w:t>По состоянию на 01.01.2026 согласно постановлений Центрального сельсовета на территории с. Поспелиха имеется два аварийных дома (ул. Тельмана, 4б и ул. Кондратюка,24) подлежащих расселению. В соответствии техническим паспортам данных домов общая площадь, подлежащая рассел</w:t>
      </w:r>
      <w:r w:rsidRPr="00DE768A">
        <w:rPr>
          <w:rFonts w:ascii="Times New Roman" w:hAnsi="Times New Roman" w:cs="Times New Roman"/>
          <w:sz w:val="28"/>
          <w:szCs w:val="28"/>
        </w:rPr>
        <w:t>е</w:t>
      </w:r>
      <w:r w:rsidRPr="00DE768A">
        <w:rPr>
          <w:rFonts w:ascii="Times New Roman" w:hAnsi="Times New Roman" w:cs="Times New Roman"/>
          <w:sz w:val="28"/>
          <w:szCs w:val="28"/>
        </w:rPr>
        <w:t xml:space="preserve">нию, составляет 1053,7 кв. метров.  </w:t>
      </w:r>
    </w:p>
    <w:p w:rsidR="00ED327B" w:rsidRPr="00DE768A" w:rsidRDefault="00ED327B" w:rsidP="00ED327B">
      <w:pPr>
        <w:pStyle w:val="ConsPlusNormal"/>
        <w:ind w:firstLine="539"/>
        <w:jc w:val="both"/>
        <w:rPr>
          <w:rFonts w:ascii="Times New Roman" w:hAnsi="Times New Roman" w:cs="Times New Roman"/>
          <w:sz w:val="28"/>
          <w:szCs w:val="28"/>
        </w:rPr>
      </w:pPr>
      <w:r w:rsidRPr="00DE768A">
        <w:rPr>
          <w:rFonts w:ascii="Times New Roman" w:hAnsi="Times New Roman" w:cs="Times New Roman"/>
          <w:sz w:val="28"/>
          <w:szCs w:val="28"/>
        </w:rPr>
        <w:t xml:space="preserve">Это обусловлено следующими факторами: </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 физический износ жилищного фонда в ходе эксплуатации;</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 чрезвычайные ситуации природного и техногенного характера, усугу</w:t>
      </w:r>
      <w:r w:rsidRPr="00DE768A">
        <w:rPr>
          <w:rFonts w:ascii="Times New Roman" w:hAnsi="Times New Roman" w:cs="Times New Roman"/>
          <w:sz w:val="28"/>
          <w:szCs w:val="28"/>
        </w:rPr>
        <w:t>б</w:t>
      </w:r>
      <w:r w:rsidRPr="00DE768A">
        <w:rPr>
          <w:rFonts w:ascii="Times New Roman" w:hAnsi="Times New Roman" w:cs="Times New Roman"/>
          <w:sz w:val="28"/>
          <w:szCs w:val="28"/>
        </w:rPr>
        <w:t>ляющие техническое состояние жилых домов;</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 низкий уровень правовой культуры и недостаточные финансовые во</w:t>
      </w:r>
      <w:r w:rsidRPr="00DE768A">
        <w:rPr>
          <w:rFonts w:ascii="Times New Roman" w:hAnsi="Times New Roman" w:cs="Times New Roman"/>
          <w:sz w:val="28"/>
          <w:szCs w:val="28"/>
        </w:rPr>
        <w:t>з</w:t>
      </w:r>
      <w:r w:rsidRPr="00DE768A">
        <w:rPr>
          <w:rFonts w:ascii="Times New Roman" w:hAnsi="Times New Roman" w:cs="Times New Roman"/>
          <w:sz w:val="28"/>
          <w:szCs w:val="28"/>
        </w:rPr>
        <w:t>можности собственников и нанимателей жилых помещений для поддержания жилья в пригодном для эксплуатации состоянии.</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На территории района решение проблемы переселения граждан из ав</w:t>
      </w:r>
      <w:r w:rsidRPr="00DE768A">
        <w:rPr>
          <w:rFonts w:ascii="Times New Roman" w:hAnsi="Times New Roman" w:cs="Times New Roman"/>
          <w:sz w:val="28"/>
          <w:szCs w:val="28"/>
        </w:rPr>
        <w:t>а</w:t>
      </w:r>
      <w:r w:rsidRPr="00DE768A">
        <w:rPr>
          <w:rFonts w:ascii="Times New Roman" w:hAnsi="Times New Roman" w:cs="Times New Roman"/>
          <w:sz w:val="28"/>
          <w:szCs w:val="28"/>
        </w:rPr>
        <w:t>рийного жилищного фонда усложнено отсутствием жилищного фонда соц</w:t>
      </w:r>
      <w:r w:rsidRPr="00DE768A">
        <w:rPr>
          <w:rFonts w:ascii="Times New Roman" w:hAnsi="Times New Roman" w:cs="Times New Roman"/>
          <w:sz w:val="28"/>
          <w:szCs w:val="28"/>
        </w:rPr>
        <w:t>и</w:t>
      </w:r>
      <w:r w:rsidRPr="00DE768A">
        <w:rPr>
          <w:rFonts w:ascii="Times New Roman" w:hAnsi="Times New Roman" w:cs="Times New Roman"/>
          <w:sz w:val="28"/>
          <w:szCs w:val="28"/>
        </w:rPr>
        <w:t>ального использования и специализированного жилищного фонда для пер</w:t>
      </w:r>
      <w:r w:rsidRPr="00DE768A">
        <w:rPr>
          <w:rFonts w:ascii="Times New Roman" w:hAnsi="Times New Roman" w:cs="Times New Roman"/>
          <w:sz w:val="28"/>
          <w:szCs w:val="28"/>
        </w:rPr>
        <w:t>е</w:t>
      </w:r>
      <w:r w:rsidRPr="00DE768A">
        <w:rPr>
          <w:rFonts w:ascii="Times New Roman" w:hAnsi="Times New Roman" w:cs="Times New Roman"/>
          <w:sz w:val="28"/>
          <w:szCs w:val="28"/>
        </w:rPr>
        <w:t>селения граждан, в том числе жилых помещений маневренного фонда, а та</w:t>
      </w:r>
      <w:r w:rsidRPr="00DE768A">
        <w:rPr>
          <w:rFonts w:ascii="Times New Roman" w:hAnsi="Times New Roman" w:cs="Times New Roman"/>
          <w:sz w:val="28"/>
          <w:szCs w:val="28"/>
        </w:rPr>
        <w:t>к</w:t>
      </w:r>
      <w:r w:rsidRPr="00DE768A">
        <w:rPr>
          <w:rFonts w:ascii="Times New Roman" w:hAnsi="Times New Roman" w:cs="Times New Roman"/>
          <w:sz w:val="28"/>
          <w:szCs w:val="28"/>
        </w:rPr>
        <w:t>же отсутствием в районном бюджете средств, необходимых для переселения граждан.</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lastRenderedPageBreak/>
        <w:t>Проживание в аварийном жилье сопряжено с угрозой жизни и здоровью собственников и нанимателей жилых помещений, несет потенциальную угрозу для неопределенного крута лиц. Уровень благоустройства и санита</w:t>
      </w:r>
      <w:r w:rsidRPr="00DE768A">
        <w:rPr>
          <w:rFonts w:ascii="Times New Roman" w:hAnsi="Times New Roman" w:cs="Times New Roman"/>
          <w:sz w:val="28"/>
          <w:szCs w:val="28"/>
        </w:rPr>
        <w:t>р</w:t>
      </w:r>
      <w:r w:rsidRPr="00DE768A">
        <w:rPr>
          <w:rFonts w:ascii="Times New Roman" w:hAnsi="Times New Roman" w:cs="Times New Roman"/>
          <w:sz w:val="28"/>
          <w:szCs w:val="28"/>
        </w:rPr>
        <w:t>но-эпидемиологическое состояние жилых помещений не соответствуют с</w:t>
      </w:r>
      <w:r w:rsidRPr="00DE768A">
        <w:rPr>
          <w:rFonts w:ascii="Times New Roman" w:hAnsi="Times New Roman" w:cs="Times New Roman"/>
          <w:sz w:val="28"/>
          <w:szCs w:val="28"/>
        </w:rPr>
        <w:t>о</w:t>
      </w:r>
      <w:r w:rsidRPr="00DE768A">
        <w:rPr>
          <w:rFonts w:ascii="Times New Roman" w:hAnsi="Times New Roman" w:cs="Times New Roman"/>
          <w:sz w:val="28"/>
          <w:szCs w:val="28"/>
        </w:rPr>
        <w:t>временным требованиям, предъявляемым к качеству жилья. Кроме этого, аварийный жилищный фонд ухудшает внешний облик муниципального ра</w:t>
      </w:r>
      <w:r w:rsidRPr="00DE768A">
        <w:rPr>
          <w:rFonts w:ascii="Times New Roman" w:hAnsi="Times New Roman" w:cs="Times New Roman"/>
          <w:sz w:val="28"/>
          <w:szCs w:val="28"/>
        </w:rPr>
        <w:t>й</w:t>
      </w:r>
      <w:r w:rsidRPr="00DE768A">
        <w:rPr>
          <w:rFonts w:ascii="Times New Roman" w:hAnsi="Times New Roman" w:cs="Times New Roman"/>
          <w:sz w:val="28"/>
          <w:szCs w:val="28"/>
        </w:rPr>
        <w:t>она, сдерживает развитие инфраструктуры, снижает инвестиционную пр</w:t>
      </w:r>
      <w:r w:rsidRPr="00DE768A">
        <w:rPr>
          <w:rFonts w:ascii="Times New Roman" w:hAnsi="Times New Roman" w:cs="Times New Roman"/>
          <w:sz w:val="28"/>
          <w:szCs w:val="28"/>
        </w:rPr>
        <w:t>и</w:t>
      </w:r>
      <w:r w:rsidRPr="00DE768A">
        <w:rPr>
          <w:rFonts w:ascii="Times New Roman" w:hAnsi="Times New Roman" w:cs="Times New Roman"/>
          <w:sz w:val="28"/>
          <w:szCs w:val="28"/>
        </w:rPr>
        <w:t>влекательность Поспелихинского района.</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Настоящая муниципальная программа охватывает многоквартирные д</w:t>
      </w:r>
      <w:r w:rsidRPr="00DE768A">
        <w:rPr>
          <w:rFonts w:ascii="Times New Roman" w:hAnsi="Times New Roman" w:cs="Times New Roman"/>
          <w:sz w:val="28"/>
          <w:szCs w:val="28"/>
        </w:rPr>
        <w:t>о</w:t>
      </w:r>
      <w:r w:rsidRPr="00DE768A">
        <w:rPr>
          <w:rFonts w:ascii="Times New Roman" w:hAnsi="Times New Roman" w:cs="Times New Roman"/>
          <w:sz w:val="28"/>
          <w:szCs w:val="28"/>
        </w:rPr>
        <w:t>ма, которые в период с 01.01.2017 по 01.04.2025 признаны в установленном порядке аварийными и подлежащими сносу или реконструкции в связи с ф</w:t>
      </w:r>
      <w:r w:rsidRPr="00DE768A">
        <w:rPr>
          <w:rFonts w:ascii="Times New Roman" w:hAnsi="Times New Roman" w:cs="Times New Roman"/>
          <w:sz w:val="28"/>
          <w:szCs w:val="28"/>
        </w:rPr>
        <w:t>и</w:t>
      </w:r>
      <w:r w:rsidRPr="00DE768A">
        <w:rPr>
          <w:rFonts w:ascii="Times New Roman" w:hAnsi="Times New Roman" w:cs="Times New Roman"/>
          <w:sz w:val="28"/>
          <w:szCs w:val="28"/>
        </w:rPr>
        <w:t>зическим износом в процессе их эксплуатации. Переселение граждан из ав</w:t>
      </w:r>
      <w:r w:rsidRPr="00DE768A">
        <w:rPr>
          <w:rFonts w:ascii="Times New Roman" w:hAnsi="Times New Roman" w:cs="Times New Roman"/>
          <w:sz w:val="28"/>
          <w:szCs w:val="28"/>
        </w:rPr>
        <w:t>а</w:t>
      </w:r>
      <w:r w:rsidRPr="00DE768A">
        <w:rPr>
          <w:rFonts w:ascii="Times New Roman" w:hAnsi="Times New Roman" w:cs="Times New Roman"/>
          <w:sz w:val="28"/>
          <w:szCs w:val="28"/>
        </w:rPr>
        <w:t>рийного жилищного фонда в рамках муниципальной программы осуществл</w:t>
      </w:r>
      <w:r w:rsidRPr="00DE768A">
        <w:rPr>
          <w:rFonts w:ascii="Times New Roman" w:hAnsi="Times New Roman" w:cs="Times New Roman"/>
          <w:sz w:val="28"/>
          <w:szCs w:val="28"/>
        </w:rPr>
        <w:t>я</w:t>
      </w:r>
      <w:r w:rsidRPr="00DE768A">
        <w:rPr>
          <w:rFonts w:ascii="Times New Roman" w:hAnsi="Times New Roman" w:cs="Times New Roman"/>
          <w:sz w:val="28"/>
          <w:szCs w:val="28"/>
        </w:rPr>
        <w:t xml:space="preserve">ется в соответствии со </w:t>
      </w:r>
      <w:hyperlink r:id="rId18" w:history="1">
        <w:r w:rsidRPr="00DE768A">
          <w:rPr>
            <w:rFonts w:ascii="Times New Roman" w:hAnsi="Times New Roman" w:cs="Times New Roman"/>
            <w:sz w:val="28"/>
            <w:szCs w:val="28"/>
          </w:rPr>
          <w:t>статьями 32</w:t>
        </w:r>
      </w:hyperlink>
      <w:r w:rsidRPr="00DE768A">
        <w:rPr>
          <w:rFonts w:ascii="Times New Roman" w:hAnsi="Times New Roman" w:cs="Times New Roman"/>
          <w:sz w:val="28"/>
          <w:szCs w:val="28"/>
        </w:rPr>
        <w:t xml:space="preserve">, </w:t>
      </w:r>
      <w:hyperlink r:id="rId19" w:history="1">
        <w:r w:rsidRPr="00DE768A">
          <w:rPr>
            <w:rFonts w:ascii="Times New Roman" w:hAnsi="Times New Roman" w:cs="Times New Roman"/>
            <w:sz w:val="28"/>
            <w:szCs w:val="28"/>
          </w:rPr>
          <w:t>84</w:t>
        </w:r>
      </w:hyperlink>
      <w:r w:rsidRPr="00DE768A">
        <w:rPr>
          <w:rFonts w:ascii="Times New Roman" w:hAnsi="Times New Roman" w:cs="Times New Roman"/>
          <w:sz w:val="28"/>
          <w:szCs w:val="28"/>
        </w:rPr>
        <w:t xml:space="preserve">, </w:t>
      </w:r>
      <w:hyperlink r:id="rId20" w:history="1">
        <w:r w:rsidRPr="00DE768A">
          <w:rPr>
            <w:rFonts w:ascii="Times New Roman" w:hAnsi="Times New Roman" w:cs="Times New Roman"/>
            <w:sz w:val="28"/>
            <w:szCs w:val="28"/>
          </w:rPr>
          <w:t>85</w:t>
        </w:r>
      </w:hyperlink>
      <w:r w:rsidRPr="00DE768A">
        <w:rPr>
          <w:rFonts w:ascii="Times New Roman" w:hAnsi="Times New Roman" w:cs="Times New Roman"/>
          <w:sz w:val="28"/>
          <w:szCs w:val="28"/>
        </w:rPr>
        <w:t xml:space="preserve">, </w:t>
      </w:r>
      <w:hyperlink r:id="rId21" w:history="1">
        <w:r w:rsidRPr="00DE768A">
          <w:rPr>
            <w:rFonts w:ascii="Times New Roman" w:hAnsi="Times New Roman" w:cs="Times New Roman"/>
            <w:sz w:val="28"/>
            <w:szCs w:val="28"/>
          </w:rPr>
          <w:t>86</w:t>
        </w:r>
      </w:hyperlink>
      <w:r w:rsidRPr="00DE768A">
        <w:rPr>
          <w:rFonts w:ascii="Times New Roman" w:hAnsi="Times New Roman" w:cs="Times New Roman"/>
          <w:sz w:val="28"/>
          <w:szCs w:val="28"/>
        </w:rPr>
        <w:t xml:space="preserve">, </w:t>
      </w:r>
      <w:hyperlink r:id="rId22" w:history="1">
        <w:r w:rsidRPr="00DE768A">
          <w:rPr>
            <w:rFonts w:ascii="Times New Roman" w:hAnsi="Times New Roman" w:cs="Times New Roman"/>
            <w:sz w:val="28"/>
            <w:szCs w:val="28"/>
          </w:rPr>
          <w:t>89</w:t>
        </w:r>
      </w:hyperlink>
      <w:r w:rsidRPr="00DE768A">
        <w:rPr>
          <w:rFonts w:ascii="Times New Roman" w:hAnsi="Times New Roman" w:cs="Times New Roman"/>
          <w:sz w:val="28"/>
          <w:szCs w:val="28"/>
        </w:rPr>
        <w:t xml:space="preserve"> Жилищного кодекса Ро</w:t>
      </w:r>
      <w:r w:rsidRPr="00DE768A">
        <w:rPr>
          <w:rFonts w:ascii="Times New Roman" w:hAnsi="Times New Roman" w:cs="Times New Roman"/>
          <w:sz w:val="28"/>
          <w:szCs w:val="28"/>
        </w:rPr>
        <w:t>с</w:t>
      </w:r>
      <w:r w:rsidRPr="00DE768A">
        <w:rPr>
          <w:rFonts w:ascii="Times New Roman" w:hAnsi="Times New Roman" w:cs="Times New Roman"/>
          <w:sz w:val="28"/>
          <w:szCs w:val="28"/>
        </w:rPr>
        <w:t>сийской Федерации.</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Решение проблемы возможно при условии привлечения финансовой поддержки из федерального, краевого и местных бюджетов.</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На 01.01.2026 год жилые помещения блокированной застройки, наход</w:t>
      </w:r>
      <w:r w:rsidRPr="00DE768A">
        <w:rPr>
          <w:rFonts w:ascii="Times New Roman" w:hAnsi="Times New Roman" w:cs="Times New Roman"/>
          <w:sz w:val="28"/>
          <w:szCs w:val="28"/>
        </w:rPr>
        <w:t>я</w:t>
      </w:r>
      <w:r w:rsidRPr="00DE768A">
        <w:rPr>
          <w:rFonts w:ascii="Times New Roman" w:hAnsi="Times New Roman" w:cs="Times New Roman"/>
          <w:sz w:val="28"/>
          <w:szCs w:val="28"/>
        </w:rPr>
        <w:t xml:space="preserve">щихся в аварийном состоянии, отсутствуют. </w:t>
      </w:r>
    </w:p>
    <w:p w:rsidR="00ED327B" w:rsidRPr="00DE768A" w:rsidRDefault="00ED327B" w:rsidP="00ED327B">
      <w:pPr>
        <w:pStyle w:val="ConsPlusNormal"/>
        <w:ind w:firstLine="540"/>
        <w:jc w:val="both"/>
        <w:rPr>
          <w:rFonts w:ascii="Times New Roman" w:hAnsi="Times New Roman" w:cs="Times New Roman"/>
          <w:sz w:val="28"/>
          <w:szCs w:val="28"/>
        </w:rPr>
      </w:pPr>
    </w:p>
    <w:p w:rsidR="00ED327B" w:rsidRPr="00DE768A" w:rsidRDefault="00ED327B" w:rsidP="00ED327B">
      <w:pPr>
        <w:pStyle w:val="ConsPlusNormal"/>
        <w:jc w:val="center"/>
        <w:outlineLvl w:val="1"/>
        <w:rPr>
          <w:rFonts w:ascii="Times New Roman" w:hAnsi="Times New Roman" w:cs="Times New Roman"/>
          <w:b/>
          <w:bCs/>
          <w:sz w:val="28"/>
          <w:szCs w:val="28"/>
        </w:rPr>
      </w:pPr>
      <w:r w:rsidRPr="00DE768A">
        <w:rPr>
          <w:rFonts w:ascii="Times New Roman" w:hAnsi="Times New Roman" w:cs="Times New Roman"/>
          <w:b/>
          <w:bCs/>
          <w:sz w:val="28"/>
          <w:szCs w:val="28"/>
        </w:rPr>
        <w:t>II. Приоритетные направления реализации муниципальной пр</w:t>
      </w:r>
      <w:r w:rsidRPr="00DE768A">
        <w:rPr>
          <w:rFonts w:ascii="Times New Roman" w:hAnsi="Times New Roman" w:cs="Times New Roman"/>
          <w:b/>
          <w:bCs/>
          <w:sz w:val="28"/>
          <w:szCs w:val="28"/>
        </w:rPr>
        <w:t>о</w:t>
      </w:r>
      <w:r w:rsidRPr="00DE768A">
        <w:rPr>
          <w:rFonts w:ascii="Times New Roman" w:hAnsi="Times New Roman" w:cs="Times New Roman"/>
          <w:b/>
          <w:bCs/>
          <w:sz w:val="28"/>
          <w:szCs w:val="28"/>
        </w:rPr>
        <w:t>граммы, цель и задачи, описание ожидаемых конечных результатов</w:t>
      </w:r>
    </w:p>
    <w:p w:rsidR="00ED327B" w:rsidRPr="00DE768A" w:rsidRDefault="00ED327B" w:rsidP="00ED327B">
      <w:pPr>
        <w:pStyle w:val="ConsPlusNormal"/>
        <w:jc w:val="center"/>
        <w:rPr>
          <w:rFonts w:ascii="Times New Roman" w:hAnsi="Times New Roman" w:cs="Times New Roman"/>
          <w:b/>
          <w:bCs/>
        </w:rPr>
      </w:pPr>
      <w:r w:rsidRPr="00DE768A">
        <w:rPr>
          <w:rFonts w:ascii="Times New Roman" w:hAnsi="Times New Roman" w:cs="Times New Roman"/>
          <w:b/>
          <w:bCs/>
          <w:sz w:val="28"/>
          <w:szCs w:val="28"/>
        </w:rPr>
        <w:t>муниципальной программы, сроков ее реализации</w:t>
      </w:r>
    </w:p>
    <w:p w:rsidR="00ED327B" w:rsidRPr="00DE768A" w:rsidRDefault="00ED327B" w:rsidP="00ED327B">
      <w:pPr>
        <w:pStyle w:val="ConsPlusNormal"/>
        <w:ind w:firstLine="540"/>
        <w:jc w:val="both"/>
        <w:rPr>
          <w:rFonts w:ascii="Times New Roman" w:hAnsi="Times New Roman" w:cs="Times New Roman"/>
        </w:rPr>
      </w:pPr>
    </w:p>
    <w:p w:rsidR="00ED327B" w:rsidRPr="00DE768A" w:rsidRDefault="00ED327B" w:rsidP="00ED327B">
      <w:pPr>
        <w:pStyle w:val="ConsPlusNormal"/>
        <w:jc w:val="center"/>
        <w:outlineLvl w:val="2"/>
        <w:rPr>
          <w:rFonts w:ascii="Times New Roman" w:hAnsi="Times New Roman" w:cs="Times New Roman"/>
          <w:b/>
          <w:bCs/>
          <w:sz w:val="24"/>
          <w:szCs w:val="24"/>
        </w:rPr>
      </w:pPr>
      <w:r w:rsidRPr="00DE768A">
        <w:rPr>
          <w:rFonts w:ascii="Times New Roman" w:hAnsi="Times New Roman" w:cs="Times New Roman"/>
          <w:b/>
          <w:bCs/>
          <w:sz w:val="24"/>
          <w:szCs w:val="24"/>
        </w:rPr>
        <w:t>Приоритеты политики в сфере реализации Программы</w:t>
      </w:r>
    </w:p>
    <w:p w:rsidR="00ED327B" w:rsidRPr="00DE768A" w:rsidRDefault="00ED327B" w:rsidP="00ED327B">
      <w:pPr>
        <w:pStyle w:val="ConsPlusNormal"/>
        <w:jc w:val="both"/>
        <w:rPr>
          <w:rFonts w:ascii="Times New Roman" w:hAnsi="Times New Roman" w:cs="Times New Roman"/>
        </w:rPr>
      </w:pPr>
    </w:p>
    <w:p w:rsidR="00ED327B" w:rsidRPr="00DE768A" w:rsidRDefault="00ED327B" w:rsidP="00ED327B">
      <w:pPr>
        <w:pStyle w:val="ConsPlusNormal"/>
        <w:ind w:firstLine="539"/>
        <w:jc w:val="both"/>
        <w:rPr>
          <w:rFonts w:ascii="Times New Roman" w:hAnsi="Times New Roman" w:cs="Times New Roman"/>
          <w:sz w:val="28"/>
          <w:szCs w:val="28"/>
        </w:rPr>
      </w:pPr>
      <w:r w:rsidRPr="00DE768A">
        <w:rPr>
          <w:rFonts w:ascii="Times New Roman" w:hAnsi="Times New Roman" w:cs="Times New Roman"/>
          <w:sz w:val="28"/>
          <w:szCs w:val="28"/>
        </w:rPr>
        <w:t>Реализация Программы обеспечит:</w:t>
      </w:r>
    </w:p>
    <w:p w:rsidR="00ED327B" w:rsidRPr="00DE768A" w:rsidRDefault="00ED327B" w:rsidP="00ED327B">
      <w:pPr>
        <w:pStyle w:val="ConsPlusNormal"/>
        <w:ind w:firstLine="539"/>
        <w:jc w:val="both"/>
        <w:rPr>
          <w:rFonts w:ascii="Times New Roman" w:hAnsi="Times New Roman" w:cs="Times New Roman"/>
          <w:sz w:val="28"/>
          <w:szCs w:val="28"/>
        </w:rPr>
      </w:pPr>
      <w:r w:rsidRPr="00DE768A">
        <w:rPr>
          <w:rFonts w:ascii="Times New Roman" w:hAnsi="Times New Roman" w:cs="Times New Roman"/>
          <w:sz w:val="28"/>
          <w:szCs w:val="28"/>
        </w:rPr>
        <w:t>- реализацию гражданами права на безопасные и благоприятные условия проживания;</w:t>
      </w:r>
    </w:p>
    <w:p w:rsidR="00ED327B" w:rsidRPr="00DE768A" w:rsidRDefault="00ED327B" w:rsidP="00ED327B">
      <w:pPr>
        <w:pStyle w:val="ConsPlusNormal"/>
        <w:ind w:firstLine="539"/>
        <w:jc w:val="both"/>
        <w:rPr>
          <w:rFonts w:ascii="Times New Roman" w:hAnsi="Times New Roman" w:cs="Times New Roman"/>
          <w:sz w:val="28"/>
          <w:szCs w:val="28"/>
        </w:rPr>
      </w:pPr>
      <w:r w:rsidRPr="00DE768A">
        <w:rPr>
          <w:rFonts w:ascii="Times New Roman" w:hAnsi="Times New Roman" w:cs="Times New Roman"/>
          <w:sz w:val="28"/>
          <w:szCs w:val="28"/>
        </w:rPr>
        <w:t>- снижение доли населения, проживающего в многоквартирных домах на территории муниципального образования</w:t>
      </w:r>
    </w:p>
    <w:p w:rsidR="00ED327B" w:rsidRPr="00DE768A" w:rsidRDefault="00ED327B" w:rsidP="00ED327B">
      <w:pPr>
        <w:pStyle w:val="ConsPlusNormal"/>
        <w:ind w:firstLine="539"/>
        <w:jc w:val="both"/>
        <w:rPr>
          <w:rFonts w:ascii="Times New Roman" w:hAnsi="Times New Roman" w:cs="Times New Roman"/>
          <w:sz w:val="28"/>
          <w:szCs w:val="28"/>
        </w:rPr>
      </w:pPr>
      <w:r w:rsidRPr="00DE768A">
        <w:rPr>
          <w:rFonts w:ascii="Times New Roman" w:hAnsi="Times New Roman" w:cs="Times New Roman"/>
          <w:sz w:val="28"/>
          <w:szCs w:val="28"/>
        </w:rPr>
        <w:t>- признанных в установленном порядке аварийными и подлежащими сносу или реконструкции;</w:t>
      </w:r>
    </w:p>
    <w:p w:rsidR="00ED327B" w:rsidRPr="00DE768A" w:rsidRDefault="00ED327B" w:rsidP="00ED327B">
      <w:pPr>
        <w:pStyle w:val="ConsPlusNormal"/>
        <w:ind w:firstLine="539"/>
        <w:jc w:val="both"/>
        <w:rPr>
          <w:rFonts w:ascii="Times New Roman" w:hAnsi="Times New Roman" w:cs="Times New Roman"/>
          <w:sz w:val="28"/>
          <w:szCs w:val="28"/>
        </w:rPr>
      </w:pPr>
      <w:r w:rsidRPr="00DE768A">
        <w:rPr>
          <w:rFonts w:ascii="Times New Roman" w:hAnsi="Times New Roman" w:cs="Times New Roman"/>
          <w:sz w:val="28"/>
          <w:szCs w:val="28"/>
        </w:rPr>
        <w:t>- выполнение государственных обязательств по переселению граждан, проживающих в аварийных жилых помещениях;</w:t>
      </w:r>
    </w:p>
    <w:p w:rsidR="00ED327B" w:rsidRPr="00DE768A" w:rsidRDefault="00ED327B" w:rsidP="00ED327B">
      <w:pPr>
        <w:pStyle w:val="ConsPlusNormal"/>
        <w:ind w:firstLine="539"/>
        <w:jc w:val="both"/>
        <w:rPr>
          <w:rFonts w:ascii="Times New Roman" w:hAnsi="Times New Roman" w:cs="Times New Roman"/>
          <w:sz w:val="28"/>
          <w:szCs w:val="28"/>
        </w:rPr>
      </w:pPr>
      <w:r w:rsidRPr="00DE768A">
        <w:rPr>
          <w:rFonts w:ascii="Times New Roman" w:hAnsi="Times New Roman" w:cs="Times New Roman"/>
          <w:sz w:val="28"/>
          <w:szCs w:val="28"/>
        </w:rPr>
        <w:t>- снижение социальной напряженности на территории муниципального образования;</w:t>
      </w:r>
    </w:p>
    <w:p w:rsidR="00ED327B" w:rsidRPr="00DE768A" w:rsidRDefault="00ED327B" w:rsidP="00ED327B">
      <w:pPr>
        <w:pStyle w:val="ConsPlusNormal"/>
        <w:ind w:firstLine="539"/>
        <w:jc w:val="both"/>
        <w:rPr>
          <w:rFonts w:ascii="Times New Roman" w:hAnsi="Times New Roman" w:cs="Times New Roman"/>
          <w:sz w:val="28"/>
          <w:szCs w:val="28"/>
        </w:rPr>
      </w:pPr>
      <w:r w:rsidRPr="00DE768A">
        <w:rPr>
          <w:rFonts w:ascii="Times New Roman" w:hAnsi="Times New Roman" w:cs="Times New Roman"/>
          <w:sz w:val="28"/>
          <w:szCs w:val="28"/>
        </w:rPr>
        <w:t>- обеспечение сокращения непригодного для проживания жилищного фонда посредством ликвидации существующего аварийного жилищного фонда;</w:t>
      </w:r>
    </w:p>
    <w:p w:rsidR="00ED327B" w:rsidRPr="00DE768A" w:rsidRDefault="00ED327B" w:rsidP="00ED327B">
      <w:pPr>
        <w:pStyle w:val="ConsPlusNormal"/>
        <w:ind w:firstLine="539"/>
        <w:jc w:val="both"/>
        <w:rPr>
          <w:rFonts w:ascii="Times New Roman" w:hAnsi="Times New Roman" w:cs="Times New Roman"/>
          <w:sz w:val="28"/>
          <w:szCs w:val="28"/>
        </w:rPr>
      </w:pPr>
      <w:r w:rsidRPr="00DE768A">
        <w:rPr>
          <w:rFonts w:ascii="Times New Roman" w:hAnsi="Times New Roman" w:cs="Times New Roman"/>
          <w:sz w:val="28"/>
          <w:szCs w:val="28"/>
        </w:rPr>
        <w:t>- улучшение состояния окружающей среды и архитектурного облика м</w:t>
      </w:r>
      <w:r w:rsidRPr="00DE768A">
        <w:rPr>
          <w:rFonts w:ascii="Times New Roman" w:hAnsi="Times New Roman" w:cs="Times New Roman"/>
          <w:sz w:val="28"/>
          <w:szCs w:val="28"/>
        </w:rPr>
        <w:t>у</w:t>
      </w:r>
      <w:r w:rsidRPr="00DE768A">
        <w:rPr>
          <w:rFonts w:ascii="Times New Roman" w:hAnsi="Times New Roman" w:cs="Times New Roman"/>
          <w:sz w:val="28"/>
          <w:szCs w:val="28"/>
        </w:rPr>
        <w:t>ниципального района, за счет комплексного освоения территорий после ли</w:t>
      </w:r>
      <w:r w:rsidRPr="00DE768A">
        <w:rPr>
          <w:rFonts w:ascii="Times New Roman" w:hAnsi="Times New Roman" w:cs="Times New Roman"/>
          <w:sz w:val="28"/>
          <w:szCs w:val="28"/>
        </w:rPr>
        <w:t>к</w:t>
      </w:r>
      <w:r w:rsidRPr="00DE768A">
        <w:rPr>
          <w:rFonts w:ascii="Times New Roman" w:hAnsi="Times New Roman" w:cs="Times New Roman"/>
          <w:sz w:val="28"/>
          <w:szCs w:val="28"/>
        </w:rPr>
        <w:t>видации аварийного жилья.</w:t>
      </w:r>
    </w:p>
    <w:p w:rsidR="00ED327B" w:rsidRPr="00DE768A" w:rsidRDefault="00ED327B" w:rsidP="00ED327B">
      <w:pPr>
        <w:pStyle w:val="ConsPlusNormal"/>
        <w:ind w:firstLine="539"/>
        <w:jc w:val="both"/>
        <w:rPr>
          <w:rFonts w:ascii="Times New Roman" w:hAnsi="Times New Roman" w:cs="Times New Roman"/>
          <w:sz w:val="28"/>
          <w:szCs w:val="28"/>
        </w:rPr>
      </w:pPr>
    </w:p>
    <w:p w:rsidR="00ED327B" w:rsidRPr="00DE768A" w:rsidRDefault="00ED327B" w:rsidP="00ED327B">
      <w:pPr>
        <w:pStyle w:val="ConsPlusNormal"/>
        <w:ind w:firstLine="539"/>
        <w:jc w:val="center"/>
        <w:rPr>
          <w:rFonts w:ascii="Times New Roman" w:hAnsi="Times New Roman" w:cs="Times New Roman"/>
          <w:b/>
          <w:sz w:val="28"/>
          <w:szCs w:val="28"/>
        </w:rPr>
      </w:pPr>
      <w:r w:rsidRPr="00DE768A">
        <w:rPr>
          <w:rFonts w:ascii="Times New Roman" w:hAnsi="Times New Roman" w:cs="Times New Roman"/>
          <w:b/>
          <w:sz w:val="28"/>
          <w:szCs w:val="28"/>
        </w:rPr>
        <w:t>Цель и задачи муниципальной программы</w:t>
      </w:r>
    </w:p>
    <w:p w:rsidR="00ED327B" w:rsidRPr="00DE768A" w:rsidRDefault="00ED327B" w:rsidP="00ED327B">
      <w:pPr>
        <w:pStyle w:val="ConsPlusNormal"/>
        <w:ind w:firstLine="539"/>
        <w:jc w:val="center"/>
        <w:rPr>
          <w:rFonts w:ascii="Times New Roman" w:hAnsi="Times New Roman" w:cs="Times New Roman"/>
          <w:b/>
          <w:sz w:val="28"/>
          <w:szCs w:val="28"/>
        </w:rPr>
      </w:pPr>
    </w:p>
    <w:p w:rsidR="00ED327B" w:rsidRPr="00DE768A" w:rsidRDefault="00ED327B" w:rsidP="00ED327B">
      <w:pPr>
        <w:pStyle w:val="ConsPlusNormal"/>
        <w:ind w:firstLine="539"/>
        <w:jc w:val="both"/>
        <w:rPr>
          <w:rFonts w:ascii="Times New Roman" w:hAnsi="Times New Roman" w:cs="Times New Roman"/>
          <w:sz w:val="28"/>
          <w:szCs w:val="28"/>
        </w:rPr>
      </w:pPr>
      <w:r w:rsidRPr="00DE768A">
        <w:rPr>
          <w:rFonts w:ascii="Times New Roman" w:hAnsi="Times New Roman" w:cs="Times New Roman"/>
          <w:sz w:val="28"/>
          <w:szCs w:val="28"/>
        </w:rPr>
        <w:t>Основной целью программы является - обеспечение благоприятных условий для проживания граждан на территории Поспелихинского районе и отражены в приложении 6 к муниципальной программе.</w:t>
      </w:r>
    </w:p>
    <w:p w:rsidR="00ED327B" w:rsidRPr="00DE768A" w:rsidRDefault="00ED327B" w:rsidP="00ED327B">
      <w:pPr>
        <w:pStyle w:val="ConsPlusNormal"/>
        <w:ind w:left="-142"/>
        <w:jc w:val="both"/>
        <w:rPr>
          <w:rFonts w:ascii="Times New Roman" w:hAnsi="Times New Roman" w:cs="Times New Roman"/>
          <w:sz w:val="28"/>
          <w:szCs w:val="28"/>
        </w:rPr>
      </w:pPr>
      <w:r w:rsidRPr="00DE768A">
        <w:rPr>
          <w:rFonts w:ascii="Times New Roman" w:hAnsi="Times New Roman" w:cs="Times New Roman"/>
          <w:sz w:val="28"/>
          <w:szCs w:val="28"/>
        </w:rPr>
        <w:t xml:space="preserve">Поставленная задача позволит гражданам реализовать свои права на безопасные и благоприятные условия проживания. </w:t>
      </w:r>
    </w:p>
    <w:p w:rsidR="00ED327B" w:rsidRPr="00DE768A" w:rsidRDefault="00ED327B" w:rsidP="00ED327B">
      <w:pPr>
        <w:pStyle w:val="ConsPlusNormal"/>
        <w:ind w:firstLine="540"/>
        <w:jc w:val="both"/>
        <w:rPr>
          <w:rFonts w:ascii="Times New Roman" w:hAnsi="Times New Roman" w:cs="Times New Roman"/>
        </w:rPr>
      </w:pPr>
    </w:p>
    <w:p w:rsidR="00ED327B" w:rsidRPr="00DE768A" w:rsidRDefault="00ED327B" w:rsidP="00ED327B">
      <w:pPr>
        <w:pStyle w:val="ConsPlusNormal"/>
        <w:ind w:firstLine="540"/>
        <w:jc w:val="center"/>
        <w:rPr>
          <w:rFonts w:ascii="Times New Roman" w:hAnsi="Times New Roman" w:cs="Times New Roman"/>
          <w:b/>
          <w:sz w:val="28"/>
          <w:szCs w:val="28"/>
        </w:rPr>
      </w:pPr>
      <w:r w:rsidRPr="00DE768A">
        <w:rPr>
          <w:rFonts w:ascii="Times New Roman" w:hAnsi="Times New Roman" w:cs="Times New Roman"/>
          <w:b/>
          <w:sz w:val="28"/>
          <w:szCs w:val="28"/>
        </w:rPr>
        <w:t>Конечные результаты муниципальной программы</w:t>
      </w:r>
    </w:p>
    <w:p w:rsidR="00ED327B" w:rsidRPr="00DE768A" w:rsidRDefault="00ED327B" w:rsidP="00ED327B">
      <w:pPr>
        <w:pStyle w:val="ConsPlusNormal"/>
        <w:ind w:firstLine="540"/>
        <w:jc w:val="both"/>
        <w:rPr>
          <w:rFonts w:ascii="Times New Roman" w:hAnsi="Times New Roman" w:cs="Times New Roman"/>
        </w:rPr>
      </w:pP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Настоящей программой предусмотрено переселение граждан из жилых помещений в домах, признанных после 1 января 2017 года в установленном порядке аварийными и подлежащими сносу.</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b/>
          <w:sz w:val="28"/>
          <w:szCs w:val="28"/>
        </w:rPr>
        <w:t>На 01.01.2026 год</w:t>
      </w:r>
      <w:r w:rsidRPr="00DE768A">
        <w:rPr>
          <w:rFonts w:ascii="Times New Roman" w:hAnsi="Times New Roman" w:cs="Times New Roman"/>
          <w:sz w:val="28"/>
          <w:szCs w:val="28"/>
        </w:rPr>
        <w:t xml:space="preserve"> расселению подлежат 2 МКД: </w:t>
      </w:r>
    </w:p>
    <w:p w:rsidR="00ED327B" w:rsidRPr="00DE768A" w:rsidRDefault="00ED327B" w:rsidP="00ED327B">
      <w:pPr>
        <w:pStyle w:val="ConsPlusNormal"/>
        <w:numPr>
          <w:ilvl w:val="0"/>
          <w:numId w:val="9"/>
        </w:numPr>
        <w:adjustRightInd/>
        <w:ind w:left="0" w:firstLine="360"/>
        <w:jc w:val="both"/>
        <w:rPr>
          <w:rFonts w:ascii="Times New Roman" w:hAnsi="Times New Roman" w:cs="Times New Roman"/>
          <w:sz w:val="28"/>
          <w:szCs w:val="28"/>
        </w:rPr>
      </w:pPr>
      <w:r w:rsidRPr="00DE768A">
        <w:rPr>
          <w:rFonts w:ascii="Times New Roman" w:hAnsi="Times New Roman" w:cs="Times New Roman"/>
          <w:b/>
          <w:sz w:val="28"/>
          <w:szCs w:val="28"/>
          <w:u w:val="single"/>
        </w:rPr>
        <w:t>ул. Тельмана, д. 4 Б</w:t>
      </w:r>
      <w:r w:rsidRPr="00DE768A">
        <w:rPr>
          <w:rFonts w:ascii="Times New Roman" w:hAnsi="Times New Roman" w:cs="Times New Roman"/>
          <w:sz w:val="28"/>
          <w:szCs w:val="28"/>
        </w:rPr>
        <w:t xml:space="preserve"> – общая площадь дома 364,6 кв. м. 21 квартира. В том числе:</w:t>
      </w:r>
    </w:p>
    <w:p w:rsidR="00ED327B" w:rsidRPr="00DE768A" w:rsidRDefault="00ED327B" w:rsidP="00ED327B">
      <w:pPr>
        <w:pStyle w:val="ConsPlusNormal"/>
        <w:ind w:firstLine="360"/>
        <w:rPr>
          <w:rFonts w:ascii="Times New Roman" w:hAnsi="Times New Roman" w:cs="Times New Roman"/>
          <w:sz w:val="28"/>
          <w:szCs w:val="28"/>
        </w:rPr>
      </w:pPr>
      <w:r w:rsidRPr="00DE768A">
        <w:rPr>
          <w:rFonts w:ascii="Times New Roman" w:hAnsi="Times New Roman" w:cs="Times New Roman"/>
          <w:sz w:val="28"/>
          <w:szCs w:val="28"/>
        </w:rPr>
        <w:t xml:space="preserve"> - в частной собственности 14 квартир (1,2,5,6,7,9,11,12,13,16,17,18,19,21)</w:t>
      </w:r>
    </w:p>
    <w:p w:rsidR="00ED327B" w:rsidRPr="00DE768A" w:rsidRDefault="00ED327B" w:rsidP="00ED327B">
      <w:pPr>
        <w:pStyle w:val="ConsPlusNormal"/>
        <w:ind w:hanging="142"/>
        <w:rPr>
          <w:rFonts w:ascii="Times New Roman" w:hAnsi="Times New Roman" w:cs="Times New Roman"/>
          <w:sz w:val="28"/>
          <w:szCs w:val="28"/>
        </w:rPr>
      </w:pPr>
      <w:r w:rsidRPr="00DE768A">
        <w:rPr>
          <w:rFonts w:ascii="Times New Roman" w:hAnsi="Times New Roman" w:cs="Times New Roman"/>
          <w:sz w:val="28"/>
          <w:szCs w:val="28"/>
        </w:rPr>
        <w:t>общей площадью 252,6 кв. м., проживает 17 человек;</w:t>
      </w:r>
    </w:p>
    <w:p w:rsidR="00ED327B" w:rsidRPr="00DE768A" w:rsidRDefault="00ED327B" w:rsidP="00ED327B">
      <w:pPr>
        <w:pStyle w:val="ConsPlusNormal"/>
        <w:ind w:firstLine="360"/>
        <w:rPr>
          <w:rFonts w:ascii="Times New Roman" w:hAnsi="Times New Roman" w:cs="Times New Roman"/>
          <w:sz w:val="28"/>
          <w:szCs w:val="28"/>
        </w:rPr>
      </w:pPr>
      <w:r w:rsidRPr="00DE768A">
        <w:rPr>
          <w:rFonts w:ascii="Times New Roman" w:hAnsi="Times New Roman" w:cs="Times New Roman"/>
          <w:sz w:val="28"/>
          <w:szCs w:val="28"/>
        </w:rPr>
        <w:t xml:space="preserve"> - в собственности центральной сельской Администрации Поспелихинск</w:t>
      </w:r>
      <w:r w:rsidRPr="00DE768A">
        <w:rPr>
          <w:rFonts w:ascii="Times New Roman" w:hAnsi="Times New Roman" w:cs="Times New Roman"/>
          <w:sz w:val="28"/>
          <w:szCs w:val="28"/>
        </w:rPr>
        <w:t>о</w:t>
      </w:r>
      <w:r w:rsidRPr="00DE768A">
        <w:rPr>
          <w:rFonts w:ascii="Times New Roman" w:hAnsi="Times New Roman" w:cs="Times New Roman"/>
          <w:sz w:val="28"/>
          <w:szCs w:val="28"/>
        </w:rPr>
        <w:t>го района 4 квартиры (3,4,10,15) общей площадью 49,3 кв. м., проживающие отсутствуют;</w:t>
      </w:r>
    </w:p>
    <w:p w:rsidR="00ED327B" w:rsidRPr="00DE768A" w:rsidRDefault="00ED327B" w:rsidP="00ED327B">
      <w:pPr>
        <w:pStyle w:val="ConsPlusNormal"/>
        <w:ind w:firstLine="360"/>
        <w:jc w:val="both"/>
        <w:rPr>
          <w:rFonts w:ascii="Times New Roman" w:hAnsi="Times New Roman" w:cs="Times New Roman"/>
          <w:sz w:val="28"/>
          <w:szCs w:val="28"/>
        </w:rPr>
      </w:pPr>
      <w:r w:rsidRPr="00DE768A">
        <w:rPr>
          <w:rFonts w:ascii="Times New Roman" w:hAnsi="Times New Roman" w:cs="Times New Roman"/>
          <w:sz w:val="28"/>
          <w:szCs w:val="28"/>
        </w:rPr>
        <w:t xml:space="preserve"> - в собственности Администрации Поспелихинского района 3 квартиры (8,14,20) общей площадью 62,7 кв. м., проживающие отсутствуют;</w:t>
      </w:r>
    </w:p>
    <w:p w:rsidR="00ED327B" w:rsidRPr="00DE768A" w:rsidRDefault="00ED327B" w:rsidP="00ED327B">
      <w:pPr>
        <w:pStyle w:val="ConsPlusNormal"/>
        <w:ind w:firstLine="540"/>
        <w:jc w:val="both"/>
        <w:rPr>
          <w:rFonts w:ascii="Times New Roman" w:hAnsi="Times New Roman" w:cs="Times New Roman"/>
          <w:sz w:val="28"/>
          <w:szCs w:val="28"/>
        </w:rPr>
      </w:pP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В 2025 году за счет районного бюджета Администрацией Поспелихи</w:t>
      </w:r>
      <w:r w:rsidRPr="00DE768A">
        <w:rPr>
          <w:rFonts w:ascii="Times New Roman" w:hAnsi="Times New Roman" w:cs="Times New Roman"/>
          <w:sz w:val="28"/>
          <w:szCs w:val="28"/>
        </w:rPr>
        <w:t>н</w:t>
      </w:r>
      <w:r w:rsidRPr="00DE768A">
        <w:rPr>
          <w:rFonts w:ascii="Times New Roman" w:hAnsi="Times New Roman" w:cs="Times New Roman"/>
          <w:sz w:val="28"/>
          <w:szCs w:val="28"/>
        </w:rPr>
        <w:t>ского района  по судебным решениям было выкуплено 2 квартиры по ул. Тельмана, д. 4б общей площадью 32,5 кв. м., общая выкупная стоимость с</w:t>
      </w:r>
      <w:r w:rsidRPr="00DE768A">
        <w:rPr>
          <w:rFonts w:ascii="Times New Roman" w:hAnsi="Times New Roman" w:cs="Times New Roman"/>
          <w:sz w:val="28"/>
          <w:szCs w:val="28"/>
        </w:rPr>
        <w:t>о</w:t>
      </w:r>
      <w:r w:rsidRPr="00DE768A">
        <w:rPr>
          <w:rFonts w:ascii="Times New Roman" w:hAnsi="Times New Roman" w:cs="Times New Roman"/>
          <w:sz w:val="28"/>
          <w:szCs w:val="28"/>
        </w:rPr>
        <w:t xml:space="preserve">ставила 1 297 599,00 рублей. </w:t>
      </w:r>
    </w:p>
    <w:p w:rsidR="00ED327B" w:rsidRPr="00DE768A" w:rsidRDefault="00ED327B" w:rsidP="00ED327B">
      <w:pPr>
        <w:pStyle w:val="ConsPlusNormal"/>
        <w:ind w:firstLine="360"/>
        <w:jc w:val="both"/>
        <w:rPr>
          <w:rFonts w:ascii="Times New Roman" w:hAnsi="Times New Roman" w:cs="Times New Roman"/>
          <w:sz w:val="28"/>
          <w:szCs w:val="28"/>
        </w:rPr>
      </w:pPr>
    </w:p>
    <w:p w:rsidR="00ED327B" w:rsidRPr="00DE768A" w:rsidRDefault="00ED327B" w:rsidP="00ED327B">
      <w:pPr>
        <w:pStyle w:val="ConsPlusNormal"/>
        <w:numPr>
          <w:ilvl w:val="0"/>
          <w:numId w:val="9"/>
        </w:numPr>
        <w:adjustRightInd/>
        <w:jc w:val="both"/>
        <w:rPr>
          <w:rFonts w:ascii="Times New Roman" w:hAnsi="Times New Roman" w:cs="Times New Roman"/>
          <w:sz w:val="28"/>
          <w:szCs w:val="28"/>
        </w:rPr>
      </w:pPr>
      <w:r w:rsidRPr="00DE768A">
        <w:rPr>
          <w:rFonts w:ascii="Times New Roman" w:hAnsi="Times New Roman" w:cs="Times New Roman"/>
          <w:sz w:val="28"/>
          <w:szCs w:val="28"/>
        </w:rPr>
        <w:t xml:space="preserve"> </w:t>
      </w:r>
      <w:r w:rsidRPr="00DE768A">
        <w:rPr>
          <w:rFonts w:ascii="Times New Roman" w:hAnsi="Times New Roman" w:cs="Times New Roman"/>
          <w:b/>
          <w:sz w:val="28"/>
          <w:szCs w:val="28"/>
          <w:u w:val="single"/>
        </w:rPr>
        <w:t>ул. Кондратюка, д.24</w:t>
      </w:r>
      <w:r w:rsidRPr="00DE768A">
        <w:rPr>
          <w:rFonts w:ascii="Times New Roman" w:hAnsi="Times New Roman" w:cs="Times New Roman"/>
          <w:sz w:val="28"/>
          <w:szCs w:val="28"/>
          <w:u w:val="single"/>
        </w:rPr>
        <w:t xml:space="preserve">  </w:t>
      </w:r>
      <w:r w:rsidRPr="00DE768A">
        <w:rPr>
          <w:rFonts w:ascii="Times New Roman" w:hAnsi="Times New Roman" w:cs="Times New Roman"/>
          <w:sz w:val="28"/>
          <w:szCs w:val="28"/>
        </w:rPr>
        <w:t>- общая площадь дома 845,3 кв. м. 33 кварт</w:t>
      </w:r>
      <w:r w:rsidRPr="00DE768A">
        <w:rPr>
          <w:rFonts w:ascii="Times New Roman" w:hAnsi="Times New Roman" w:cs="Times New Roman"/>
          <w:sz w:val="28"/>
          <w:szCs w:val="28"/>
        </w:rPr>
        <w:t>и</w:t>
      </w:r>
      <w:r w:rsidRPr="00DE768A">
        <w:rPr>
          <w:rFonts w:ascii="Times New Roman" w:hAnsi="Times New Roman" w:cs="Times New Roman"/>
          <w:sz w:val="28"/>
          <w:szCs w:val="28"/>
        </w:rPr>
        <w:t>ры.</w:t>
      </w:r>
    </w:p>
    <w:p w:rsidR="00ED327B" w:rsidRPr="00DE768A" w:rsidRDefault="00ED327B" w:rsidP="00ED327B">
      <w:pPr>
        <w:pStyle w:val="ConsPlusNormal"/>
        <w:ind w:left="786"/>
        <w:jc w:val="both"/>
        <w:rPr>
          <w:rFonts w:ascii="Times New Roman" w:hAnsi="Times New Roman" w:cs="Times New Roman"/>
          <w:sz w:val="28"/>
          <w:szCs w:val="28"/>
        </w:rPr>
      </w:pPr>
      <w:r w:rsidRPr="00DE768A">
        <w:rPr>
          <w:rFonts w:ascii="Times New Roman" w:hAnsi="Times New Roman" w:cs="Times New Roman"/>
          <w:sz w:val="28"/>
          <w:szCs w:val="28"/>
        </w:rPr>
        <w:t>В том числе:</w:t>
      </w:r>
    </w:p>
    <w:p w:rsidR="00ED327B" w:rsidRPr="00DE768A" w:rsidRDefault="00ED327B" w:rsidP="00ED327B">
      <w:pPr>
        <w:pStyle w:val="ConsPlusNormal"/>
        <w:rPr>
          <w:rFonts w:ascii="Times New Roman" w:hAnsi="Times New Roman" w:cs="Times New Roman"/>
          <w:sz w:val="28"/>
          <w:szCs w:val="28"/>
        </w:rPr>
      </w:pPr>
      <w:r w:rsidRPr="00DE768A">
        <w:rPr>
          <w:rFonts w:ascii="Times New Roman" w:hAnsi="Times New Roman" w:cs="Times New Roman"/>
          <w:sz w:val="28"/>
          <w:szCs w:val="28"/>
        </w:rPr>
        <w:t xml:space="preserve">       - в частной собственности 31 квартира (1,3,6,7,8 ,9,10,11,12,13,15,17,18,</w:t>
      </w:r>
    </w:p>
    <w:p w:rsidR="00ED327B" w:rsidRPr="00DE768A" w:rsidRDefault="00ED327B" w:rsidP="00ED327B">
      <w:pPr>
        <w:pStyle w:val="ConsPlusNormal"/>
        <w:rPr>
          <w:rFonts w:ascii="Times New Roman" w:hAnsi="Times New Roman" w:cs="Times New Roman"/>
          <w:sz w:val="28"/>
          <w:szCs w:val="28"/>
        </w:rPr>
      </w:pPr>
      <w:r w:rsidRPr="00DE768A">
        <w:rPr>
          <w:rFonts w:ascii="Times New Roman" w:hAnsi="Times New Roman" w:cs="Times New Roman"/>
          <w:sz w:val="28"/>
          <w:szCs w:val="28"/>
        </w:rPr>
        <w:t>19,20,21,22,23,24,24а,25,27,28,29,31,32,34,36,37,38,39) общей площадью 801,1 кв. м., проживает 31 человек;</w:t>
      </w:r>
    </w:p>
    <w:p w:rsidR="00ED327B" w:rsidRPr="00DE768A" w:rsidRDefault="00ED327B" w:rsidP="00ED327B">
      <w:pPr>
        <w:pStyle w:val="ConsPlusNormal"/>
        <w:ind w:left="-142"/>
        <w:jc w:val="both"/>
        <w:rPr>
          <w:rFonts w:ascii="Times New Roman" w:hAnsi="Times New Roman" w:cs="Times New Roman"/>
          <w:sz w:val="28"/>
          <w:szCs w:val="28"/>
        </w:rPr>
      </w:pPr>
      <w:r w:rsidRPr="00DE768A">
        <w:rPr>
          <w:rFonts w:ascii="Times New Roman" w:hAnsi="Times New Roman" w:cs="Times New Roman"/>
          <w:sz w:val="28"/>
          <w:szCs w:val="28"/>
        </w:rPr>
        <w:t xml:space="preserve">          - в собственности центральной сельской Администрации Посп</w:t>
      </w:r>
      <w:r w:rsidRPr="00DE768A">
        <w:rPr>
          <w:rFonts w:ascii="Times New Roman" w:hAnsi="Times New Roman" w:cs="Times New Roman"/>
          <w:sz w:val="28"/>
          <w:szCs w:val="28"/>
        </w:rPr>
        <w:t>е</w:t>
      </w:r>
      <w:r w:rsidRPr="00DE768A">
        <w:rPr>
          <w:rFonts w:ascii="Times New Roman" w:hAnsi="Times New Roman" w:cs="Times New Roman"/>
          <w:sz w:val="28"/>
          <w:szCs w:val="28"/>
        </w:rPr>
        <w:t>лихинского района 2 квартиры (33,35) общей площадью 44,2 кв. м., прожив</w:t>
      </w:r>
      <w:r w:rsidRPr="00DE768A">
        <w:rPr>
          <w:rFonts w:ascii="Times New Roman" w:hAnsi="Times New Roman" w:cs="Times New Roman"/>
          <w:sz w:val="28"/>
          <w:szCs w:val="28"/>
        </w:rPr>
        <w:t>а</w:t>
      </w:r>
      <w:r w:rsidRPr="00DE768A">
        <w:rPr>
          <w:rFonts w:ascii="Times New Roman" w:hAnsi="Times New Roman" w:cs="Times New Roman"/>
          <w:sz w:val="28"/>
          <w:szCs w:val="28"/>
        </w:rPr>
        <w:t>ющие отсутствуют.</w:t>
      </w:r>
    </w:p>
    <w:p w:rsidR="00ED327B" w:rsidRPr="00DE768A" w:rsidRDefault="00ED327B" w:rsidP="00ED327B">
      <w:pPr>
        <w:pStyle w:val="ConsPlusNormal"/>
        <w:ind w:left="-142"/>
        <w:jc w:val="both"/>
        <w:rPr>
          <w:rFonts w:ascii="Times New Roman" w:hAnsi="Times New Roman" w:cs="Times New Roman"/>
          <w:sz w:val="28"/>
          <w:szCs w:val="28"/>
        </w:rPr>
      </w:pPr>
      <w:r w:rsidRPr="00DE768A">
        <w:rPr>
          <w:rFonts w:ascii="Times New Roman" w:hAnsi="Times New Roman" w:cs="Times New Roman"/>
          <w:sz w:val="28"/>
          <w:szCs w:val="28"/>
        </w:rPr>
        <w:tab/>
        <w:t xml:space="preserve">       К 2030 году необходимо расселить </w:t>
      </w:r>
      <w:r w:rsidRPr="00DE768A">
        <w:rPr>
          <w:rFonts w:ascii="Times New Roman" w:hAnsi="Times New Roman" w:cs="Times New Roman"/>
          <w:b/>
          <w:sz w:val="28"/>
          <w:szCs w:val="28"/>
        </w:rPr>
        <w:t>45 жилых помещений</w:t>
      </w:r>
      <w:r w:rsidRPr="00DE768A">
        <w:rPr>
          <w:rFonts w:ascii="Times New Roman" w:hAnsi="Times New Roman" w:cs="Times New Roman"/>
          <w:sz w:val="28"/>
          <w:szCs w:val="28"/>
        </w:rPr>
        <w:t xml:space="preserve"> авари</w:t>
      </w:r>
      <w:r w:rsidRPr="00DE768A">
        <w:rPr>
          <w:rFonts w:ascii="Times New Roman" w:hAnsi="Times New Roman" w:cs="Times New Roman"/>
          <w:sz w:val="28"/>
          <w:szCs w:val="28"/>
        </w:rPr>
        <w:t>й</w:t>
      </w:r>
      <w:r w:rsidRPr="00DE768A">
        <w:rPr>
          <w:rFonts w:ascii="Times New Roman" w:hAnsi="Times New Roman" w:cs="Times New Roman"/>
          <w:sz w:val="28"/>
          <w:szCs w:val="28"/>
        </w:rPr>
        <w:t xml:space="preserve">ного жилого фонда Поспелихинского района </w:t>
      </w:r>
      <w:r w:rsidRPr="00DE768A">
        <w:rPr>
          <w:rFonts w:ascii="Times New Roman" w:hAnsi="Times New Roman" w:cs="Times New Roman"/>
          <w:b/>
          <w:sz w:val="28"/>
          <w:szCs w:val="28"/>
        </w:rPr>
        <w:t>площадью 1053,7 кв. м.</w:t>
      </w:r>
      <w:r w:rsidRPr="00DE768A">
        <w:rPr>
          <w:rFonts w:ascii="Times New Roman" w:hAnsi="Times New Roman" w:cs="Times New Roman"/>
          <w:sz w:val="28"/>
          <w:szCs w:val="28"/>
        </w:rPr>
        <w:t xml:space="preserve"> прил</w:t>
      </w:r>
      <w:r w:rsidRPr="00DE768A">
        <w:rPr>
          <w:rFonts w:ascii="Times New Roman" w:hAnsi="Times New Roman" w:cs="Times New Roman"/>
          <w:sz w:val="28"/>
          <w:szCs w:val="28"/>
        </w:rPr>
        <w:t>о</w:t>
      </w:r>
      <w:r w:rsidRPr="00DE768A">
        <w:rPr>
          <w:rFonts w:ascii="Times New Roman" w:hAnsi="Times New Roman" w:cs="Times New Roman"/>
          <w:sz w:val="28"/>
          <w:szCs w:val="28"/>
        </w:rPr>
        <w:t>жение</w:t>
      </w:r>
      <w:r w:rsidRPr="00DE768A">
        <w:rPr>
          <w:rFonts w:ascii="Times New Roman" w:hAnsi="Times New Roman" w:cs="Times New Roman"/>
          <w:b/>
          <w:sz w:val="28"/>
          <w:szCs w:val="28"/>
        </w:rPr>
        <w:t xml:space="preserve"> 6</w:t>
      </w:r>
      <w:r w:rsidRPr="00DE768A">
        <w:rPr>
          <w:rFonts w:ascii="Times New Roman" w:hAnsi="Times New Roman" w:cs="Times New Roman"/>
          <w:sz w:val="28"/>
          <w:szCs w:val="28"/>
        </w:rPr>
        <w:t xml:space="preserve"> к муниципальной программе</w:t>
      </w:r>
    </w:p>
    <w:p w:rsidR="00ED327B" w:rsidRPr="00DE768A" w:rsidRDefault="00ED327B" w:rsidP="00ED327B">
      <w:pPr>
        <w:pStyle w:val="ConsPlusNormal"/>
        <w:jc w:val="both"/>
        <w:rPr>
          <w:rFonts w:ascii="Times New Roman" w:hAnsi="Times New Roman" w:cs="Times New Roman"/>
          <w:sz w:val="28"/>
          <w:szCs w:val="28"/>
        </w:rPr>
      </w:pPr>
    </w:p>
    <w:p w:rsidR="00ED327B" w:rsidRPr="00DE768A" w:rsidRDefault="00ED327B" w:rsidP="00ED327B">
      <w:pPr>
        <w:jc w:val="center"/>
        <w:rPr>
          <w:b/>
          <w:sz w:val="28"/>
          <w:szCs w:val="28"/>
        </w:rPr>
      </w:pPr>
      <w:r w:rsidRPr="00DE768A">
        <w:rPr>
          <w:sz w:val="28"/>
          <w:szCs w:val="28"/>
        </w:rPr>
        <w:t xml:space="preserve"> </w:t>
      </w:r>
      <w:r w:rsidRPr="00DE768A">
        <w:rPr>
          <w:b/>
          <w:sz w:val="28"/>
          <w:szCs w:val="28"/>
        </w:rPr>
        <w:t xml:space="preserve"> Сроки и этапы реализации муниципальной программы</w:t>
      </w:r>
    </w:p>
    <w:p w:rsidR="00ED327B" w:rsidRPr="00DE768A" w:rsidRDefault="00ED327B" w:rsidP="00ED327B">
      <w:pPr>
        <w:pStyle w:val="ConsPlusNormal"/>
        <w:ind w:firstLine="540"/>
        <w:jc w:val="both"/>
        <w:rPr>
          <w:rFonts w:ascii="Times New Roman" w:hAnsi="Times New Roman" w:cs="Times New Roman"/>
          <w:sz w:val="28"/>
          <w:szCs w:val="28"/>
        </w:rPr>
      </w:pP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 xml:space="preserve">Сроки реализации муниципальной программы: 2026 - 2030 годы, без </w:t>
      </w:r>
      <w:r w:rsidRPr="00DE768A">
        <w:rPr>
          <w:rFonts w:ascii="Times New Roman" w:hAnsi="Times New Roman" w:cs="Times New Roman"/>
          <w:sz w:val="28"/>
          <w:szCs w:val="28"/>
        </w:rPr>
        <w:lastRenderedPageBreak/>
        <w:t>разделения на этапы.</w:t>
      </w:r>
    </w:p>
    <w:p w:rsidR="00ED327B" w:rsidRPr="00DE768A" w:rsidRDefault="00ED327B" w:rsidP="00ED327B">
      <w:pPr>
        <w:pStyle w:val="ConsPlusNormal"/>
        <w:ind w:firstLine="540"/>
        <w:jc w:val="both"/>
        <w:rPr>
          <w:rFonts w:ascii="Times New Roman" w:hAnsi="Times New Roman" w:cs="Times New Roman"/>
          <w:sz w:val="28"/>
          <w:szCs w:val="28"/>
        </w:rPr>
      </w:pPr>
    </w:p>
    <w:p w:rsidR="00ED327B" w:rsidRPr="00DE768A" w:rsidRDefault="00ED327B" w:rsidP="00ED327B">
      <w:pPr>
        <w:pStyle w:val="ConsPlusNormal"/>
        <w:ind w:firstLine="540"/>
        <w:jc w:val="both"/>
        <w:rPr>
          <w:rFonts w:ascii="Times New Roman" w:hAnsi="Times New Roman" w:cs="Times New Roman"/>
          <w:b/>
          <w:sz w:val="28"/>
          <w:szCs w:val="28"/>
        </w:rPr>
      </w:pPr>
      <w:r w:rsidRPr="00DE768A">
        <w:rPr>
          <w:rFonts w:ascii="Times New Roman" w:hAnsi="Times New Roman" w:cs="Times New Roman"/>
          <w:b/>
          <w:sz w:val="28"/>
          <w:szCs w:val="28"/>
          <w:lang w:val="en-US"/>
        </w:rPr>
        <w:t>III</w:t>
      </w:r>
      <w:r w:rsidRPr="00DE768A">
        <w:rPr>
          <w:rFonts w:ascii="Times New Roman" w:hAnsi="Times New Roman" w:cs="Times New Roman"/>
          <w:b/>
          <w:sz w:val="28"/>
          <w:szCs w:val="28"/>
        </w:rPr>
        <w:t>. Обобщенная характеристика мероприятий муниципальной пр</w:t>
      </w:r>
      <w:r w:rsidRPr="00DE768A">
        <w:rPr>
          <w:rFonts w:ascii="Times New Roman" w:hAnsi="Times New Roman" w:cs="Times New Roman"/>
          <w:b/>
          <w:sz w:val="28"/>
          <w:szCs w:val="28"/>
        </w:rPr>
        <w:t>о</w:t>
      </w:r>
      <w:r w:rsidRPr="00DE768A">
        <w:rPr>
          <w:rFonts w:ascii="Times New Roman" w:hAnsi="Times New Roman" w:cs="Times New Roman"/>
          <w:b/>
          <w:sz w:val="28"/>
          <w:szCs w:val="28"/>
        </w:rPr>
        <w:t>граммы.</w:t>
      </w:r>
    </w:p>
    <w:p w:rsidR="00ED327B" w:rsidRPr="00DE768A" w:rsidRDefault="00ED327B" w:rsidP="00ED327B">
      <w:pPr>
        <w:pStyle w:val="ConsPlusNormal"/>
        <w:ind w:firstLine="540"/>
        <w:jc w:val="both"/>
        <w:rPr>
          <w:rFonts w:ascii="Times New Roman" w:hAnsi="Times New Roman" w:cs="Times New Roman"/>
          <w:b/>
          <w:sz w:val="28"/>
          <w:szCs w:val="28"/>
        </w:rPr>
      </w:pP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 xml:space="preserve"> Перечень мероприятий муниципальной программы обусловлен мех</w:t>
      </w:r>
      <w:r w:rsidRPr="00DE768A">
        <w:rPr>
          <w:rFonts w:ascii="Times New Roman" w:hAnsi="Times New Roman" w:cs="Times New Roman"/>
          <w:sz w:val="28"/>
          <w:szCs w:val="28"/>
        </w:rPr>
        <w:t>а</w:t>
      </w:r>
      <w:r w:rsidRPr="00DE768A">
        <w:rPr>
          <w:rFonts w:ascii="Times New Roman" w:hAnsi="Times New Roman" w:cs="Times New Roman"/>
          <w:sz w:val="28"/>
          <w:szCs w:val="28"/>
        </w:rPr>
        <w:t xml:space="preserve">низмом, предусмотренным </w:t>
      </w:r>
      <w:hyperlink r:id="rId23" w:history="1">
        <w:r w:rsidRPr="00DE768A">
          <w:rPr>
            <w:rFonts w:ascii="Times New Roman" w:hAnsi="Times New Roman" w:cs="Times New Roman"/>
            <w:sz w:val="28"/>
            <w:szCs w:val="28"/>
          </w:rPr>
          <w:t>статьями 32</w:t>
        </w:r>
      </w:hyperlink>
      <w:r w:rsidRPr="00DE768A">
        <w:rPr>
          <w:rFonts w:ascii="Times New Roman" w:hAnsi="Times New Roman" w:cs="Times New Roman"/>
          <w:sz w:val="28"/>
          <w:szCs w:val="28"/>
        </w:rPr>
        <w:t xml:space="preserve">, </w:t>
      </w:r>
      <w:hyperlink r:id="rId24" w:history="1">
        <w:r w:rsidRPr="00DE768A">
          <w:rPr>
            <w:rFonts w:ascii="Times New Roman" w:hAnsi="Times New Roman" w:cs="Times New Roman"/>
            <w:sz w:val="28"/>
            <w:szCs w:val="28"/>
          </w:rPr>
          <w:t>85</w:t>
        </w:r>
      </w:hyperlink>
      <w:r w:rsidRPr="00DE768A">
        <w:rPr>
          <w:rFonts w:ascii="Times New Roman" w:hAnsi="Times New Roman" w:cs="Times New Roman"/>
          <w:sz w:val="28"/>
          <w:szCs w:val="28"/>
        </w:rPr>
        <w:t xml:space="preserve">, </w:t>
      </w:r>
      <w:hyperlink r:id="rId25" w:history="1">
        <w:r w:rsidRPr="00DE768A">
          <w:rPr>
            <w:rFonts w:ascii="Times New Roman" w:hAnsi="Times New Roman" w:cs="Times New Roman"/>
            <w:sz w:val="28"/>
            <w:szCs w:val="28"/>
          </w:rPr>
          <w:t>86</w:t>
        </w:r>
      </w:hyperlink>
      <w:r w:rsidRPr="00DE768A">
        <w:rPr>
          <w:rFonts w:ascii="Times New Roman" w:hAnsi="Times New Roman" w:cs="Times New Roman"/>
          <w:sz w:val="28"/>
          <w:szCs w:val="28"/>
        </w:rPr>
        <w:t xml:space="preserve">, </w:t>
      </w:r>
      <w:hyperlink r:id="rId26" w:history="1">
        <w:r w:rsidRPr="00DE768A">
          <w:rPr>
            <w:rFonts w:ascii="Times New Roman" w:hAnsi="Times New Roman" w:cs="Times New Roman"/>
            <w:sz w:val="28"/>
            <w:szCs w:val="28"/>
          </w:rPr>
          <w:t>89</w:t>
        </w:r>
      </w:hyperlink>
      <w:r w:rsidRPr="00DE768A">
        <w:rPr>
          <w:rFonts w:ascii="Times New Roman" w:hAnsi="Times New Roman" w:cs="Times New Roman"/>
          <w:sz w:val="28"/>
          <w:szCs w:val="28"/>
        </w:rPr>
        <w:t xml:space="preserve"> Жилищного кодекса Ро</w:t>
      </w:r>
      <w:r w:rsidRPr="00DE768A">
        <w:rPr>
          <w:rFonts w:ascii="Times New Roman" w:hAnsi="Times New Roman" w:cs="Times New Roman"/>
          <w:sz w:val="28"/>
          <w:szCs w:val="28"/>
        </w:rPr>
        <w:t>с</w:t>
      </w:r>
      <w:r w:rsidRPr="00DE768A">
        <w:rPr>
          <w:rFonts w:ascii="Times New Roman" w:hAnsi="Times New Roman" w:cs="Times New Roman"/>
          <w:sz w:val="28"/>
          <w:szCs w:val="28"/>
        </w:rPr>
        <w:t xml:space="preserve">сийской Федерации и приведены в </w:t>
      </w:r>
      <w:r w:rsidRPr="00DE768A">
        <w:rPr>
          <w:rFonts w:ascii="Times New Roman" w:hAnsi="Times New Roman" w:cs="Times New Roman"/>
          <w:b/>
          <w:sz w:val="28"/>
          <w:szCs w:val="28"/>
        </w:rPr>
        <w:t>приложении 5</w:t>
      </w:r>
      <w:r w:rsidRPr="00DE768A">
        <w:rPr>
          <w:rFonts w:ascii="Times New Roman" w:hAnsi="Times New Roman" w:cs="Times New Roman"/>
          <w:sz w:val="28"/>
          <w:szCs w:val="28"/>
        </w:rPr>
        <w:t xml:space="preserve"> к муниципальной пр</w:t>
      </w:r>
      <w:r w:rsidRPr="00DE768A">
        <w:rPr>
          <w:rFonts w:ascii="Times New Roman" w:hAnsi="Times New Roman" w:cs="Times New Roman"/>
          <w:sz w:val="28"/>
          <w:szCs w:val="28"/>
        </w:rPr>
        <w:t>о</w:t>
      </w:r>
      <w:r w:rsidRPr="00DE768A">
        <w:rPr>
          <w:rFonts w:ascii="Times New Roman" w:hAnsi="Times New Roman" w:cs="Times New Roman"/>
          <w:sz w:val="28"/>
          <w:szCs w:val="28"/>
        </w:rPr>
        <w:t>грамме.</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bCs/>
          <w:sz w:val="28"/>
          <w:szCs w:val="28"/>
        </w:rPr>
        <w:t>Муниципальная программа</w:t>
      </w:r>
      <w:r w:rsidRPr="00DE768A">
        <w:rPr>
          <w:rFonts w:ascii="Times New Roman" w:hAnsi="Times New Roman" w:cs="Times New Roman"/>
          <w:sz w:val="28"/>
          <w:szCs w:val="28"/>
        </w:rPr>
        <w:t xml:space="preserve"> предполагает выполнение следующих мер</w:t>
      </w:r>
      <w:r w:rsidRPr="00DE768A">
        <w:rPr>
          <w:rFonts w:ascii="Times New Roman" w:hAnsi="Times New Roman" w:cs="Times New Roman"/>
          <w:sz w:val="28"/>
          <w:szCs w:val="28"/>
        </w:rPr>
        <w:t>о</w:t>
      </w:r>
      <w:r w:rsidRPr="00DE768A">
        <w:rPr>
          <w:rFonts w:ascii="Times New Roman" w:hAnsi="Times New Roman" w:cs="Times New Roman"/>
          <w:sz w:val="28"/>
          <w:szCs w:val="28"/>
        </w:rPr>
        <w:t>приятий:</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1. проведение оценки объемов аварийного жилищного фонда, подлеж</w:t>
      </w:r>
      <w:r w:rsidRPr="00DE768A">
        <w:rPr>
          <w:rFonts w:ascii="Times New Roman" w:hAnsi="Times New Roman" w:cs="Times New Roman"/>
          <w:sz w:val="28"/>
          <w:szCs w:val="28"/>
        </w:rPr>
        <w:t>а</w:t>
      </w:r>
      <w:r w:rsidRPr="00DE768A">
        <w:rPr>
          <w:rFonts w:ascii="Times New Roman" w:hAnsi="Times New Roman" w:cs="Times New Roman"/>
          <w:sz w:val="28"/>
          <w:szCs w:val="28"/>
        </w:rPr>
        <w:t>щего расселению;</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2. формирование объема жилых помещений муниципального жилищн</w:t>
      </w:r>
      <w:r w:rsidRPr="00DE768A">
        <w:rPr>
          <w:rFonts w:ascii="Times New Roman" w:hAnsi="Times New Roman" w:cs="Times New Roman"/>
          <w:sz w:val="28"/>
          <w:szCs w:val="28"/>
        </w:rPr>
        <w:t>о</w:t>
      </w:r>
      <w:r w:rsidRPr="00DE768A">
        <w:rPr>
          <w:rFonts w:ascii="Times New Roman" w:hAnsi="Times New Roman" w:cs="Times New Roman"/>
          <w:sz w:val="28"/>
          <w:szCs w:val="28"/>
        </w:rPr>
        <w:t>го фонда, подлежащих предоставлению гражданам, переселяемым в соотве</w:t>
      </w:r>
      <w:r w:rsidRPr="00DE768A">
        <w:rPr>
          <w:rFonts w:ascii="Times New Roman" w:hAnsi="Times New Roman" w:cs="Times New Roman"/>
          <w:sz w:val="28"/>
          <w:szCs w:val="28"/>
        </w:rPr>
        <w:t>т</w:t>
      </w:r>
      <w:r w:rsidRPr="00DE768A">
        <w:rPr>
          <w:rFonts w:ascii="Times New Roman" w:hAnsi="Times New Roman" w:cs="Times New Roman"/>
          <w:sz w:val="28"/>
          <w:szCs w:val="28"/>
        </w:rPr>
        <w:t>ствии с условиями муниципальной программы;</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3. проведение оценки жилых помещений, подлежащих изъятию для м</w:t>
      </w:r>
      <w:r w:rsidRPr="00DE768A">
        <w:rPr>
          <w:rFonts w:ascii="Times New Roman" w:hAnsi="Times New Roman" w:cs="Times New Roman"/>
          <w:sz w:val="28"/>
          <w:szCs w:val="28"/>
        </w:rPr>
        <w:t>у</w:t>
      </w:r>
      <w:r w:rsidRPr="00DE768A">
        <w:rPr>
          <w:rFonts w:ascii="Times New Roman" w:hAnsi="Times New Roman" w:cs="Times New Roman"/>
          <w:sz w:val="28"/>
          <w:szCs w:val="28"/>
        </w:rPr>
        <w:t>ниципальных нужд, определение выкупной стоимости и формирование об</w:t>
      </w:r>
      <w:r w:rsidRPr="00DE768A">
        <w:rPr>
          <w:rFonts w:ascii="Times New Roman" w:hAnsi="Times New Roman" w:cs="Times New Roman"/>
          <w:sz w:val="28"/>
          <w:szCs w:val="28"/>
        </w:rPr>
        <w:t>ъ</w:t>
      </w:r>
      <w:r w:rsidRPr="00DE768A">
        <w:rPr>
          <w:rFonts w:ascii="Times New Roman" w:hAnsi="Times New Roman" w:cs="Times New Roman"/>
          <w:sz w:val="28"/>
          <w:szCs w:val="28"/>
        </w:rPr>
        <w:t>ема финансирования для реализации муниципальной программы;</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4. приобретение жилых помещений с целью переселения нанимателей жилых помещений муниципального жилищного фонда из жилых многоква</w:t>
      </w:r>
      <w:r w:rsidRPr="00DE768A">
        <w:rPr>
          <w:rFonts w:ascii="Times New Roman" w:hAnsi="Times New Roman" w:cs="Times New Roman"/>
          <w:sz w:val="28"/>
          <w:szCs w:val="28"/>
        </w:rPr>
        <w:t>р</w:t>
      </w:r>
      <w:r w:rsidRPr="00DE768A">
        <w:rPr>
          <w:rFonts w:ascii="Times New Roman" w:hAnsi="Times New Roman" w:cs="Times New Roman"/>
          <w:sz w:val="28"/>
          <w:szCs w:val="28"/>
        </w:rPr>
        <w:t>тирных домов, признанных в установленном порядке аварийными и подл</w:t>
      </w:r>
      <w:r w:rsidRPr="00DE768A">
        <w:rPr>
          <w:rFonts w:ascii="Times New Roman" w:hAnsi="Times New Roman" w:cs="Times New Roman"/>
          <w:sz w:val="28"/>
          <w:szCs w:val="28"/>
        </w:rPr>
        <w:t>е</w:t>
      </w:r>
      <w:r w:rsidRPr="00DE768A">
        <w:rPr>
          <w:rFonts w:ascii="Times New Roman" w:hAnsi="Times New Roman" w:cs="Times New Roman"/>
          <w:sz w:val="28"/>
          <w:szCs w:val="28"/>
        </w:rPr>
        <w:t>жащими сносу или реконструкции;</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5. заключение с собственниками соглашений об изъятии для муниц</w:t>
      </w:r>
      <w:r w:rsidRPr="00DE768A">
        <w:rPr>
          <w:rFonts w:ascii="Times New Roman" w:hAnsi="Times New Roman" w:cs="Times New Roman"/>
          <w:sz w:val="28"/>
          <w:szCs w:val="28"/>
        </w:rPr>
        <w:t>и</w:t>
      </w:r>
      <w:r w:rsidRPr="00DE768A">
        <w:rPr>
          <w:rFonts w:ascii="Times New Roman" w:hAnsi="Times New Roman" w:cs="Times New Roman"/>
          <w:sz w:val="28"/>
          <w:szCs w:val="28"/>
        </w:rPr>
        <w:t>пальных нужд жилых помещений в многоквартирных домах, признанных в установленном порядке аварийными и подлежащими сносу или реконстру</w:t>
      </w:r>
      <w:r w:rsidRPr="00DE768A">
        <w:rPr>
          <w:rFonts w:ascii="Times New Roman" w:hAnsi="Times New Roman" w:cs="Times New Roman"/>
          <w:sz w:val="28"/>
          <w:szCs w:val="28"/>
        </w:rPr>
        <w:t>к</w:t>
      </w:r>
      <w:r w:rsidRPr="00DE768A">
        <w:rPr>
          <w:rFonts w:ascii="Times New Roman" w:hAnsi="Times New Roman" w:cs="Times New Roman"/>
          <w:sz w:val="28"/>
          <w:szCs w:val="28"/>
        </w:rPr>
        <w:t>ции, с предоставлением возмещения за изымаемые жилые помещения;</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6. подготовка проектов постановлений о предоставлении гражданину взамен изымаемого жилого помещения аварийного жилищного фонда иного жилого помещения;</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7. осуществление бюджетных полномочий при исполнении бюджета района по муниципальной программе.</w:t>
      </w:r>
    </w:p>
    <w:p w:rsidR="00ED327B" w:rsidRPr="00DE768A" w:rsidRDefault="00ED327B" w:rsidP="00ED327B">
      <w:pPr>
        <w:pStyle w:val="ConsPlusNormal"/>
        <w:ind w:firstLine="540"/>
        <w:jc w:val="both"/>
        <w:rPr>
          <w:rFonts w:ascii="Times New Roman" w:hAnsi="Times New Roman" w:cs="Times New Roman"/>
          <w:sz w:val="28"/>
          <w:szCs w:val="28"/>
        </w:rPr>
      </w:pPr>
      <w:hyperlink w:anchor="Par739" w:history="1">
        <w:r w:rsidRPr="00DE768A">
          <w:rPr>
            <w:rFonts w:ascii="Times New Roman" w:hAnsi="Times New Roman" w:cs="Times New Roman"/>
            <w:sz w:val="28"/>
            <w:szCs w:val="28"/>
          </w:rPr>
          <w:t>Перечень</w:t>
        </w:r>
      </w:hyperlink>
      <w:r w:rsidRPr="00DE768A">
        <w:rPr>
          <w:rFonts w:ascii="Times New Roman" w:hAnsi="Times New Roman" w:cs="Times New Roman"/>
          <w:sz w:val="28"/>
          <w:szCs w:val="28"/>
        </w:rPr>
        <w:t xml:space="preserve"> многоквартирных домов, признанных аварийными и подл</w:t>
      </w:r>
      <w:r w:rsidRPr="00DE768A">
        <w:rPr>
          <w:rFonts w:ascii="Times New Roman" w:hAnsi="Times New Roman" w:cs="Times New Roman"/>
          <w:sz w:val="28"/>
          <w:szCs w:val="28"/>
        </w:rPr>
        <w:t>е</w:t>
      </w:r>
      <w:r w:rsidRPr="00DE768A">
        <w:rPr>
          <w:rFonts w:ascii="Times New Roman" w:hAnsi="Times New Roman" w:cs="Times New Roman"/>
          <w:sz w:val="28"/>
          <w:szCs w:val="28"/>
        </w:rPr>
        <w:t>жащими сносу или реконструкции в период с 01.01.2017 по 01.04.2025, пр</w:t>
      </w:r>
      <w:r w:rsidRPr="00DE768A">
        <w:rPr>
          <w:rFonts w:ascii="Times New Roman" w:hAnsi="Times New Roman" w:cs="Times New Roman"/>
          <w:sz w:val="28"/>
          <w:szCs w:val="28"/>
        </w:rPr>
        <w:t>и</w:t>
      </w:r>
      <w:r w:rsidRPr="00DE768A">
        <w:rPr>
          <w:rFonts w:ascii="Times New Roman" w:hAnsi="Times New Roman" w:cs="Times New Roman"/>
          <w:sz w:val="28"/>
          <w:szCs w:val="28"/>
        </w:rPr>
        <w:t xml:space="preserve">веден в </w:t>
      </w:r>
      <w:r w:rsidRPr="00DE768A">
        <w:rPr>
          <w:rFonts w:ascii="Times New Roman" w:hAnsi="Times New Roman" w:cs="Times New Roman"/>
          <w:b/>
          <w:sz w:val="28"/>
          <w:szCs w:val="28"/>
        </w:rPr>
        <w:t>приложении 1</w:t>
      </w:r>
      <w:r w:rsidRPr="00DE768A">
        <w:rPr>
          <w:rFonts w:ascii="Times New Roman" w:hAnsi="Times New Roman" w:cs="Times New Roman"/>
          <w:sz w:val="28"/>
          <w:szCs w:val="28"/>
        </w:rPr>
        <w:t xml:space="preserve"> к муниципальной программе.</w:t>
      </w:r>
    </w:p>
    <w:p w:rsidR="00ED327B" w:rsidRPr="00DE768A" w:rsidRDefault="00ED327B" w:rsidP="00ED327B">
      <w:pPr>
        <w:pStyle w:val="ConsPlusNormal"/>
        <w:ind w:firstLine="540"/>
        <w:jc w:val="both"/>
        <w:rPr>
          <w:rFonts w:ascii="Times New Roman" w:hAnsi="Times New Roman" w:cs="Times New Roman"/>
        </w:rPr>
      </w:pPr>
    </w:p>
    <w:p w:rsidR="00ED327B" w:rsidRPr="00DE768A" w:rsidRDefault="00ED327B" w:rsidP="00ED327B">
      <w:pPr>
        <w:pStyle w:val="ConsPlusNormal"/>
        <w:ind w:firstLine="540"/>
        <w:jc w:val="both"/>
        <w:rPr>
          <w:rFonts w:ascii="Times New Roman" w:hAnsi="Times New Roman" w:cs="Times New Roman"/>
          <w:b/>
          <w:sz w:val="28"/>
          <w:szCs w:val="28"/>
        </w:rPr>
      </w:pPr>
      <w:r w:rsidRPr="00DE768A">
        <w:rPr>
          <w:rFonts w:ascii="Times New Roman" w:hAnsi="Times New Roman" w:cs="Times New Roman"/>
          <w:b/>
          <w:sz w:val="28"/>
          <w:szCs w:val="28"/>
        </w:rPr>
        <w:t xml:space="preserve">           </w:t>
      </w:r>
      <w:r w:rsidRPr="00DE768A">
        <w:rPr>
          <w:rFonts w:ascii="Times New Roman" w:hAnsi="Times New Roman" w:cs="Times New Roman"/>
          <w:b/>
          <w:sz w:val="28"/>
          <w:szCs w:val="28"/>
          <w:lang w:val="en-US"/>
        </w:rPr>
        <w:t>IV</w:t>
      </w:r>
      <w:r w:rsidRPr="00DE768A">
        <w:rPr>
          <w:rFonts w:ascii="Times New Roman" w:hAnsi="Times New Roman" w:cs="Times New Roman"/>
          <w:b/>
          <w:sz w:val="28"/>
          <w:szCs w:val="28"/>
        </w:rPr>
        <w:t>. Общий объем финансирования муниципальной програ</w:t>
      </w:r>
      <w:r w:rsidRPr="00DE768A">
        <w:rPr>
          <w:rFonts w:ascii="Times New Roman" w:hAnsi="Times New Roman" w:cs="Times New Roman"/>
          <w:b/>
          <w:sz w:val="28"/>
          <w:szCs w:val="28"/>
        </w:rPr>
        <w:t>м</w:t>
      </w:r>
      <w:r w:rsidRPr="00DE768A">
        <w:rPr>
          <w:rFonts w:ascii="Times New Roman" w:hAnsi="Times New Roman" w:cs="Times New Roman"/>
          <w:b/>
          <w:sz w:val="28"/>
          <w:szCs w:val="28"/>
        </w:rPr>
        <w:t>мы</w:t>
      </w:r>
    </w:p>
    <w:p w:rsidR="00ED327B" w:rsidRPr="00DE768A" w:rsidRDefault="00ED327B" w:rsidP="00ED327B">
      <w:pPr>
        <w:pStyle w:val="ConsPlusTitle"/>
        <w:jc w:val="center"/>
        <w:outlineLvl w:val="1"/>
        <w:rPr>
          <w:rFonts w:ascii="Times New Roman" w:hAnsi="Times New Roman" w:cs="Times New Roman"/>
          <w:b w:val="0"/>
          <w:sz w:val="28"/>
          <w:szCs w:val="28"/>
        </w:rPr>
      </w:pP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 xml:space="preserve">Объемы и источники финансирования Программы представлены </w:t>
      </w:r>
      <w:r w:rsidRPr="00DE768A">
        <w:rPr>
          <w:rFonts w:ascii="Times New Roman" w:hAnsi="Times New Roman" w:cs="Times New Roman"/>
          <w:b/>
          <w:sz w:val="28"/>
          <w:szCs w:val="28"/>
        </w:rPr>
        <w:t xml:space="preserve">в </w:t>
      </w:r>
      <w:hyperlink w:anchor="P2971" w:history="1">
        <w:r w:rsidRPr="00DE768A">
          <w:rPr>
            <w:rFonts w:ascii="Times New Roman" w:hAnsi="Times New Roman" w:cs="Times New Roman"/>
            <w:b/>
            <w:sz w:val="28"/>
            <w:szCs w:val="28"/>
          </w:rPr>
          <w:t>пр</w:t>
        </w:r>
        <w:r w:rsidRPr="00DE768A">
          <w:rPr>
            <w:rFonts w:ascii="Times New Roman" w:hAnsi="Times New Roman" w:cs="Times New Roman"/>
            <w:b/>
            <w:sz w:val="28"/>
            <w:szCs w:val="28"/>
          </w:rPr>
          <w:t>и</w:t>
        </w:r>
        <w:r w:rsidRPr="00DE768A">
          <w:rPr>
            <w:rFonts w:ascii="Times New Roman" w:hAnsi="Times New Roman" w:cs="Times New Roman"/>
            <w:b/>
            <w:sz w:val="28"/>
            <w:szCs w:val="28"/>
          </w:rPr>
          <w:t>ложении № 7</w:t>
        </w:r>
      </w:hyperlink>
      <w:r w:rsidRPr="00DE768A">
        <w:rPr>
          <w:rFonts w:ascii="Times New Roman" w:hAnsi="Times New Roman" w:cs="Times New Roman"/>
          <w:sz w:val="28"/>
          <w:szCs w:val="28"/>
        </w:rPr>
        <w:t xml:space="preserve"> к муниципальной программе.</w:t>
      </w:r>
    </w:p>
    <w:p w:rsidR="00ED327B" w:rsidRPr="00DE768A" w:rsidRDefault="00ED327B" w:rsidP="00ED327B">
      <w:pPr>
        <w:pStyle w:val="ConsPlusNormal"/>
        <w:jc w:val="both"/>
        <w:rPr>
          <w:rFonts w:ascii="Times New Roman" w:hAnsi="Times New Roman" w:cs="Times New Roman"/>
          <w:sz w:val="28"/>
          <w:szCs w:val="28"/>
        </w:rPr>
      </w:pPr>
      <w:r w:rsidRPr="00DE768A">
        <w:rPr>
          <w:rFonts w:ascii="Times New Roman" w:hAnsi="Times New Roman" w:cs="Times New Roman"/>
          <w:sz w:val="28"/>
          <w:szCs w:val="28"/>
        </w:rPr>
        <w:t xml:space="preserve">      Общий объем финансирования муниципальной программы – </w:t>
      </w:r>
      <w:r w:rsidRPr="00DE768A">
        <w:rPr>
          <w:rFonts w:ascii="Times New Roman" w:hAnsi="Times New Roman" w:cs="Times New Roman"/>
          <w:b/>
          <w:sz w:val="28"/>
          <w:szCs w:val="28"/>
        </w:rPr>
        <w:t>42 100,00 тыс. рублей</w:t>
      </w:r>
      <w:r w:rsidRPr="00DE768A">
        <w:rPr>
          <w:rFonts w:ascii="Times New Roman" w:hAnsi="Times New Roman" w:cs="Times New Roman"/>
          <w:sz w:val="28"/>
          <w:szCs w:val="28"/>
        </w:rPr>
        <w:t>, в том числе:</w:t>
      </w:r>
    </w:p>
    <w:p w:rsidR="00ED327B" w:rsidRPr="00DE768A" w:rsidRDefault="00ED327B" w:rsidP="00ED327B">
      <w:pPr>
        <w:pStyle w:val="ConsPlusNonformat"/>
        <w:widowControl/>
        <w:jc w:val="both"/>
        <w:rPr>
          <w:rFonts w:ascii="Times New Roman" w:hAnsi="Times New Roman" w:cs="Times New Roman"/>
          <w:b/>
          <w:sz w:val="28"/>
          <w:szCs w:val="28"/>
        </w:rPr>
      </w:pPr>
      <w:r w:rsidRPr="00DE768A">
        <w:rPr>
          <w:rFonts w:ascii="Times New Roman" w:hAnsi="Times New Roman" w:cs="Times New Roman"/>
          <w:b/>
          <w:sz w:val="28"/>
          <w:szCs w:val="28"/>
        </w:rPr>
        <w:t>- 2026 г. – 10 100,00  тыс. рублей;</w:t>
      </w:r>
    </w:p>
    <w:p w:rsidR="00ED327B" w:rsidRPr="00DE768A" w:rsidRDefault="00ED327B" w:rsidP="00ED327B">
      <w:pPr>
        <w:pStyle w:val="ConsPlusNonformat"/>
        <w:widowControl/>
        <w:jc w:val="both"/>
        <w:rPr>
          <w:rFonts w:ascii="Times New Roman" w:hAnsi="Times New Roman" w:cs="Times New Roman"/>
          <w:sz w:val="28"/>
          <w:szCs w:val="28"/>
        </w:rPr>
      </w:pPr>
      <w:r w:rsidRPr="00DE768A">
        <w:rPr>
          <w:rFonts w:ascii="Times New Roman" w:hAnsi="Times New Roman" w:cs="Times New Roman"/>
          <w:sz w:val="28"/>
          <w:szCs w:val="28"/>
        </w:rPr>
        <w:t xml:space="preserve">       федерального бюджета – 0 тыс. рублей,</w:t>
      </w:r>
    </w:p>
    <w:p w:rsidR="00ED327B" w:rsidRPr="00DE768A" w:rsidRDefault="00ED327B" w:rsidP="00ED327B">
      <w:pPr>
        <w:pStyle w:val="ConsPlusNonformat"/>
        <w:widowControl/>
        <w:jc w:val="both"/>
        <w:rPr>
          <w:rFonts w:ascii="Times New Roman" w:hAnsi="Times New Roman" w:cs="Times New Roman"/>
          <w:sz w:val="28"/>
          <w:szCs w:val="28"/>
        </w:rPr>
      </w:pPr>
      <w:r w:rsidRPr="00DE768A">
        <w:rPr>
          <w:rFonts w:ascii="Times New Roman" w:hAnsi="Times New Roman" w:cs="Times New Roman"/>
          <w:sz w:val="28"/>
          <w:szCs w:val="28"/>
        </w:rPr>
        <w:lastRenderedPageBreak/>
        <w:t xml:space="preserve">       краевого бюджета – 0 тыс. рублей, </w:t>
      </w:r>
    </w:p>
    <w:p w:rsidR="00ED327B" w:rsidRPr="00DE768A" w:rsidRDefault="00ED327B" w:rsidP="00ED327B">
      <w:pPr>
        <w:pStyle w:val="ConsPlusNonformat"/>
        <w:widowControl/>
        <w:jc w:val="both"/>
        <w:rPr>
          <w:rFonts w:ascii="Times New Roman" w:hAnsi="Times New Roman" w:cs="Times New Roman"/>
          <w:sz w:val="28"/>
          <w:szCs w:val="28"/>
        </w:rPr>
      </w:pPr>
      <w:r w:rsidRPr="00DE768A">
        <w:rPr>
          <w:rFonts w:ascii="Times New Roman" w:hAnsi="Times New Roman" w:cs="Times New Roman"/>
          <w:sz w:val="28"/>
          <w:szCs w:val="28"/>
        </w:rPr>
        <w:t xml:space="preserve">       местного бюджета – 10 100,00 тыс. рублей</w:t>
      </w:r>
    </w:p>
    <w:p w:rsidR="00ED327B" w:rsidRPr="00DE768A" w:rsidRDefault="00ED327B" w:rsidP="00ED327B">
      <w:pPr>
        <w:pStyle w:val="ConsPlusNonformat"/>
        <w:widowControl/>
        <w:jc w:val="both"/>
        <w:rPr>
          <w:rFonts w:ascii="Times New Roman" w:hAnsi="Times New Roman" w:cs="Times New Roman"/>
          <w:b/>
          <w:sz w:val="28"/>
          <w:szCs w:val="28"/>
        </w:rPr>
      </w:pPr>
      <w:r w:rsidRPr="00DE768A">
        <w:rPr>
          <w:rFonts w:ascii="Times New Roman" w:hAnsi="Times New Roman" w:cs="Times New Roman"/>
          <w:b/>
          <w:sz w:val="28"/>
          <w:szCs w:val="28"/>
        </w:rPr>
        <w:t>- 2027 г. – 32 000,00 тыс. рублей;</w:t>
      </w:r>
    </w:p>
    <w:p w:rsidR="00ED327B" w:rsidRPr="00DE768A" w:rsidRDefault="00ED327B" w:rsidP="00ED327B">
      <w:pPr>
        <w:pStyle w:val="ConsPlusNonformat"/>
        <w:widowControl/>
        <w:jc w:val="both"/>
        <w:rPr>
          <w:rFonts w:ascii="Times New Roman" w:hAnsi="Times New Roman" w:cs="Times New Roman"/>
          <w:b/>
          <w:sz w:val="28"/>
          <w:szCs w:val="28"/>
        </w:rPr>
      </w:pPr>
      <w:r w:rsidRPr="00DE768A">
        <w:rPr>
          <w:rFonts w:ascii="Times New Roman" w:hAnsi="Times New Roman" w:cs="Times New Roman"/>
          <w:sz w:val="28"/>
          <w:szCs w:val="28"/>
        </w:rPr>
        <w:t xml:space="preserve">        федерального бюджета - 0 тыс. рублей</w:t>
      </w:r>
    </w:p>
    <w:p w:rsidR="00ED327B" w:rsidRPr="00DE768A" w:rsidRDefault="00ED327B" w:rsidP="00ED327B">
      <w:pPr>
        <w:pStyle w:val="ConsPlusNonformat"/>
        <w:widowControl/>
        <w:jc w:val="both"/>
        <w:rPr>
          <w:rFonts w:ascii="Times New Roman" w:hAnsi="Times New Roman" w:cs="Times New Roman"/>
          <w:sz w:val="28"/>
          <w:szCs w:val="28"/>
        </w:rPr>
      </w:pPr>
      <w:r w:rsidRPr="00DE768A">
        <w:rPr>
          <w:rFonts w:ascii="Times New Roman" w:hAnsi="Times New Roman" w:cs="Times New Roman"/>
          <w:sz w:val="28"/>
          <w:szCs w:val="28"/>
        </w:rPr>
        <w:t xml:space="preserve">        краевого бюджета – 0 тыс. рублей, </w:t>
      </w:r>
    </w:p>
    <w:p w:rsidR="00ED327B" w:rsidRPr="00DE768A" w:rsidRDefault="00ED327B" w:rsidP="00ED327B">
      <w:pPr>
        <w:pStyle w:val="ConsPlusNonformat"/>
        <w:widowControl/>
        <w:jc w:val="both"/>
        <w:rPr>
          <w:rFonts w:ascii="Times New Roman" w:hAnsi="Times New Roman" w:cs="Times New Roman"/>
          <w:b/>
          <w:sz w:val="28"/>
          <w:szCs w:val="28"/>
        </w:rPr>
      </w:pPr>
      <w:r w:rsidRPr="00DE768A">
        <w:rPr>
          <w:rFonts w:ascii="Times New Roman" w:hAnsi="Times New Roman" w:cs="Times New Roman"/>
          <w:sz w:val="28"/>
          <w:szCs w:val="28"/>
        </w:rPr>
        <w:t xml:space="preserve">        местного бюджета – 32 000,00  тыс. рублей</w:t>
      </w:r>
    </w:p>
    <w:p w:rsidR="00ED327B" w:rsidRPr="00DE768A" w:rsidRDefault="00ED327B" w:rsidP="00ED327B">
      <w:pPr>
        <w:pStyle w:val="ConsPlusNonformat"/>
        <w:widowControl/>
        <w:jc w:val="both"/>
        <w:rPr>
          <w:rFonts w:ascii="Times New Roman" w:hAnsi="Times New Roman" w:cs="Times New Roman"/>
          <w:b/>
          <w:sz w:val="28"/>
          <w:szCs w:val="28"/>
        </w:rPr>
      </w:pPr>
      <w:r w:rsidRPr="00DE768A">
        <w:rPr>
          <w:rFonts w:ascii="Times New Roman" w:hAnsi="Times New Roman" w:cs="Times New Roman"/>
          <w:b/>
          <w:sz w:val="28"/>
          <w:szCs w:val="28"/>
        </w:rPr>
        <w:t>- 2028 г. – 0 тыс. руб.,</w:t>
      </w:r>
    </w:p>
    <w:p w:rsidR="00ED327B" w:rsidRPr="00DE768A" w:rsidRDefault="00ED327B" w:rsidP="00ED327B">
      <w:pPr>
        <w:pStyle w:val="ConsPlusNonformat"/>
        <w:widowControl/>
        <w:jc w:val="both"/>
        <w:rPr>
          <w:rFonts w:ascii="Times New Roman" w:hAnsi="Times New Roman" w:cs="Times New Roman"/>
          <w:b/>
          <w:sz w:val="28"/>
          <w:szCs w:val="28"/>
        </w:rPr>
      </w:pPr>
      <w:r w:rsidRPr="00DE768A">
        <w:rPr>
          <w:rFonts w:ascii="Times New Roman" w:hAnsi="Times New Roman" w:cs="Times New Roman"/>
          <w:sz w:val="28"/>
          <w:szCs w:val="28"/>
        </w:rPr>
        <w:t xml:space="preserve">       федерального бюджета - 0 тыс. рублей</w:t>
      </w:r>
    </w:p>
    <w:p w:rsidR="00ED327B" w:rsidRPr="00DE768A" w:rsidRDefault="00ED327B" w:rsidP="00ED327B">
      <w:pPr>
        <w:pStyle w:val="ConsPlusNonformat"/>
        <w:widowControl/>
        <w:jc w:val="both"/>
        <w:rPr>
          <w:rFonts w:ascii="Times New Roman" w:hAnsi="Times New Roman" w:cs="Times New Roman"/>
          <w:sz w:val="28"/>
          <w:szCs w:val="28"/>
        </w:rPr>
      </w:pPr>
      <w:r w:rsidRPr="00DE768A">
        <w:rPr>
          <w:rFonts w:ascii="Times New Roman" w:hAnsi="Times New Roman" w:cs="Times New Roman"/>
          <w:sz w:val="28"/>
          <w:szCs w:val="28"/>
        </w:rPr>
        <w:t xml:space="preserve">        краевого бюджета – 0 тыс. рублей, </w:t>
      </w:r>
    </w:p>
    <w:p w:rsidR="00ED327B" w:rsidRPr="00DE768A" w:rsidRDefault="00ED327B" w:rsidP="00ED327B">
      <w:pPr>
        <w:pStyle w:val="ConsPlusNonformat"/>
        <w:widowControl/>
        <w:jc w:val="both"/>
        <w:rPr>
          <w:rFonts w:ascii="Times New Roman" w:hAnsi="Times New Roman" w:cs="Times New Roman"/>
          <w:b/>
          <w:sz w:val="28"/>
          <w:szCs w:val="28"/>
        </w:rPr>
      </w:pPr>
      <w:r w:rsidRPr="00DE768A">
        <w:rPr>
          <w:rFonts w:ascii="Times New Roman" w:hAnsi="Times New Roman" w:cs="Times New Roman"/>
          <w:sz w:val="28"/>
          <w:szCs w:val="28"/>
        </w:rPr>
        <w:t xml:space="preserve">        местного бюджета – 0 тыс. рублей</w:t>
      </w:r>
    </w:p>
    <w:p w:rsidR="00ED327B" w:rsidRPr="00DE768A" w:rsidRDefault="00ED327B" w:rsidP="00ED327B">
      <w:pPr>
        <w:pStyle w:val="ConsPlusNonformat"/>
        <w:widowControl/>
        <w:jc w:val="both"/>
        <w:rPr>
          <w:rFonts w:ascii="Times New Roman" w:hAnsi="Times New Roman" w:cs="Times New Roman"/>
          <w:b/>
          <w:sz w:val="28"/>
          <w:szCs w:val="28"/>
        </w:rPr>
      </w:pPr>
      <w:r w:rsidRPr="00DE768A">
        <w:rPr>
          <w:rFonts w:ascii="Times New Roman" w:hAnsi="Times New Roman" w:cs="Times New Roman"/>
          <w:b/>
          <w:sz w:val="28"/>
          <w:szCs w:val="28"/>
        </w:rPr>
        <w:t>- 2029 г. – 0 тыс. руб.,</w:t>
      </w:r>
    </w:p>
    <w:p w:rsidR="00ED327B" w:rsidRPr="00DE768A" w:rsidRDefault="00ED327B" w:rsidP="00ED327B">
      <w:pPr>
        <w:pStyle w:val="ConsPlusNonformat"/>
        <w:widowControl/>
        <w:jc w:val="both"/>
        <w:rPr>
          <w:rFonts w:ascii="Times New Roman" w:hAnsi="Times New Roman" w:cs="Times New Roman"/>
          <w:b/>
          <w:sz w:val="28"/>
          <w:szCs w:val="28"/>
        </w:rPr>
      </w:pPr>
      <w:r w:rsidRPr="00DE768A">
        <w:rPr>
          <w:rFonts w:ascii="Times New Roman" w:hAnsi="Times New Roman" w:cs="Times New Roman"/>
          <w:sz w:val="28"/>
          <w:szCs w:val="28"/>
        </w:rPr>
        <w:t xml:space="preserve">       федерального бюджета - 0 тыс. рублей</w:t>
      </w:r>
    </w:p>
    <w:p w:rsidR="00ED327B" w:rsidRPr="00DE768A" w:rsidRDefault="00ED327B" w:rsidP="00ED327B">
      <w:pPr>
        <w:pStyle w:val="ConsPlusNonformat"/>
        <w:widowControl/>
        <w:jc w:val="both"/>
        <w:rPr>
          <w:rFonts w:ascii="Times New Roman" w:hAnsi="Times New Roman" w:cs="Times New Roman"/>
          <w:sz w:val="28"/>
          <w:szCs w:val="28"/>
        </w:rPr>
      </w:pPr>
      <w:r w:rsidRPr="00DE768A">
        <w:rPr>
          <w:rFonts w:ascii="Times New Roman" w:hAnsi="Times New Roman" w:cs="Times New Roman"/>
          <w:sz w:val="28"/>
          <w:szCs w:val="28"/>
        </w:rPr>
        <w:t xml:space="preserve">        краевого бюджета – 0 тыс. рублей, </w:t>
      </w:r>
    </w:p>
    <w:p w:rsidR="00ED327B" w:rsidRPr="00DE768A" w:rsidRDefault="00ED327B" w:rsidP="00ED327B">
      <w:pPr>
        <w:pStyle w:val="ConsPlusNonformat"/>
        <w:widowControl/>
        <w:jc w:val="both"/>
        <w:rPr>
          <w:rFonts w:ascii="Times New Roman" w:hAnsi="Times New Roman" w:cs="Times New Roman"/>
          <w:b/>
          <w:sz w:val="28"/>
          <w:szCs w:val="28"/>
        </w:rPr>
      </w:pPr>
      <w:r w:rsidRPr="00DE768A">
        <w:rPr>
          <w:rFonts w:ascii="Times New Roman" w:hAnsi="Times New Roman" w:cs="Times New Roman"/>
          <w:sz w:val="28"/>
          <w:szCs w:val="28"/>
        </w:rPr>
        <w:t xml:space="preserve">        местного бюджета – 0 тыс. рублей</w:t>
      </w:r>
    </w:p>
    <w:p w:rsidR="00ED327B" w:rsidRPr="00DE768A" w:rsidRDefault="00ED327B" w:rsidP="00ED327B">
      <w:pPr>
        <w:pStyle w:val="ConsPlusNonformat"/>
        <w:widowControl/>
        <w:jc w:val="both"/>
        <w:rPr>
          <w:rFonts w:ascii="Times New Roman" w:hAnsi="Times New Roman" w:cs="Times New Roman"/>
          <w:b/>
          <w:sz w:val="28"/>
          <w:szCs w:val="28"/>
        </w:rPr>
      </w:pPr>
      <w:r w:rsidRPr="00DE768A">
        <w:rPr>
          <w:rFonts w:ascii="Times New Roman" w:hAnsi="Times New Roman" w:cs="Times New Roman"/>
          <w:b/>
          <w:sz w:val="28"/>
          <w:szCs w:val="28"/>
        </w:rPr>
        <w:t xml:space="preserve">- 2030 г. – 0 тыс. руб. </w:t>
      </w:r>
    </w:p>
    <w:p w:rsidR="00ED327B" w:rsidRPr="00DE768A" w:rsidRDefault="00ED327B" w:rsidP="00ED327B">
      <w:pPr>
        <w:pStyle w:val="ConsPlusNonformat"/>
        <w:widowControl/>
        <w:jc w:val="both"/>
        <w:rPr>
          <w:rFonts w:ascii="Times New Roman" w:hAnsi="Times New Roman" w:cs="Times New Roman"/>
          <w:b/>
          <w:sz w:val="28"/>
          <w:szCs w:val="28"/>
        </w:rPr>
      </w:pPr>
      <w:r w:rsidRPr="00DE768A">
        <w:rPr>
          <w:rFonts w:ascii="Times New Roman" w:hAnsi="Times New Roman" w:cs="Times New Roman"/>
          <w:sz w:val="28"/>
          <w:szCs w:val="28"/>
        </w:rPr>
        <w:t xml:space="preserve">       федерального бюджета - 0 тыс. рублей</w:t>
      </w:r>
    </w:p>
    <w:p w:rsidR="00ED327B" w:rsidRPr="00DE768A" w:rsidRDefault="00ED327B" w:rsidP="00ED327B">
      <w:pPr>
        <w:pStyle w:val="ConsPlusNonformat"/>
        <w:widowControl/>
        <w:jc w:val="both"/>
        <w:rPr>
          <w:rFonts w:ascii="Times New Roman" w:hAnsi="Times New Roman" w:cs="Times New Roman"/>
          <w:sz w:val="28"/>
          <w:szCs w:val="28"/>
        </w:rPr>
      </w:pPr>
      <w:r w:rsidRPr="00DE768A">
        <w:rPr>
          <w:rFonts w:ascii="Times New Roman" w:hAnsi="Times New Roman" w:cs="Times New Roman"/>
          <w:sz w:val="28"/>
          <w:szCs w:val="28"/>
        </w:rPr>
        <w:t xml:space="preserve">        краевого бюджета – 0 тыс. рублей, </w:t>
      </w:r>
    </w:p>
    <w:p w:rsidR="00ED327B" w:rsidRPr="00DE768A" w:rsidRDefault="00ED327B" w:rsidP="00ED327B">
      <w:pPr>
        <w:pStyle w:val="ConsPlusNonformat"/>
        <w:widowControl/>
        <w:jc w:val="both"/>
        <w:rPr>
          <w:rFonts w:ascii="Times New Roman" w:hAnsi="Times New Roman" w:cs="Times New Roman"/>
          <w:b/>
          <w:sz w:val="28"/>
          <w:szCs w:val="28"/>
        </w:rPr>
      </w:pPr>
      <w:r w:rsidRPr="00DE768A">
        <w:rPr>
          <w:rFonts w:ascii="Times New Roman" w:hAnsi="Times New Roman" w:cs="Times New Roman"/>
          <w:sz w:val="28"/>
          <w:szCs w:val="28"/>
        </w:rPr>
        <w:t xml:space="preserve">        местного бюджета – 0 тыс. рублей</w:t>
      </w:r>
    </w:p>
    <w:p w:rsidR="00ED327B" w:rsidRPr="00DE768A" w:rsidRDefault="00ED327B" w:rsidP="00ED327B">
      <w:pPr>
        <w:pStyle w:val="ConsPlusNormal"/>
        <w:ind w:firstLine="540"/>
        <w:jc w:val="both"/>
        <w:rPr>
          <w:rFonts w:ascii="Times New Roman" w:hAnsi="Times New Roman" w:cs="Times New Roman"/>
          <w:sz w:val="28"/>
          <w:szCs w:val="28"/>
        </w:rPr>
      </w:pPr>
    </w:p>
    <w:p w:rsidR="00ED327B" w:rsidRPr="00DE768A" w:rsidRDefault="00ED327B" w:rsidP="00ED327B">
      <w:pPr>
        <w:pStyle w:val="ConsPlusNormal"/>
        <w:jc w:val="center"/>
        <w:outlineLvl w:val="1"/>
        <w:rPr>
          <w:rFonts w:ascii="Times New Roman" w:hAnsi="Times New Roman" w:cs="Times New Roman"/>
          <w:b/>
          <w:bCs/>
          <w:sz w:val="28"/>
          <w:szCs w:val="28"/>
        </w:rPr>
      </w:pPr>
      <w:r w:rsidRPr="00DE768A">
        <w:rPr>
          <w:rFonts w:ascii="Times New Roman" w:hAnsi="Times New Roman" w:cs="Times New Roman"/>
          <w:sz w:val="28"/>
          <w:szCs w:val="28"/>
          <w:lang w:val="en-US"/>
        </w:rPr>
        <w:t>V</w:t>
      </w:r>
      <w:r w:rsidRPr="00DE768A">
        <w:rPr>
          <w:rFonts w:ascii="Times New Roman" w:hAnsi="Times New Roman" w:cs="Times New Roman"/>
          <w:sz w:val="28"/>
          <w:szCs w:val="28"/>
        </w:rPr>
        <w:t xml:space="preserve">. </w:t>
      </w:r>
      <w:r w:rsidRPr="00DE768A">
        <w:rPr>
          <w:rFonts w:ascii="Times New Roman" w:hAnsi="Times New Roman" w:cs="Times New Roman"/>
          <w:b/>
          <w:bCs/>
          <w:sz w:val="28"/>
          <w:szCs w:val="28"/>
        </w:rPr>
        <w:t>Анализ рисков реализации и описание мер управления рисками</w:t>
      </w:r>
    </w:p>
    <w:p w:rsidR="00ED327B" w:rsidRPr="00DE768A" w:rsidRDefault="00ED327B" w:rsidP="00ED327B">
      <w:pPr>
        <w:pStyle w:val="ConsPlusNormal"/>
        <w:jc w:val="center"/>
        <w:outlineLvl w:val="1"/>
        <w:rPr>
          <w:rFonts w:ascii="Times New Roman" w:hAnsi="Times New Roman" w:cs="Times New Roman"/>
          <w:b/>
          <w:bCs/>
          <w:sz w:val="28"/>
          <w:szCs w:val="28"/>
        </w:rPr>
      </w:pPr>
      <w:r w:rsidRPr="00DE768A">
        <w:rPr>
          <w:rFonts w:ascii="Times New Roman" w:hAnsi="Times New Roman" w:cs="Times New Roman"/>
          <w:b/>
          <w:bCs/>
          <w:sz w:val="28"/>
          <w:szCs w:val="28"/>
        </w:rPr>
        <w:t xml:space="preserve"> реализации муниципальной программы</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Муниципальная программа представляет собой систему мероприятий, взаимосвязанных по задачам, срокам осуществления и ресурсам, и может быть подвержена влиянию следующих рисков:</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1. риска, связанного с изменениями законодательства (как на федерал</w:t>
      </w:r>
      <w:r w:rsidRPr="00DE768A">
        <w:rPr>
          <w:rFonts w:ascii="Times New Roman" w:hAnsi="Times New Roman" w:cs="Times New Roman"/>
          <w:sz w:val="28"/>
          <w:szCs w:val="28"/>
        </w:rPr>
        <w:t>ь</w:t>
      </w:r>
      <w:r w:rsidRPr="00DE768A">
        <w:rPr>
          <w:rFonts w:ascii="Times New Roman" w:hAnsi="Times New Roman" w:cs="Times New Roman"/>
          <w:sz w:val="28"/>
          <w:szCs w:val="28"/>
        </w:rPr>
        <w:t>ном, так и на региональном уровне), что может привести к администрати</w:t>
      </w:r>
      <w:r w:rsidRPr="00DE768A">
        <w:rPr>
          <w:rFonts w:ascii="Times New Roman" w:hAnsi="Times New Roman" w:cs="Times New Roman"/>
          <w:sz w:val="28"/>
          <w:szCs w:val="28"/>
        </w:rPr>
        <w:t>в</w:t>
      </w:r>
      <w:r w:rsidRPr="00DE768A">
        <w:rPr>
          <w:rFonts w:ascii="Times New Roman" w:hAnsi="Times New Roman" w:cs="Times New Roman"/>
          <w:sz w:val="28"/>
          <w:szCs w:val="28"/>
        </w:rPr>
        <w:t xml:space="preserve">ным или иным ограничениям. Влияние данного риска на результаты </w:t>
      </w:r>
      <w:r w:rsidRPr="00DE768A">
        <w:rPr>
          <w:rFonts w:ascii="Times New Roman" w:hAnsi="Times New Roman" w:cs="Times New Roman"/>
          <w:bCs/>
          <w:sz w:val="28"/>
          <w:szCs w:val="28"/>
        </w:rPr>
        <w:t>муниц</w:t>
      </w:r>
      <w:r w:rsidRPr="00DE768A">
        <w:rPr>
          <w:rFonts w:ascii="Times New Roman" w:hAnsi="Times New Roman" w:cs="Times New Roman"/>
          <w:bCs/>
          <w:sz w:val="28"/>
          <w:szCs w:val="28"/>
        </w:rPr>
        <w:t>и</w:t>
      </w:r>
      <w:r w:rsidRPr="00DE768A">
        <w:rPr>
          <w:rFonts w:ascii="Times New Roman" w:hAnsi="Times New Roman" w:cs="Times New Roman"/>
          <w:bCs/>
          <w:sz w:val="28"/>
          <w:szCs w:val="28"/>
        </w:rPr>
        <w:t>пальной программы</w:t>
      </w:r>
      <w:r w:rsidRPr="00DE768A">
        <w:rPr>
          <w:rFonts w:ascii="Times New Roman" w:hAnsi="Times New Roman" w:cs="Times New Roman"/>
          <w:sz w:val="28"/>
          <w:szCs w:val="28"/>
        </w:rPr>
        <w:t xml:space="preserve"> можно уменьшить путем мониторинга планируемых и</w:t>
      </w:r>
      <w:r w:rsidRPr="00DE768A">
        <w:rPr>
          <w:rFonts w:ascii="Times New Roman" w:hAnsi="Times New Roman" w:cs="Times New Roman"/>
          <w:sz w:val="28"/>
          <w:szCs w:val="28"/>
        </w:rPr>
        <w:t>з</w:t>
      </w:r>
      <w:r w:rsidRPr="00DE768A">
        <w:rPr>
          <w:rFonts w:ascii="Times New Roman" w:hAnsi="Times New Roman" w:cs="Times New Roman"/>
          <w:sz w:val="28"/>
          <w:szCs w:val="28"/>
        </w:rPr>
        <w:t>менений в законодательстве;</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2. административного риска, связанного с неправомерными либо несво</w:t>
      </w:r>
      <w:r w:rsidRPr="00DE768A">
        <w:rPr>
          <w:rFonts w:ascii="Times New Roman" w:hAnsi="Times New Roman" w:cs="Times New Roman"/>
          <w:sz w:val="28"/>
          <w:szCs w:val="28"/>
        </w:rPr>
        <w:t>е</w:t>
      </w:r>
      <w:r w:rsidRPr="00DE768A">
        <w:rPr>
          <w:rFonts w:ascii="Times New Roman" w:hAnsi="Times New Roman" w:cs="Times New Roman"/>
          <w:sz w:val="28"/>
          <w:szCs w:val="28"/>
        </w:rPr>
        <w:t>временными действиями лиц, непосредственно или косвенно связанных с и</w:t>
      </w:r>
      <w:r w:rsidRPr="00DE768A">
        <w:rPr>
          <w:rFonts w:ascii="Times New Roman" w:hAnsi="Times New Roman" w:cs="Times New Roman"/>
          <w:sz w:val="28"/>
          <w:szCs w:val="28"/>
        </w:rPr>
        <w:t>с</w:t>
      </w:r>
      <w:r w:rsidRPr="00DE768A">
        <w:rPr>
          <w:rFonts w:ascii="Times New Roman" w:hAnsi="Times New Roman" w:cs="Times New Roman"/>
          <w:sz w:val="28"/>
          <w:szCs w:val="28"/>
        </w:rPr>
        <w:t xml:space="preserve">полнением мероприятий </w:t>
      </w:r>
      <w:r w:rsidRPr="00DE768A">
        <w:rPr>
          <w:rFonts w:ascii="Times New Roman" w:hAnsi="Times New Roman" w:cs="Times New Roman"/>
          <w:bCs/>
          <w:sz w:val="28"/>
          <w:szCs w:val="28"/>
        </w:rPr>
        <w:t>муниципальной программы</w:t>
      </w:r>
      <w:r w:rsidRPr="00DE768A">
        <w:rPr>
          <w:rFonts w:ascii="Times New Roman" w:hAnsi="Times New Roman" w:cs="Times New Roman"/>
          <w:sz w:val="28"/>
          <w:szCs w:val="28"/>
        </w:rPr>
        <w:t>. Для минимизации да</w:t>
      </w:r>
      <w:r w:rsidRPr="00DE768A">
        <w:rPr>
          <w:rFonts w:ascii="Times New Roman" w:hAnsi="Times New Roman" w:cs="Times New Roman"/>
          <w:sz w:val="28"/>
          <w:szCs w:val="28"/>
        </w:rPr>
        <w:t>н</w:t>
      </w:r>
      <w:r w:rsidRPr="00DE768A">
        <w:rPr>
          <w:rFonts w:ascii="Times New Roman" w:hAnsi="Times New Roman" w:cs="Times New Roman"/>
          <w:sz w:val="28"/>
          <w:szCs w:val="28"/>
        </w:rPr>
        <w:t xml:space="preserve">ного риска будет осуществляться мониторинг реализации </w:t>
      </w:r>
      <w:r w:rsidRPr="00DE768A">
        <w:rPr>
          <w:rFonts w:ascii="Times New Roman" w:hAnsi="Times New Roman" w:cs="Times New Roman"/>
          <w:bCs/>
          <w:sz w:val="28"/>
          <w:szCs w:val="28"/>
        </w:rPr>
        <w:t>муниципальной программы</w:t>
      </w:r>
      <w:r w:rsidRPr="00DE768A">
        <w:rPr>
          <w:rFonts w:ascii="Times New Roman" w:hAnsi="Times New Roman" w:cs="Times New Roman"/>
          <w:sz w:val="28"/>
          <w:szCs w:val="28"/>
        </w:rPr>
        <w:t>.</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 xml:space="preserve">Меры по минимизации возможных рисков, связанных со спецификой цели и задач </w:t>
      </w:r>
      <w:r w:rsidRPr="00DE768A">
        <w:rPr>
          <w:rFonts w:ascii="Times New Roman" w:hAnsi="Times New Roman" w:cs="Times New Roman"/>
          <w:bCs/>
          <w:sz w:val="28"/>
          <w:szCs w:val="28"/>
        </w:rPr>
        <w:t>муниципальной программы</w:t>
      </w:r>
      <w:r w:rsidRPr="00DE768A">
        <w:rPr>
          <w:rFonts w:ascii="Times New Roman" w:hAnsi="Times New Roman" w:cs="Times New Roman"/>
          <w:sz w:val="28"/>
          <w:szCs w:val="28"/>
        </w:rPr>
        <w:t>, будут приниматься в ходе опер</w:t>
      </w:r>
      <w:r w:rsidRPr="00DE768A">
        <w:rPr>
          <w:rFonts w:ascii="Times New Roman" w:hAnsi="Times New Roman" w:cs="Times New Roman"/>
          <w:sz w:val="28"/>
          <w:szCs w:val="28"/>
        </w:rPr>
        <w:t>а</w:t>
      </w:r>
      <w:r w:rsidRPr="00DE768A">
        <w:rPr>
          <w:rFonts w:ascii="Times New Roman" w:hAnsi="Times New Roman" w:cs="Times New Roman"/>
          <w:sz w:val="28"/>
          <w:szCs w:val="28"/>
        </w:rPr>
        <w:t>тивного управления ее реализацией.</w:t>
      </w:r>
    </w:p>
    <w:p w:rsidR="00ED327B" w:rsidRPr="00DE768A" w:rsidRDefault="00ED327B" w:rsidP="00ED327B">
      <w:pPr>
        <w:pStyle w:val="ConsPlusNormal"/>
        <w:jc w:val="both"/>
      </w:pPr>
    </w:p>
    <w:p w:rsidR="00ED327B" w:rsidRPr="00DE768A" w:rsidRDefault="00ED327B" w:rsidP="00ED327B">
      <w:pPr>
        <w:pStyle w:val="ConsPlusTitle"/>
        <w:jc w:val="center"/>
        <w:outlineLvl w:val="1"/>
        <w:rPr>
          <w:rFonts w:ascii="Times New Roman" w:hAnsi="Times New Roman" w:cs="Times New Roman"/>
          <w:sz w:val="28"/>
          <w:szCs w:val="28"/>
        </w:rPr>
      </w:pPr>
      <w:r w:rsidRPr="00DE768A">
        <w:rPr>
          <w:rFonts w:ascii="Times New Roman" w:hAnsi="Times New Roman" w:cs="Times New Roman"/>
          <w:sz w:val="28"/>
          <w:szCs w:val="28"/>
          <w:lang w:val="en-US"/>
        </w:rPr>
        <w:t>VI</w:t>
      </w:r>
      <w:r w:rsidRPr="00DE768A">
        <w:rPr>
          <w:rFonts w:ascii="Times New Roman" w:hAnsi="Times New Roman" w:cs="Times New Roman"/>
          <w:sz w:val="28"/>
          <w:szCs w:val="28"/>
        </w:rPr>
        <w:t>. Методика оценки эффективности муниципальной программы</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Методика оценки эффективности реализации муниципальной програ</w:t>
      </w:r>
      <w:r w:rsidRPr="00DE768A">
        <w:rPr>
          <w:rFonts w:ascii="Times New Roman" w:hAnsi="Times New Roman" w:cs="Times New Roman"/>
          <w:sz w:val="28"/>
          <w:szCs w:val="28"/>
        </w:rPr>
        <w:t>м</w:t>
      </w:r>
      <w:r w:rsidRPr="00DE768A">
        <w:rPr>
          <w:rFonts w:ascii="Times New Roman" w:hAnsi="Times New Roman" w:cs="Times New Roman"/>
          <w:sz w:val="28"/>
          <w:szCs w:val="28"/>
        </w:rPr>
        <w:t>мы представляет собой механизм контроля выполнения мероприятий, кот</w:t>
      </w:r>
      <w:r w:rsidRPr="00DE768A">
        <w:rPr>
          <w:rFonts w:ascii="Times New Roman" w:hAnsi="Times New Roman" w:cs="Times New Roman"/>
          <w:sz w:val="28"/>
          <w:szCs w:val="28"/>
        </w:rPr>
        <w:t>о</w:t>
      </w:r>
      <w:r w:rsidRPr="00DE768A">
        <w:rPr>
          <w:rFonts w:ascii="Times New Roman" w:hAnsi="Times New Roman" w:cs="Times New Roman"/>
          <w:sz w:val="28"/>
          <w:szCs w:val="28"/>
        </w:rPr>
        <w:t>рый определен постановлением Администрации района от 03.03.2021 № 88 «Об утверждении порядка разработки, реализации и оценке эффективности муниципальных программ в Поспелихинском районе»</w:t>
      </w:r>
    </w:p>
    <w:p w:rsidR="00ED327B" w:rsidRPr="00DE768A" w:rsidRDefault="00ED327B" w:rsidP="00ED327B">
      <w:pPr>
        <w:pStyle w:val="ConsPlusNormal"/>
        <w:ind w:firstLine="540"/>
        <w:jc w:val="both"/>
        <w:rPr>
          <w:rFonts w:ascii="Times New Roman" w:hAnsi="Times New Roman" w:cs="Times New Roman"/>
          <w:sz w:val="28"/>
          <w:szCs w:val="28"/>
        </w:rPr>
      </w:pPr>
    </w:p>
    <w:p w:rsidR="00ED327B" w:rsidRPr="00DE768A" w:rsidRDefault="00ED327B" w:rsidP="00ED327B">
      <w:pPr>
        <w:pStyle w:val="ConsPlusTitle"/>
        <w:jc w:val="center"/>
        <w:outlineLvl w:val="1"/>
        <w:rPr>
          <w:rFonts w:ascii="Times New Roman" w:hAnsi="Times New Roman" w:cs="Times New Roman"/>
          <w:sz w:val="28"/>
          <w:szCs w:val="28"/>
        </w:rPr>
      </w:pPr>
      <w:r w:rsidRPr="00DE768A">
        <w:rPr>
          <w:rFonts w:ascii="Times New Roman" w:hAnsi="Times New Roman" w:cs="Times New Roman"/>
          <w:sz w:val="28"/>
          <w:szCs w:val="28"/>
          <w:lang w:val="en-US"/>
        </w:rPr>
        <w:lastRenderedPageBreak/>
        <w:t>VII</w:t>
      </w:r>
      <w:r w:rsidRPr="00DE768A">
        <w:rPr>
          <w:rFonts w:ascii="Times New Roman" w:hAnsi="Times New Roman" w:cs="Times New Roman"/>
          <w:sz w:val="28"/>
          <w:szCs w:val="28"/>
        </w:rPr>
        <w:t>. Механизм реализации мероприятий, предусмотренных</w:t>
      </w:r>
    </w:p>
    <w:p w:rsidR="00ED327B" w:rsidRPr="00DE768A" w:rsidRDefault="00ED327B" w:rsidP="00ED327B">
      <w:pPr>
        <w:pStyle w:val="ConsPlusNormal"/>
        <w:ind w:firstLine="540"/>
        <w:jc w:val="center"/>
        <w:rPr>
          <w:rFonts w:ascii="Times New Roman" w:hAnsi="Times New Roman" w:cs="Times New Roman"/>
          <w:b/>
          <w:sz w:val="28"/>
          <w:szCs w:val="28"/>
        </w:rPr>
      </w:pPr>
      <w:r w:rsidRPr="00DE768A">
        <w:rPr>
          <w:rFonts w:ascii="Times New Roman" w:hAnsi="Times New Roman" w:cs="Times New Roman"/>
          <w:b/>
          <w:bCs/>
          <w:sz w:val="28"/>
          <w:szCs w:val="28"/>
        </w:rPr>
        <w:t>муниципальной программы</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Реализация муниципальной программы осуществляется в соответствии с действующим законодательством Российской Федерации.</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В первоочередном порядке подлежат переселению граждане из мног</w:t>
      </w:r>
      <w:r w:rsidRPr="00DE768A">
        <w:rPr>
          <w:rFonts w:ascii="Times New Roman" w:hAnsi="Times New Roman" w:cs="Times New Roman"/>
          <w:sz w:val="28"/>
          <w:szCs w:val="28"/>
        </w:rPr>
        <w:t>о</w:t>
      </w:r>
      <w:r w:rsidRPr="00DE768A">
        <w:rPr>
          <w:rFonts w:ascii="Times New Roman" w:hAnsi="Times New Roman" w:cs="Times New Roman"/>
          <w:sz w:val="28"/>
          <w:szCs w:val="28"/>
        </w:rPr>
        <w:t>квартирных домов, которые расположены на территории муниципального образования и год признания которых аварийными и подлежащими сносу или реконструкции предшествует годам признания аварийными и подлеж</w:t>
      </w:r>
      <w:r w:rsidRPr="00DE768A">
        <w:rPr>
          <w:rFonts w:ascii="Times New Roman" w:hAnsi="Times New Roman" w:cs="Times New Roman"/>
          <w:sz w:val="28"/>
          <w:szCs w:val="28"/>
        </w:rPr>
        <w:t>а</w:t>
      </w:r>
      <w:r w:rsidRPr="00DE768A">
        <w:rPr>
          <w:rFonts w:ascii="Times New Roman" w:hAnsi="Times New Roman" w:cs="Times New Roman"/>
          <w:sz w:val="28"/>
          <w:szCs w:val="28"/>
        </w:rPr>
        <w:t>щими сносу или реконструкции других многоквартирных домов, распол</w:t>
      </w:r>
      <w:r w:rsidRPr="00DE768A">
        <w:rPr>
          <w:rFonts w:ascii="Times New Roman" w:hAnsi="Times New Roman" w:cs="Times New Roman"/>
          <w:sz w:val="28"/>
          <w:szCs w:val="28"/>
        </w:rPr>
        <w:t>о</w:t>
      </w:r>
      <w:r w:rsidRPr="00DE768A">
        <w:rPr>
          <w:rFonts w:ascii="Times New Roman" w:hAnsi="Times New Roman" w:cs="Times New Roman"/>
          <w:sz w:val="28"/>
          <w:szCs w:val="28"/>
        </w:rPr>
        <w:t>женных на территории этого муниципального образования, а также из мн</w:t>
      </w:r>
      <w:r w:rsidRPr="00DE768A">
        <w:rPr>
          <w:rFonts w:ascii="Times New Roman" w:hAnsi="Times New Roman" w:cs="Times New Roman"/>
          <w:sz w:val="28"/>
          <w:szCs w:val="28"/>
        </w:rPr>
        <w:t>о</w:t>
      </w:r>
      <w:r w:rsidRPr="00DE768A">
        <w:rPr>
          <w:rFonts w:ascii="Times New Roman" w:hAnsi="Times New Roman" w:cs="Times New Roman"/>
          <w:sz w:val="28"/>
          <w:szCs w:val="28"/>
        </w:rPr>
        <w:t>гоквартирных домов при наличии угрозы их обрушения или при переселении граждан на основании вступившего в законную силу решения суда.</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Размер возмещения при выкупе расселяемых жилых помещений опред</w:t>
      </w:r>
      <w:r w:rsidRPr="00DE768A">
        <w:rPr>
          <w:rFonts w:ascii="Times New Roman" w:hAnsi="Times New Roman" w:cs="Times New Roman"/>
          <w:sz w:val="28"/>
          <w:szCs w:val="28"/>
        </w:rPr>
        <w:t>е</w:t>
      </w:r>
      <w:r w:rsidRPr="00DE768A">
        <w:rPr>
          <w:rFonts w:ascii="Times New Roman" w:hAnsi="Times New Roman" w:cs="Times New Roman"/>
          <w:sz w:val="28"/>
          <w:szCs w:val="28"/>
        </w:rPr>
        <w:t xml:space="preserve">ляется в соответствии со </w:t>
      </w:r>
      <w:hyperlink r:id="rId27" w:history="1">
        <w:r w:rsidRPr="00DE768A">
          <w:rPr>
            <w:rFonts w:ascii="Times New Roman" w:hAnsi="Times New Roman" w:cs="Times New Roman"/>
            <w:sz w:val="28"/>
            <w:szCs w:val="28"/>
          </w:rPr>
          <w:t>статьей 32</w:t>
        </w:r>
      </w:hyperlink>
      <w:r w:rsidRPr="00DE768A">
        <w:rPr>
          <w:rFonts w:ascii="Times New Roman" w:hAnsi="Times New Roman" w:cs="Times New Roman"/>
          <w:sz w:val="28"/>
          <w:szCs w:val="28"/>
        </w:rPr>
        <w:t xml:space="preserve"> Жилищного кодекса Российской Федер</w:t>
      </w:r>
      <w:r w:rsidRPr="00DE768A">
        <w:rPr>
          <w:rFonts w:ascii="Times New Roman" w:hAnsi="Times New Roman" w:cs="Times New Roman"/>
          <w:sz w:val="28"/>
          <w:szCs w:val="28"/>
        </w:rPr>
        <w:t>а</w:t>
      </w:r>
      <w:r w:rsidRPr="00DE768A">
        <w:rPr>
          <w:rFonts w:ascii="Times New Roman" w:hAnsi="Times New Roman" w:cs="Times New Roman"/>
          <w:sz w:val="28"/>
          <w:szCs w:val="28"/>
        </w:rPr>
        <w:t>ции.</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При необходимости приобретения жилого помещения гражданину, пр</w:t>
      </w:r>
      <w:r w:rsidRPr="00DE768A">
        <w:rPr>
          <w:rFonts w:ascii="Times New Roman" w:hAnsi="Times New Roman" w:cs="Times New Roman"/>
          <w:sz w:val="28"/>
          <w:szCs w:val="28"/>
        </w:rPr>
        <w:t>о</w:t>
      </w:r>
      <w:r w:rsidRPr="00DE768A">
        <w:rPr>
          <w:rFonts w:ascii="Times New Roman" w:hAnsi="Times New Roman" w:cs="Times New Roman"/>
          <w:sz w:val="28"/>
          <w:szCs w:val="28"/>
        </w:rPr>
        <w:t>живающему  в аварийном и подлежащему сносу МКД, Администрация рай</w:t>
      </w:r>
      <w:r w:rsidRPr="00DE768A">
        <w:rPr>
          <w:rFonts w:ascii="Times New Roman" w:hAnsi="Times New Roman" w:cs="Times New Roman"/>
          <w:sz w:val="28"/>
          <w:szCs w:val="28"/>
        </w:rPr>
        <w:t>о</w:t>
      </w:r>
      <w:r w:rsidRPr="00DE768A">
        <w:rPr>
          <w:rFonts w:ascii="Times New Roman" w:hAnsi="Times New Roman" w:cs="Times New Roman"/>
          <w:sz w:val="28"/>
          <w:szCs w:val="28"/>
        </w:rPr>
        <w:t>на готовит документацию на проведение закупок по приобретению жилых помещений, за исключением контрактов на покупку жилых помещений у лиц, не являющихся застройщиками, в домах, введенных в эксплуатацию, муниципальное образование учитывает в соответствии с действующим зак</w:t>
      </w:r>
      <w:r w:rsidRPr="00DE768A">
        <w:rPr>
          <w:rFonts w:ascii="Times New Roman" w:hAnsi="Times New Roman" w:cs="Times New Roman"/>
          <w:sz w:val="28"/>
          <w:szCs w:val="28"/>
        </w:rPr>
        <w:t>о</w:t>
      </w:r>
      <w:r w:rsidRPr="00DE768A">
        <w:rPr>
          <w:rFonts w:ascii="Times New Roman" w:hAnsi="Times New Roman" w:cs="Times New Roman"/>
          <w:sz w:val="28"/>
          <w:szCs w:val="28"/>
        </w:rPr>
        <w:t>нодательством рекомендуемые требования к методическим рекомендациям по разработке региональной адресной программы по переселению граждан из аварийного жилищного фонда, утвержденным Приказом Минстроя России от 11.11.202 №817/пр.</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Жилые помещения, созданные (приобретенные) за счет средств, пред</w:t>
      </w:r>
      <w:r w:rsidRPr="00DE768A">
        <w:rPr>
          <w:rFonts w:ascii="Times New Roman" w:hAnsi="Times New Roman" w:cs="Times New Roman"/>
          <w:sz w:val="28"/>
          <w:szCs w:val="28"/>
        </w:rPr>
        <w:t>у</w:t>
      </w:r>
      <w:r w:rsidRPr="00DE768A">
        <w:rPr>
          <w:rFonts w:ascii="Times New Roman" w:hAnsi="Times New Roman" w:cs="Times New Roman"/>
          <w:sz w:val="28"/>
          <w:szCs w:val="28"/>
        </w:rPr>
        <w:t>смотренных настоящей муниципальной программой, оформляются муниц</w:t>
      </w:r>
      <w:r w:rsidRPr="00DE768A">
        <w:rPr>
          <w:rFonts w:ascii="Times New Roman" w:hAnsi="Times New Roman" w:cs="Times New Roman"/>
          <w:sz w:val="28"/>
          <w:szCs w:val="28"/>
        </w:rPr>
        <w:t>и</w:t>
      </w:r>
      <w:r w:rsidRPr="00DE768A">
        <w:rPr>
          <w:rFonts w:ascii="Times New Roman" w:hAnsi="Times New Roman" w:cs="Times New Roman"/>
          <w:sz w:val="28"/>
          <w:szCs w:val="28"/>
        </w:rPr>
        <w:t>пальным образованием в муниципальную собственность в целях дальнейш</w:t>
      </w:r>
      <w:r w:rsidRPr="00DE768A">
        <w:rPr>
          <w:rFonts w:ascii="Times New Roman" w:hAnsi="Times New Roman" w:cs="Times New Roman"/>
          <w:sz w:val="28"/>
          <w:szCs w:val="28"/>
        </w:rPr>
        <w:t>е</w:t>
      </w:r>
      <w:r w:rsidRPr="00DE768A">
        <w:rPr>
          <w:rFonts w:ascii="Times New Roman" w:hAnsi="Times New Roman" w:cs="Times New Roman"/>
          <w:sz w:val="28"/>
          <w:szCs w:val="28"/>
        </w:rPr>
        <w:t>го предоставления переселяемым гражданам в соответствии с жилищным з</w:t>
      </w:r>
      <w:r w:rsidRPr="00DE768A">
        <w:rPr>
          <w:rFonts w:ascii="Times New Roman" w:hAnsi="Times New Roman" w:cs="Times New Roman"/>
          <w:sz w:val="28"/>
          <w:szCs w:val="28"/>
        </w:rPr>
        <w:t>а</w:t>
      </w:r>
      <w:r w:rsidRPr="00DE768A">
        <w:rPr>
          <w:rFonts w:ascii="Times New Roman" w:hAnsi="Times New Roman" w:cs="Times New Roman"/>
          <w:sz w:val="28"/>
          <w:szCs w:val="28"/>
        </w:rPr>
        <w:t>конодательством на условиях социального найма или в порядке, предусмо</w:t>
      </w:r>
      <w:r w:rsidRPr="00DE768A">
        <w:rPr>
          <w:rFonts w:ascii="Times New Roman" w:hAnsi="Times New Roman" w:cs="Times New Roman"/>
          <w:sz w:val="28"/>
          <w:szCs w:val="28"/>
        </w:rPr>
        <w:t>т</w:t>
      </w:r>
      <w:r w:rsidRPr="00DE768A">
        <w:rPr>
          <w:rFonts w:ascii="Times New Roman" w:hAnsi="Times New Roman" w:cs="Times New Roman"/>
          <w:sz w:val="28"/>
          <w:szCs w:val="28"/>
        </w:rPr>
        <w:t xml:space="preserve">ренном </w:t>
      </w:r>
      <w:hyperlink r:id="rId28" w:history="1">
        <w:r w:rsidRPr="00DE768A">
          <w:rPr>
            <w:rFonts w:ascii="Times New Roman" w:hAnsi="Times New Roman" w:cs="Times New Roman"/>
            <w:sz w:val="28"/>
            <w:szCs w:val="28"/>
          </w:rPr>
          <w:t>статьей 32</w:t>
        </w:r>
      </w:hyperlink>
      <w:r w:rsidRPr="00DE768A">
        <w:rPr>
          <w:rFonts w:ascii="Times New Roman" w:hAnsi="Times New Roman" w:cs="Times New Roman"/>
          <w:sz w:val="28"/>
          <w:szCs w:val="28"/>
        </w:rPr>
        <w:t xml:space="preserve"> Жилищного кодекса Российской Федерации.</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Переселение собственников жилых помещений осуществляется в соо</w:t>
      </w:r>
      <w:r w:rsidRPr="00DE768A">
        <w:rPr>
          <w:rFonts w:ascii="Times New Roman" w:hAnsi="Times New Roman" w:cs="Times New Roman"/>
          <w:sz w:val="28"/>
          <w:szCs w:val="28"/>
        </w:rPr>
        <w:t>т</w:t>
      </w:r>
      <w:r w:rsidRPr="00DE768A">
        <w:rPr>
          <w:rFonts w:ascii="Times New Roman" w:hAnsi="Times New Roman" w:cs="Times New Roman"/>
          <w:sz w:val="28"/>
          <w:szCs w:val="28"/>
        </w:rPr>
        <w:t xml:space="preserve">ветствии со </w:t>
      </w:r>
      <w:hyperlink r:id="rId29" w:history="1">
        <w:r w:rsidRPr="00DE768A">
          <w:rPr>
            <w:rFonts w:ascii="Times New Roman" w:hAnsi="Times New Roman" w:cs="Times New Roman"/>
            <w:sz w:val="28"/>
            <w:szCs w:val="28"/>
          </w:rPr>
          <w:t>статьей 32</w:t>
        </w:r>
      </w:hyperlink>
      <w:r w:rsidRPr="00DE768A">
        <w:rPr>
          <w:rFonts w:ascii="Times New Roman" w:hAnsi="Times New Roman" w:cs="Times New Roman"/>
          <w:sz w:val="28"/>
          <w:szCs w:val="28"/>
        </w:rPr>
        <w:t xml:space="preserve"> Жилищного кодекса Российской Федерации. По с</w:t>
      </w:r>
      <w:r w:rsidRPr="00DE768A">
        <w:rPr>
          <w:rFonts w:ascii="Times New Roman" w:hAnsi="Times New Roman" w:cs="Times New Roman"/>
          <w:sz w:val="28"/>
          <w:szCs w:val="28"/>
        </w:rPr>
        <w:t>о</w:t>
      </w:r>
      <w:r w:rsidRPr="00DE768A">
        <w:rPr>
          <w:rFonts w:ascii="Times New Roman" w:hAnsi="Times New Roman" w:cs="Times New Roman"/>
          <w:sz w:val="28"/>
          <w:szCs w:val="28"/>
        </w:rPr>
        <w:t>глашению с собственником жилого помещения ему может быть предоставл</w:t>
      </w:r>
      <w:r w:rsidRPr="00DE768A">
        <w:rPr>
          <w:rFonts w:ascii="Times New Roman" w:hAnsi="Times New Roman" w:cs="Times New Roman"/>
          <w:sz w:val="28"/>
          <w:szCs w:val="28"/>
        </w:rPr>
        <w:t>е</w:t>
      </w:r>
      <w:r w:rsidRPr="00DE768A">
        <w:rPr>
          <w:rFonts w:ascii="Times New Roman" w:hAnsi="Times New Roman" w:cs="Times New Roman"/>
          <w:sz w:val="28"/>
          <w:szCs w:val="28"/>
        </w:rPr>
        <w:t>но взамен изымаемого жилого помещения другое жилое помещение общей площадью не менее ранее занимаемого, с зачетом его стоимости при опред</w:t>
      </w:r>
      <w:r w:rsidRPr="00DE768A">
        <w:rPr>
          <w:rFonts w:ascii="Times New Roman" w:hAnsi="Times New Roman" w:cs="Times New Roman"/>
          <w:sz w:val="28"/>
          <w:szCs w:val="28"/>
        </w:rPr>
        <w:t>е</w:t>
      </w:r>
      <w:r w:rsidRPr="00DE768A">
        <w:rPr>
          <w:rFonts w:ascii="Times New Roman" w:hAnsi="Times New Roman" w:cs="Times New Roman"/>
          <w:sz w:val="28"/>
          <w:szCs w:val="28"/>
        </w:rPr>
        <w:t>лении размера возмещения за изымаемое жилое помещение.</w:t>
      </w:r>
    </w:p>
    <w:p w:rsidR="00ED327B" w:rsidRPr="00DE768A" w:rsidRDefault="00ED327B" w:rsidP="00ED327B">
      <w:pPr>
        <w:pStyle w:val="ConsPlusNormal"/>
        <w:ind w:firstLine="540"/>
        <w:jc w:val="both"/>
        <w:rPr>
          <w:rFonts w:ascii="Times New Roman" w:hAnsi="Times New Roman" w:cs="Times New Roman"/>
          <w:sz w:val="28"/>
          <w:szCs w:val="28"/>
        </w:rPr>
      </w:pPr>
      <w:r w:rsidRPr="00DE768A">
        <w:rPr>
          <w:rFonts w:ascii="Times New Roman" w:hAnsi="Times New Roman" w:cs="Times New Roman"/>
          <w:sz w:val="28"/>
          <w:szCs w:val="28"/>
        </w:rPr>
        <w:t>Снос или реконструкция аварийных многоквартирных домов, подлеж</w:t>
      </w:r>
      <w:r w:rsidRPr="00DE768A">
        <w:rPr>
          <w:rFonts w:ascii="Times New Roman" w:hAnsi="Times New Roman" w:cs="Times New Roman"/>
          <w:sz w:val="28"/>
          <w:szCs w:val="28"/>
        </w:rPr>
        <w:t>а</w:t>
      </w:r>
      <w:r w:rsidRPr="00DE768A">
        <w:rPr>
          <w:rFonts w:ascii="Times New Roman" w:hAnsi="Times New Roman" w:cs="Times New Roman"/>
          <w:sz w:val="28"/>
          <w:szCs w:val="28"/>
        </w:rPr>
        <w:t xml:space="preserve">щих расселению, осуществляется органами местного самоуправления за счет средств местного бюджета, не являющихся средствами, предусмотренными для </w:t>
      </w:r>
      <w:proofErr w:type="spellStart"/>
      <w:r w:rsidRPr="00DE768A">
        <w:rPr>
          <w:rFonts w:ascii="Times New Roman" w:hAnsi="Times New Roman" w:cs="Times New Roman"/>
          <w:sz w:val="28"/>
          <w:szCs w:val="28"/>
        </w:rPr>
        <w:t>софинансирования</w:t>
      </w:r>
      <w:proofErr w:type="spellEnd"/>
      <w:r w:rsidRPr="00DE768A">
        <w:rPr>
          <w:rFonts w:ascii="Times New Roman" w:hAnsi="Times New Roman" w:cs="Times New Roman"/>
          <w:sz w:val="28"/>
          <w:szCs w:val="28"/>
        </w:rPr>
        <w:t xml:space="preserve"> мероприятий, определенных муниципальной пр</w:t>
      </w:r>
      <w:r w:rsidRPr="00DE768A">
        <w:rPr>
          <w:rFonts w:ascii="Times New Roman" w:hAnsi="Times New Roman" w:cs="Times New Roman"/>
          <w:sz w:val="28"/>
          <w:szCs w:val="28"/>
        </w:rPr>
        <w:t>о</w:t>
      </w:r>
      <w:r w:rsidRPr="00DE768A">
        <w:rPr>
          <w:rFonts w:ascii="Times New Roman" w:hAnsi="Times New Roman" w:cs="Times New Roman"/>
          <w:sz w:val="28"/>
          <w:szCs w:val="28"/>
        </w:rPr>
        <w:t>граммой.</w:t>
      </w:r>
    </w:p>
    <w:p w:rsidR="00ED327B" w:rsidRPr="00DE768A" w:rsidRDefault="00ED327B">
      <w:pPr>
        <w:rPr>
          <w:rFonts w:eastAsia="Calibri"/>
          <w:sz w:val="28"/>
          <w:szCs w:val="28"/>
        </w:rPr>
      </w:pPr>
    </w:p>
    <w:p w:rsidR="00ED327B" w:rsidRPr="00DE768A" w:rsidRDefault="00ED327B" w:rsidP="00ED327B">
      <w:pPr>
        <w:pStyle w:val="ConsPlusTitle"/>
        <w:jc w:val="center"/>
        <w:rPr>
          <w:rFonts w:ascii="Times New Roman" w:hAnsi="Times New Roman" w:cs="Times New Roman"/>
          <w:b w:val="0"/>
          <w:sz w:val="28"/>
          <w:szCs w:val="28"/>
        </w:rPr>
      </w:pPr>
      <w:bookmarkStart w:id="1" w:name="P438"/>
      <w:bookmarkEnd w:id="1"/>
    </w:p>
    <w:p w:rsidR="00ED327B" w:rsidRPr="00DE768A" w:rsidRDefault="00ED327B" w:rsidP="00ED327B">
      <w:pPr>
        <w:pStyle w:val="ConsPlusTitle"/>
        <w:jc w:val="center"/>
        <w:rPr>
          <w:rFonts w:ascii="Times New Roman" w:hAnsi="Times New Roman" w:cs="Times New Roman"/>
          <w:b w:val="0"/>
          <w:sz w:val="28"/>
          <w:szCs w:val="28"/>
        </w:rPr>
        <w:sectPr w:rsidR="00ED327B" w:rsidRPr="00DE768A" w:rsidSect="00ED327B">
          <w:headerReference w:type="default" r:id="rId30"/>
          <w:pgSz w:w="11906" w:h="16838"/>
          <w:pgMar w:top="1134" w:right="850" w:bottom="1134" w:left="1701" w:header="708" w:footer="708" w:gutter="0"/>
          <w:cols w:space="708"/>
          <w:docGrid w:linePitch="360"/>
        </w:sectPr>
      </w:pPr>
    </w:p>
    <w:tbl>
      <w:tblPr>
        <w:tblStyle w:val="a3"/>
        <w:tblpPr w:leftFromText="180" w:rightFromText="180" w:vertAnchor="page" w:horzAnchor="margin" w:tblpY="1128"/>
        <w:tblW w:w="145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gridCol w:w="4491"/>
      </w:tblGrid>
      <w:tr w:rsidR="00ED327B" w:rsidRPr="00DE768A" w:rsidTr="00ED327B">
        <w:trPr>
          <w:trHeight w:val="1669"/>
        </w:trPr>
        <w:tc>
          <w:tcPr>
            <w:tcW w:w="10031" w:type="dxa"/>
          </w:tcPr>
          <w:p w:rsidR="00ED327B" w:rsidRPr="00DE768A" w:rsidRDefault="00ED327B" w:rsidP="00ED327B">
            <w:pPr>
              <w:pStyle w:val="ConsPlusTitle"/>
              <w:jc w:val="center"/>
              <w:rPr>
                <w:rFonts w:ascii="Times New Roman" w:hAnsi="Times New Roman" w:cs="Times New Roman"/>
                <w:b w:val="0"/>
                <w:sz w:val="28"/>
                <w:szCs w:val="28"/>
              </w:rPr>
            </w:pPr>
          </w:p>
        </w:tc>
        <w:tc>
          <w:tcPr>
            <w:tcW w:w="4491" w:type="dxa"/>
          </w:tcPr>
          <w:p w:rsidR="00ED327B" w:rsidRPr="00DE768A" w:rsidRDefault="00ED327B" w:rsidP="00ED327B">
            <w:pPr>
              <w:pStyle w:val="ConsPlusTitle"/>
              <w:rPr>
                <w:rFonts w:ascii="Times New Roman" w:hAnsi="Times New Roman" w:cs="Times New Roman"/>
                <w:b w:val="0"/>
                <w:sz w:val="26"/>
                <w:szCs w:val="26"/>
              </w:rPr>
            </w:pPr>
            <w:r w:rsidRPr="00DE768A">
              <w:rPr>
                <w:rFonts w:ascii="Times New Roman" w:hAnsi="Times New Roman" w:cs="Times New Roman"/>
                <w:b w:val="0"/>
                <w:sz w:val="26"/>
                <w:szCs w:val="26"/>
              </w:rPr>
              <w:t>Приложение 1</w:t>
            </w:r>
          </w:p>
          <w:p w:rsidR="00ED327B" w:rsidRPr="00DE768A" w:rsidRDefault="00ED327B" w:rsidP="00ED327B">
            <w:pPr>
              <w:pStyle w:val="ConsPlusTitle"/>
              <w:jc w:val="both"/>
              <w:rPr>
                <w:rFonts w:ascii="Times New Roman" w:hAnsi="Times New Roman" w:cs="Times New Roman"/>
                <w:b w:val="0"/>
                <w:sz w:val="28"/>
                <w:szCs w:val="28"/>
              </w:rPr>
            </w:pPr>
            <w:r w:rsidRPr="00DE768A">
              <w:rPr>
                <w:rFonts w:ascii="Times New Roman" w:hAnsi="Times New Roman" w:cs="Times New Roman"/>
                <w:b w:val="0"/>
                <w:sz w:val="26"/>
                <w:szCs w:val="26"/>
              </w:rPr>
              <w:t xml:space="preserve">к муниципальной программе </w:t>
            </w:r>
            <w:r w:rsidRPr="00DE768A">
              <w:rPr>
                <w:rFonts w:ascii="Times New Roman" w:eastAsia="Times New Roman" w:hAnsi="Times New Roman" w:cs="Times New Roman"/>
                <w:b w:val="0"/>
                <w:sz w:val="26"/>
                <w:szCs w:val="26"/>
              </w:rPr>
              <w:t>«</w:t>
            </w:r>
            <w:r>
              <w:t xml:space="preserve"> </w:t>
            </w:r>
            <w:r w:rsidRPr="00F6341D">
              <w:rPr>
                <w:rFonts w:ascii="Times New Roman" w:hAnsi="Times New Roman" w:cs="Times New Roman"/>
                <w:b w:val="0"/>
                <w:sz w:val="26"/>
                <w:szCs w:val="26"/>
              </w:rPr>
              <w:t>А</w:t>
            </w:r>
            <w:r w:rsidRPr="00F6341D">
              <w:rPr>
                <w:rFonts w:ascii="Times New Roman" w:hAnsi="Times New Roman" w:cs="Times New Roman"/>
                <w:b w:val="0"/>
                <w:sz w:val="26"/>
                <w:szCs w:val="26"/>
              </w:rPr>
              <w:t>д</w:t>
            </w:r>
            <w:r w:rsidRPr="00F6341D">
              <w:rPr>
                <w:rFonts w:ascii="Times New Roman" w:hAnsi="Times New Roman" w:cs="Times New Roman"/>
                <w:b w:val="0"/>
                <w:sz w:val="26"/>
                <w:szCs w:val="26"/>
              </w:rPr>
              <w:t xml:space="preserve">ресная программа по переселению граждан из аварийного жилищного фонда на территории муниципального образования Поспелихинский район на период 2026-2030 годов </w:t>
            </w:r>
            <w:r w:rsidRPr="00DE768A">
              <w:rPr>
                <w:rFonts w:ascii="Times New Roman" w:hAnsi="Times New Roman" w:cs="Times New Roman"/>
                <w:b w:val="0"/>
                <w:sz w:val="26"/>
                <w:szCs w:val="26"/>
              </w:rPr>
              <w:t>»</w:t>
            </w:r>
          </w:p>
        </w:tc>
      </w:tr>
    </w:tbl>
    <w:p w:rsidR="00ED327B" w:rsidRPr="00DE768A" w:rsidRDefault="00ED327B" w:rsidP="00ED327B">
      <w:pPr>
        <w:pStyle w:val="ConsPlusTitle"/>
        <w:jc w:val="center"/>
        <w:rPr>
          <w:rFonts w:ascii="Times New Roman" w:hAnsi="Times New Roman" w:cs="Times New Roman"/>
          <w:b w:val="0"/>
          <w:sz w:val="28"/>
          <w:szCs w:val="28"/>
        </w:rPr>
      </w:pPr>
    </w:p>
    <w:p w:rsidR="00ED327B" w:rsidRPr="00DE768A" w:rsidRDefault="00ED327B" w:rsidP="00ED327B">
      <w:pPr>
        <w:pStyle w:val="ConsPlusTitle"/>
        <w:jc w:val="center"/>
        <w:rPr>
          <w:rFonts w:ascii="Times New Roman" w:hAnsi="Times New Roman" w:cs="Times New Roman"/>
          <w:b w:val="0"/>
          <w:sz w:val="28"/>
          <w:szCs w:val="28"/>
        </w:rPr>
      </w:pPr>
      <w:r w:rsidRPr="00DE768A">
        <w:rPr>
          <w:rFonts w:ascii="Times New Roman" w:hAnsi="Times New Roman" w:cs="Times New Roman"/>
          <w:b w:val="0"/>
          <w:sz w:val="28"/>
          <w:szCs w:val="28"/>
        </w:rPr>
        <w:t>Перечень многоквартирных домов, признанных в установленном порядке аварийными и подлежащими сносу в связи с физическим износом в процессе их эксплуатации</w:t>
      </w:r>
    </w:p>
    <w:p w:rsidR="00ED327B" w:rsidRPr="00DE768A" w:rsidRDefault="00ED327B" w:rsidP="00ED327B">
      <w:pPr>
        <w:rPr>
          <w:sz w:val="28"/>
          <w:szCs w:val="28"/>
        </w:rPr>
      </w:pPr>
    </w:p>
    <w:tbl>
      <w:tblPr>
        <w:tblW w:w="1488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154"/>
        <w:gridCol w:w="1290"/>
        <w:gridCol w:w="1403"/>
        <w:gridCol w:w="964"/>
        <w:gridCol w:w="1266"/>
        <w:gridCol w:w="1802"/>
        <w:gridCol w:w="879"/>
        <w:gridCol w:w="1266"/>
        <w:gridCol w:w="1802"/>
        <w:gridCol w:w="1518"/>
      </w:tblGrid>
      <w:tr w:rsidR="00ED327B" w:rsidRPr="00F6341D" w:rsidTr="00ED327B">
        <w:tc>
          <w:tcPr>
            <w:tcW w:w="540" w:type="dxa"/>
            <w:vMerge w:val="restart"/>
          </w:tcPr>
          <w:p w:rsidR="00ED327B" w:rsidRPr="00F6341D" w:rsidRDefault="00ED327B" w:rsidP="00ED327B">
            <w:pPr>
              <w:jc w:val="center"/>
            </w:pPr>
            <w:r w:rsidRPr="00F6341D">
              <w:t xml:space="preserve">№ </w:t>
            </w:r>
            <w:proofErr w:type="gramStart"/>
            <w:r w:rsidRPr="00F6341D">
              <w:t>п</w:t>
            </w:r>
            <w:proofErr w:type="gramEnd"/>
            <w:r w:rsidRPr="00F6341D">
              <w:t>/п</w:t>
            </w:r>
          </w:p>
        </w:tc>
        <w:tc>
          <w:tcPr>
            <w:tcW w:w="2154" w:type="dxa"/>
            <w:vMerge w:val="restart"/>
          </w:tcPr>
          <w:p w:rsidR="00ED327B" w:rsidRPr="00F6341D" w:rsidRDefault="00ED327B" w:rsidP="00ED327B">
            <w:pPr>
              <w:jc w:val="center"/>
            </w:pPr>
            <w:r w:rsidRPr="00F6341D">
              <w:t>Адрес многоква</w:t>
            </w:r>
            <w:r w:rsidRPr="00F6341D">
              <w:t>р</w:t>
            </w:r>
            <w:r w:rsidRPr="00F6341D">
              <w:t>тирного дома</w:t>
            </w:r>
          </w:p>
        </w:tc>
        <w:tc>
          <w:tcPr>
            <w:tcW w:w="1290" w:type="dxa"/>
            <w:vMerge w:val="restart"/>
          </w:tcPr>
          <w:p w:rsidR="00ED327B" w:rsidRPr="00F6341D" w:rsidRDefault="00ED327B" w:rsidP="00ED327B">
            <w:pPr>
              <w:jc w:val="center"/>
            </w:pPr>
            <w:r w:rsidRPr="00F6341D">
              <w:t xml:space="preserve">Год </w:t>
            </w:r>
          </w:p>
          <w:p w:rsidR="00ED327B" w:rsidRPr="00F6341D" w:rsidRDefault="00ED327B" w:rsidP="00ED327B">
            <w:pPr>
              <w:jc w:val="center"/>
            </w:pPr>
            <w:r w:rsidRPr="00F6341D">
              <w:t>постройки</w:t>
            </w:r>
          </w:p>
        </w:tc>
        <w:tc>
          <w:tcPr>
            <w:tcW w:w="1403" w:type="dxa"/>
            <w:vMerge w:val="restart"/>
          </w:tcPr>
          <w:p w:rsidR="00ED327B" w:rsidRPr="00F6341D" w:rsidRDefault="00ED327B" w:rsidP="00ED327B">
            <w:pPr>
              <w:jc w:val="center"/>
            </w:pPr>
            <w:r w:rsidRPr="00F6341D">
              <w:t>Дата пр</w:t>
            </w:r>
            <w:r w:rsidRPr="00F6341D">
              <w:t>и</w:t>
            </w:r>
            <w:r w:rsidRPr="00F6341D">
              <w:t>знания многоква</w:t>
            </w:r>
            <w:r w:rsidRPr="00F6341D">
              <w:t>р</w:t>
            </w:r>
            <w:r w:rsidRPr="00F6341D">
              <w:t xml:space="preserve">тирного дома </w:t>
            </w:r>
            <w:proofErr w:type="gramStart"/>
            <w:r w:rsidRPr="00F6341D">
              <w:t>ав</w:t>
            </w:r>
            <w:r w:rsidRPr="00F6341D">
              <w:t>а</w:t>
            </w:r>
            <w:r w:rsidRPr="00F6341D">
              <w:t>рийным</w:t>
            </w:r>
            <w:proofErr w:type="gramEnd"/>
          </w:p>
        </w:tc>
        <w:tc>
          <w:tcPr>
            <w:tcW w:w="4032" w:type="dxa"/>
            <w:gridSpan w:val="3"/>
          </w:tcPr>
          <w:p w:rsidR="00ED327B" w:rsidRPr="00F6341D" w:rsidRDefault="00ED327B" w:rsidP="00ED327B">
            <w:pPr>
              <w:jc w:val="center"/>
            </w:pPr>
            <w:r w:rsidRPr="00F6341D">
              <w:t xml:space="preserve">Количество жилых помещений </w:t>
            </w:r>
            <w:proofErr w:type="gramStart"/>
            <w:r w:rsidRPr="00F6341D">
              <w:t>в</w:t>
            </w:r>
            <w:proofErr w:type="gramEnd"/>
            <w:r w:rsidRPr="00F6341D">
              <w:t xml:space="preserve"> аварийных МКД на 01.01.2026</w:t>
            </w:r>
          </w:p>
        </w:tc>
        <w:tc>
          <w:tcPr>
            <w:tcW w:w="3947" w:type="dxa"/>
            <w:gridSpan w:val="3"/>
          </w:tcPr>
          <w:p w:rsidR="00ED327B" w:rsidRPr="00F6341D" w:rsidRDefault="00ED327B" w:rsidP="00ED327B">
            <w:pPr>
              <w:jc w:val="center"/>
            </w:pPr>
            <w:r w:rsidRPr="00F6341D">
              <w:t>Площадь помещений авариного жилого фонда, кв. м. на 01.01.2026</w:t>
            </w:r>
          </w:p>
        </w:tc>
        <w:tc>
          <w:tcPr>
            <w:tcW w:w="1518" w:type="dxa"/>
          </w:tcPr>
          <w:p w:rsidR="00ED327B" w:rsidRPr="00F6341D" w:rsidRDefault="00ED327B" w:rsidP="00ED327B">
            <w:pPr>
              <w:jc w:val="center"/>
            </w:pPr>
            <w:r w:rsidRPr="00F6341D">
              <w:t>Планиру</w:t>
            </w:r>
            <w:r w:rsidRPr="00F6341D">
              <w:t>е</w:t>
            </w:r>
            <w:r w:rsidRPr="00F6341D">
              <w:t>мая дата окончания переселения</w:t>
            </w:r>
          </w:p>
        </w:tc>
      </w:tr>
      <w:tr w:rsidR="00ED327B" w:rsidRPr="00F6341D" w:rsidTr="00ED327B">
        <w:tc>
          <w:tcPr>
            <w:tcW w:w="540" w:type="dxa"/>
            <w:vMerge/>
          </w:tcPr>
          <w:p w:rsidR="00ED327B" w:rsidRPr="00F6341D" w:rsidRDefault="00ED327B" w:rsidP="00ED327B">
            <w:pPr>
              <w:jc w:val="center"/>
            </w:pPr>
          </w:p>
        </w:tc>
        <w:tc>
          <w:tcPr>
            <w:tcW w:w="2154" w:type="dxa"/>
            <w:vMerge/>
          </w:tcPr>
          <w:p w:rsidR="00ED327B" w:rsidRPr="00F6341D" w:rsidRDefault="00ED327B" w:rsidP="00ED327B">
            <w:pPr>
              <w:jc w:val="center"/>
            </w:pPr>
          </w:p>
        </w:tc>
        <w:tc>
          <w:tcPr>
            <w:tcW w:w="1290" w:type="dxa"/>
            <w:vMerge/>
          </w:tcPr>
          <w:p w:rsidR="00ED327B" w:rsidRPr="00F6341D" w:rsidRDefault="00ED327B" w:rsidP="00ED327B">
            <w:pPr>
              <w:jc w:val="center"/>
            </w:pPr>
          </w:p>
        </w:tc>
        <w:tc>
          <w:tcPr>
            <w:tcW w:w="1403" w:type="dxa"/>
            <w:vMerge/>
          </w:tcPr>
          <w:p w:rsidR="00ED327B" w:rsidRPr="00F6341D" w:rsidRDefault="00ED327B" w:rsidP="00ED327B">
            <w:pPr>
              <w:jc w:val="center"/>
            </w:pPr>
          </w:p>
        </w:tc>
        <w:tc>
          <w:tcPr>
            <w:tcW w:w="964" w:type="dxa"/>
          </w:tcPr>
          <w:p w:rsidR="00ED327B" w:rsidRPr="00F6341D" w:rsidRDefault="00ED327B" w:rsidP="00ED327B">
            <w:pPr>
              <w:jc w:val="center"/>
            </w:pPr>
            <w:r w:rsidRPr="00F6341D">
              <w:t>Всего, ква</w:t>
            </w:r>
            <w:r w:rsidRPr="00F6341D">
              <w:t>р</w:t>
            </w:r>
            <w:r w:rsidRPr="00F6341D">
              <w:t>тир</w:t>
            </w:r>
          </w:p>
        </w:tc>
        <w:tc>
          <w:tcPr>
            <w:tcW w:w="1266" w:type="dxa"/>
          </w:tcPr>
          <w:p w:rsidR="00ED327B" w:rsidRPr="00F6341D" w:rsidRDefault="00ED327B" w:rsidP="00ED327B">
            <w:pPr>
              <w:jc w:val="center"/>
            </w:pPr>
            <w:r w:rsidRPr="00F6341D">
              <w:t>Частный жили</w:t>
            </w:r>
            <w:r w:rsidRPr="00F6341D">
              <w:t>щ</w:t>
            </w:r>
            <w:r w:rsidRPr="00F6341D">
              <w:t>ный фонд, квартир</w:t>
            </w:r>
          </w:p>
        </w:tc>
        <w:tc>
          <w:tcPr>
            <w:tcW w:w="1802" w:type="dxa"/>
          </w:tcPr>
          <w:p w:rsidR="00ED327B" w:rsidRPr="00F6341D" w:rsidRDefault="00ED327B" w:rsidP="00ED327B">
            <w:pPr>
              <w:jc w:val="center"/>
            </w:pPr>
            <w:r w:rsidRPr="00F6341D">
              <w:t>Муниципал</w:t>
            </w:r>
            <w:r w:rsidRPr="00F6341D">
              <w:t>ь</w:t>
            </w:r>
            <w:r w:rsidRPr="00F6341D">
              <w:t>ный жили</w:t>
            </w:r>
            <w:r w:rsidRPr="00F6341D">
              <w:t>щ</w:t>
            </w:r>
            <w:r w:rsidRPr="00F6341D">
              <w:t>ный фонд, квартир</w:t>
            </w:r>
          </w:p>
        </w:tc>
        <w:tc>
          <w:tcPr>
            <w:tcW w:w="879" w:type="dxa"/>
          </w:tcPr>
          <w:p w:rsidR="00ED327B" w:rsidRPr="00F6341D" w:rsidRDefault="00ED327B" w:rsidP="00ED327B">
            <w:pPr>
              <w:jc w:val="center"/>
            </w:pPr>
            <w:r w:rsidRPr="00F6341D">
              <w:t>Всего</w:t>
            </w:r>
          </w:p>
        </w:tc>
        <w:tc>
          <w:tcPr>
            <w:tcW w:w="1266" w:type="dxa"/>
          </w:tcPr>
          <w:p w:rsidR="00ED327B" w:rsidRPr="00F6341D" w:rsidRDefault="00ED327B" w:rsidP="00ED327B">
            <w:pPr>
              <w:jc w:val="center"/>
            </w:pPr>
            <w:r w:rsidRPr="00F6341D">
              <w:t>Частный жили</w:t>
            </w:r>
            <w:r w:rsidRPr="00F6341D">
              <w:t>щ</w:t>
            </w:r>
            <w:r w:rsidRPr="00F6341D">
              <w:t xml:space="preserve">ный фонд, кв. м. нам </w:t>
            </w:r>
          </w:p>
        </w:tc>
        <w:tc>
          <w:tcPr>
            <w:tcW w:w="1802" w:type="dxa"/>
          </w:tcPr>
          <w:p w:rsidR="00ED327B" w:rsidRPr="00F6341D" w:rsidRDefault="00ED327B" w:rsidP="00ED327B">
            <w:pPr>
              <w:jc w:val="center"/>
            </w:pPr>
            <w:r w:rsidRPr="00F6341D">
              <w:t>Муниципал</w:t>
            </w:r>
            <w:r w:rsidRPr="00F6341D">
              <w:t>ь</w:t>
            </w:r>
            <w:r w:rsidRPr="00F6341D">
              <w:t>ный жили</w:t>
            </w:r>
            <w:r w:rsidRPr="00F6341D">
              <w:t>щ</w:t>
            </w:r>
            <w:r w:rsidRPr="00F6341D">
              <w:t>ный фонд, кв. м.</w:t>
            </w:r>
          </w:p>
        </w:tc>
        <w:tc>
          <w:tcPr>
            <w:tcW w:w="1518" w:type="dxa"/>
          </w:tcPr>
          <w:p w:rsidR="00ED327B" w:rsidRPr="00F6341D" w:rsidRDefault="00ED327B" w:rsidP="00ED327B">
            <w:pPr>
              <w:jc w:val="center"/>
            </w:pPr>
          </w:p>
        </w:tc>
      </w:tr>
      <w:tr w:rsidR="00ED327B" w:rsidRPr="00F6341D" w:rsidTr="00ED327B">
        <w:tc>
          <w:tcPr>
            <w:tcW w:w="540" w:type="dxa"/>
          </w:tcPr>
          <w:p w:rsidR="00ED327B" w:rsidRPr="00F6341D" w:rsidRDefault="00ED327B" w:rsidP="00ED327B">
            <w:r w:rsidRPr="00F6341D">
              <w:t>1</w:t>
            </w:r>
          </w:p>
        </w:tc>
        <w:tc>
          <w:tcPr>
            <w:tcW w:w="2154" w:type="dxa"/>
          </w:tcPr>
          <w:p w:rsidR="00ED327B" w:rsidRPr="00F6341D" w:rsidRDefault="00ED327B" w:rsidP="00ED327B">
            <w:proofErr w:type="gramStart"/>
            <w:r w:rsidRPr="00F6341D">
              <w:t>с</w:t>
            </w:r>
            <w:proofErr w:type="gramEnd"/>
            <w:r w:rsidRPr="00F6341D">
              <w:t xml:space="preserve">. Поспелиха </w:t>
            </w:r>
          </w:p>
          <w:p w:rsidR="00ED327B" w:rsidRPr="00F6341D" w:rsidRDefault="00ED327B" w:rsidP="00ED327B">
            <w:r w:rsidRPr="00F6341D">
              <w:t>ул. Тельмана, 4б</w:t>
            </w:r>
          </w:p>
        </w:tc>
        <w:tc>
          <w:tcPr>
            <w:tcW w:w="1290" w:type="dxa"/>
          </w:tcPr>
          <w:p w:rsidR="00ED327B" w:rsidRPr="00F6341D" w:rsidRDefault="00ED327B" w:rsidP="00ED327B">
            <w:pPr>
              <w:jc w:val="center"/>
            </w:pPr>
            <w:r w:rsidRPr="00F6341D">
              <w:t>1970</w:t>
            </w:r>
          </w:p>
        </w:tc>
        <w:tc>
          <w:tcPr>
            <w:tcW w:w="1403" w:type="dxa"/>
          </w:tcPr>
          <w:p w:rsidR="00ED327B" w:rsidRPr="00F6341D" w:rsidRDefault="00ED327B" w:rsidP="00ED327B">
            <w:pPr>
              <w:jc w:val="center"/>
            </w:pPr>
            <w:r w:rsidRPr="00F6341D">
              <w:t>08.04.2021</w:t>
            </w:r>
          </w:p>
        </w:tc>
        <w:tc>
          <w:tcPr>
            <w:tcW w:w="964" w:type="dxa"/>
          </w:tcPr>
          <w:p w:rsidR="00ED327B" w:rsidRPr="00F6341D" w:rsidRDefault="00ED327B" w:rsidP="00ED327B">
            <w:pPr>
              <w:jc w:val="center"/>
            </w:pPr>
            <w:r w:rsidRPr="00F6341D">
              <w:t>21</w:t>
            </w:r>
          </w:p>
        </w:tc>
        <w:tc>
          <w:tcPr>
            <w:tcW w:w="1266" w:type="dxa"/>
          </w:tcPr>
          <w:p w:rsidR="00ED327B" w:rsidRPr="00F6341D" w:rsidRDefault="00ED327B" w:rsidP="00ED327B">
            <w:pPr>
              <w:jc w:val="center"/>
            </w:pPr>
            <w:r w:rsidRPr="00F6341D">
              <w:t>14</w:t>
            </w:r>
          </w:p>
        </w:tc>
        <w:tc>
          <w:tcPr>
            <w:tcW w:w="1802" w:type="dxa"/>
          </w:tcPr>
          <w:p w:rsidR="00ED327B" w:rsidRPr="00F6341D" w:rsidRDefault="00ED327B" w:rsidP="00ED327B">
            <w:pPr>
              <w:jc w:val="center"/>
            </w:pPr>
            <w:r w:rsidRPr="00F6341D">
              <w:t>7</w:t>
            </w:r>
          </w:p>
        </w:tc>
        <w:tc>
          <w:tcPr>
            <w:tcW w:w="879" w:type="dxa"/>
          </w:tcPr>
          <w:p w:rsidR="00ED327B" w:rsidRPr="00F6341D" w:rsidRDefault="00ED327B" w:rsidP="00ED327B">
            <w:pPr>
              <w:jc w:val="center"/>
            </w:pPr>
            <w:r w:rsidRPr="00F6341D">
              <w:t>364,6</w:t>
            </w:r>
          </w:p>
        </w:tc>
        <w:tc>
          <w:tcPr>
            <w:tcW w:w="1266" w:type="dxa"/>
          </w:tcPr>
          <w:p w:rsidR="00ED327B" w:rsidRPr="00F6341D" w:rsidRDefault="00ED327B" w:rsidP="00ED327B">
            <w:pPr>
              <w:jc w:val="center"/>
            </w:pPr>
            <w:r w:rsidRPr="00F6341D">
              <w:t>252,6</w:t>
            </w:r>
          </w:p>
        </w:tc>
        <w:tc>
          <w:tcPr>
            <w:tcW w:w="1802" w:type="dxa"/>
          </w:tcPr>
          <w:p w:rsidR="00ED327B" w:rsidRPr="00F6341D" w:rsidRDefault="00ED327B" w:rsidP="00ED327B">
            <w:pPr>
              <w:jc w:val="center"/>
            </w:pPr>
            <w:r w:rsidRPr="00F6341D">
              <w:t>112,0</w:t>
            </w:r>
          </w:p>
        </w:tc>
        <w:tc>
          <w:tcPr>
            <w:tcW w:w="1518" w:type="dxa"/>
            <w:vAlign w:val="center"/>
          </w:tcPr>
          <w:p w:rsidR="00ED327B" w:rsidRPr="00F6341D" w:rsidRDefault="00ED327B" w:rsidP="00ED327B">
            <w:pPr>
              <w:jc w:val="center"/>
            </w:pPr>
            <w:r w:rsidRPr="00F6341D">
              <w:t>31.12.2026</w:t>
            </w:r>
          </w:p>
        </w:tc>
      </w:tr>
      <w:tr w:rsidR="00ED327B" w:rsidRPr="00F6341D" w:rsidTr="00ED327B">
        <w:tc>
          <w:tcPr>
            <w:tcW w:w="540" w:type="dxa"/>
          </w:tcPr>
          <w:p w:rsidR="00ED327B" w:rsidRPr="00F6341D" w:rsidRDefault="00ED327B" w:rsidP="00ED327B">
            <w:r w:rsidRPr="00F6341D">
              <w:t>2.</w:t>
            </w:r>
          </w:p>
        </w:tc>
        <w:tc>
          <w:tcPr>
            <w:tcW w:w="2154" w:type="dxa"/>
          </w:tcPr>
          <w:p w:rsidR="00ED327B" w:rsidRPr="00F6341D" w:rsidRDefault="00ED327B" w:rsidP="00ED327B">
            <w:proofErr w:type="gramStart"/>
            <w:r w:rsidRPr="00F6341D">
              <w:t>с</w:t>
            </w:r>
            <w:proofErr w:type="gramEnd"/>
            <w:r w:rsidRPr="00F6341D">
              <w:t>. Поспелиха</w:t>
            </w:r>
          </w:p>
          <w:p w:rsidR="00ED327B" w:rsidRPr="00F6341D" w:rsidRDefault="00ED327B" w:rsidP="00ED327B">
            <w:r w:rsidRPr="00F6341D">
              <w:t>ул. Кондратюка, 24</w:t>
            </w:r>
          </w:p>
        </w:tc>
        <w:tc>
          <w:tcPr>
            <w:tcW w:w="1290" w:type="dxa"/>
          </w:tcPr>
          <w:p w:rsidR="00ED327B" w:rsidRPr="00F6341D" w:rsidRDefault="00ED327B" w:rsidP="00ED327B">
            <w:pPr>
              <w:jc w:val="center"/>
            </w:pPr>
            <w:r w:rsidRPr="00F6341D">
              <w:t>1932</w:t>
            </w:r>
          </w:p>
        </w:tc>
        <w:tc>
          <w:tcPr>
            <w:tcW w:w="1403" w:type="dxa"/>
          </w:tcPr>
          <w:p w:rsidR="00ED327B" w:rsidRPr="00F6341D" w:rsidRDefault="00ED327B" w:rsidP="00ED327B">
            <w:pPr>
              <w:jc w:val="center"/>
            </w:pPr>
            <w:r w:rsidRPr="00F6341D">
              <w:t>15.12.2023</w:t>
            </w:r>
          </w:p>
        </w:tc>
        <w:tc>
          <w:tcPr>
            <w:tcW w:w="964" w:type="dxa"/>
          </w:tcPr>
          <w:p w:rsidR="00ED327B" w:rsidRPr="00F6341D" w:rsidRDefault="00ED327B" w:rsidP="00ED327B">
            <w:pPr>
              <w:jc w:val="center"/>
            </w:pPr>
            <w:r w:rsidRPr="00F6341D">
              <w:t>33</w:t>
            </w:r>
          </w:p>
        </w:tc>
        <w:tc>
          <w:tcPr>
            <w:tcW w:w="1266" w:type="dxa"/>
          </w:tcPr>
          <w:p w:rsidR="00ED327B" w:rsidRPr="00F6341D" w:rsidRDefault="00ED327B" w:rsidP="00ED327B">
            <w:pPr>
              <w:jc w:val="center"/>
            </w:pPr>
            <w:r w:rsidRPr="00F6341D">
              <w:t>31</w:t>
            </w:r>
          </w:p>
        </w:tc>
        <w:tc>
          <w:tcPr>
            <w:tcW w:w="1802" w:type="dxa"/>
          </w:tcPr>
          <w:p w:rsidR="00ED327B" w:rsidRPr="00F6341D" w:rsidRDefault="00ED327B" w:rsidP="00ED327B">
            <w:pPr>
              <w:jc w:val="center"/>
            </w:pPr>
            <w:r w:rsidRPr="00F6341D">
              <w:t>2</w:t>
            </w:r>
          </w:p>
        </w:tc>
        <w:tc>
          <w:tcPr>
            <w:tcW w:w="879" w:type="dxa"/>
          </w:tcPr>
          <w:p w:rsidR="00ED327B" w:rsidRPr="00F6341D" w:rsidRDefault="00ED327B" w:rsidP="00ED327B">
            <w:pPr>
              <w:jc w:val="center"/>
            </w:pPr>
            <w:r w:rsidRPr="00F6341D">
              <w:t>845,3</w:t>
            </w:r>
          </w:p>
        </w:tc>
        <w:tc>
          <w:tcPr>
            <w:tcW w:w="1266" w:type="dxa"/>
          </w:tcPr>
          <w:p w:rsidR="00ED327B" w:rsidRPr="00F6341D" w:rsidRDefault="00ED327B" w:rsidP="00ED327B">
            <w:pPr>
              <w:jc w:val="center"/>
            </w:pPr>
            <w:r w:rsidRPr="00F6341D">
              <w:t>801,1</w:t>
            </w:r>
          </w:p>
        </w:tc>
        <w:tc>
          <w:tcPr>
            <w:tcW w:w="1802" w:type="dxa"/>
          </w:tcPr>
          <w:p w:rsidR="00ED327B" w:rsidRPr="00F6341D" w:rsidRDefault="00ED327B" w:rsidP="00ED327B">
            <w:pPr>
              <w:jc w:val="center"/>
            </w:pPr>
            <w:r w:rsidRPr="00F6341D">
              <w:t>44,2</w:t>
            </w:r>
          </w:p>
        </w:tc>
        <w:tc>
          <w:tcPr>
            <w:tcW w:w="1518" w:type="dxa"/>
            <w:vAlign w:val="center"/>
          </w:tcPr>
          <w:p w:rsidR="00ED327B" w:rsidRPr="00F6341D" w:rsidRDefault="00ED327B" w:rsidP="00ED327B">
            <w:pPr>
              <w:jc w:val="center"/>
            </w:pPr>
            <w:r w:rsidRPr="00F6341D">
              <w:t>30.12.2027</w:t>
            </w:r>
          </w:p>
        </w:tc>
      </w:tr>
      <w:tr w:rsidR="00ED327B" w:rsidRPr="00F6341D" w:rsidTr="00ED327B">
        <w:trPr>
          <w:trHeight w:val="362"/>
        </w:trPr>
        <w:tc>
          <w:tcPr>
            <w:tcW w:w="5387" w:type="dxa"/>
            <w:gridSpan w:val="4"/>
          </w:tcPr>
          <w:p w:rsidR="00ED327B" w:rsidRPr="00F6341D" w:rsidRDefault="00ED327B" w:rsidP="00ED327B">
            <w:r w:rsidRPr="00F6341D">
              <w:t>Итого по Поспелихинскому району:</w:t>
            </w:r>
          </w:p>
        </w:tc>
        <w:tc>
          <w:tcPr>
            <w:tcW w:w="964" w:type="dxa"/>
          </w:tcPr>
          <w:p w:rsidR="00ED327B" w:rsidRPr="00F6341D" w:rsidRDefault="00ED327B" w:rsidP="00ED327B">
            <w:pPr>
              <w:jc w:val="center"/>
            </w:pPr>
            <w:r w:rsidRPr="00F6341D">
              <w:t>54</w:t>
            </w:r>
          </w:p>
        </w:tc>
        <w:tc>
          <w:tcPr>
            <w:tcW w:w="1266" w:type="dxa"/>
          </w:tcPr>
          <w:p w:rsidR="00ED327B" w:rsidRPr="00F6341D" w:rsidRDefault="00ED327B" w:rsidP="00ED327B">
            <w:pPr>
              <w:jc w:val="center"/>
            </w:pPr>
            <w:r w:rsidRPr="00F6341D">
              <w:t>45</w:t>
            </w:r>
          </w:p>
        </w:tc>
        <w:tc>
          <w:tcPr>
            <w:tcW w:w="1802" w:type="dxa"/>
          </w:tcPr>
          <w:p w:rsidR="00ED327B" w:rsidRPr="00F6341D" w:rsidRDefault="00ED327B" w:rsidP="00ED327B">
            <w:pPr>
              <w:jc w:val="center"/>
            </w:pPr>
            <w:r w:rsidRPr="00F6341D">
              <w:t>9</w:t>
            </w:r>
          </w:p>
        </w:tc>
        <w:tc>
          <w:tcPr>
            <w:tcW w:w="879" w:type="dxa"/>
          </w:tcPr>
          <w:p w:rsidR="00ED327B" w:rsidRPr="00F6341D" w:rsidRDefault="00ED327B" w:rsidP="00ED327B">
            <w:pPr>
              <w:jc w:val="center"/>
            </w:pPr>
            <w:r w:rsidRPr="00F6341D">
              <w:t>1209,9</w:t>
            </w:r>
          </w:p>
        </w:tc>
        <w:tc>
          <w:tcPr>
            <w:tcW w:w="1266" w:type="dxa"/>
          </w:tcPr>
          <w:p w:rsidR="00ED327B" w:rsidRPr="00F6341D" w:rsidRDefault="00ED327B" w:rsidP="00ED327B">
            <w:pPr>
              <w:jc w:val="center"/>
            </w:pPr>
            <w:r w:rsidRPr="00F6341D">
              <w:t>1053,7</w:t>
            </w:r>
          </w:p>
        </w:tc>
        <w:tc>
          <w:tcPr>
            <w:tcW w:w="1802" w:type="dxa"/>
          </w:tcPr>
          <w:p w:rsidR="00ED327B" w:rsidRPr="00F6341D" w:rsidRDefault="00ED327B" w:rsidP="00ED327B">
            <w:pPr>
              <w:jc w:val="center"/>
            </w:pPr>
            <w:r w:rsidRPr="00F6341D">
              <w:t>156,2</w:t>
            </w:r>
          </w:p>
        </w:tc>
        <w:tc>
          <w:tcPr>
            <w:tcW w:w="1518" w:type="dxa"/>
          </w:tcPr>
          <w:p w:rsidR="00ED327B" w:rsidRPr="00F6341D" w:rsidRDefault="00ED327B" w:rsidP="00ED327B">
            <w:pPr>
              <w:jc w:val="center"/>
            </w:pPr>
          </w:p>
        </w:tc>
      </w:tr>
    </w:tbl>
    <w:p w:rsidR="00ED327B" w:rsidRPr="00DE768A" w:rsidRDefault="00ED327B" w:rsidP="00ED327B">
      <w:pPr>
        <w:jc w:val="right"/>
        <w:rPr>
          <w:sz w:val="28"/>
          <w:szCs w:val="28"/>
        </w:rPr>
        <w:sectPr w:rsidR="00ED327B" w:rsidRPr="00DE768A" w:rsidSect="00ED327B">
          <w:pgSz w:w="16838" w:h="11906" w:orient="landscape"/>
          <w:pgMar w:top="1701" w:right="1134" w:bottom="851" w:left="1843" w:header="708" w:footer="708" w:gutter="0"/>
          <w:cols w:space="708"/>
          <w:docGrid w:linePitch="360"/>
        </w:sectPr>
      </w:pPr>
    </w:p>
    <w:p w:rsidR="00ED327B" w:rsidRPr="00DE768A" w:rsidRDefault="00ED327B" w:rsidP="00ED327B">
      <w:pPr>
        <w:pStyle w:val="ConsPlusNormal"/>
        <w:ind w:left="8496" w:firstLine="708"/>
        <w:outlineLvl w:val="1"/>
        <w:rPr>
          <w:rFonts w:ascii="Times New Roman" w:hAnsi="Times New Roman" w:cs="Times New Roman"/>
          <w:sz w:val="26"/>
          <w:szCs w:val="26"/>
        </w:rPr>
      </w:pPr>
      <w:r w:rsidRPr="00DE768A">
        <w:rPr>
          <w:rFonts w:ascii="Times New Roman" w:hAnsi="Times New Roman" w:cs="Times New Roman"/>
          <w:sz w:val="26"/>
          <w:szCs w:val="26"/>
        </w:rPr>
        <w:lastRenderedPageBreak/>
        <w:t>Прил</w:t>
      </w:r>
      <w:r w:rsidRPr="00DE768A">
        <w:rPr>
          <w:rFonts w:ascii="Times New Roman" w:hAnsi="Times New Roman" w:cs="Times New Roman"/>
          <w:sz w:val="26"/>
          <w:szCs w:val="26"/>
        </w:rPr>
        <w:t>о</w:t>
      </w:r>
      <w:r w:rsidRPr="00DE768A">
        <w:rPr>
          <w:rFonts w:ascii="Times New Roman" w:hAnsi="Times New Roman" w:cs="Times New Roman"/>
          <w:sz w:val="26"/>
          <w:szCs w:val="26"/>
        </w:rPr>
        <w:t>жение 2</w:t>
      </w:r>
    </w:p>
    <w:tbl>
      <w:tblPr>
        <w:tblStyle w:val="a3"/>
        <w:tblW w:w="148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09"/>
        <w:gridCol w:w="5670"/>
      </w:tblGrid>
      <w:tr w:rsidR="00ED327B" w:rsidRPr="00DE768A" w:rsidTr="00ED327B">
        <w:trPr>
          <w:trHeight w:val="1223"/>
        </w:trPr>
        <w:tc>
          <w:tcPr>
            <w:tcW w:w="9209" w:type="dxa"/>
          </w:tcPr>
          <w:p w:rsidR="00ED327B" w:rsidRPr="00DE768A" w:rsidRDefault="00ED327B" w:rsidP="00ED327B">
            <w:pPr>
              <w:pStyle w:val="ConsPlusNormal"/>
              <w:jc w:val="right"/>
              <w:outlineLvl w:val="1"/>
              <w:rPr>
                <w:rFonts w:ascii="Times New Roman" w:hAnsi="Times New Roman" w:cs="Times New Roman"/>
                <w:b/>
                <w:sz w:val="26"/>
                <w:szCs w:val="26"/>
              </w:rPr>
            </w:pPr>
          </w:p>
        </w:tc>
        <w:tc>
          <w:tcPr>
            <w:tcW w:w="5670" w:type="dxa"/>
          </w:tcPr>
          <w:p w:rsidR="00ED327B" w:rsidRPr="00DE768A" w:rsidRDefault="00ED327B" w:rsidP="00ED327B">
            <w:pPr>
              <w:pStyle w:val="ConsPlusNormal"/>
              <w:jc w:val="both"/>
              <w:outlineLvl w:val="1"/>
              <w:rPr>
                <w:rFonts w:ascii="Times New Roman" w:hAnsi="Times New Roman" w:cs="Times New Roman"/>
                <w:b/>
                <w:sz w:val="26"/>
                <w:szCs w:val="26"/>
              </w:rPr>
            </w:pPr>
            <w:r w:rsidRPr="00DE768A">
              <w:rPr>
                <w:rFonts w:ascii="Times New Roman" w:hAnsi="Times New Roman" w:cs="Times New Roman"/>
                <w:sz w:val="26"/>
                <w:szCs w:val="26"/>
              </w:rPr>
              <w:t>к муниципальной программе «</w:t>
            </w:r>
            <w:r w:rsidRPr="00F6341D">
              <w:rPr>
                <w:rFonts w:ascii="Times New Roman" w:hAnsi="Times New Roman" w:cs="Times New Roman"/>
                <w:sz w:val="26"/>
                <w:szCs w:val="26"/>
              </w:rPr>
              <w:t>Адресная программа по переселению граждан из авари</w:t>
            </w:r>
            <w:r w:rsidRPr="00F6341D">
              <w:rPr>
                <w:rFonts w:ascii="Times New Roman" w:hAnsi="Times New Roman" w:cs="Times New Roman"/>
                <w:sz w:val="26"/>
                <w:szCs w:val="26"/>
              </w:rPr>
              <w:t>й</w:t>
            </w:r>
            <w:r w:rsidRPr="00F6341D">
              <w:rPr>
                <w:rFonts w:ascii="Times New Roman" w:hAnsi="Times New Roman" w:cs="Times New Roman"/>
                <w:sz w:val="26"/>
                <w:szCs w:val="26"/>
              </w:rPr>
              <w:t>ного жилищного фонда на территории муниц</w:t>
            </w:r>
            <w:r w:rsidRPr="00F6341D">
              <w:rPr>
                <w:rFonts w:ascii="Times New Roman" w:hAnsi="Times New Roman" w:cs="Times New Roman"/>
                <w:sz w:val="26"/>
                <w:szCs w:val="26"/>
              </w:rPr>
              <w:t>и</w:t>
            </w:r>
            <w:r w:rsidRPr="00F6341D">
              <w:rPr>
                <w:rFonts w:ascii="Times New Roman" w:hAnsi="Times New Roman" w:cs="Times New Roman"/>
                <w:sz w:val="26"/>
                <w:szCs w:val="26"/>
              </w:rPr>
              <w:t>пального образования Поспелихинский район на период 2026-2030 годов</w:t>
            </w:r>
            <w:r w:rsidRPr="00DE768A">
              <w:rPr>
                <w:rFonts w:ascii="Times New Roman" w:hAnsi="Times New Roman" w:cs="Times New Roman"/>
                <w:sz w:val="26"/>
                <w:szCs w:val="26"/>
              </w:rPr>
              <w:t>»</w:t>
            </w:r>
          </w:p>
        </w:tc>
      </w:tr>
    </w:tbl>
    <w:p w:rsidR="00ED327B" w:rsidRPr="00DE768A" w:rsidRDefault="00ED327B" w:rsidP="00ED327B">
      <w:pPr>
        <w:pStyle w:val="ConsPlusNormal"/>
        <w:jc w:val="right"/>
        <w:outlineLvl w:val="1"/>
        <w:rPr>
          <w:rFonts w:ascii="Times New Roman" w:hAnsi="Times New Roman" w:cs="Times New Roman"/>
          <w:b/>
          <w:sz w:val="24"/>
          <w:szCs w:val="24"/>
        </w:rPr>
      </w:pPr>
    </w:p>
    <w:p w:rsidR="00ED327B" w:rsidRPr="00DE768A" w:rsidRDefault="00ED327B" w:rsidP="00ED327B">
      <w:pPr>
        <w:pStyle w:val="ConsPlusTitle"/>
        <w:jc w:val="center"/>
        <w:rPr>
          <w:rFonts w:ascii="Times New Roman" w:hAnsi="Times New Roman" w:cs="Times New Roman"/>
          <w:b w:val="0"/>
          <w:sz w:val="28"/>
          <w:szCs w:val="28"/>
        </w:rPr>
      </w:pPr>
    </w:p>
    <w:p w:rsidR="00ED327B" w:rsidRPr="00DE768A" w:rsidRDefault="00ED327B" w:rsidP="00ED327B">
      <w:pPr>
        <w:pStyle w:val="ConsPlusTitle"/>
        <w:jc w:val="center"/>
        <w:rPr>
          <w:rFonts w:ascii="Times New Roman" w:hAnsi="Times New Roman" w:cs="Times New Roman"/>
          <w:b w:val="0"/>
          <w:sz w:val="28"/>
          <w:szCs w:val="28"/>
        </w:rPr>
      </w:pPr>
    </w:p>
    <w:p w:rsidR="00ED327B" w:rsidRPr="00DE768A" w:rsidRDefault="00ED327B" w:rsidP="00ED327B">
      <w:pPr>
        <w:pStyle w:val="ConsPlusTitle"/>
        <w:jc w:val="center"/>
        <w:rPr>
          <w:rFonts w:ascii="Times New Roman" w:hAnsi="Times New Roman" w:cs="Times New Roman"/>
          <w:b w:val="0"/>
          <w:sz w:val="28"/>
          <w:szCs w:val="28"/>
        </w:rPr>
      </w:pPr>
      <w:r w:rsidRPr="00DE768A">
        <w:rPr>
          <w:rFonts w:ascii="Times New Roman" w:hAnsi="Times New Roman" w:cs="Times New Roman"/>
          <w:b w:val="0"/>
          <w:sz w:val="28"/>
          <w:szCs w:val="28"/>
        </w:rPr>
        <w:t xml:space="preserve">Планируемые показатели </w:t>
      </w:r>
    </w:p>
    <w:p w:rsidR="00ED327B" w:rsidRPr="00DE768A" w:rsidRDefault="00ED327B" w:rsidP="00ED327B">
      <w:pPr>
        <w:pStyle w:val="ConsPlusTitle"/>
        <w:jc w:val="center"/>
        <w:rPr>
          <w:rFonts w:ascii="Times New Roman" w:hAnsi="Times New Roman" w:cs="Times New Roman"/>
          <w:b w:val="0"/>
          <w:sz w:val="28"/>
          <w:szCs w:val="28"/>
        </w:rPr>
      </w:pPr>
      <w:r w:rsidRPr="00DE768A">
        <w:rPr>
          <w:rFonts w:ascii="Times New Roman" w:hAnsi="Times New Roman" w:cs="Times New Roman"/>
          <w:b w:val="0"/>
          <w:sz w:val="28"/>
          <w:szCs w:val="28"/>
        </w:rPr>
        <w:t xml:space="preserve">переселения граждан из аварийного жилищного фонда </w:t>
      </w:r>
    </w:p>
    <w:p w:rsidR="00ED327B" w:rsidRPr="00DE768A" w:rsidRDefault="00ED327B" w:rsidP="00ED327B">
      <w:pPr>
        <w:pStyle w:val="ConsPlusTitle"/>
        <w:jc w:val="center"/>
        <w:rPr>
          <w:rFonts w:ascii="Times New Roman" w:hAnsi="Times New Roman" w:cs="Times New Roman"/>
          <w:b w:val="0"/>
          <w:sz w:val="28"/>
          <w:szCs w:val="28"/>
        </w:rPr>
      </w:pPr>
    </w:p>
    <w:p w:rsidR="00ED327B" w:rsidRPr="00DE768A" w:rsidRDefault="00ED327B" w:rsidP="00ED327B">
      <w:pPr>
        <w:pStyle w:val="ConsPlusNormal"/>
        <w:ind w:firstLine="540"/>
        <w:jc w:val="both"/>
        <w:rPr>
          <w:rFonts w:ascii="Times New Roman" w:hAnsi="Times New Roman" w:cs="Times New Roman"/>
          <w:sz w:val="28"/>
          <w:szCs w:val="28"/>
        </w:rPr>
      </w:pPr>
    </w:p>
    <w:tbl>
      <w:tblPr>
        <w:tblW w:w="13608"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670"/>
        <w:gridCol w:w="2351"/>
        <w:gridCol w:w="2813"/>
        <w:gridCol w:w="5234"/>
      </w:tblGrid>
      <w:tr w:rsidR="00ED327B" w:rsidRPr="00DE768A" w:rsidTr="00ED327B">
        <w:tc>
          <w:tcPr>
            <w:tcW w:w="522" w:type="dxa"/>
            <w:shd w:val="clear" w:color="auto" w:fill="auto"/>
          </w:tcPr>
          <w:p w:rsidR="00ED327B" w:rsidRPr="00DE768A" w:rsidRDefault="00ED327B" w:rsidP="00ED327B">
            <w:pPr>
              <w:jc w:val="center"/>
            </w:pPr>
            <w:r w:rsidRPr="00DE768A">
              <w:t>№ п/п</w:t>
            </w:r>
          </w:p>
        </w:tc>
        <w:tc>
          <w:tcPr>
            <w:tcW w:w="2673" w:type="dxa"/>
            <w:shd w:val="clear" w:color="auto" w:fill="auto"/>
          </w:tcPr>
          <w:p w:rsidR="00ED327B" w:rsidRPr="00DE768A" w:rsidRDefault="00ED327B" w:rsidP="00ED327B">
            <w:pPr>
              <w:jc w:val="center"/>
            </w:pPr>
            <w:r w:rsidRPr="00DE768A">
              <w:t>Поспелихинский район</w:t>
            </w:r>
          </w:p>
        </w:tc>
        <w:tc>
          <w:tcPr>
            <w:tcW w:w="2353" w:type="dxa"/>
            <w:shd w:val="clear" w:color="auto" w:fill="auto"/>
          </w:tcPr>
          <w:p w:rsidR="00ED327B" w:rsidRPr="00DE768A" w:rsidRDefault="00ED327B" w:rsidP="00ED327B">
            <w:pPr>
              <w:jc w:val="center"/>
            </w:pPr>
            <w:r w:rsidRPr="00DE768A">
              <w:t>Расселяемая пл</w:t>
            </w:r>
            <w:r w:rsidRPr="00DE768A">
              <w:t>о</w:t>
            </w:r>
            <w:r w:rsidRPr="00DE768A">
              <w:t xml:space="preserve">щадь, кв. м. </w:t>
            </w:r>
          </w:p>
        </w:tc>
        <w:tc>
          <w:tcPr>
            <w:tcW w:w="2816" w:type="dxa"/>
            <w:shd w:val="clear" w:color="auto" w:fill="auto"/>
          </w:tcPr>
          <w:p w:rsidR="00ED327B" w:rsidRPr="00DE768A" w:rsidRDefault="00ED327B" w:rsidP="00ED327B">
            <w:pPr>
              <w:jc w:val="center"/>
            </w:pPr>
            <w:r w:rsidRPr="00DE768A">
              <w:t>Количество переселя</w:t>
            </w:r>
            <w:r w:rsidRPr="00DE768A">
              <w:t>е</w:t>
            </w:r>
            <w:r w:rsidRPr="00DE768A">
              <w:t>мых граждан, человек</w:t>
            </w:r>
          </w:p>
        </w:tc>
        <w:tc>
          <w:tcPr>
            <w:tcW w:w="5244" w:type="dxa"/>
          </w:tcPr>
          <w:p w:rsidR="00ED327B" w:rsidRPr="00DE768A" w:rsidRDefault="00ED327B" w:rsidP="00ED327B">
            <w:pPr>
              <w:jc w:val="center"/>
            </w:pPr>
            <w:r w:rsidRPr="00DE768A">
              <w:t xml:space="preserve">Количество жилых </w:t>
            </w:r>
          </w:p>
          <w:p w:rsidR="00ED327B" w:rsidRPr="00DE768A" w:rsidRDefault="00ED327B" w:rsidP="00ED327B">
            <w:pPr>
              <w:jc w:val="center"/>
            </w:pPr>
            <w:r w:rsidRPr="00DE768A">
              <w:t>помещений аварийного жилищного фонда, по</w:t>
            </w:r>
            <w:r w:rsidRPr="00DE768A">
              <w:t>д</w:t>
            </w:r>
            <w:r w:rsidRPr="00DE768A">
              <w:t>лежащих сносу, квартир</w:t>
            </w:r>
          </w:p>
        </w:tc>
      </w:tr>
      <w:tr w:rsidR="00ED327B" w:rsidRPr="00DE768A" w:rsidTr="00ED327B">
        <w:tc>
          <w:tcPr>
            <w:tcW w:w="522" w:type="dxa"/>
            <w:shd w:val="clear" w:color="auto" w:fill="auto"/>
          </w:tcPr>
          <w:p w:rsidR="00ED327B" w:rsidRPr="00DE768A" w:rsidRDefault="00ED327B" w:rsidP="00ED327B">
            <w:pPr>
              <w:jc w:val="center"/>
            </w:pPr>
            <w:r w:rsidRPr="00DE768A">
              <w:t>1</w:t>
            </w:r>
          </w:p>
        </w:tc>
        <w:tc>
          <w:tcPr>
            <w:tcW w:w="2673" w:type="dxa"/>
            <w:shd w:val="clear" w:color="auto" w:fill="auto"/>
          </w:tcPr>
          <w:p w:rsidR="00ED327B" w:rsidRPr="00DE768A" w:rsidRDefault="00ED327B" w:rsidP="00ED327B">
            <w:pPr>
              <w:jc w:val="center"/>
            </w:pPr>
            <w:r w:rsidRPr="00DE768A">
              <w:t>2026 год</w:t>
            </w:r>
          </w:p>
        </w:tc>
        <w:tc>
          <w:tcPr>
            <w:tcW w:w="2353" w:type="dxa"/>
            <w:shd w:val="clear" w:color="auto" w:fill="auto"/>
          </w:tcPr>
          <w:p w:rsidR="00ED327B" w:rsidRPr="00DE768A" w:rsidRDefault="00ED327B" w:rsidP="00ED327B">
            <w:pPr>
              <w:jc w:val="center"/>
            </w:pPr>
            <w:r w:rsidRPr="00DE768A">
              <w:t>252,6</w:t>
            </w:r>
          </w:p>
        </w:tc>
        <w:tc>
          <w:tcPr>
            <w:tcW w:w="2816" w:type="dxa"/>
            <w:shd w:val="clear" w:color="auto" w:fill="auto"/>
          </w:tcPr>
          <w:p w:rsidR="00ED327B" w:rsidRPr="00DE768A" w:rsidRDefault="00ED327B" w:rsidP="00ED327B">
            <w:pPr>
              <w:jc w:val="center"/>
            </w:pPr>
            <w:r w:rsidRPr="00DE768A">
              <w:t xml:space="preserve">17 </w:t>
            </w:r>
          </w:p>
        </w:tc>
        <w:tc>
          <w:tcPr>
            <w:tcW w:w="5244" w:type="dxa"/>
          </w:tcPr>
          <w:p w:rsidR="00ED327B" w:rsidRPr="00DE768A" w:rsidRDefault="00ED327B" w:rsidP="00ED327B">
            <w:pPr>
              <w:jc w:val="center"/>
            </w:pPr>
            <w:r w:rsidRPr="00DE768A">
              <w:t xml:space="preserve">14 </w:t>
            </w:r>
          </w:p>
        </w:tc>
      </w:tr>
      <w:tr w:rsidR="00ED327B" w:rsidRPr="00DE768A" w:rsidTr="00ED327B">
        <w:tc>
          <w:tcPr>
            <w:tcW w:w="522" w:type="dxa"/>
            <w:shd w:val="clear" w:color="auto" w:fill="auto"/>
          </w:tcPr>
          <w:p w:rsidR="00ED327B" w:rsidRPr="00DE768A" w:rsidRDefault="00ED327B" w:rsidP="00ED327B">
            <w:pPr>
              <w:jc w:val="center"/>
            </w:pPr>
            <w:r w:rsidRPr="00DE768A">
              <w:t>2</w:t>
            </w:r>
          </w:p>
        </w:tc>
        <w:tc>
          <w:tcPr>
            <w:tcW w:w="2673" w:type="dxa"/>
            <w:shd w:val="clear" w:color="auto" w:fill="auto"/>
          </w:tcPr>
          <w:p w:rsidR="00ED327B" w:rsidRPr="00DE768A" w:rsidRDefault="00ED327B" w:rsidP="00ED327B">
            <w:pPr>
              <w:jc w:val="center"/>
            </w:pPr>
            <w:r w:rsidRPr="00DE768A">
              <w:t>2027 год</w:t>
            </w:r>
          </w:p>
        </w:tc>
        <w:tc>
          <w:tcPr>
            <w:tcW w:w="2353" w:type="dxa"/>
            <w:shd w:val="clear" w:color="auto" w:fill="auto"/>
          </w:tcPr>
          <w:p w:rsidR="00ED327B" w:rsidRPr="00DE768A" w:rsidRDefault="00ED327B" w:rsidP="00ED327B">
            <w:pPr>
              <w:jc w:val="center"/>
            </w:pPr>
            <w:r w:rsidRPr="00DE768A">
              <w:t>801,1</w:t>
            </w:r>
          </w:p>
        </w:tc>
        <w:tc>
          <w:tcPr>
            <w:tcW w:w="2816" w:type="dxa"/>
            <w:shd w:val="clear" w:color="auto" w:fill="auto"/>
          </w:tcPr>
          <w:p w:rsidR="00ED327B" w:rsidRPr="00DE768A" w:rsidRDefault="00ED327B" w:rsidP="00ED327B">
            <w:pPr>
              <w:jc w:val="center"/>
            </w:pPr>
            <w:r w:rsidRPr="00DE768A">
              <w:t xml:space="preserve">31 </w:t>
            </w:r>
          </w:p>
        </w:tc>
        <w:tc>
          <w:tcPr>
            <w:tcW w:w="5244" w:type="dxa"/>
          </w:tcPr>
          <w:p w:rsidR="00ED327B" w:rsidRPr="00DE768A" w:rsidRDefault="00ED327B" w:rsidP="00ED327B">
            <w:pPr>
              <w:jc w:val="center"/>
            </w:pPr>
            <w:r w:rsidRPr="00DE768A">
              <w:t>31</w:t>
            </w:r>
          </w:p>
        </w:tc>
      </w:tr>
      <w:tr w:rsidR="00ED327B" w:rsidRPr="00DE768A" w:rsidTr="00ED327B">
        <w:tc>
          <w:tcPr>
            <w:tcW w:w="522" w:type="dxa"/>
            <w:shd w:val="clear" w:color="auto" w:fill="auto"/>
          </w:tcPr>
          <w:p w:rsidR="00ED327B" w:rsidRPr="00DE768A" w:rsidRDefault="00ED327B" w:rsidP="00ED327B">
            <w:pPr>
              <w:jc w:val="center"/>
            </w:pPr>
            <w:r w:rsidRPr="00DE768A">
              <w:t>3</w:t>
            </w:r>
          </w:p>
        </w:tc>
        <w:tc>
          <w:tcPr>
            <w:tcW w:w="2673" w:type="dxa"/>
            <w:shd w:val="clear" w:color="auto" w:fill="auto"/>
          </w:tcPr>
          <w:p w:rsidR="00ED327B" w:rsidRPr="00DE768A" w:rsidRDefault="00ED327B" w:rsidP="00ED327B">
            <w:pPr>
              <w:jc w:val="center"/>
            </w:pPr>
            <w:r w:rsidRPr="00DE768A">
              <w:t>2028 год</w:t>
            </w:r>
          </w:p>
        </w:tc>
        <w:tc>
          <w:tcPr>
            <w:tcW w:w="2353" w:type="dxa"/>
            <w:shd w:val="clear" w:color="auto" w:fill="auto"/>
          </w:tcPr>
          <w:p w:rsidR="00ED327B" w:rsidRPr="00DE768A" w:rsidRDefault="00ED327B" w:rsidP="00ED327B">
            <w:pPr>
              <w:jc w:val="center"/>
            </w:pPr>
            <w:r w:rsidRPr="00DE768A">
              <w:t>0</w:t>
            </w:r>
          </w:p>
        </w:tc>
        <w:tc>
          <w:tcPr>
            <w:tcW w:w="2816" w:type="dxa"/>
            <w:shd w:val="clear" w:color="auto" w:fill="auto"/>
          </w:tcPr>
          <w:p w:rsidR="00ED327B" w:rsidRPr="00DE768A" w:rsidRDefault="00ED327B" w:rsidP="00ED327B">
            <w:pPr>
              <w:jc w:val="center"/>
            </w:pPr>
            <w:r w:rsidRPr="00DE768A">
              <w:t>0</w:t>
            </w:r>
          </w:p>
        </w:tc>
        <w:tc>
          <w:tcPr>
            <w:tcW w:w="5244" w:type="dxa"/>
          </w:tcPr>
          <w:p w:rsidR="00ED327B" w:rsidRPr="00DE768A" w:rsidRDefault="00ED327B" w:rsidP="00ED327B">
            <w:pPr>
              <w:jc w:val="center"/>
            </w:pPr>
          </w:p>
        </w:tc>
      </w:tr>
      <w:tr w:rsidR="00ED327B" w:rsidRPr="00DE768A" w:rsidTr="00ED327B">
        <w:tc>
          <w:tcPr>
            <w:tcW w:w="522" w:type="dxa"/>
            <w:shd w:val="clear" w:color="auto" w:fill="auto"/>
          </w:tcPr>
          <w:p w:rsidR="00ED327B" w:rsidRPr="00DE768A" w:rsidRDefault="00ED327B" w:rsidP="00ED327B">
            <w:pPr>
              <w:jc w:val="center"/>
            </w:pPr>
            <w:r w:rsidRPr="00DE768A">
              <w:t>4</w:t>
            </w:r>
          </w:p>
        </w:tc>
        <w:tc>
          <w:tcPr>
            <w:tcW w:w="2673" w:type="dxa"/>
            <w:shd w:val="clear" w:color="auto" w:fill="auto"/>
          </w:tcPr>
          <w:p w:rsidR="00ED327B" w:rsidRPr="00DE768A" w:rsidRDefault="00ED327B" w:rsidP="00ED327B">
            <w:pPr>
              <w:jc w:val="center"/>
            </w:pPr>
            <w:r w:rsidRPr="00DE768A">
              <w:t>2029 год</w:t>
            </w:r>
          </w:p>
        </w:tc>
        <w:tc>
          <w:tcPr>
            <w:tcW w:w="2353" w:type="dxa"/>
            <w:shd w:val="clear" w:color="auto" w:fill="auto"/>
          </w:tcPr>
          <w:p w:rsidR="00ED327B" w:rsidRPr="00DE768A" w:rsidRDefault="00ED327B" w:rsidP="00ED327B">
            <w:pPr>
              <w:jc w:val="center"/>
            </w:pPr>
            <w:r w:rsidRPr="00DE768A">
              <w:t>0</w:t>
            </w:r>
          </w:p>
        </w:tc>
        <w:tc>
          <w:tcPr>
            <w:tcW w:w="2816" w:type="dxa"/>
            <w:shd w:val="clear" w:color="auto" w:fill="auto"/>
          </w:tcPr>
          <w:p w:rsidR="00ED327B" w:rsidRPr="00DE768A" w:rsidRDefault="00ED327B" w:rsidP="00ED327B">
            <w:pPr>
              <w:jc w:val="center"/>
            </w:pPr>
            <w:r w:rsidRPr="00DE768A">
              <w:t>0</w:t>
            </w:r>
          </w:p>
        </w:tc>
        <w:tc>
          <w:tcPr>
            <w:tcW w:w="5244" w:type="dxa"/>
          </w:tcPr>
          <w:p w:rsidR="00ED327B" w:rsidRPr="00DE768A" w:rsidRDefault="00ED327B" w:rsidP="00ED327B">
            <w:pPr>
              <w:jc w:val="center"/>
            </w:pPr>
          </w:p>
        </w:tc>
      </w:tr>
      <w:tr w:rsidR="00ED327B" w:rsidRPr="00DE768A" w:rsidTr="00ED327B">
        <w:tc>
          <w:tcPr>
            <w:tcW w:w="522" w:type="dxa"/>
            <w:shd w:val="clear" w:color="auto" w:fill="auto"/>
          </w:tcPr>
          <w:p w:rsidR="00ED327B" w:rsidRPr="00DE768A" w:rsidRDefault="00ED327B" w:rsidP="00ED327B">
            <w:pPr>
              <w:jc w:val="center"/>
            </w:pPr>
            <w:r w:rsidRPr="00DE768A">
              <w:t>5</w:t>
            </w:r>
          </w:p>
        </w:tc>
        <w:tc>
          <w:tcPr>
            <w:tcW w:w="2673" w:type="dxa"/>
            <w:shd w:val="clear" w:color="auto" w:fill="auto"/>
          </w:tcPr>
          <w:p w:rsidR="00ED327B" w:rsidRPr="00DE768A" w:rsidRDefault="00ED327B" w:rsidP="00ED327B">
            <w:pPr>
              <w:jc w:val="center"/>
            </w:pPr>
            <w:r w:rsidRPr="00DE768A">
              <w:t>2030 год</w:t>
            </w:r>
          </w:p>
        </w:tc>
        <w:tc>
          <w:tcPr>
            <w:tcW w:w="2353" w:type="dxa"/>
            <w:shd w:val="clear" w:color="auto" w:fill="auto"/>
          </w:tcPr>
          <w:p w:rsidR="00ED327B" w:rsidRPr="00DE768A" w:rsidRDefault="00ED327B" w:rsidP="00ED327B">
            <w:pPr>
              <w:jc w:val="center"/>
            </w:pPr>
            <w:r w:rsidRPr="00DE768A">
              <w:t>0</w:t>
            </w:r>
          </w:p>
        </w:tc>
        <w:tc>
          <w:tcPr>
            <w:tcW w:w="2816" w:type="dxa"/>
            <w:shd w:val="clear" w:color="auto" w:fill="auto"/>
          </w:tcPr>
          <w:p w:rsidR="00ED327B" w:rsidRPr="00DE768A" w:rsidRDefault="00ED327B" w:rsidP="00ED327B">
            <w:pPr>
              <w:jc w:val="center"/>
            </w:pPr>
            <w:r w:rsidRPr="00DE768A">
              <w:t>0</w:t>
            </w:r>
          </w:p>
        </w:tc>
        <w:tc>
          <w:tcPr>
            <w:tcW w:w="5244" w:type="dxa"/>
          </w:tcPr>
          <w:p w:rsidR="00ED327B" w:rsidRPr="00DE768A" w:rsidRDefault="00ED327B" w:rsidP="00ED327B">
            <w:pPr>
              <w:jc w:val="center"/>
            </w:pPr>
          </w:p>
        </w:tc>
      </w:tr>
      <w:tr w:rsidR="00ED327B" w:rsidRPr="00DE768A" w:rsidTr="00ED327B">
        <w:tc>
          <w:tcPr>
            <w:tcW w:w="522" w:type="dxa"/>
            <w:shd w:val="clear" w:color="auto" w:fill="auto"/>
          </w:tcPr>
          <w:p w:rsidR="00ED327B" w:rsidRPr="00DE768A" w:rsidRDefault="00ED327B" w:rsidP="00ED327B">
            <w:pPr>
              <w:jc w:val="center"/>
            </w:pPr>
          </w:p>
        </w:tc>
        <w:tc>
          <w:tcPr>
            <w:tcW w:w="2673" w:type="dxa"/>
            <w:shd w:val="clear" w:color="auto" w:fill="auto"/>
          </w:tcPr>
          <w:p w:rsidR="00ED327B" w:rsidRPr="00DE768A" w:rsidRDefault="00ED327B" w:rsidP="00ED327B">
            <w:r w:rsidRPr="00DE768A">
              <w:rPr>
                <w:b/>
              </w:rPr>
              <w:t>Итого по программе</w:t>
            </w:r>
          </w:p>
        </w:tc>
        <w:tc>
          <w:tcPr>
            <w:tcW w:w="2353" w:type="dxa"/>
            <w:shd w:val="clear" w:color="auto" w:fill="auto"/>
          </w:tcPr>
          <w:p w:rsidR="00ED327B" w:rsidRPr="00DE768A" w:rsidRDefault="00ED327B" w:rsidP="00ED327B">
            <w:pPr>
              <w:jc w:val="center"/>
            </w:pPr>
            <w:r w:rsidRPr="00DE768A">
              <w:t>1053,7</w:t>
            </w:r>
          </w:p>
        </w:tc>
        <w:tc>
          <w:tcPr>
            <w:tcW w:w="2816" w:type="dxa"/>
            <w:shd w:val="clear" w:color="auto" w:fill="auto"/>
          </w:tcPr>
          <w:p w:rsidR="00ED327B" w:rsidRPr="00DE768A" w:rsidRDefault="00ED327B" w:rsidP="00ED327B">
            <w:pPr>
              <w:jc w:val="center"/>
            </w:pPr>
            <w:r w:rsidRPr="00DE768A">
              <w:t xml:space="preserve">48 </w:t>
            </w:r>
          </w:p>
        </w:tc>
        <w:tc>
          <w:tcPr>
            <w:tcW w:w="5244" w:type="dxa"/>
          </w:tcPr>
          <w:p w:rsidR="00ED327B" w:rsidRPr="00DE768A" w:rsidRDefault="00ED327B" w:rsidP="00ED327B">
            <w:pPr>
              <w:jc w:val="center"/>
            </w:pPr>
            <w:r w:rsidRPr="00DE768A">
              <w:t>45</w:t>
            </w:r>
          </w:p>
        </w:tc>
      </w:tr>
    </w:tbl>
    <w:p w:rsidR="00ED327B" w:rsidRPr="00DE768A" w:rsidRDefault="00ED327B" w:rsidP="00ED327B">
      <w:pPr>
        <w:pStyle w:val="ConsPlusNormal"/>
        <w:ind w:firstLine="540"/>
        <w:jc w:val="both"/>
        <w:rPr>
          <w:rFonts w:ascii="Times New Roman" w:hAnsi="Times New Roman" w:cs="Times New Roman"/>
          <w:sz w:val="28"/>
          <w:szCs w:val="28"/>
        </w:rPr>
      </w:pPr>
    </w:p>
    <w:p w:rsidR="00ED327B" w:rsidRPr="00DE768A" w:rsidRDefault="00ED327B" w:rsidP="00ED327B">
      <w:pPr>
        <w:pStyle w:val="ConsPlusNormal"/>
        <w:ind w:firstLine="540"/>
        <w:jc w:val="both"/>
        <w:rPr>
          <w:rFonts w:ascii="Times New Roman" w:hAnsi="Times New Roman" w:cs="Times New Roman"/>
          <w:sz w:val="28"/>
          <w:szCs w:val="28"/>
        </w:rPr>
      </w:pPr>
    </w:p>
    <w:p w:rsidR="00ED327B" w:rsidRPr="00DE768A" w:rsidRDefault="00ED327B" w:rsidP="00ED327B">
      <w:pPr>
        <w:ind w:left="8505"/>
        <w:jc w:val="right"/>
      </w:pPr>
    </w:p>
    <w:p w:rsidR="00ED327B" w:rsidRPr="00DE768A" w:rsidRDefault="00ED327B" w:rsidP="00ED327B">
      <w:pPr>
        <w:ind w:left="8505"/>
        <w:jc w:val="right"/>
      </w:pPr>
    </w:p>
    <w:p w:rsidR="00ED327B" w:rsidRPr="00DE768A" w:rsidRDefault="00ED327B" w:rsidP="00ED327B">
      <w:pPr>
        <w:ind w:left="8505"/>
        <w:jc w:val="right"/>
      </w:pPr>
    </w:p>
    <w:p w:rsidR="00ED327B" w:rsidRPr="00DE768A" w:rsidRDefault="00ED327B" w:rsidP="00ED327B">
      <w:pPr>
        <w:ind w:left="8505"/>
        <w:jc w:val="right"/>
      </w:pPr>
    </w:p>
    <w:p w:rsidR="00ED327B" w:rsidRPr="00DE768A" w:rsidRDefault="00ED327B" w:rsidP="00ED327B">
      <w:pPr>
        <w:ind w:left="8505"/>
        <w:jc w:val="right"/>
      </w:pPr>
    </w:p>
    <w:p w:rsidR="00ED327B" w:rsidRDefault="00ED327B">
      <w:pPr>
        <w:spacing w:after="200" w:line="276" w:lineRule="auto"/>
      </w:pPr>
      <w:r>
        <w:br w:type="page"/>
      </w:r>
    </w:p>
    <w:p w:rsidR="00ED327B" w:rsidRPr="00DE768A" w:rsidRDefault="00ED327B" w:rsidP="00ED327B">
      <w:pPr>
        <w:ind w:left="8505" w:firstLine="699"/>
        <w:rPr>
          <w:sz w:val="26"/>
          <w:szCs w:val="26"/>
        </w:rPr>
      </w:pPr>
      <w:r w:rsidRPr="00DE768A">
        <w:rPr>
          <w:sz w:val="26"/>
          <w:szCs w:val="26"/>
        </w:rPr>
        <w:lastRenderedPageBreak/>
        <w:t>Прил</w:t>
      </w:r>
      <w:r w:rsidRPr="00DE768A">
        <w:rPr>
          <w:sz w:val="26"/>
          <w:szCs w:val="26"/>
        </w:rPr>
        <w:t>о</w:t>
      </w:r>
      <w:r w:rsidRPr="00DE768A">
        <w:rPr>
          <w:sz w:val="26"/>
          <w:szCs w:val="26"/>
        </w:rPr>
        <w:t>жение 3</w:t>
      </w:r>
    </w:p>
    <w:tbl>
      <w:tblPr>
        <w:tblStyle w:val="a3"/>
        <w:tblW w:w="0" w:type="auto"/>
        <w:tblInd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
        <w:gridCol w:w="5625"/>
      </w:tblGrid>
      <w:tr w:rsidR="00ED327B" w:rsidRPr="00DE768A" w:rsidTr="00ED327B">
        <w:tc>
          <w:tcPr>
            <w:tcW w:w="675" w:type="dxa"/>
          </w:tcPr>
          <w:p w:rsidR="00ED327B" w:rsidRPr="00DE768A" w:rsidRDefault="00ED327B" w:rsidP="00ED327B">
            <w:pPr>
              <w:jc w:val="right"/>
              <w:rPr>
                <w:sz w:val="26"/>
                <w:szCs w:val="26"/>
              </w:rPr>
            </w:pPr>
          </w:p>
        </w:tc>
        <w:tc>
          <w:tcPr>
            <w:tcW w:w="5778" w:type="dxa"/>
          </w:tcPr>
          <w:p w:rsidR="00ED327B" w:rsidRPr="00DE768A" w:rsidRDefault="00ED327B" w:rsidP="00ED327B">
            <w:pPr>
              <w:pStyle w:val="ConsPlusTitle"/>
              <w:tabs>
                <w:tab w:val="left" w:pos="9498"/>
                <w:tab w:val="left" w:pos="9639"/>
              </w:tabs>
              <w:ind w:right="-31"/>
              <w:jc w:val="both"/>
              <w:rPr>
                <w:rFonts w:ascii="Times New Roman" w:hAnsi="Times New Roman" w:cs="Times New Roman"/>
                <w:sz w:val="26"/>
                <w:szCs w:val="26"/>
              </w:rPr>
            </w:pPr>
            <w:r w:rsidRPr="00DE768A">
              <w:rPr>
                <w:rFonts w:ascii="Times New Roman" w:hAnsi="Times New Roman" w:cs="Times New Roman"/>
                <w:b w:val="0"/>
                <w:sz w:val="26"/>
                <w:szCs w:val="26"/>
              </w:rPr>
              <w:t>к муниципальной программе</w:t>
            </w:r>
            <w:r w:rsidRPr="00DE768A">
              <w:rPr>
                <w:rFonts w:ascii="Times New Roman" w:hAnsi="Times New Roman" w:cs="Times New Roman"/>
                <w:sz w:val="26"/>
                <w:szCs w:val="26"/>
              </w:rPr>
              <w:t xml:space="preserve"> </w:t>
            </w:r>
            <w:r w:rsidRPr="00DE768A">
              <w:rPr>
                <w:rFonts w:ascii="Times New Roman" w:eastAsia="Times New Roman" w:hAnsi="Times New Roman" w:cs="Times New Roman"/>
                <w:b w:val="0"/>
                <w:sz w:val="26"/>
                <w:szCs w:val="26"/>
              </w:rPr>
              <w:t>«</w:t>
            </w:r>
            <w:r w:rsidRPr="00F6341D">
              <w:rPr>
                <w:rFonts w:ascii="Times New Roman" w:hAnsi="Times New Roman" w:cs="Times New Roman"/>
                <w:b w:val="0"/>
                <w:sz w:val="26"/>
                <w:szCs w:val="26"/>
              </w:rPr>
              <w:t>Адресная пр</w:t>
            </w:r>
            <w:r w:rsidRPr="00F6341D">
              <w:rPr>
                <w:rFonts w:ascii="Times New Roman" w:hAnsi="Times New Roman" w:cs="Times New Roman"/>
                <w:b w:val="0"/>
                <w:sz w:val="26"/>
                <w:szCs w:val="26"/>
              </w:rPr>
              <w:t>о</w:t>
            </w:r>
            <w:r>
              <w:rPr>
                <w:rFonts w:ascii="Times New Roman" w:hAnsi="Times New Roman" w:cs="Times New Roman"/>
                <w:b w:val="0"/>
                <w:sz w:val="26"/>
                <w:szCs w:val="26"/>
              </w:rPr>
              <w:t>грамма по пе</w:t>
            </w:r>
            <w:r w:rsidRPr="00F6341D">
              <w:rPr>
                <w:rFonts w:ascii="Times New Roman" w:hAnsi="Times New Roman" w:cs="Times New Roman"/>
                <w:b w:val="0"/>
                <w:sz w:val="26"/>
                <w:szCs w:val="26"/>
              </w:rPr>
              <w:t>реселению граждан из авари</w:t>
            </w:r>
            <w:r w:rsidRPr="00F6341D">
              <w:rPr>
                <w:rFonts w:ascii="Times New Roman" w:hAnsi="Times New Roman" w:cs="Times New Roman"/>
                <w:b w:val="0"/>
                <w:sz w:val="26"/>
                <w:szCs w:val="26"/>
              </w:rPr>
              <w:t>й</w:t>
            </w:r>
            <w:r w:rsidRPr="00F6341D">
              <w:rPr>
                <w:rFonts w:ascii="Times New Roman" w:hAnsi="Times New Roman" w:cs="Times New Roman"/>
                <w:b w:val="0"/>
                <w:sz w:val="26"/>
                <w:szCs w:val="26"/>
              </w:rPr>
              <w:t>ного жилищного фонда на территории муниципал</w:t>
            </w:r>
            <w:r w:rsidRPr="00F6341D">
              <w:rPr>
                <w:rFonts w:ascii="Times New Roman" w:hAnsi="Times New Roman" w:cs="Times New Roman"/>
                <w:b w:val="0"/>
                <w:sz w:val="26"/>
                <w:szCs w:val="26"/>
              </w:rPr>
              <w:t>ь</w:t>
            </w:r>
            <w:r w:rsidRPr="00F6341D">
              <w:rPr>
                <w:rFonts w:ascii="Times New Roman" w:hAnsi="Times New Roman" w:cs="Times New Roman"/>
                <w:b w:val="0"/>
                <w:sz w:val="26"/>
                <w:szCs w:val="26"/>
              </w:rPr>
              <w:t>ного образования Поспелихинский район на п</w:t>
            </w:r>
            <w:r w:rsidRPr="00F6341D">
              <w:rPr>
                <w:rFonts w:ascii="Times New Roman" w:hAnsi="Times New Roman" w:cs="Times New Roman"/>
                <w:b w:val="0"/>
                <w:sz w:val="26"/>
                <w:szCs w:val="26"/>
              </w:rPr>
              <w:t>е</w:t>
            </w:r>
            <w:r w:rsidRPr="00F6341D">
              <w:rPr>
                <w:rFonts w:ascii="Times New Roman" w:hAnsi="Times New Roman" w:cs="Times New Roman"/>
                <w:b w:val="0"/>
                <w:sz w:val="26"/>
                <w:szCs w:val="26"/>
              </w:rPr>
              <w:t>риод 2026-2030 г</w:t>
            </w:r>
            <w:r w:rsidRPr="00F6341D">
              <w:rPr>
                <w:rFonts w:ascii="Times New Roman" w:hAnsi="Times New Roman" w:cs="Times New Roman"/>
                <w:b w:val="0"/>
                <w:sz w:val="26"/>
                <w:szCs w:val="26"/>
              </w:rPr>
              <w:t>о</w:t>
            </w:r>
            <w:r w:rsidRPr="00F6341D">
              <w:rPr>
                <w:rFonts w:ascii="Times New Roman" w:hAnsi="Times New Roman" w:cs="Times New Roman"/>
                <w:b w:val="0"/>
                <w:sz w:val="26"/>
                <w:szCs w:val="26"/>
              </w:rPr>
              <w:t>дов</w:t>
            </w:r>
            <w:r w:rsidRPr="00DE768A">
              <w:rPr>
                <w:rFonts w:ascii="Times New Roman" w:hAnsi="Times New Roman" w:cs="Times New Roman"/>
                <w:b w:val="0"/>
                <w:sz w:val="26"/>
                <w:szCs w:val="26"/>
              </w:rPr>
              <w:t>»</w:t>
            </w:r>
          </w:p>
        </w:tc>
      </w:tr>
    </w:tbl>
    <w:p w:rsidR="00ED327B" w:rsidRPr="00DE768A" w:rsidRDefault="00ED327B" w:rsidP="00ED327B">
      <w:pPr>
        <w:pStyle w:val="ConsPlusTitle"/>
        <w:jc w:val="center"/>
        <w:rPr>
          <w:rFonts w:ascii="Times New Roman" w:hAnsi="Times New Roman" w:cs="Times New Roman"/>
          <w:b w:val="0"/>
          <w:sz w:val="28"/>
          <w:szCs w:val="28"/>
        </w:rPr>
      </w:pPr>
      <w:bookmarkStart w:id="2" w:name="P2803"/>
      <w:bookmarkEnd w:id="2"/>
      <w:r w:rsidRPr="00DE768A">
        <w:rPr>
          <w:rFonts w:ascii="Times New Roman" w:hAnsi="Times New Roman" w:cs="Times New Roman"/>
          <w:b w:val="0"/>
          <w:sz w:val="28"/>
          <w:szCs w:val="28"/>
        </w:rPr>
        <w:t xml:space="preserve">План </w:t>
      </w:r>
    </w:p>
    <w:p w:rsidR="00ED327B" w:rsidRPr="00DE768A" w:rsidRDefault="00ED327B" w:rsidP="00ED327B">
      <w:pPr>
        <w:pStyle w:val="ConsPlusTitle"/>
        <w:jc w:val="center"/>
        <w:rPr>
          <w:rFonts w:ascii="Times New Roman" w:hAnsi="Times New Roman" w:cs="Times New Roman"/>
          <w:b w:val="0"/>
          <w:sz w:val="28"/>
          <w:szCs w:val="28"/>
        </w:rPr>
      </w:pPr>
      <w:r w:rsidRPr="00DE768A">
        <w:rPr>
          <w:rFonts w:ascii="Times New Roman" w:hAnsi="Times New Roman" w:cs="Times New Roman"/>
          <w:b w:val="0"/>
          <w:sz w:val="28"/>
          <w:szCs w:val="28"/>
        </w:rPr>
        <w:t xml:space="preserve">реализации мероприятий по переселению граждан из аварийного жилищного фонда, </w:t>
      </w:r>
    </w:p>
    <w:p w:rsidR="00ED327B" w:rsidRPr="00DE768A" w:rsidRDefault="00ED327B" w:rsidP="00ED327B">
      <w:pPr>
        <w:pStyle w:val="ConsPlusTitle"/>
        <w:jc w:val="center"/>
        <w:rPr>
          <w:rFonts w:ascii="Times New Roman" w:hAnsi="Times New Roman" w:cs="Times New Roman"/>
          <w:b w:val="0"/>
          <w:sz w:val="28"/>
          <w:szCs w:val="28"/>
        </w:rPr>
      </w:pPr>
      <w:r w:rsidRPr="00DE768A">
        <w:rPr>
          <w:rFonts w:ascii="Times New Roman" w:hAnsi="Times New Roman" w:cs="Times New Roman"/>
          <w:b w:val="0"/>
          <w:sz w:val="28"/>
          <w:szCs w:val="28"/>
        </w:rPr>
        <w:t xml:space="preserve">признанного таковым, по способам переселения </w:t>
      </w:r>
    </w:p>
    <w:p w:rsidR="00ED327B" w:rsidRPr="00DE768A" w:rsidRDefault="00ED327B" w:rsidP="00ED327B">
      <w:pPr>
        <w:pStyle w:val="ConsPlusTitle"/>
        <w:jc w:val="center"/>
        <w:rPr>
          <w:rFonts w:ascii="Times New Roman" w:hAnsi="Times New Roman" w:cs="Times New Roman"/>
          <w:b w:val="0"/>
          <w:sz w:val="28"/>
          <w:szCs w:val="28"/>
        </w:rPr>
      </w:pPr>
    </w:p>
    <w:tbl>
      <w:tblPr>
        <w:tblW w:w="15361"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454"/>
        <w:gridCol w:w="1346"/>
        <w:gridCol w:w="696"/>
        <w:gridCol w:w="992"/>
        <w:gridCol w:w="709"/>
        <w:gridCol w:w="709"/>
        <w:gridCol w:w="965"/>
        <w:gridCol w:w="1019"/>
        <w:gridCol w:w="851"/>
        <w:gridCol w:w="532"/>
        <w:gridCol w:w="900"/>
        <w:gridCol w:w="608"/>
        <w:gridCol w:w="720"/>
        <w:gridCol w:w="540"/>
        <w:gridCol w:w="10"/>
        <w:gridCol w:w="530"/>
        <w:gridCol w:w="746"/>
        <w:gridCol w:w="694"/>
        <w:gridCol w:w="900"/>
        <w:gridCol w:w="720"/>
        <w:gridCol w:w="720"/>
      </w:tblGrid>
      <w:tr w:rsidR="00ED327B" w:rsidRPr="00DE768A" w:rsidTr="00ED327B">
        <w:tc>
          <w:tcPr>
            <w:tcW w:w="454" w:type="dxa"/>
            <w:vMerge w:val="restart"/>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 п/п</w:t>
            </w:r>
          </w:p>
        </w:tc>
        <w:tc>
          <w:tcPr>
            <w:tcW w:w="1346" w:type="dxa"/>
            <w:vMerge w:val="restart"/>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Наименование мун</w:t>
            </w:r>
            <w:r w:rsidRPr="00DE768A">
              <w:rPr>
                <w:rFonts w:ascii="Times New Roman" w:hAnsi="Times New Roman" w:cs="Times New Roman"/>
                <w:sz w:val="18"/>
                <w:szCs w:val="18"/>
              </w:rPr>
              <w:t>и</w:t>
            </w:r>
            <w:r w:rsidRPr="00DE768A">
              <w:rPr>
                <w:rFonts w:ascii="Times New Roman" w:hAnsi="Times New Roman" w:cs="Times New Roman"/>
                <w:sz w:val="18"/>
                <w:szCs w:val="18"/>
              </w:rPr>
              <w:t>ципального образования</w:t>
            </w:r>
          </w:p>
        </w:tc>
        <w:tc>
          <w:tcPr>
            <w:tcW w:w="696" w:type="dxa"/>
            <w:vMerge w:val="restart"/>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Расс</w:t>
            </w:r>
            <w:r w:rsidRPr="00DE768A">
              <w:rPr>
                <w:rFonts w:ascii="Times New Roman" w:hAnsi="Times New Roman" w:cs="Times New Roman"/>
                <w:sz w:val="18"/>
                <w:szCs w:val="18"/>
              </w:rPr>
              <w:t>е</w:t>
            </w:r>
            <w:r w:rsidRPr="00DE768A">
              <w:rPr>
                <w:rFonts w:ascii="Times New Roman" w:hAnsi="Times New Roman" w:cs="Times New Roman"/>
                <w:sz w:val="18"/>
                <w:szCs w:val="18"/>
              </w:rPr>
              <w:t>ляемая пл</w:t>
            </w:r>
            <w:r w:rsidRPr="00DE768A">
              <w:rPr>
                <w:rFonts w:ascii="Times New Roman" w:hAnsi="Times New Roman" w:cs="Times New Roman"/>
                <w:sz w:val="18"/>
                <w:szCs w:val="18"/>
              </w:rPr>
              <w:t>о</w:t>
            </w:r>
            <w:r w:rsidRPr="00DE768A">
              <w:rPr>
                <w:rFonts w:ascii="Times New Roman" w:hAnsi="Times New Roman" w:cs="Times New Roman"/>
                <w:sz w:val="18"/>
                <w:szCs w:val="18"/>
              </w:rPr>
              <w:t>щадь жилых пом</w:t>
            </w:r>
            <w:r w:rsidRPr="00DE768A">
              <w:rPr>
                <w:rFonts w:ascii="Times New Roman" w:hAnsi="Times New Roman" w:cs="Times New Roman"/>
                <w:sz w:val="18"/>
                <w:szCs w:val="18"/>
              </w:rPr>
              <w:t>е</w:t>
            </w:r>
            <w:r w:rsidRPr="00DE768A">
              <w:rPr>
                <w:rFonts w:ascii="Times New Roman" w:hAnsi="Times New Roman" w:cs="Times New Roman"/>
                <w:sz w:val="18"/>
                <w:szCs w:val="18"/>
              </w:rPr>
              <w:t>щений, всего</w:t>
            </w:r>
          </w:p>
        </w:tc>
        <w:tc>
          <w:tcPr>
            <w:tcW w:w="992" w:type="dxa"/>
            <w:vMerge w:val="restart"/>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Стоимость, всего</w:t>
            </w:r>
          </w:p>
        </w:tc>
        <w:tc>
          <w:tcPr>
            <w:tcW w:w="4253" w:type="dxa"/>
            <w:gridSpan w:val="5"/>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Расселение в рамках Программы, не св</w:t>
            </w:r>
            <w:r w:rsidRPr="00DE768A">
              <w:rPr>
                <w:rFonts w:ascii="Times New Roman" w:hAnsi="Times New Roman" w:cs="Times New Roman"/>
                <w:sz w:val="18"/>
                <w:szCs w:val="18"/>
              </w:rPr>
              <w:t>я</w:t>
            </w:r>
            <w:r w:rsidRPr="00DE768A">
              <w:rPr>
                <w:rFonts w:ascii="Times New Roman" w:hAnsi="Times New Roman" w:cs="Times New Roman"/>
                <w:sz w:val="18"/>
                <w:szCs w:val="18"/>
              </w:rPr>
              <w:t>занное с приобретением жилых помещений и св</w:t>
            </w:r>
            <w:r w:rsidRPr="00DE768A">
              <w:rPr>
                <w:rFonts w:ascii="Times New Roman" w:hAnsi="Times New Roman" w:cs="Times New Roman"/>
                <w:sz w:val="18"/>
                <w:szCs w:val="18"/>
              </w:rPr>
              <w:t>я</w:t>
            </w:r>
            <w:r w:rsidRPr="00DE768A">
              <w:rPr>
                <w:rFonts w:ascii="Times New Roman" w:hAnsi="Times New Roman" w:cs="Times New Roman"/>
                <w:sz w:val="18"/>
                <w:szCs w:val="18"/>
              </w:rPr>
              <w:t>занное с приобретением жилых помещений без и</w:t>
            </w:r>
            <w:r w:rsidRPr="00DE768A">
              <w:rPr>
                <w:rFonts w:ascii="Times New Roman" w:hAnsi="Times New Roman" w:cs="Times New Roman"/>
                <w:sz w:val="18"/>
                <w:szCs w:val="18"/>
              </w:rPr>
              <w:t>с</w:t>
            </w:r>
            <w:r w:rsidRPr="00DE768A">
              <w:rPr>
                <w:rFonts w:ascii="Times New Roman" w:hAnsi="Times New Roman" w:cs="Times New Roman"/>
                <w:sz w:val="18"/>
                <w:szCs w:val="18"/>
              </w:rPr>
              <w:t>пользования бюджетных средств</w:t>
            </w:r>
          </w:p>
        </w:tc>
        <w:tc>
          <w:tcPr>
            <w:tcW w:w="7620" w:type="dxa"/>
            <w:gridSpan w:val="12"/>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Расселение в рамках Программы, связанное с приобретением жилых помещений за счет бюджетных средств</w:t>
            </w:r>
          </w:p>
        </w:tc>
      </w:tr>
      <w:tr w:rsidR="00ED327B" w:rsidRPr="00DE768A" w:rsidTr="00ED327B">
        <w:tc>
          <w:tcPr>
            <w:tcW w:w="454" w:type="dxa"/>
            <w:vMerge/>
          </w:tcPr>
          <w:p w:rsidR="00ED327B" w:rsidRPr="00DE768A" w:rsidRDefault="00ED327B" w:rsidP="00ED327B">
            <w:pPr>
              <w:rPr>
                <w:sz w:val="18"/>
                <w:szCs w:val="18"/>
              </w:rPr>
            </w:pPr>
          </w:p>
        </w:tc>
        <w:tc>
          <w:tcPr>
            <w:tcW w:w="1346" w:type="dxa"/>
            <w:vMerge/>
          </w:tcPr>
          <w:p w:rsidR="00ED327B" w:rsidRPr="00DE768A" w:rsidRDefault="00ED327B" w:rsidP="00ED327B">
            <w:pPr>
              <w:rPr>
                <w:sz w:val="18"/>
                <w:szCs w:val="18"/>
              </w:rPr>
            </w:pPr>
          </w:p>
        </w:tc>
        <w:tc>
          <w:tcPr>
            <w:tcW w:w="696" w:type="dxa"/>
            <w:vMerge/>
          </w:tcPr>
          <w:p w:rsidR="00ED327B" w:rsidRPr="00DE768A" w:rsidRDefault="00ED327B" w:rsidP="00ED327B">
            <w:pPr>
              <w:rPr>
                <w:sz w:val="18"/>
                <w:szCs w:val="18"/>
              </w:rPr>
            </w:pPr>
          </w:p>
        </w:tc>
        <w:tc>
          <w:tcPr>
            <w:tcW w:w="992" w:type="dxa"/>
            <w:vMerge/>
          </w:tcPr>
          <w:p w:rsidR="00ED327B" w:rsidRPr="00DE768A" w:rsidRDefault="00ED327B" w:rsidP="00ED327B">
            <w:pPr>
              <w:rPr>
                <w:sz w:val="18"/>
                <w:szCs w:val="18"/>
              </w:rPr>
            </w:pPr>
          </w:p>
        </w:tc>
        <w:tc>
          <w:tcPr>
            <w:tcW w:w="709" w:type="dxa"/>
            <w:vMerge w:val="restart"/>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всего</w:t>
            </w:r>
          </w:p>
        </w:tc>
        <w:tc>
          <w:tcPr>
            <w:tcW w:w="3544" w:type="dxa"/>
            <w:gridSpan w:val="4"/>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в том числе</w:t>
            </w:r>
          </w:p>
        </w:tc>
        <w:tc>
          <w:tcPr>
            <w:tcW w:w="2040" w:type="dxa"/>
            <w:gridSpan w:val="3"/>
            <w:vMerge w:val="restart"/>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всего</w:t>
            </w:r>
          </w:p>
        </w:tc>
        <w:tc>
          <w:tcPr>
            <w:tcW w:w="5580" w:type="dxa"/>
            <w:gridSpan w:val="9"/>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в том числе</w:t>
            </w:r>
          </w:p>
        </w:tc>
      </w:tr>
      <w:tr w:rsidR="00ED327B" w:rsidRPr="00DE768A" w:rsidTr="00ED327B">
        <w:tc>
          <w:tcPr>
            <w:tcW w:w="454" w:type="dxa"/>
            <w:vMerge/>
          </w:tcPr>
          <w:p w:rsidR="00ED327B" w:rsidRPr="00DE768A" w:rsidRDefault="00ED327B" w:rsidP="00ED327B">
            <w:pPr>
              <w:rPr>
                <w:sz w:val="18"/>
                <w:szCs w:val="18"/>
              </w:rPr>
            </w:pPr>
          </w:p>
        </w:tc>
        <w:tc>
          <w:tcPr>
            <w:tcW w:w="1346" w:type="dxa"/>
            <w:vMerge/>
          </w:tcPr>
          <w:p w:rsidR="00ED327B" w:rsidRPr="00DE768A" w:rsidRDefault="00ED327B" w:rsidP="00ED327B">
            <w:pPr>
              <w:rPr>
                <w:sz w:val="18"/>
                <w:szCs w:val="18"/>
              </w:rPr>
            </w:pPr>
          </w:p>
        </w:tc>
        <w:tc>
          <w:tcPr>
            <w:tcW w:w="696" w:type="dxa"/>
            <w:vMerge/>
          </w:tcPr>
          <w:p w:rsidR="00ED327B" w:rsidRPr="00DE768A" w:rsidRDefault="00ED327B" w:rsidP="00ED327B">
            <w:pPr>
              <w:rPr>
                <w:sz w:val="18"/>
                <w:szCs w:val="18"/>
              </w:rPr>
            </w:pPr>
          </w:p>
        </w:tc>
        <w:tc>
          <w:tcPr>
            <w:tcW w:w="992" w:type="dxa"/>
            <w:vMerge/>
          </w:tcPr>
          <w:p w:rsidR="00ED327B" w:rsidRPr="00DE768A" w:rsidRDefault="00ED327B" w:rsidP="00ED327B">
            <w:pPr>
              <w:rPr>
                <w:sz w:val="18"/>
                <w:szCs w:val="18"/>
              </w:rPr>
            </w:pPr>
          </w:p>
        </w:tc>
        <w:tc>
          <w:tcPr>
            <w:tcW w:w="709" w:type="dxa"/>
            <w:vMerge/>
          </w:tcPr>
          <w:p w:rsidR="00ED327B" w:rsidRPr="00DE768A" w:rsidRDefault="00ED327B" w:rsidP="00ED327B">
            <w:pPr>
              <w:rPr>
                <w:sz w:val="18"/>
                <w:szCs w:val="18"/>
              </w:rPr>
            </w:pPr>
          </w:p>
        </w:tc>
        <w:tc>
          <w:tcPr>
            <w:tcW w:w="1674" w:type="dxa"/>
            <w:gridSpan w:val="2"/>
            <w:vMerge w:val="restart"/>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выкуп жилых помещений у собственников</w:t>
            </w:r>
          </w:p>
        </w:tc>
        <w:tc>
          <w:tcPr>
            <w:tcW w:w="1019" w:type="dxa"/>
            <w:vMerge w:val="restart"/>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договор о развитии застрое</w:t>
            </w:r>
            <w:r w:rsidRPr="00DE768A">
              <w:rPr>
                <w:rFonts w:ascii="Times New Roman" w:hAnsi="Times New Roman" w:cs="Times New Roman"/>
                <w:sz w:val="18"/>
                <w:szCs w:val="18"/>
              </w:rPr>
              <w:t>н</w:t>
            </w:r>
            <w:r w:rsidRPr="00DE768A">
              <w:rPr>
                <w:rFonts w:ascii="Times New Roman" w:hAnsi="Times New Roman" w:cs="Times New Roman"/>
                <w:sz w:val="18"/>
                <w:szCs w:val="18"/>
              </w:rPr>
              <w:t>ной терр</w:t>
            </w:r>
            <w:r w:rsidRPr="00DE768A">
              <w:rPr>
                <w:rFonts w:ascii="Times New Roman" w:hAnsi="Times New Roman" w:cs="Times New Roman"/>
                <w:sz w:val="18"/>
                <w:szCs w:val="18"/>
              </w:rPr>
              <w:t>и</w:t>
            </w:r>
            <w:r w:rsidRPr="00DE768A">
              <w:rPr>
                <w:rFonts w:ascii="Times New Roman" w:hAnsi="Times New Roman" w:cs="Times New Roman"/>
                <w:sz w:val="18"/>
                <w:szCs w:val="18"/>
              </w:rPr>
              <w:t>тории</w:t>
            </w:r>
          </w:p>
        </w:tc>
        <w:tc>
          <w:tcPr>
            <w:tcW w:w="851" w:type="dxa"/>
            <w:vMerge w:val="restart"/>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пересел</w:t>
            </w:r>
            <w:r w:rsidRPr="00DE768A">
              <w:rPr>
                <w:rFonts w:ascii="Times New Roman" w:hAnsi="Times New Roman" w:cs="Times New Roman"/>
                <w:sz w:val="18"/>
                <w:szCs w:val="18"/>
              </w:rPr>
              <w:t>е</w:t>
            </w:r>
            <w:r w:rsidRPr="00DE768A">
              <w:rPr>
                <w:rFonts w:ascii="Times New Roman" w:hAnsi="Times New Roman" w:cs="Times New Roman"/>
                <w:sz w:val="18"/>
                <w:szCs w:val="18"/>
              </w:rPr>
              <w:t>ние в свобо</w:t>
            </w:r>
            <w:r w:rsidRPr="00DE768A">
              <w:rPr>
                <w:rFonts w:ascii="Times New Roman" w:hAnsi="Times New Roman" w:cs="Times New Roman"/>
                <w:sz w:val="18"/>
                <w:szCs w:val="18"/>
              </w:rPr>
              <w:t>д</w:t>
            </w:r>
            <w:r w:rsidRPr="00DE768A">
              <w:rPr>
                <w:rFonts w:ascii="Times New Roman" w:hAnsi="Times New Roman" w:cs="Times New Roman"/>
                <w:sz w:val="18"/>
                <w:szCs w:val="18"/>
              </w:rPr>
              <w:t>ный ж</w:t>
            </w:r>
            <w:r w:rsidRPr="00DE768A">
              <w:rPr>
                <w:rFonts w:ascii="Times New Roman" w:hAnsi="Times New Roman" w:cs="Times New Roman"/>
                <w:sz w:val="18"/>
                <w:szCs w:val="18"/>
              </w:rPr>
              <w:t>и</w:t>
            </w:r>
            <w:r w:rsidRPr="00DE768A">
              <w:rPr>
                <w:rFonts w:ascii="Times New Roman" w:hAnsi="Times New Roman" w:cs="Times New Roman"/>
                <w:sz w:val="18"/>
                <w:szCs w:val="18"/>
              </w:rPr>
              <w:t>лищный фонд</w:t>
            </w:r>
          </w:p>
        </w:tc>
        <w:tc>
          <w:tcPr>
            <w:tcW w:w="2040" w:type="dxa"/>
            <w:gridSpan w:val="3"/>
            <w:vMerge/>
          </w:tcPr>
          <w:p w:rsidR="00ED327B" w:rsidRPr="00DE768A" w:rsidRDefault="00ED327B" w:rsidP="00ED327B">
            <w:pPr>
              <w:rPr>
                <w:sz w:val="18"/>
                <w:szCs w:val="18"/>
              </w:rPr>
            </w:pPr>
          </w:p>
        </w:tc>
        <w:tc>
          <w:tcPr>
            <w:tcW w:w="1270" w:type="dxa"/>
            <w:gridSpan w:val="3"/>
            <w:vMerge w:val="restart"/>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строительство домов</w:t>
            </w:r>
          </w:p>
        </w:tc>
        <w:tc>
          <w:tcPr>
            <w:tcW w:w="2870" w:type="dxa"/>
            <w:gridSpan w:val="4"/>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приобретение жилых п</w:t>
            </w:r>
            <w:r w:rsidRPr="00DE768A">
              <w:rPr>
                <w:rFonts w:ascii="Times New Roman" w:hAnsi="Times New Roman" w:cs="Times New Roman"/>
                <w:sz w:val="18"/>
                <w:szCs w:val="18"/>
              </w:rPr>
              <w:t>о</w:t>
            </w:r>
            <w:r w:rsidRPr="00DE768A">
              <w:rPr>
                <w:rFonts w:ascii="Times New Roman" w:hAnsi="Times New Roman" w:cs="Times New Roman"/>
                <w:sz w:val="18"/>
                <w:szCs w:val="18"/>
              </w:rPr>
              <w:t>мещений у застройщиков</w:t>
            </w:r>
          </w:p>
        </w:tc>
        <w:tc>
          <w:tcPr>
            <w:tcW w:w="1440" w:type="dxa"/>
            <w:gridSpan w:val="2"/>
            <w:vMerge w:val="restart"/>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прио</w:t>
            </w:r>
            <w:r w:rsidRPr="00DE768A">
              <w:rPr>
                <w:rFonts w:ascii="Times New Roman" w:hAnsi="Times New Roman" w:cs="Times New Roman"/>
                <w:sz w:val="18"/>
                <w:szCs w:val="18"/>
              </w:rPr>
              <w:t>б</w:t>
            </w:r>
            <w:r w:rsidRPr="00DE768A">
              <w:rPr>
                <w:rFonts w:ascii="Times New Roman" w:hAnsi="Times New Roman" w:cs="Times New Roman"/>
                <w:sz w:val="18"/>
                <w:szCs w:val="18"/>
              </w:rPr>
              <w:t>ретение жилых помещений у лиц, не явля</w:t>
            </w:r>
            <w:r w:rsidRPr="00DE768A">
              <w:rPr>
                <w:rFonts w:ascii="Times New Roman" w:hAnsi="Times New Roman" w:cs="Times New Roman"/>
                <w:sz w:val="18"/>
                <w:szCs w:val="18"/>
              </w:rPr>
              <w:t>ю</w:t>
            </w:r>
            <w:r w:rsidRPr="00DE768A">
              <w:rPr>
                <w:rFonts w:ascii="Times New Roman" w:hAnsi="Times New Roman" w:cs="Times New Roman"/>
                <w:sz w:val="18"/>
                <w:szCs w:val="18"/>
              </w:rPr>
              <w:t>щихся застро</w:t>
            </w:r>
            <w:r w:rsidRPr="00DE768A">
              <w:rPr>
                <w:rFonts w:ascii="Times New Roman" w:hAnsi="Times New Roman" w:cs="Times New Roman"/>
                <w:sz w:val="18"/>
                <w:szCs w:val="18"/>
              </w:rPr>
              <w:t>й</w:t>
            </w:r>
            <w:r w:rsidRPr="00DE768A">
              <w:rPr>
                <w:rFonts w:ascii="Times New Roman" w:hAnsi="Times New Roman" w:cs="Times New Roman"/>
                <w:sz w:val="18"/>
                <w:szCs w:val="18"/>
              </w:rPr>
              <w:t>щиками</w:t>
            </w:r>
          </w:p>
        </w:tc>
      </w:tr>
      <w:tr w:rsidR="00ED327B" w:rsidRPr="00DE768A" w:rsidTr="00ED327B">
        <w:tc>
          <w:tcPr>
            <w:tcW w:w="454" w:type="dxa"/>
            <w:vMerge/>
          </w:tcPr>
          <w:p w:rsidR="00ED327B" w:rsidRPr="00DE768A" w:rsidRDefault="00ED327B" w:rsidP="00ED327B">
            <w:pPr>
              <w:rPr>
                <w:sz w:val="18"/>
                <w:szCs w:val="18"/>
              </w:rPr>
            </w:pPr>
          </w:p>
        </w:tc>
        <w:tc>
          <w:tcPr>
            <w:tcW w:w="1346" w:type="dxa"/>
            <w:vMerge/>
          </w:tcPr>
          <w:p w:rsidR="00ED327B" w:rsidRPr="00DE768A" w:rsidRDefault="00ED327B" w:rsidP="00ED327B">
            <w:pPr>
              <w:rPr>
                <w:sz w:val="18"/>
                <w:szCs w:val="18"/>
              </w:rPr>
            </w:pPr>
          </w:p>
        </w:tc>
        <w:tc>
          <w:tcPr>
            <w:tcW w:w="696" w:type="dxa"/>
            <w:vMerge/>
          </w:tcPr>
          <w:p w:rsidR="00ED327B" w:rsidRPr="00DE768A" w:rsidRDefault="00ED327B" w:rsidP="00ED327B">
            <w:pPr>
              <w:rPr>
                <w:sz w:val="18"/>
                <w:szCs w:val="18"/>
              </w:rPr>
            </w:pPr>
          </w:p>
        </w:tc>
        <w:tc>
          <w:tcPr>
            <w:tcW w:w="992" w:type="dxa"/>
            <w:vMerge/>
          </w:tcPr>
          <w:p w:rsidR="00ED327B" w:rsidRPr="00DE768A" w:rsidRDefault="00ED327B" w:rsidP="00ED327B">
            <w:pPr>
              <w:rPr>
                <w:sz w:val="18"/>
                <w:szCs w:val="18"/>
              </w:rPr>
            </w:pPr>
          </w:p>
        </w:tc>
        <w:tc>
          <w:tcPr>
            <w:tcW w:w="709" w:type="dxa"/>
            <w:vMerge/>
          </w:tcPr>
          <w:p w:rsidR="00ED327B" w:rsidRPr="00DE768A" w:rsidRDefault="00ED327B" w:rsidP="00ED327B">
            <w:pPr>
              <w:rPr>
                <w:sz w:val="18"/>
                <w:szCs w:val="18"/>
              </w:rPr>
            </w:pPr>
          </w:p>
        </w:tc>
        <w:tc>
          <w:tcPr>
            <w:tcW w:w="1674" w:type="dxa"/>
            <w:gridSpan w:val="2"/>
            <w:vMerge/>
          </w:tcPr>
          <w:p w:rsidR="00ED327B" w:rsidRPr="00DE768A" w:rsidRDefault="00ED327B" w:rsidP="00ED327B">
            <w:pPr>
              <w:rPr>
                <w:sz w:val="18"/>
                <w:szCs w:val="18"/>
              </w:rPr>
            </w:pPr>
          </w:p>
        </w:tc>
        <w:tc>
          <w:tcPr>
            <w:tcW w:w="1019" w:type="dxa"/>
            <w:vMerge/>
          </w:tcPr>
          <w:p w:rsidR="00ED327B" w:rsidRPr="00DE768A" w:rsidRDefault="00ED327B" w:rsidP="00ED327B">
            <w:pPr>
              <w:rPr>
                <w:sz w:val="18"/>
                <w:szCs w:val="18"/>
              </w:rPr>
            </w:pPr>
          </w:p>
        </w:tc>
        <w:tc>
          <w:tcPr>
            <w:tcW w:w="851" w:type="dxa"/>
            <w:vMerge/>
          </w:tcPr>
          <w:p w:rsidR="00ED327B" w:rsidRPr="00DE768A" w:rsidRDefault="00ED327B" w:rsidP="00ED327B">
            <w:pPr>
              <w:rPr>
                <w:sz w:val="18"/>
                <w:szCs w:val="18"/>
              </w:rPr>
            </w:pPr>
          </w:p>
        </w:tc>
        <w:tc>
          <w:tcPr>
            <w:tcW w:w="2040" w:type="dxa"/>
            <w:gridSpan w:val="3"/>
            <w:vMerge/>
          </w:tcPr>
          <w:p w:rsidR="00ED327B" w:rsidRPr="00DE768A" w:rsidRDefault="00ED327B" w:rsidP="00ED327B">
            <w:pPr>
              <w:rPr>
                <w:sz w:val="18"/>
                <w:szCs w:val="18"/>
              </w:rPr>
            </w:pPr>
          </w:p>
        </w:tc>
        <w:tc>
          <w:tcPr>
            <w:tcW w:w="1270" w:type="dxa"/>
            <w:gridSpan w:val="3"/>
            <w:vMerge/>
          </w:tcPr>
          <w:p w:rsidR="00ED327B" w:rsidRPr="00DE768A" w:rsidRDefault="00ED327B" w:rsidP="00ED327B">
            <w:pPr>
              <w:rPr>
                <w:sz w:val="18"/>
                <w:szCs w:val="18"/>
              </w:rPr>
            </w:pPr>
          </w:p>
        </w:tc>
        <w:tc>
          <w:tcPr>
            <w:tcW w:w="1276" w:type="dxa"/>
            <w:gridSpan w:val="2"/>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в строящихся домах</w:t>
            </w:r>
          </w:p>
        </w:tc>
        <w:tc>
          <w:tcPr>
            <w:tcW w:w="1594" w:type="dxa"/>
            <w:gridSpan w:val="2"/>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в домах, введенных в эк</w:t>
            </w:r>
            <w:r w:rsidRPr="00DE768A">
              <w:rPr>
                <w:rFonts w:ascii="Times New Roman" w:hAnsi="Times New Roman" w:cs="Times New Roman"/>
                <w:sz w:val="18"/>
                <w:szCs w:val="18"/>
              </w:rPr>
              <w:t>с</w:t>
            </w:r>
            <w:r w:rsidRPr="00DE768A">
              <w:rPr>
                <w:rFonts w:ascii="Times New Roman" w:hAnsi="Times New Roman" w:cs="Times New Roman"/>
                <w:sz w:val="18"/>
                <w:szCs w:val="18"/>
              </w:rPr>
              <w:t>плуатацию</w:t>
            </w:r>
          </w:p>
        </w:tc>
        <w:tc>
          <w:tcPr>
            <w:tcW w:w="1440" w:type="dxa"/>
            <w:gridSpan w:val="2"/>
            <w:vMerge/>
          </w:tcPr>
          <w:p w:rsidR="00ED327B" w:rsidRPr="00DE768A" w:rsidRDefault="00ED327B" w:rsidP="00ED327B">
            <w:pPr>
              <w:rPr>
                <w:sz w:val="18"/>
                <w:szCs w:val="18"/>
              </w:rPr>
            </w:pPr>
          </w:p>
        </w:tc>
      </w:tr>
      <w:tr w:rsidR="00ED327B" w:rsidRPr="00DE768A" w:rsidTr="00ED327B">
        <w:trPr>
          <w:cantSplit/>
          <w:trHeight w:val="1976"/>
        </w:trPr>
        <w:tc>
          <w:tcPr>
            <w:tcW w:w="454" w:type="dxa"/>
            <w:vMerge/>
          </w:tcPr>
          <w:p w:rsidR="00ED327B" w:rsidRPr="00DE768A" w:rsidRDefault="00ED327B" w:rsidP="00ED327B">
            <w:pPr>
              <w:rPr>
                <w:sz w:val="18"/>
                <w:szCs w:val="18"/>
              </w:rPr>
            </w:pPr>
          </w:p>
        </w:tc>
        <w:tc>
          <w:tcPr>
            <w:tcW w:w="1346" w:type="dxa"/>
            <w:vMerge/>
          </w:tcPr>
          <w:p w:rsidR="00ED327B" w:rsidRPr="00DE768A" w:rsidRDefault="00ED327B" w:rsidP="00ED327B">
            <w:pPr>
              <w:rPr>
                <w:sz w:val="18"/>
                <w:szCs w:val="18"/>
              </w:rPr>
            </w:pPr>
          </w:p>
        </w:tc>
        <w:tc>
          <w:tcPr>
            <w:tcW w:w="696" w:type="dxa"/>
            <w:vMerge/>
          </w:tcPr>
          <w:p w:rsidR="00ED327B" w:rsidRPr="00DE768A" w:rsidRDefault="00ED327B" w:rsidP="00ED327B">
            <w:pPr>
              <w:rPr>
                <w:sz w:val="18"/>
                <w:szCs w:val="18"/>
              </w:rPr>
            </w:pPr>
          </w:p>
        </w:tc>
        <w:tc>
          <w:tcPr>
            <w:tcW w:w="992" w:type="dxa"/>
            <w:vMerge/>
          </w:tcPr>
          <w:p w:rsidR="00ED327B" w:rsidRPr="00DE768A" w:rsidRDefault="00ED327B" w:rsidP="00ED327B">
            <w:pPr>
              <w:rPr>
                <w:sz w:val="18"/>
                <w:szCs w:val="18"/>
              </w:rPr>
            </w:pPr>
          </w:p>
        </w:tc>
        <w:tc>
          <w:tcPr>
            <w:tcW w:w="709" w:type="dxa"/>
            <w:textDirection w:val="btLr"/>
            <w:vAlign w:val="center"/>
          </w:tcPr>
          <w:p w:rsidR="00ED327B" w:rsidRPr="00DE768A" w:rsidRDefault="00ED327B" w:rsidP="00ED327B">
            <w:pPr>
              <w:pStyle w:val="ConsPlusNormal"/>
              <w:ind w:left="113" w:right="113"/>
              <w:jc w:val="center"/>
              <w:rPr>
                <w:rFonts w:ascii="Times New Roman" w:hAnsi="Times New Roman" w:cs="Times New Roman"/>
                <w:sz w:val="18"/>
                <w:szCs w:val="18"/>
              </w:rPr>
            </w:pPr>
            <w:r w:rsidRPr="00DE768A">
              <w:rPr>
                <w:rFonts w:ascii="Times New Roman" w:hAnsi="Times New Roman" w:cs="Times New Roman"/>
                <w:sz w:val="18"/>
                <w:szCs w:val="18"/>
              </w:rPr>
              <w:t>расселяемая площадь</w:t>
            </w:r>
          </w:p>
        </w:tc>
        <w:tc>
          <w:tcPr>
            <w:tcW w:w="709" w:type="dxa"/>
            <w:textDirection w:val="btLr"/>
            <w:vAlign w:val="center"/>
          </w:tcPr>
          <w:p w:rsidR="00ED327B" w:rsidRPr="00DE768A" w:rsidRDefault="00ED327B" w:rsidP="00ED327B">
            <w:pPr>
              <w:pStyle w:val="ConsPlusNormal"/>
              <w:ind w:left="113" w:right="113"/>
              <w:jc w:val="center"/>
              <w:rPr>
                <w:rFonts w:ascii="Times New Roman" w:hAnsi="Times New Roman" w:cs="Times New Roman"/>
                <w:sz w:val="18"/>
                <w:szCs w:val="18"/>
              </w:rPr>
            </w:pPr>
            <w:r w:rsidRPr="00DE768A">
              <w:rPr>
                <w:rFonts w:ascii="Times New Roman" w:hAnsi="Times New Roman" w:cs="Times New Roman"/>
                <w:sz w:val="18"/>
                <w:szCs w:val="18"/>
              </w:rPr>
              <w:t>расселяемая площадь</w:t>
            </w:r>
          </w:p>
        </w:tc>
        <w:tc>
          <w:tcPr>
            <w:tcW w:w="965" w:type="dxa"/>
            <w:textDirection w:val="btLr"/>
            <w:vAlign w:val="center"/>
          </w:tcPr>
          <w:p w:rsidR="00ED327B" w:rsidRPr="00DE768A" w:rsidRDefault="00ED327B" w:rsidP="00ED327B">
            <w:pPr>
              <w:pStyle w:val="ConsPlusNormal"/>
              <w:ind w:left="113" w:right="113"/>
              <w:jc w:val="center"/>
              <w:rPr>
                <w:rFonts w:ascii="Times New Roman" w:hAnsi="Times New Roman" w:cs="Times New Roman"/>
                <w:sz w:val="18"/>
                <w:szCs w:val="18"/>
              </w:rPr>
            </w:pPr>
            <w:r w:rsidRPr="00DE768A">
              <w:rPr>
                <w:rFonts w:ascii="Times New Roman" w:hAnsi="Times New Roman" w:cs="Times New Roman"/>
                <w:sz w:val="18"/>
                <w:szCs w:val="18"/>
              </w:rPr>
              <w:t>стоимость</w:t>
            </w:r>
          </w:p>
        </w:tc>
        <w:tc>
          <w:tcPr>
            <w:tcW w:w="1019" w:type="dxa"/>
            <w:textDirection w:val="btLr"/>
            <w:vAlign w:val="center"/>
          </w:tcPr>
          <w:p w:rsidR="00ED327B" w:rsidRPr="00DE768A" w:rsidRDefault="00ED327B" w:rsidP="00ED327B">
            <w:pPr>
              <w:pStyle w:val="ConsPlusNormal"/>
              <w:ind w:left="113" w:right="113"/>
              <w:jc w:val="center"/>
              <w:rPr>
                <w:rFonts w:ascii="Times New Roman" w:hAnsi="Times New Roman" w:cs="Times New Roman"/>
                <w:sz w:val="18"/>
                <w:szCs w:val="18"/>
              </w:rPr>
            </w:pPr>
            <w:r w:rsidRPr="00DE768A">
              <w:rPr>
                <w:rFonts w:ascii="Times New Roman" w:hAnsi="Times New Roman" w:cs="Times New Roman"/>
                <w:sz w:val="18"/>
                <w:szCs w:val="18"/>
              </w:rPr>
              <w:t>расселяемая площадь</w:t>
            </w:r>
          </w:p>
        </w:tc>
        <w:tc>
          <w:tcPr>
            <w:tcW w:w="851" w:type="dxa"/>
            <w:textDirection w:val="btLr"/>
            <w:vAlign w:val="center"/>
          </w:tcPr>
          <w:p w:rsidR="00ED327B" w:rsidRPr="00DE768A" w:rsidRDefault="00ED327B" w:rsidP="00ED327B">
            <w:pPr>
              <w:pStyle w:val="ConsPlusNormal"/>
              <w:ind w:left="113" w:right="113"/>
              <w:jc w:val="center"/>
              <w:rPr>
                <w:rFonts w:ascii="Times New Roman" w:hAnsi="Times New Roman" w:cs="Times New Roman"/>
                <w:sz w:val="18"/>
                <w:szCs w:val="18"/>
              </w:rPr>
            </w:pPr>
            <w:r w:rsidRPr="00DE768A">
              <w:rPr>
                <w:rFonts w:ascii="Times New Roman" w:hAnsi="Times New Roman" w:cs="Times New Roman"/>
                <w:sz w:val="18"/>
                <w:szCs w:val="18"/>
              </w:rPr>
              <w:t>расселяемая площадь</w:t>
            </w:r>
          </w:p>
        </w:tc>
        <w:tc>
          <w:tcPr>
            <w:tcW w:w="532" w:type="dxa"/>
            <w:textDirection w:val="btLr"/>
            <w:vAlign w:val="center"/>
          </w:tcPr>
          <w:p w:rsidR="00ED327B" w:rsidRPr="00DE768A" w:rsidRDefault="00ED327B" w:rsidP="00ED327B">
            <w:pPr>
              <w:pStyle w:val="ConsPlusNormal"/>
              <w:ind w:left="113" w:right="113"/>
              <w:jc w:val="center"/>
              <w:rPr>
                <w:rFonts w:ascii="Times New Roman" w:hAnsi="Times New Roman" w:cs="Times New Roman"/>
                <w:sz w:val="18"/>
                <w:szCs w:val="18"/>
              </w:rPr>
            </w:pPr>
            <w:r w:rsidRPr="00DE768A">
              <w:rPr>
                <w:rFonts w:ascii="Times New Roman" w:hAnsi="Times New Roman" w:cs="Times New Roman"/>
                <w:sz w:val="18"/>
                <w:szCs w:val="18"/>
              </w:rPr>
              <w:t>расселяемая площадь</w:t>
            </w:r>
          </w:p>
        </w:tc>
        <w:tc>
          <w:tcPr>
            <w:tcW w:w="900" w:type="dxa"/>
            <w:textDirection w:val="btLr"/>
            <w:vAlign w:val="center"/>
          </w:tcPr>
          <w:p w:rsidR="00ED327B" w:rsidRPr="00DE768A" w:rsidRDefault="00ED327B" w:rsidP="00ED327B">
            <w:pPr>
              <w:pStyle w:val="ConsPlusNormal"/>
              <w:ind w:left="113" w:right="113"/>
              <w:jc w:val="center"/>
              <w:rPr>
                <w:rFonts w:ascii="Times New Roman" w:hAnsi="Times New Roman" w:cs="Times New Roman"/>
                <w:sz w:val="18"/>
                <w:szCs w:val="18"/>
              </w:rPr>
            </w:pPr>
            <w:r w:rsidRPr="00DE768A">
              <w:rPr>
                <w:rFonts w:ascii="Times New Roman" w:hAnsi="Times New Roman" w:cs="Times New Roman"/>
                <w:sz w:val="18"/>
                <w:szCs w:val="18"/>
              </w:rPr>
              <w:t>приобрета</w:t>
            </w:r>
            <w:r w:rsidRPr="00DE768A">
              <w:rPr>
                <w:rFonts w:ascii="Times New Roman" w:hAnsi="Times New Roman" w:cs="Times New Roman"/>
                <w:sz w:val="18"/>
                <w:szCs w:val="18"/>
              </w:rPr>
              <w:t>е</w:t>
            </w:r>
            <w:r w:rsidRPr="00DE768A">
              <w:rPr>
                <w:rFonts w:ascii="Times New Roman" w:hAnsi="Times New Roman" w:cs="Times New Roman"/>
                <w:sz w:val="18"/>
                <w:szCs w:val="18"/>
              </w:rPr>
              <w:t>мая площадь</w:t>
            </w:r>
          </w:p>
        </w:tc>
        <w:tc>
          <w:tcPr>
            <w:tcW w:w="608" w:type="dxa"/>
            <w:textDirection w:val="btLr"/>
            <w:vAlign w:val="center"/>
          </w:tcPr>
          <w:p w:rsidR="00ED327B" w:rsidRPr="00DE768A" w:rsidRDefault="00ED327B" w:rsidP="00ED327B">
            <w:pPr>
              <w:pStyle w:val="ConsPlusNormal"/>
              <w:ind w:left="113" w:right="113"/>
              <w:jc w:val="center"/>
              <w:rPr>
                <w:rFonts w:ascii="Times New Roman" w:hAnsi="Times New Roman" w:cs="Times New Roman"/>
                <w:sz w:val="18"/>
                <w:szCs w:val="18"/>
              </w:rPr>
            </w:pPr>
            <w:r w:rsidRPr="00DE768A">
              <w:rPr>
                <w:rFonts w:ascii="Times New Roman" w:hAnsi="Times New Roman" w:cs="Times New Roman"/>
                <w:sz w:val="18"/>
                <w:szCs w:val="18"/>
              </w:rPr>
              <w:t>стоимость</w:t>
            </w:r>
          </w:p>
        </w:tc>
        <w:tc>
          <w:tcPr>
            <w:tcW w:w="720" w:type="dxa"/>
            <w:textDirection w:val="btLr"/>
            <w:vAlign w:val="center"/>
          </w:tcPr>
          <w:p w:rsidR="00ED327B" w:rsidRPr="00DE768A" w:rsidRDefault="00ED327B" w:rsidP="00ED327B">
            <w:pPr>
              <w:pStyle w:val="ConsPlusNormal"/>
              <w:ind w:left="113" w:right="113"/>
              <w:jc w:val="center"/>
              <w:rPr>
                <w:rFonts w:ascii="Times New Roman" w:hAnsi="Times New Roman" w:cs="Times New Roman"/>
                <w:sz w:val="18"/>
                <w:szCs w:val="18"/>
              </w:rPr>
            </w:pPr>
            <w:r w:rsidRPr="00DE768A">
              <w:rPr>
                <w:rFonts w:ascii="Times New Roman" w:hAnsi="Times New Roman" w:cs="Times New Roman"/>
                <w:sz w:val="18"/>
                <w:szCs w:val="18"/>
              </w:rPr>
              <w:t>приобрета</w:t>
            </w:r>
            <w:r w:rsidRPr="00DE768A">
              <w:rPr>
                <w:rFonts w:ascii="Times New Roman" w:hAnsi="Times New Roman" w:cs="Times New Roman"/>
                <w:sz w:val="18"/>
                <w:szCs w:val="18"/>
              </w:rPr>
              <w:t>е</w:t>
            </w:r>
            <w:r w:rsidRPr="00DE768A">
              <w:rPr>
                <w:rFonts w:ascii="Times New Roman" w:hAnsi="Times New Roman" w:cs="Times New Roman"/>
                <w:sz w:val="18"/>
                <w:szCs w:val="18"/>
              </w:rPr>
              <w:t>мая площадь</w:t>
            </w:r>
          </w:p>
        </w:tc>
        <w:tc>
          <w:tcPr>
            <w:tcW w:w="540" w:type="dxa"/>
            <w:textDirection w:val="btLr"/>
            <w:vAlign w:val="center"/>
          </w:tcPr>
          <w:p w:rsidR="00ED327B" w:rsidRPr="00DE768A" w:rsidRDefault="00ED327B" w:rsidP="00ED327B">
            <w:pPr>
              <w:pStyle w:val="ConsPlusNormal"/>
              <w:ind w:left="113" w:right="113"/>
              <w:jc w:val="center"/>
              <w:rPr>
                <w:rFonts w:ascii="Times New Roman" w:hAnsi="Times New Roman" w:cs="Times New Roman"/>
                <w:sz w:val="18"/>
                <w:szCs w:val="18"/>
              </w:rPr>
            </w:pPr>
            <w:r w:rsidRPr="00DE768A">
              <w:rPr>
                <w:rFonts w:ascii="Times New Roman" w:hAnsi="Times New Roman" w:cs="Times New Roman"/>
                <w:sz w:val="18"/>
                <w:szCs w:val="18"/>
              </w:rPr>
              <w:t>стоимость</w:t>
            </w:r>
          </w:p>
        </w:tc>
        <w:tc>
          <w:tcPr>
            <w:tcW w:w="540" w:type="dxa"/>
            <w:gridSpan w:val="2"/>
            <w:textDirection w:val="btLr"/>
            <w:vAlign w:val="center"/>
          </w:tcPr>
          <w:p w:rsidR="00ED327B" w:rsidRPr="00DE768A" w:rsidRDefault="00ED327B" w:rsidP="00ED327B">
            <w:pPr>
              <w:pStyle w:val="ConsPlusNormal"/>
              <w:ind w:left="113" w:right="113"/>
              <w:jc w:val="center"/>
              <w:rPr>
                <w:rFonts w:ascii="Times New Roman" w:hAnsi="Times New Roman" w:cs="Times New Roman"/>
                <w:sz w:val="18"/>
                <w:szCs w:val="18"/>
              </w:rPr>
            </w:pPr>
            <w:r w:rsidRPr="00DE768A">
              <w:rPr>
                <w:rFonts w:ascii="Times New Roman" w:hAnsi="Times New Roman" w:cs="Times New Roman"/>
                <w:sz w:val="18"/>
                <w:szCs w:val="18"/>
              </w:rPr>
              <w:t>приобрета</w:t>
            </w:r>
            <w:r w:rsidRPr="00DE768A">
              <w:rPr>
                <w:rFonts w:ascii="Times New Roman" w:hAnsi="Times New Roman" w:cs="Times New Roman"/>
                <w:sz w:val="18"/>
                <w:szCs w:val="18"/>
              </w:rPr>
              <w:t>е</w:t>
            </w:r>
            <w:r w:rsidRPr="00DE768A">
              <w:rPr>
                <w:rFonts w:ascii="Times New Roman" w:hAnsi="Times New Roman" w:cs="Times New Roman"/>
                <w:sz w:val="18"/>
                <w:szCs w:val="18"/>
              </w:rPr>
              <w:t>мая площадь</w:t>
            </w:r>
          </w:p>
        </w:tc>
        <w:tc>
          <w:tcPr>
            <w:tcW w:w="746" w:type="dxa"/>
            <w:textDirection w:val="btLr"/>
            <w:vAlign w:val="center"/>
          </w:tcPr>
          <w:p w:rsidR="00ED327B" w:rsidRPr="00DE768A" w:rsidRDefault="00ED327B" w:rsidP="00ED327B">
            <w:pPr>
              <w:pStyle w:val="ConsPlusNormal"/>
              <w:ind w:left="113" w:right="113"/>
              <w:jc w:val="center"/>
              <w:rPr>
                <w:rFonts w:ascii="Times New Roman" w:hAnsi="Times New Roman" w:cs="Times New Roman"/>
                <w:sz w:val="18"/>
                <w:szCs w:val="18"/>
              </w:rPr>
            </w:pPr>
            <w:r w:rsidRPr="00DE768A">
              <w:rPr>
                <w:rFonts w:ascii="Times New Roman" w:hAnsi="Times New Roman" w:cs="Times New Roman"/>
                <w:sz w:val="18"/>
                <w:szCs w:val="18"/>
              </w:rPr>
              <w:t>стоимость</w:t>
            </w:r>
          </w:p>
        </w:tc>
        <w:tc>
          <w:tcPr>
            <w:tcW w:w="694" w:type="dxa"/>
            <w:textDirection w:val="btLr"/>
            <w:vAlign w:val="center"/>
          </w:tcPr>
          <w:p w:rsidR="00ED327B" w:rsidRPr="00DE768A" w:rsidRDefault="00ED327B" w:rsidP="00ED327B">
            <w:pPr>
              <w:pStyle w:val="ConsPlusNormal"/>
              <w:ind w:left="113" w:right="113"/>
              <w:jc w:val="center"/>
              <w:rPr>
                <w:rFonts w:ascii="Times New Roman" w:hAnsi="Times New Roman" w:cs="Times New Roman"/>
                <w:sz w:val="18"/>
                <w:szCs w:val="18"/>
              </w:rPr>
            </w:pPr>
            <w:r w:rsidRPr="00DE768A">
              <w:rPr>
                <w:rFonts w:ascii="Times New Roman" w:hAnsi="Times New Roman" w:cs="Times New Roman"/>
                <w:sz w:val="18"/>
                <w:szCs w:val="18"/>
              </w:rPr>
              <w:t>приобрета</w:t>
            </w:r>
            <w:r w:rsidRPr="00DE768A">
              <w:rPr>
                <w:rFonts w:ascii="Times New Roman" w:hAnsi="Times New Roman" w:cs="Times New Roman"/>
                <w:sz w:val="18"/>
                <w:szCs w:val="18"/>
              </w:rPr>
              <w:t>е</w:t>
            </w:r>
            <w:r w:rsidRPr="00DE768A">
              <w:rPr>
                <w:rFonts w:ascii="Times New Roman" w:hAnsi="Times New Roman" w:cs="Times New Roman"/>
                <w:sz w:val="18"/>
                <w:szCs w:val="18"/>
              </w:rPr>
              <w:t>мая площадь</w:t>
            </w:r>
          </w:p>
        </w:tc>
        <w:tc>
          <w:tcPr>
            <w:tcW w:w="900" w:type="dxa"/>
            <w:textDirection w:val="btLr"/>
            <w:vAlign w:val="center"/>
          </w:tcPr>
          <w:p w:rsidR="00ED327B" w:rsidRPr="00DE768A" w:rsidRDefault="00ED327B" w:rsidP="00ED327B">
            <w:pPr>
              <w:pStyle w:val="ConsPlusNormal"/>
              <w:ind w:left="113" w:right="113"/>
              <w:jc w:val="center"/>
              <w:rPr>
                <w:rFonts w:ascii="Times New Roman" w:hAnsi="Times New Roman" w:cs="Times New Roman"/>
                <w:sz w:val="18"/>
                <w:szCs w:val="18"/>
              </w:rPr>
            </w:pPr>
            <w:r w:rsidRPr="00DE768A">
              <w:rPr>
                <w:rFonts w:ascii="Times New Roman" w:hAnsi="Times New Roman" w:cs="Times New Roman"/>
                <w:sz w:val="18"/>
                <w:szCs w:val="18"/>
              </w:rPr>
              <w:t>стоимость</w:t>
            </w:r>
          </w:p>
        </w:tc>
        <w:tc>
          <w:tcPr>
            <w:tcW w:w="720" w:type="dxa"/>
            <w:textDirection w:val="btLr"/>
            <w:vAlign w:val="center"/>
          </w:tcPr>
          <w:p w:rsidR="00ED327B" w:rsidRPr="00DE768A" w:rsidRDefault="00ED327B" w:rsidP="00ED327B">
            <w:pPr>
              <w:pStyle w:val="ConsPlusNormal"/>
              <w:ind w:left="113" w:right="113"/>
              <w:jc w:val="center"/>
              <w:rPr>
                <w:rFonts w:ascii="Times New Roman" w:hAnsi="Times New Roman" w:cs="Times New Roman"/>
                <w:sz w:val="18"/>
                <w:szCs w:val="18"/>
              </w:rPr>
            </w:pPr>
            <w:r w:rsidRPr="00DE768A">
              <w:rPr>
                <w:rFonts w:ascii="Times New Roman" w:hAnsi="Times New Roman" w:cs="Times New Roman"/>
                <w:sz w:val="18"/>
                <w:szCs w:val="18"/>
              </w:rPr>
              <w:t>приобрета</w:t>
            </w:r>
            <w:r w:rsidRPr="00DE768A">
              <w:rPr>
                <w:rFonts w:ascii="Times New Roman" w:hAnsi="Times New Roman" w:cs="Times New Roman"/>
                <w:sz w:val="18"/>
                <w:szCs w:val="18"/>
              </w:rPr>
              <w:t>е</w:t>
            </w:r>
            <w:r w:rsidRPr="00DE768A">
              <w:rPr>
                <w:rFonts w:ascii="Times New Roman" w:hAnsi="Times New Roman" w:cs="Times New Roman"/>
                <w:sz w:val="18"/>
                <w:szCs w:val="18"/>
              </w:rPr>
              <w:t>мая площадь</w:t>
            </w:r>
          </w:p>
        </w:tc>
        <w:tc>
          <w:tcPr>
            <w:tcW w:w="720" w:type="dxa"/>
            <w:textDirection w:val="btLr"/>
            <w:vAlign w:val="center"/>
          </w:tcPr>
          <w:p w:rsidR="00ED327B" w:rsidRPr="00DE768A" w:rsidRDefault="00ED327B" w:rsidP="00ED327B">
            <w:pPr>
              <w:pStyle w:val="ConsPlusNormal"/>
              <w:ind w:left="113" w:right="113"/>
              <w:jc w:val="center"/>
              <w:rPr>
                <w:rFonts w:ascii="Times New Roman" w:hAnsi="Times New Roman" w:cs="Times New Roman"/>
                <w:sz w:val="18"/>
                <w:szCs w:val="18"/>
              </w:rPr>
            </w:pPr>
            <w:r w:rsidRPr="00DE768A">
              <w:rPr>
                <w:rFonts w:ascii="Times New Roman" w:hAnsi="Times New Roman" w:cs="Times New Roman"/>
                <w:sz w:val="18"/>
                <w:szCs w:val="18"/>
              </w:rPr>
              <w:t>стоимость</w:t>
            </w:r>
          </w:p>
        </w:tc>
      </w:tr>
      <w:tr w:rsidR="00ED327B" w:rsidRPr="00DE768A" w:rsidTr="00ED327B">
        <w:tc>
          <w:tcPr>
            <w:tcW w:w="454" w:type="dxa"/>
            <w:vMerge/>
          </w:tcPr>
          <w:p w:rsidR="00ED327B" w:rsidRPr="00DE768A" w:rsidRDefault="00ED327B" w:rsidP="00ED327B">
            <w:pPr>
              <w:rPr>
                <w:sz w:val="18"/>
                <w:szCs w:val="18"/>
              </w:rPr>
            </w:pPr>
          </w:p>
        </w:tc>
        <w:tc>
          <w:tcPr>
            <w:tcW w:w="1346" w:type="dxa"/>
            <w:vMerge/>
          </w:tcPr>
          <w:p w:rsidR="00ED327B" w:rsidRPr="00DE768A" w:rsidRDefault="00ED327B" w:rsidP="00ED327B">
            <w:pPr>
              <w:rPr>
                <w:sz w:val="18"/>
                <w:szCs w:val="18"/>
              </w:rPr>
            </w:pPr>
          </w:p>
        </w:tc>
        <w:tc>
          <w:tcPr>
            <w:tcW w:w="696"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кв. м</w:t>
            </w:r>
          </w:p>
        </w:tc>
        <w:tc>
          <w:tcPr>
            <w:tcW w:w="992"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тыс. руб.</w:t>
            </w:r>
          </w:p>
        </w:tc>
        <w:tc>
          <w:tcPr>
            <w:tcW w:w="709"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кв. м</w:t>
            </w:r>
          </w:p>
        </w:tc>
        <w:tc>
          <w:tcPr>
            <w:tcW w:w="709"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кв. м</w:t>
            </w:r>
          </w:p>
        </w:tc>
        <w:tc>
          <w:tcPr>
            <w:tcW w:w="965"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тыс. руб.</w:t>
            </w:r>
          </w:p>
        </w:tc>
        <w:tc>
          <w:tcPr>
            <w:tcW w:w="1019"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кв. м</w:t>
            </w:r>
          </w:p>
        </w:tc>
        <w:tc>
          <w:tcPr>
            <w:tcW w:w="851"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кв. м</w:t>
            </w:r>
          </w:p>
        </w:tc>
        <w:tc>
          <w:tcPr>
            <w:tcW w:w="532"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кв. м</w:t>
            </w:r>
          </w:p>
        </w:tc>
        <w:tc>
          <w:tcPr>
            <w:tcW w:w="900"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кв. м</w:t>
            </w:r>
          </w:p>
        </w:tc>
        <w:tc>
          <w:tcPr>
            <w:tcW w:w="608"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руб.</w:t>
            </w:r>
          </w:p>
        </w:tc>
        <w:tc>
          <w:tcPr>
            <w:tcW w:w="720"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кв. м</w:t>
            </w:r>
          </w:p>
        </w:tc>
        <w:tc>
          <w:tcPr>
            <w:tcW w:w="540"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руб.</w:t>
            </w:r>
          </w:p>
        </w:tc>
        <w:tc>
          <w:tcPr>
            <w:tcW w:w="540" w:type="dxa"/>
            <w:gridSpan w:val="2"/>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кв. м</w:t>
            </w:r>
          </w:p>
        </w:tc>
        <w:tc>
          <w:tcPr>
            <w:tcW w:w="746"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руб.</w:t>
            </w:r>
          </w:p>
        </w:tc>
        <w:tc>
          <w:tcPr>
            <w:tcW w:w="694"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кв. м</w:t>
            </w:r>
          </w:p>
        </w:tc>
        <w:tc>
          <w:tcPr>
            <w:tcW w:w="900"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руб.</w:t>
            </w:r>
          </w:p>
        </w:tc>
        <w:tc>
          <w:tcPr>
            <w:tcW w:w="720"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кв. м</w:t>
            </w:r>
          </w:p>
        </w:tc>
        <w:tc>
          <w:tcPr>
            <w:tcW w:w="720"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руб.</w:t>
            </w:r>
          </w:p>
        </w:tc>
      </w:tr>
      <w:tr w:rsidR="00ED327B" w:rsidRPr="00DE768A" w:rsidTr="00ED327B">
        <w:tc>
          <w:tcPr>
            <w:tcW w:w="454"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lastRenderedPageBreak/>
              <w:t>1</w:t>
            </w:r>
          </w:p>
        </w:tc>
        <w:tc>
          <w:tcPr>
            <w:tcW w:w="1346" w:type="dxa"/>
          </w:tcPr>
          <w:p w:rsidR="00ED327B" w:rsidRPr="00DE768A" w:rsidRDefault="00ED327B" w:rsidP="00ED327B">
            <w:pPr>
              <w:pStyle w:val="ConsPlusNormal"/>
              <w:rPr>
                <w:rFonts w:ascii="Times New Roman" w:hAnsi="Times New Roman" w:cs="Times New Roman"/>
                <w:sz w:val="18"/>
                <w:szCs w:val="18"/>
              </w:rPr>
            </w:pPr>
            <w:r w:rsidRPr="00DE768A">
              <w:rPr>
                <w:rFonts w:ascii="Times New Roman" w:hAnsi="Times New Roman" w:cs="Times New Roman"/>
                <w:sz w:val="18"/>
                <w:szCs w:val="18"/>
              </w:rPr>
              <w:t>П</w:t>
            </w:r>
            <w:r w:rsidRPr="00DE768A">
              <w:rPr>
                <w:rFonts w:ascii="Times New Roman" w:hAnsi="Times New Roman" w:cs="Times New Roman"/>
                <w:sz w:val="18"/>
                <w:szCs w:val="18"/>
              </w:rPr>
              <w:t>о</w:t>
            </w:r>
            <w:r w:rsidRPr="00DE768A">
              <w:rPr>
                <w:rFonts w:ascii="Times New Roman" w:hAnsi="Times New Roman" w:cs="Times New Roman"/>
                <w:sz w:val="18"/>
                <w:szCs w:val="18"/>
              </w:rPr>
              <w:t>спелихинский район</w:t>
            </w:r>
          </w:p>
        </w:tc>
        <w:tc>
          <w:tcPr>
            <w:tcW w:w="696"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 xml:space="preserve">1053,7 </w:t>
            </w:r>
          </w:p>
        </w:tc>
        <w:tc>
          <w:tcPr>
            <w:tcW w:w="992"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42 100,00</w:t>
            </w:r>
          </w:p>
        </w:tc>
        <w:tc>
          <w:tcPr>
            <w:tcW w:w="709"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 xml:space="preserve">1053,7 </w:t>
            </w:r>
          </w:p>
        </w:tc>
        <w:tc>
          <w:tcPr>
            <w:tcW w:w="709"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1053,7</w:t>
            </w:r>
          </w:p>
        </w:tc>
        <w:tc>
          <w:tcPr>
            <w:tcW w:w="965"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42 100,00</w:t>
            </w:r>
          </w:p>
        </w:tc>
        <w:tc>
          <w:tcPr>
            <w:tcW w:w="1019"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0,00</w:t>
            </w:r>
          </w:p>
        </w:tc>
        <w:tc>
          <w:tcPr>
            <w:tcW w:w="851"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0,00</w:t>
            </w:r>
          </w:p>
        </w:tc>
        <w:tc>
          <w:tcPr>
            <w:tcW w:w="532"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0</w:t>
            </w:r>
          </w:p>
        </w:tc>
        <w:tc>
          <w:tcPr>
            <w:tcW w:w="900"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0</w:t>
            </w:r>
          </w:p>
        </w:tc>
        <w:tc>
          <w:tcPr>
            <w:tcW w:w="608"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0</w:t>
            </w:r>
          </w:p>
        </w:tc>
        <w:tc>
          <w:tcPr>
            <w:tcW w:w="720"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0</w:t>
            </w:r>
          </w:p>
        </w:tc>
        <w:tc>
          <w:tcPr>
            <w:tcW w:w="540"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0</w:t>
            </w:r>
          </w:p>
        </w:tc>
        <w:tc>
          <w:tcPr>
            <w:tcW w:w="540" w:type="dxa"/>
            <w:gridSpan w:val="2"/>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0</w:t>
            </w:r>
          </w:p>
        </w:tc>
        <w:tc>
          <w:tcPr>
            <w:tcW w:w="746"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0</w:t>
            </w:r>
          </w:p>
        </w:tc>
        <w:tc>
          <w:tcPr>
            <w:tcW w:w="694"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0</w:t>
            </w:r>
          </w:p>
        </w:tc>
        <w:tc>
          <w:tcPr>
            <w:tcW w:w="900"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0</w:t>
            </w:r>
          </w:p>
        </w:tc>
        <w:tc>
          <w:tcPr>
            <w:tcW w:w="720"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0</w:t>
            </w:r>
          </w:p>
        </w:tc>
        <w:tc>
          <w:tcPr>
            <w:tcW w:w="720" w:type="dxa"/>
          </w:tcPr>
          <w:p w:rsidR="00ED327B" w:rsidRPr="00DE768A" w:rsidRDefault="00ED327B" w:rsidP="00ED327B">
            <w:pPr>
              <w:pStyle w:val="ConsPlusNormal"/>
              <w:jc w:val="center"/>
              <w:rPr>
                <w:rFonts w:ascii="Times New Roman" w:hAnsi="Times New Roman" w:cs="Times New Roman"/>
                <w:sz w:val="18"/>
                <w:szCs w:val="18"/>
              </w:rPr>
            </w:pPr>
            <w:r w:rsidRPr="00DE768A">
              <w:rPr>
                <w:rFonts w:ascii="Times New Roman" w:hAnsi="Times New Roman" w:cs="Times New Roman"/>
                <w:sz w:val="18"/>
                <w:szCs w:val="18"/>
              </w:rPr>
              <w:t>0</w:t>
            </w:r>
          </w:p>
        </w:tc>
      </w:tr>
    </w:tbl>
    <w:p w:rsidR="00ED327B" w:rsidRPr="00DE768A" w:rsidRDefault="00ED327B" w:rsidP="00ED327B">
      <w:pPr>
        <w:pStyle w:val="ConsPlusNormal"/>
        <w:jc w:val="right"/>
        <w:outlineLvl w:val="1"/>
        <w:rPr>
          <w:rFonts w:ascii="Times New Roman" w:hAnsi="Times New Roman" w:cs="Times New Roman"/>
          <w:sz w:val="28"/>
          <w:szCs w:val="28"/>
        </w:rPr>
      </w:pPr>
    </w:p>
    <w:p w:rsidR="00ED327B" w:rsidRDefault="00ED327B">
      <w:pPr>
        <w:spacing w:after="200" w:line="276" w:lineRule="auto"/>
        <w:rPr>
          <w:sz w:val="26"/>
          <w:szCs w:val="26"/>
        </w:rPr>
      </w:pPr>
      <w:r>
        <w:rPr>
          <w:sz w:val="26"/>
          <w:szCs w:val="26"/>
        </w:rPr>
        <w:br w:type="page"/>
      </w:r>
    </w:p>
    <w:p w:rsidR="00ED327B" w:rsidRPr="00DE768A" w:rsidRDefault="00ED327B" w:rsidP="00ED327B">
      <w:pPr>
        <w:ind w:left="8505" w:firstLine="699"/>
        <w:rPr>
          <w:sz w:val="26"/>
          <w:szCs w:val="26"/>
        </w:rPr>
      </w:pPr>
      <w:r w:rsidRPr="00DE768A">
        <w:rPr>
          <w:sz w:val="26"/>
          <w:szCs w:val="26"/>
        </w:rPr>
        <w:lastRenderedPageBreak/>
        <w:t>Прил</w:t>
      </w:r>
      <w:r w:rsidRPr="00DE768A">
        <w:rPr>
          <w:sz w:val="26"/>
          <w:szCs w:val="26"/>
        </w:rPr>
        <w:t>о</w:t>
      </w:r>
      <w:r w:rsidRPr="00DE768A">
        <w:rPr>
          <w:sz w:val="26"/>
          <w:szCs w:val="26"/>
        </w:rPr>
        <w:t>жение 4</w:t>
      </w:r>
    </w:p>
    <w:tbl>
      <w:tblPr>
        <w:tblStyle w:val="a3"/>
        <w:tblW w:w="0" w:type="auto"/>
        <w:tblInd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
        <w:gridCol w:w="5625"/>
      </w:tblGrid>
      <w:tr w:rsidR="00ED327B" w:rsidRPr="00DE768A" w:rsidTr="00ED327B">
        <w:tc>
          <w:tcPr>
            <w:tcW w:w="675" w:type="dxa"/>
          </w:tcPr>
          <w:p w:rsidR="00ED327B" w:rsidRPr="00DE768A" w:rsidRDefault="00ED327B" w:rsidP="00ED327B">
            <w:pPr>
              <w:jc w:val="right"/>
              <w:rPr>
                <w:sz w:val="26"/>
                <w:szCs w:val="26"/>
              </w:rPr>
            </w:pPr>
          </w:p>
        </w:tc>
        <w:tc>
          <w:tcPr>
            <w:tcW w:w="5778" w:type="dxa"/>
          </w:tcPr>
          <w:p w:rsidR="00ED327B" w:rsidRPr="00DE768A" w:rsidRDefault="00ED327B" w:rsidP="00ED327B">
            <w:pPr>
              <w:pStyle w:val="ConsPlusTitle"/>
              <w:tabs>
                <w:tab w:val="left" w:pos="9498"/>
                <w:tab w:val="left" w:pos="9639"/>
              </w:tabs>
              <w:ind w:right="-31"/>
              <w:jc w:val="both"/>
              <w:rPr>
                <w:rFonts w:ascii="Times New Roman" w:hAnsi="Times New Roman" w:cs="Times New Roman"/>
                <w:sz w:val="26"/>
                <w:szCs w:val="26"/>
              </w:rPr>
            </w:pPr>
            <w:r w:rsidRPr="00DE768A">
              <w:rPr>
                <w:rFonts w:ascii="Times New Roman" w:hAnsi="Times New Roman" w:cs="Times New Roman"/>
                <w:b w:val="0"/>
                <w:sz w:val="26"/>
                <w:szCs w:val="26"/>
              </w:rPr>
              <w:t>к муниципальной программе</w:t>
            </w:r>
            <w:r w:rsidRPr="00DE768A">
              <w:rPr>
                <w:rFonts w:ascii="Times New Roman" w:hAnsi="Times New Roman" w:cs="Times New Roman"/>
                <w:sz w:val="26"/>
                <w:szCs w:val="26"/>
              </w:rPr>
              <w:t xml:space="preserve"> </w:t>
            </w:r>
            <w:r w:rsidRPr="00DE768A">
              <w:rPr>
                <w:rFonts w:ascii="Times New Roman" w:eastAsia="Times New Roman" w:hAnsi="Times New Roman" w:cs="Times New Roman"/>
                <w:b w:val="0"/>
                <w:sz w:val="26"/>
                <w:szCs w:val="26"/>
              </w:rPr>
              <w:t>«</w:t>
            </w:r>
            <w:r w:rsidRPr="00F6341D">
              <w:rPr>
                <w:rFonts w:ascii="Times New Roman" w:hAnsi="Times New Roman" w:cs="Times New Roman"/>
                <w:b w:val="0"/>
                <w:sz w:val="26"/>
                <w:szCs w:val="26"/>
              </w:rPr>
              <w:t>Адресная пр</w:t>
            </w:r>
            <w:r w:rsidRPr="00F6341D">
              <w:rPr>
                <w:rFonts w:ascii="Times New Roman" w:hAnsi="Times New Roman" w:cs="Times New Roman"/>
                <w:b w:val="0"/>
                <w:sz w:val="26"/>
                <w:szCs w:val="26"/>
              </w:rPr>
              <w:t>о</w:t>
            </w:r>
            <w:r w:rsidRPr="00F6341D">
              <w:rPr>
                <w:rFonts w:ascii="Times New Roman" w:hAnsi="Times New Roman" w:cs="Times New Roman"/>
                <w:b w:val="0"/>
                <w:sz w:val="26"/>
                <w:szCs w:val="26"/>
              </w:rPr>
              <w:t>грамма по переселению граждан из авари</w:t>
            </w:r>
            <w:r w:rsidRPr="00F6341D">
              <w:rPr>
                <w:rFonts w:ascii="Times New Roman" w:hAnsi="Times New Roman" w:cs="Times New Roman"/>
                <w:b w:val="0"/>
                <w:sz w:val="26"/>
                <w:szCs w:val="26"/>
              </w:rPr>
              <w:t>й</w:t>
            </w:r>
            <w:r w:rsidRPr="00F6341D">
              <w:rPr>
                <w:rFonts w:ascii="Times New Roman" w:hAnsi="Times New Roman" w:cs="Times New Roman"/>
                <w:b w:val="0"/>
                <w:sz w:val="26"/>
                <w:szCs w:val="26"/>
              </w:rPr>
              <w:t>ного жилищного фонда на территории муниципал</w:t>
            </w:r>
            <w:r w:rsidRPr="00F6341D">
              <w:rPr>
                <w:rFonts w:ascii="Times New Roman" w:hAnsi="Times New Roman" w:cs="Times New Roman"/>
                <w:b w:val="0"/>
                <w:sz w:val="26"/>
                <w:szCs w:val="26"/>
              </w:rPr>
              <w:t>ь</w:t>
            </w:r>
            <w:r w:rsidRPr="00F6341D">
              <w:rPr>
                <w:rFonts w:ascii="Times New Roman" w:hAnsi="Times New Roman" w:cs="Times New Roman"/>
                <w:b w:val="0"/>
                <w:sz w:val="26"/>
                <w:szCs w:val="26"/>
              </w:rPr>
              <w:t>ного образования Поспелихинский район на п</w:t>
            </w:r>
            <w:r w:rsidRPr="00F6341D">
              <w:rPr>
                <w:rFonts w:ascii="Times New Roman" w:hAnsi="Times New Roman" w:cs="Times New Roman"/>
                <w:b w:val="0"/>
                <w:sz w:val="26"/>
                <w:szCs w:val="26"/>
              </w:rPr>
              <w:t>е</w:t>
            </w:r>
            <w:r w:rsidRPr="00F6341D">
              <w:rPr>
                <w:rFonts w:ascii="Times New Roman" w:hAnsi="Times New Roman" w:cs="Times New Roman"/>
                <w:b w:val="0"/>
                <w:sz w:val="26"/>
                <w:szCs w:val="26"/>
              </w:rPr>
              <w:t>риод 2026-2030 г</w:t>
            </w:r>
            <w:r w:rsidRPr="00F6341D">
              <w:rPr>
                <w:rFonts w:ascii="Times New Roman" w:hAnsi="Times New Roman" w:cs="Times New Roman"/>
                <w:b w:val="0"/>
                <w:sz w:val="26"/>
                <w:szCs w:val="26"/>
              </w:rPr>
              <w:t>о</w:t>
            </w:r>
            <w:r w:rsidRPr="00F6341D">
              <w:rPr>
                <w:rFonts w:ascii="Times New Roman" w:hAnsi="Times New Roman" w:cs="Times New Roman"/>
                <w:b w:val="0"/>
                <w:sz w:val="26"/>
                <w:szCs w:val="26"/>
              </w:rPr>
              <w:t>дов</w:t>
            </w:r>
            <w:r w:rsidRPr="00DE768A">
              <w:rPr>
                <w:rFonts w:ascii="Times New Roman" w:hAnsi="Times New Roman" w:cs="Times New Roman"/>
                <w:b w:val="0"/>
                <w:sz w:val="26"/>
                <w:szCs w:val="26"/>
              </w:rPr>
              <w:t>»</w:t>
            </w:r>
          </w:p>
        </w:tc>
      </w:tr>
    </w:tbl>
    <w:p w:rsidR="00ED327B" w:rsidRPr="00DE768A" w:rsidRDefault="00ED327B" w:rsidP="00ED327B">
      <w:pPr>
        <w:pStyle w:val="ConsPlusNormal"/>
        <w:jc w:val="right"/>
        <w:outlineLvl w:val="1"/>
        <w:rPr>
          <w:rFonts w:ascii="Times New Roman" w:hAnsi="Times New Roman" w:cs="Times New Roman"/>
          <w:sz w:val="28"/>
          <w:szCs w:val="28"/>
        </w:rPr>
      </w:pPr>
    </w:p>
    <w:p w:rsidR="00ED327B" w:rsidRPr="00DE768A" w:rsidRDefault="00ED327B" w:rsidP="00ED327B">
      <w:pPr>
        <w:pStyle w:val="ConsPlusTitle"/>
        <w:jc w:val="center"/>
        <w:rPr>
          <w:rFonts w:ascii="Times New Roman" w:hAnsi="Times New Roman" w:cs="Times New Roman"/>
          <w:b w:val="0"/>
          <w:sz w:val="28"/>
          <w:szCs w:val="28"/>
        </w:rPr>
      </w:pPr>
      <w:bookmarkStart w:id="3" w:name="P2971"/>
      <w:bookmarkEnd w:id="3"/>
      <w:r w:rsidRPr="00DE768A">
        <w:rPr>
          <w:rFonts w:ascii="Times New Roman" w:hAnsi="Times New Roman" w:cs="Times New Roman"/>
          <w:b w:val="0"/>
          <w:sz w:val="28"/>
          <w:szCs w:val="28"/>
        </w:rPr>
        <w:t xml:space="preserve">План </w:t>
      </w:r>
    </w:p>
    <w:p w:rsidR="00ED327B" w:rsidRPr="00DE768A" w:rsidRDefault="00ED327B" w:rsidP="00ED327B">
      <w:pPr>
        <w:pStyle w:val="ConsPlusTitle"/>
        <w:jc w:val="center"/>
        <w:rPr>
          <w:rFonts w:ascii="Times New Roman" w:hAnsi="Times New Roman" w:cs="Times New Roman"/>
          <w:b w:val="0"/>
          <w:sz w:val="28"/>
          <w:szCs w:val="28"/>
        </w:rPr>
      </w:pPr>
      <w:r w:rsidRPr="00DE768A">
        <w:rPr>
          <w:rFonts w:ascii="Times New Roman" w:hAnsi="Times New Roman" w:cs="Times New Roman"/>
          <w:b w:val="0"/>
          <w:sz w:val="28"/>
          <w:szCs w:val="28"/>
        </w:rPr>
        <w:t>мероприятий по переселению граждан из жилищного фонда, признанного в установленном порядке аварийным и по</w:t>
      </w:r>
      <w:r w:rsidRPr="00DE768A">
        <w:rPr>
          <w:rFonts w:ascii="Times New Roman" w:hAnsi="Times New Roman" w:cs="Times New Roman"/>
          <w:b w:val="0"/>
          <w:sz w:val="28"/>
          <w:szCs w:val="28"/>
        </w:rPr>
        <w:t>д</w:t>
      </w:r>
      <w:r w:rsidRPr="00DE768A">
        <w:rPr>
          <w:rFonts w:ascii="Times New Roman" w:hAnsi="Times New Roman" w:cs="Times New Roman"/>
          <w:b w:val="0"/>
          <w:sz w:val="28"/>
          <w:szCs w:val="28"/>
        </w:rPr>
        <w:t>лежащим сносу в связи с физич</w:t>
      </w:r>
      <w:r w:rsidRPr="00DE768A">
        <w:rPr>
          <w:rFonts w:ascii="Times New Roman" w:hAnsi="Times New Roman" w:cs="Times New Roman"/>
          <w:b w:val="0"/>
          <w:sz w:val="28"/>
          <w:szCs w:val="28"/>
        </w:rPr>
        <w:t>е</w:t>
      </w:r>
      <w:r w:rsidRPr="00DE768A">
        <w:rPr>
          <w:rFonts w:ascii="Times New Roman" w:hAnsi="Times New Roman" w:cs="Times New Roman"/>
          <w:b w:val="0"/>
          <w:sz w:val="28"/>
          <w:szCs w:val="28"/>
        </w:rPr>
        <w:t xml:space="preserve">ским износом в процессе эксплуатации </w:t>
      </w:r>
    </w:p>
    <w:p w:rsidR="00ED327B" w:rsidRPr="00DE768A" w:rsidRDefault="00ED327B" w:rsidP="00ED327B">
      <w:pPr>
        <w:pStyle w:val="ConsPlusTitle"/>
        <w:jc w:val="center"/>
        <w:rPr>
          <w:rFonts w:ascii="Times New Roman" w:hAnsi="Times New Roman" w:cs="Times New Roman"/>
          <w:b w:val="0"/>
          <w:sz w:val="28"/>
          <w:szCs w:val="28"/>
        </w:rPr>
      </w:pPr>
    </w:p>
    <w:p w:rsidR="00ED327B" w:rsidRPr="00DE768A" w:rsidRDefault="00ED327B" w:rsidP="00ED327B">
      <w:pPr>
        <w:pStyle w:val="ConsPlusNormal"/>
        <w:pBdr>
          <w:top w:val="single" w:sz="6" w:space="0" w:color="auto"/>
        </w:pBdr>
        <w:jc w:val="both"/>
        <w:rPr>
          <w:rFonts w:ascii="Times New Roman" w:hAnsi="Times New Roman" w:cs="Times New Roman"/>
          <w:sz w:val="24"/>
          <w:szCs w:val="24"/>
        </w:rPr>
      </w:pPr>
    </w:p>
    <w:tbl>
      <w:tblPr>
        <w:tblW w:w="15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5"/>
        <w:gridCol w:w="1275"/>
        <w:gridCol w:w="1134"/>
        <w:gridCol w:w="1560"/>
        <w:gridCol w:w="1559"/>
        <w:gridCol w:w="1276"/>
        <w:gridCol w:w="1275"/>
        <w:gridCol w:w="1386"/>
        <w:gridCol w:w="1485"/>
        <w:gridCol w:w="1884"/>
      </w:tblGrid>
      <w:tr w:rsidR="00ED327B" w:rsidRPr="00DE768A" w:rsidTr="00ED327B">
        <w:tc>
          <w:tcPr>
            <w:tcW w:w="2235" w:type="dxa"/>
            <w:vMerge w:val="restart"/>
            <w:shd w:val="clear" w:color="auto" w:fill="auto"/>
          </w:tcPr>
          <w:p w:rsidR="00ED327B" w:rsidRPr="00DE768A" w:rsidRDefault="00ED327B" w:rsidP="00ED327B">
            <w:pPr>
              <w:jc w:val="center"/>
            </w:pPr>
            <w:r w:rsidRPr="00DE768A">
              <w:t>Наименование</w:t>
            </w:r>
          </w:p>
        </w:tc>
        <w:tc>
          <w:tcPr>
            <w:tcW w:w="1275" w:type="dxa"/>
            <w:vMerge w:val="restart"/>
            <w:shd w:val="clear" w:color="auto" w:fill="auto"/>
          </w:tcPr>
          <w:p w:rsidR="00ED327B" w:rsidRPr="00DE768A" w:rsidRDefault="00ED327B" w:rsidP="00ED327B">
            <w:pPr>
              <w:jc w:val="center"/>
            </w:pPr>
            <w:r w:rsidRPr="00DE768A">
              <w:t>Число жителей, планир</w:t>
            </w:r>
            <w:r w:rsidRPr="00DE768A">
              <w:t>у</w:t>
            </w:r>
            <w:r w:rsidRPr="00DE768A">
              <w:t xml:space="preserve">емых к </w:t>
            </w:r>
            <w:proofErr w:type="spellStart"/>
            <w:r w:rsidRPr="00DE768A">
              <w:t>переселе</w:t>
            </w:r>
            <w:proofErr w:type="spellEnd"/>
          </w:p>
          <w:p w:rsidR="00ED327B" w:rsidRPr="00DE768A" w:rsidRDefault="00ED327B" w:rsidP="00ED327B">
            <w:pPr>
              <w:jc w:val="center"/>
            </w:pPr>
            <w:proofErr w:type="spellStart"/>
            <w:r w:rsidRPr="00DE768A">
              <w:t>нию</w:t>
            </w:r>
            <w:proofErr w:type="spellEnd"/>
          </w:p>
        </w:tc>
        <w:tc>
          <w:tcPr>
            <w:tcW w:w="1134" w:type="dxa"/>
            <w:vMerge w:val="restart"/>
            <w:shd w:val="clear" w:color="auto" w:fill="auto"/>
          </w:tcPr>
          <w:p w:rsidR="00ED327B" w:rsidRPr="00DE768A" w:rsidRDefault="00ED327B" w:rsidP="00ED327B">
            <w:pPr>
              <w:jc w:val="center"/>
            </w:pPr>
            <w:proofErr w:type="spellStart"/>
            <w:r w:rsidRPr="00DE768A">
              <w:t>Расселяе</w:t>
            </w:r>
            <w:proofErr w:type="spellEnd"/>
          </w:p>
          <w:p w:rsidR="00ED327B" w:rsidRPr="00DE768A" w:rsidRDefault="00ED327B" w:rsidP="00ED327B">
            <w:pPr>
              <w:jc w:val="center"/>
            </w:pPr>
            <w:r w:rsidRPr="00DE768A">
              <w:t>мая площадь жилых пом</w:t>
            </w:r>
            <w:r w:rsidRPr="00DE768A">
              <w:t>е</w:t>
            </w:r>
            <w:r w:rsidRPr="00DE768A">
              <w:t>щений</w:t>
            </w:r>
          </w:p>
        </w:tc>
        <w:tc>
          <w:tcPr>
            <w:tcW w:w="5670" w:type="dxa"/>
            <w:gridSpan w:val="4"/>
            <w:shd w:val="clear" w:color="auto" w:fill="auto"/>
          </w:tcPr>
          <w:p w:rsidR="00ED327B" w:rsidRPr="00DE768A" w:rsidRDefault="00ED327B" w:rsidP="00ED327B">
            <w:pPr>
              <w:jc w:val="center"/>
            </w:pPr>
            <w:r w:rsidRPr="00DE768A">
              <w:t>Источники финансирования Программы</w:t>
            </w:r>
          </w:p>
        </w:tc>
        <w:tc>
          <w:tcPr>
            <w:tcW w:w="4755" w:type="dxa"/>
            <w:gridSpan w:val="3"/>
            <w:shd w:val="clear" w:color="auto" w:fill="auto"/>
          </w:tcPr>
          <w:p w:rsidR="00ED327B" w:rsidRPr="00DE768A" w:rsidRDefault="00ED327B" w:rsidP="00ED327B">
            <w:pPr>
              <w:jc w:val="center"/>
            </w:pPr>
            <w:r w:rsidRPr="00DE768A">
              <w:t>Расчетная сумма экономии бюджетных средств (справочно)</w:t>
            </w:r>
          </w:p>
        </w:tc>
      </w:tr>
      <w:tr w:rsidR="00ED327B" w:rsidRPr="00DE768A" w:rsidTr="00ED327B">
        <w:tc>
          <w:tcPr>
            <w:tcW w:w="2235" w:type="dxa"/>
            <w:vMerge/>
            <w:shd w:val="clear" w:color="auto" w:fill="auto"/>
          </w:tcPr>
          <w:p w:rsidR="00ED327B" w:rsidRPr="00DE768A" w:rsidRDefault="00ED327B" w:rsidP="00ED327B">
            <w:pPr>
              <w:jc w:val="center"/>
            </w:pPr>
          </w:p>
        </w:tc>
        <w:tc>
          <w:tcPr>
            <w:tcW w:w="1275" w:type="dxa"/>
            <w:vMerge/>
            <w:shd w:val="clear" w:color="auto" w:fill="auto"/>
          </w:tcPr>
          <w:p w:rsidR="00ED327B" w:rsidRPr="00DE768A" w:rsidRDefault="00ED327B" w:rsidP="00ED327B">
            <w:pPr>
              <w:jc w:val="center"/>
            </w:pPr>
          </w:p>
        </w:tc>
        <w:tc>
          <w:tcPr>
            <w:tcW w:w="1134" w:type="dxa"/>
            <w:vMerge/>
            <w:shd w:val="clear" w:color="auto" w:fill="auto"/>
          </w:tcPr>
          <w:p w:rsidR="00ED327B" w:rsidRPr="00DE768A" w:rsidRDefault="00ED327B" w:rsidP="00ED327B">
            <w:pPr>
              <w:jc w:val="center"/>
            </w:pPr>
          </w:p>
        </w:tc>
        <w:tc>
          <w:tcPr>
            <w:tcW w:w="1560" w:type="dxa"/>
            <w:vMerge w:val="restart"/>
            <w:shd w:val="clear" w:color="auto" w:fill="auto"/>
          </w:tcPr>
          <w:p w:rsidR="00ED327B" w:rsidRPr="00DE768A" w:rsidRDefault="00ED327B" w:rsidP="00ED327B">
            <w:pPr>
              <w:jc w:val="center"/>
            </w:pPr>
          </w:p>
          <w:p w:rsidR="00ED327B" w:rsidRPr="00DE768A" w:rsidRDefault="00ED327B" w:rsidP="00ED327B">
            <w:pPr>
              <w:jc w:val="center"/>
            </w:pPr>
          </w:p>
          <w:p w:rsidR="00ED327B" w:rsidRPr="00DE768A" w:rsidRDefault="00ED327B" w:rsidP="00ED327B">
            <w:pPr>
              <w:jc w:val="center"/>
            </w:pPr>
            <w:r w:rsidRPr="00DE768A">
              <w:t>Всего</w:t>
            </w:r>
          </w:p>
        </w:tc>
        <w:tc>
          <w:tcPr>
            <w:tcW w:w="4110" w:type="dxa"/>
            <w:gridSpan w:val="3"/>
            <w:shd w:val="clear" w:color="auto" w:fill="auto"/>
          </w:tcPr>
          <w:p w:rsidR="00ED327B" w:rsidRPr="00DE768A" w:rsidRDefault="00ED327B" w:rsidP="00ED327B">
            <w:pPr>
              <w:jc w:val="center"/>
            </w:pPr>
            <w:r w:rsidRPr="00DE768A">
              <w:t>в том числе</w:t>
            </w:r>
          </w:p>
        </w:tc>
        <w:tc>
          <w:tcPr>
            <w:tcW w:w="1386" w:type="dxa"/>
            <w:vMerge w:val="restart"/>
            <w:shd w:val="clear" w:color="auto" w:fill="auto"/>
          </w:tcPr>
          <w:p w:rsidR="00ED327B" w:rsidRPr="00DE768A" w:rsidRDefault="00ED327B" w:rsidP="00ED327B">
            <w:pPr>
              <w:jc w:val="center"/>
            </w:pPr>
            <w:r w:rsidRPr="00DE768A">
              <w:t>Всего</w:t>
            </w:r>
          </w:p>
        </w:tc>
        <w:tc>
          <w:tcPr>
            <w:tcW w:w="3369" w:type="dxa"/>
            <w:gridSpan w:val="2"/>
            <w:shd w:val="clear" w:color="auto" w:fill="auto"/>
          </w:tcPr>
          <w:p w:rsidR="00ED327B" w:rsidRPr="00DE768A" w:rsidRDefault="00ED327B" w:rsidP="00ED327B">
            <w:pPr>
              <w:jc w:val="center"/>
            </w:pPr>
            <w:r w:rsidRPr="00DE768A">
              <w:t>в том числе</w:t>
            </w:r>
          </w:p>
        </w:tc>
      </w:tr>
      <w:tr w:rsidR="00ED327B" w:rsidRPr="00DE768A" w:rsidTr="00ED327B">
        <w:tc>
          <w:tcPr>
            <w:tcW w:w="2235" w:type="dxa"/>
            <w:vMerge/>
            <w:shd w:val="clear" w:color="auto" w:fill="auto"/>
          </w:tcPr>
          <w:p w:rsidR="00ED327B" w:rsidRPr="00DE768A" w:rsidRDefault="00ED327B" w:rsidP="00ED327B">
            <w:pPr>
              <w:jc w:val="center"/>
            </w:pPr>
          </w:p>
        </w:tc>
        <w:tc>
          <w:tcPr>
            <w:tcW w:w="1275" w:type="dxa"/>
            <w:vMerge/>
            <w:shd w:val="clear" w:color="auto" w:fill="auto"/>
          </w:tcPr>
          <w:p w:rsidR="00ED327B" w:rsidRPr="00DE768A" w:rsidRDefault="00ED327B" w:rsidP="00ED327B">
            <w:pPr>
              <w:jc w:val="center"/>
            </w:pPr>
          </w:p>
        </w:tc>
        <w:tc>
          <w:tcPr>
            <w:tcW w:w="1134" w:type="dxa"/>
            <w:vMerge/>
            <w:shd w:val="clear" w:color="auto" w:fill="auto"/>
          </w:tcPr>
          <w:p w:rsidR="00ED327B" w:rsidRPr="00DE768A" w:rsidRDefault="00ED327B" w:rsidP="00ED327B">
            <w:pPr>
              <w:jc w:val="center"/>
            </w:pPr>
          </w:p>
        </w:tc>
        <w:tc>
          <w:tcPr>
            <w:tcW w:w="1560" w:type="dxa"/>
            <w:vMerge/>
            <w:shd w:val="clear" w:color="auto" w:fill="auto"/>
          </w:tcPr>
          <w:p w:rsidR="00ED327B" w:rsidRPr="00DE768A" w:rsidRDefault="00ED327B" w:rsidP="00ED327B">
            <w:pPr>
              <w:jc w:val="center"/>
            </w:pPr>
          </w:p>
        </w:tc>
        <w:tc>
          <w:tcPr>
            <w:tcW w:w="1559" w:type="dxa"/>
            <w:shd w:val="clear" w:color="auto" w:fill="auto"/>
          </w:tcPr>
          <w:p w:rsidR="00ED327B" w:rsidRPr="00DE768A" w:rsidRDefault="00ED327B" w:rsidP="00ED327B">
            <w:pPr>
              <w:jc w:val="center"/>
            </w:pPr>
            <w:r w:rsidRPr="00DE768A">
              <w:t>за счет средств Фонда</w:t>
            </w:r>
          </w:p>
        </w:tc>
        <w:tc>
          <w:tcPr>
            <w:tcW w:w="1276" w:type="dxa"/>
            <w:shd w:val="clear" w:color="auto" w:fill="auto"/>
          </w:tcPr>
          <w:p w:rsidR="00ED327B" w:rsidRPr="00DE768A" w:rsidRDefault="00ED327B" w:rsidP="00ED327B">
            <w:pPr>
              <w:jc w:val="center"/>
            </w:pPr>
            <w:r w:rsidRPr="00DE768A">
              <w:t>за счет средств бюджета субъекта</w:t>
            </w:r>
          </w:p>
        </w:tc>
        <w:tc>
          <w:tcPr>
            <w:tcW w:w="1275" w:type="dxa"/>
            <w:shd w:val="clear" w:color="auto" w:fill="auto"/>
          </w:tcPr>
          <w:p w:rsidR="00ED327B" w:rsidRPr="00DE768A" w:rsidRDefault="00ED327B" w:rsidP="00ED327B">
            <w:pPr>
              <w:jc w:val="center"/>
            </w:pPr>
            <w:r w:rsidRPr="00DE768A">
              <w:t>за счет средств местного бюджета</w:t>
            </w:r>
          </w:p>
        </w:tc>
        <w:tc>
          <w:tcPr>
            <w:tcW w:w="1386" w:type="dxa"/>
            <w:vMerge/>
            <w:shd w:val="clear" w:color="auto" w:fill="auto"/>
          </w:tcPr>
          <w:p w:rsidR="00ED327B" w:rsidRPr="00DE768A" w:rsidRDefault="00ED327B" w:rsidP="00ED327B">
            <w:pPr>
              <w:jc w:val="center"/>
            </w:pPr>
          </w:p>
        </w:tc>
        <w:tc>
          <w:tcPr>
            <w:tcW w:w="1485" w:type="dxa"/>
            <w:shd w:val="clear" w:color="auto" w:fill="auto"/>
          </w:tcPr>
          <w:p w:rsidR="00ED327B" w:rsidRPr="00DE768A" w:rsidRDefault="00ED327B" w:rsidP="00ED327B">
            <w:pPr>
              <w:jc w:val="center"/>
            </w:pPr>
            <w:r w:rsidRPr="00DE768A">
              <w:t>за счет п</w:t>
            </w:r>
            <w:r w:rsidRPr="00DE768A">
              <w:t>е</w:t>
            </w:r>
            <w:r w:rsidRPr="00DE768A">
              <w:t>реселения граждан по договору о развитии застроенной территории</w:t>
            </w:r>
          </w:p>
        </w:tc>
        <w:tc>
          <w:tcPr>
            <w:tcW w:w="1884" w:type="dxa"/>
            <w:shd w:val="clear" w:color="auto" w:fill="auto"/>
          </w:tcPr>
          <w:p w:rsidR="00ED327B" w:rsidRPr="00DE768A" w:rsidRDefault="00ED327B" w:rsidP="00ED327B">
            <w:pPr>
              <w:jc w:val="center"/>
            </w:pPr>
            <w:r w:rsidRPr="00DE768A">
              <w:t>за  счет перес</w:t>
            </w:r>
            <w:r w:rsidRPr="00DE768A">
              <w:t>е</w:t>
            </w:r>
            <w:r w:rsidRPr="00DE768A">
              <w:t>ления граждан в свободный муниципальный жилищный фонд</w:t>
            </w:r>
          </w:p>
        </w:tc>
      </w:tr>
      <w:tr w:rsidR="00ED327B" w:rsidRPr="00DE768A" w:rsidTr="00ED327B">
        <w:tc>
          <w:tcPr>
            <w:tcW w:w="2235" w:type="dxa"/>
            <w:vMerge/>
            <w:shd w:val="clear" w:color="auto" w:fill="auto"/>
          </w:tcPr>
          <w:p w:rsidR="00ED327B" w:rsidRPr="00DE768A" w:rsidRDefault="00ED327B" w:rsidP="00ED327B">
            <w:pPr>
              <w:jc w:val="center"/>
            </w:pPr>
          </w:p>
        </w:tc>
        <w:tc>
          <w:tcPr>
            <w:tcW w:w="1275" w:type="dxa"/>
            <w:shd w:val="clear" w:color="auto" w:fill="auto"/>
          </w:tcPr>
          <w:p w:rsidR="00ED327B" w:rsidRPr="00DE768A" w:rsidRDefault="00ED327B" w:rsidP="00ED327B">
            <w:pPr>
              <w:jc w:val="center"/>
            </w:pPr>
            <w:r w:rsidRPr="00DE768A">
              <w:t>ед.</w:t>
            </w:r>
          </w:p>
        </w:tc>
        <w:tc>
          <w:tcPr>
            <w:tcW w:w="1134" w:type="dxa"/>
            <w:shd w:val="clear" w:color="auto" w:fill="auto"/>
          </w:tcPr>
          <w:p w:rsidR="00ED327B" w:rsidRPr="00DE768A" w:rsidRDefault="00ED327B" w:rsidP="00ED327B">
            <w:pPr>
              <w:jc w:val="center"/>
            </w:pPr>
            <w:r w:rsidRPr="00DE768A">
              <w:t>кв. м.</w:t>
            </w:r>
          </w:p>
        </w:tc>
        <w:tc>
          <w:tcPr>
            <w:tcW w:w="1560" w:type="dxa"/>
            <w:shd w:val="clear" w:color="auto" w:fill="auto"/>
          </w:tcPr>
          <w:p w:rsidR="00ED327B" w:rsidRPr="00DE768A" w:rsidRDefault="00ED327B" w:rsidP="00ED327B">
            <w:pPr>
              <w:jc w:val="center"/>
            </w:pPr>
            <w:r w:rsidRPr="00DE768A">
              <w:t>тыс. руб.</w:t>
            </w:r>
          </w:p>
        </w:tc>
        <w:tc>
          <w:tcPr>
            <w:tcW w:w="1559" w:type="dxa"/>
            <w:shd w:val="clear" w:color="auto" w:fill="auto"/>
          </w:tcPr>
          <w:p w:rsidR="00ED327B" w:rsidRPr="00DE768A" w:rsidRDefault="00ED327B" w:rsidP="00ED327B">
            <w:pPr>
              <w:jc w:val="center"/>
            </w:pPr>
            <w:r w:rsidRPr="00DE768A">
              <w:t>руб.</w:t>
            </w:r>
          </w:p>
        </w:tc>
        <w:tc>
          <w:tcPr>
            <w:tcW w:w="1276" w:type="dxa"/>
            <w:shd w:val="clear" w:color="auto" w:fill="auto"/>
          </w:tcPr>
          <w:p w:rsidR="00ED327B" w:rsidRPr="00DE768A" w:rsidRDefault="00ED327B" w:rsidP="00ED327B">
            <w:pPr>
              <w:jc w:val="center"/>
            </w:pPr>
            <w:r w:rsidRPr="00DE768A">
              <w:t>тыс. руб.</w:t>
            </w:r>
          </w:p>
        </w:tc>
        <w:tc>
          <w:tcPr>
            <w:tcW w:w="1275" w:type="dxa"/>
            <w:shd w:val="clear" w:color="auto" w:fill="auto"/>
          </w:tcPr>
          <w:p w:rsidR="00ED327B" w:rsidRPr="00DE768A" w:rsidRDefault="00ED327B" w:rsidP="00ED327B">
            <w:pPr>
              <w:jc w:val="center"/>
            </w:pPr>
            <w:r w:rsidRPr="00DE768A">
              <w:t>тыс. руб.</w:t>
            </w:r>
          </w:p>
        </w:tc>
        <w:tc>
          <w:tcPr>
            <w:tcW w:w="1386" w:type="dxa"/>
            <w:shd w:val="clear" w:color="auto" w:fill="auto"/>
          </w:tcPr>
          <w:p w:rsidR="00ED327B" w:rsidRPr="00DE768A" w:rsidRDefault="00ED327B" w:rsidP="00ED327B">
            <w:pPr>
              <w:jc w:val="center"/>
            </w:pPr>
            <w:r w:rsidRPr="00DE768A">
              <w:t>руб.</w:t>
            </w:r>
          </w:p>
        </w:tc>
        <w:tc>
          <w:tcPr>
            <w:tcW w:w="1485" w:type="dxa"/>
            <w:shd w:val="clear" w:color="auto" w:fill="auto"/>
          </w:tcPr>
          <w:p w:rsidR="00ED327B" w:rsidRPr="00DE768A" w:rsidRDefault="00ED327B" w:rsidP="00ED327B">
            <w:pPr>
              <w:jc w:val="center"/>
            </w:pPr>
            <w:r w:rsidRPr="00DE768A">
              <w:t>руб.</w:t>
            </w:r>
          </w:p>
        </w:tc>
        <w:tc>
          <w:tcPr>
            <w:tcW w:w="1884" w:type="dxa"/>
            <w:shd w:val="clear" w:color="auto" w:fill="auto"/>
          </w:tcPr>
          <w:p w:rsidR="00ED327B" w:rsidRPr="00DE768A" w:rsidRDefault="00ED327B" w:rsidP="00ED327B">
            <w:pPr>
              <w:jc w:val="center"/>
            </w:pPr>
            <w:r w:rsidRPr="00DE768A">
              <w:t>руб.</w:t>
            </w:r>
          </w:p>
        </w:tc>
      </w:tr>
      <w:tr w:rsidR="00ED327B" w:rsidRPr="00DE768A" w:rsidTr="00ED327B">
        <w:tc>
          <w:tcPr>
            <w:tcW w:w="2235" w:type="dxa"/>
            <w:shd w:val="clear" w:color="auto" w:fill="auto"/>
          </w:tcPr>
          <w:p w:rsidR="00ED327B" w:rsidRPr="00DE768A" w:rsidRDefault="00ED327B" w:rsidP="00ED327B">
            <w:pPr>
              <w:jc w:val="both"/>
            </w:pPr>
            <w:r w:rsidRPr="00DE768A">
              <w:t>МО Поспелихи</w:t>
            </w:r>
            <w:r w:rsidRPr="00DE768A">
              <w:t>н</w:t>
            </w:r>
            <w:r w:rsidRPr="00DE768A">
              <w:t>ский район</w:t>
            </w:r>
          </w:p>
        </w:tc>
        <w:tc>
          <w:tcPr>
            <w:tcW w:w="1275" w:type="dxa"/>
            <w:shd w:val="clear" w:color="auto" w:fill="auto"/>
          </w:tcPr>
          <w:p w:rsidR="00ED327B" w:rsidRPr="00DE768A" w:rsidRDefault="00ED327B" w:rsidP="00ED327B">
            <w:pPr>
              <w:jc w:val="center"/>
            </w:pPr>
            <w:r w:rsidRPr="00DE768A">
              <w:t xml:space="preserve">48 </w:t>
            </w:r>
          </w:p>
        </w:tc>
        <w:tc>
          <w:tcPr>
            <w:tcW w:w="1134" w:type="dxa"/>
            <w:shd w:val="clear" w:color="auto" w:fill="auto"/>
          </w:tcPr>
          <w:p w:rsidR="00ED327B" w:rsidRPr="00DE768A" w:rsidRDefault="00ED327B" w:rsidP="00ED327B">
            <w:pPr>
              <w:jc w:val="center"/>
            </w:pPr>
            <w:r w:rsidRPr="00DE768A">
              <w:t xml:space="preserve">1053,7 </w:t>
            </w:r>
          </w:p>
        </w:tc>
        <w:tc>
          <w:tcPr>
            <w:tcW w:w="1560" w:type="dxa"/>
            <w:shd w:val="clear" w:color="auto" w:fill="auto"/>
          </w:tcPr>
          <w:p w:rsidR="00ED327B" w:rsidRPr="00DE768A" w:rsidRDefault="00ED327B" w:rsidP="00ED327B">
            <w:pPr>
              <w:jc w:val="center"/>
            </w:pPr>
            <w:r w:rsidRPr="00DE768A">
              <w:t>42 100,00</w:t>
            </w:r>
          </w:p>
        </w:tc>
        <w:tc>
          <w:tcPr>
            <w:tcW w:w="1559" w:type="dxa"/>
            <w:shd w:val="clear" w:color="auto" w:fill="auto"/>
          </w:tcPr>
          <w:p w:rsidR="00ED327B" w:rsidRPr="00DE768A" w:rsidRDefault="00ED327B" w:rsidP="00ED327B">
            <w:pPr>
              <w:jc w:val="center"/>
            </w:pPr>
            <w:r w:rsidRPr="00DE768A">
              <w:t>0</w:t>
            </w:r>
          </w:p>
        </w:tc>
        <w:tc>
          <w:tcPr>
            <w:tcW w:w="1276" w:type="dxa"/>
            <w:shd w:val="clear" w:color="auto" w:fill="auto"/>
          </w:tcPr>
          <w:p w:rsidR="00ED327B" w:rsidRPr="00DE768A" w:rsidRDefault="00ED327B" w:rsidP="00ED327B">
            <w:pPr>
              <w:jc w:val="center"/>
            </w:pPr>
            <w:r w:rsidRPr="00DE768A">
              <w:t>0</w:t>
            </w:r>
          </w:p>
        </w:tc>
        <w:tc>
          <w:tcPr>
            <w:tcW w:w="1275" w:type="dxa"/>
            <w:shd w:val="clear" w:color="auto" w:fill="auto"/>
          </w:tcPr>
          <w:p w:rsidR="00ED327B" w:rsidRPr="00DE768A" w:rsidRDefault="00ED327B" w:rsidP="00ED327B">
            <w:pPr>
              <w:jc w:val="center"/>
            </w:pPr>
            <w:r w:rsidRPr="00DE768A">
              <w:t>42 100,00</w:t>
            </w:r>
          </w:p>
        </w:tc>
        <w:tc>
          <w:tcPr>
            <w:tcW w:w="1386" w:type="dxa"/>
            <w:shd w:val="clear" w:color="auto" w:fill="auto"/>
          </w:tcPr>
          <w:p w:rsidR="00ED327B" w:rsidRPr="00DE768A" w:rsidRDefault="00ED327B" w:rsidP="00ED327B">
            <w:pPr>
              <w:jc w:val="center"/>
            </w:pPr>
            <w:r w:rsidRPr="00DE768A">
              <w:t>0,00</w:t>
            </w:r>
          </w:p>
        </w:tc>
        <w:tc>
          <w:tcPr>
            <w:tcW w:w="1485" w:type="dxa"/>
            <w:shd w:val="clear" w:color="auto" w:fill="auto"/>
          </w:tcPr>
          <w:p w:rsidR="00ED327B" w:rsidRPr="00DE768A" w:rsidRDefault="00ED327B" w:rsidP="00ED327B">
            <w:pPr>
              <w:jc w:val="center"/>
            </w:pPr>
            <w:r w:rsidRPr="00DE768A">
              <w:t>0,00</w:t>
            </w:r>
          </w:p>
        </w:tc>
        <w:tc>
          <w:tcPr>
            <w:tcW w:w="1884" w:type="dxa"/>
            <w:shd w:val="clear" w:color="auto" w:fill="auto"/>
          </w:tcPr>
          <w:p w:rsidR="00ED327B" w:rsidRPr="00DE768A" w:rsidRDefault="00ED327B" w:rsidP="00ED327B">
            <w:pPr>
              <w:jc w:val="center"/>
            </w:pPr>
            <w:r w:rsidRPr="00DE768A">
              <w:t>0,00</w:t>
            </w:r>
          </w:p>
        </w:tc>
      </w:tr>
    </w:tbl>
    <w:p w:rsidR="00ED327B" w:rsidRPr="00DE768A" w:rsidRDefault="00ED327B" w:rsidP="00ED327B">
      <w:pPr>
        <w:rPr>
          <w:sz w:val="28"/>
          <w:szCs w:val="28"/>
        </w:rPr>
      </w:pPr>
    </w:p>
    <w:p w:rsidR="00ED327B" w:rsidRPr="00DE768A" w:rsidRDefault="00ED327B" w:rsidP="00ED327B">
      <w:pPr>
        <w:ind w:left="8505"/>
        <w:jc w:val="right"/>
      </w:pPr>
    </w:p>
    <w:p w:rsidR="00ED327B" w:rsidRPr="00DE768A" w:rsidRDefault="00ED327B" w:rsidP="00ED327B">
      <w:pPr>
        <w:ind w:left="8505"/>
        <w:jc w:val="right"/>
      </w:pPr>
    </w:p>
    <w:p w:rsidR="00ED327B" w:rsidRPr="00DE768A" w:rsidRDefault="00ED327B" w:rsidP="00ED327B">
      <w:pPr>
        <w:ind w:left="8505"/>
        <w:jc w:val="right"/>
      </w:pPr>
    </w:p>
    <w:p w:rsidR="00ED327B" w:rsidRPr="00DE768A" w:rsidRDefault="00ED327B" w:rsidP="00ED327B">
      <w:pPr>
        <w:ind w:left="8505"/>
        <w:jc w:val="right"/>
      </w:pPr>
    </w:p>
    <w:p w:rsidR="00ED327B" w:rsidRPr="00DE768A" w:rsidRDefault="00ED327B" w:rsidP="00ED327B">
      <w:pPr>
        <w:ind w:left="8505"/>
        <w:jc w:val="right"/>
      </w:pPr>
    </w:p>
    <w:p w:rsidR="00ED327B" w:rsidRPr="00DE768A" w:rsidRDefault="00ED327B" w:rsidP="00ED327B">
      <w:pPr>
        <w:ind w:left="8505"/>
        <w:jc w:val="right"/>
      </w:pPr>
    </w:p>
    <w:p w:rsidR="00ED327B" w:rsidRPr="00DE768A" w:rsidRDefault="00ED327B" w:rsidP="00ED327B">
      <w:pPr>
        <w:ind w:left="8505" w:firstLine="699"/>
        <w:rPr>
          <w:sz w:val="26"/>
          <w:szCs w:val="26"/>
        </w:rPr>
      </w:pPr>
      <w:r w:rsidRPr="00DE768A">
        <w:rPr>
          <w:sz w:val="26"/>
          <w:szCs w:val="26"/>
        </w:rPr>
        <w:lastRenderedPageBreak/>
        <w:t>Прил</w:t>
      </w:r>
      <w:r w:rsidRPr="00DE768A">
        <w:rPr>
          <w:sz w:val="26"/>
          <w:szCs w:val="26"/>
        </w:rPr>
        <w:t>о</w:t>
      </w:r>
      <w:r w:rsidRPr="00DE768A">
        <w:rPr>
          <w:sz w:val="26"/>
          <w:szCs w:val="26"/>
        </w:rPr>
        <w:t>жение 5</w:t>
      </w:r>
    </w:p>
    <w:tbl>
      <w:tblPr>
        <w:tblStyle w:val="a3"/>
        <w:tblW w:w="0" w:type="auto"/>
        <w:tblInd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6"/>
        <w:gridCol w:w="5625"/>
      </w:tblGrid>
      <w:tr w:rsidR="00ED327B" w:rsidRPr="00DE768A" w:rsidTr="00ED327B">
        <w:tc>
          <w:tcPr>
            <w:tcW w:w="675" w:type="dxa"/>
          </w:tcPr>
          <w:p w:rsidR="00ED327B" w:rsidRPr="00DE768A" w:rsidRDefault="00ED327B" w:rsidP="00ED327B">
            <w:pPr>
              <w:jc w:val="right"/>
              <w:rPr>
                <w:sz w:val="26"/>
                <w:szCs w:val="26"/>
              </w:rPr>
            </w:pPr>
          </w:p>
        </w:tc>
        <w:tc>
          <w:tcPr>
            <w:tcW w:w="5778" w:type="dxa"/>
          </w:tcPr>
          <w:p w:rsidR="00ED327B" w:rsidRPr="00DE768A" w:rsidRDefault="00ED327B" w:rsidP="00ED327B">
            <w:pPr>
              <w:pStyle w:val="ConsPlusTitle"/>
              <w:tabs>
                <w:tab w:val="left" w:pos="9498"/>
                <w:tab w:val="left" w:pos="9639"/>
              </w:tabs>
              <w:ind w:right="-31"/>
              <w:jc w:val="both"/>
              <w:rPr>
                <w:rFonts w:ascii="Times New Roman" w:hAnsi="Times New Roman" w:cs="Times New Roman"/>
                <w:sz w:val="26"/>
                <w:szCs w:val="26"/>
              </w:rPr>
            </w:pPr>
            <w:r w:rsidRPr="00DE768A">
              <w:rPr>
                <w:rFonts w:ascii="Times New Roman" w:hAnsi="Times New Roman" w:cs="Times New Roman"/>
                <w:b w:val="0"/>
                <w:sz w:val="26"/>
                <w:szCs w:val="26"/>
              </w:rPr>
              <w:t>к муниципальной программе</w:t>
            </w:r>
            <w:r w:rsidRPr="00DE768A">
              <w:rPr>
                <w:rFonts w:ascii="Times New Roman" w:hAnsi="Times New Roman" w:cs="Times New Roman"/>
                <w:sz w:val="26"/>
                <w:szCs w:val="26"/>
              </w:rPr>
              <w:t xml:space="preserve"> </w:t>
            </w:r>
            <w:r w:rsidRPr="00DE768A">
              <w:rPr>
                <w:rFonts w:ascii="Times New Roman" w:eastAsia="Times New Roman" w:hAnsi="Times New Roman" w:cs="Times New Roman"/>
                <w:b w:val="0"/>
                <w:sz w:val="26"/>
                <w:szCs w:val="26"/>
              </w:rPr>
              <w:t>«</w:t>
            </w:r>
            <w:r w:rsidRPr="00F6341D">
              <w:rPr>
                <w:rFonts w:ascii="Times New Roman" w:hAnsi="Times New Roman" w:cs="Times New Roman"/>
                <w:b w:val="0"/>
                <w:sz w:val="26"/>
                <w:szCs w:val="26"/>
              </w:rPr>
              <w:t>Адресная пр</w:t>
            </w:r>
            <w:r w:rsidRPr="00F6341D">
              <w:rPr>
                <w:rFonts w:ascii="Times New Roman" w:hAnsi="Times New Roman" w:cs="Times New Roman"/>
                <w:b w:val="0"/>
                <w:sz w:val="26"/>
                <w:szCs w:val="26"/>
              </w:rPr>
              <w:t>о</w:t>
            </w:r>
            <w:r w:rsidRPr="00F6341D">
              <w:rPr>
                <w:rFonts w:ascii="Times New Roman" w:hAnsi="Times New Roman" w:cs="Times New Roman"/>
                <w:b w:val="0"/>
                <w:sz w:val="26"/>
                <w:szCs w:val="26"/>
              </w:rPr>
              <w:t>грамма по переселению граждан из авари</w:t>
            </w:r>
            <w:r w:rsidRPr="00F6341D">
              <w:rPr>
                <w:rFonts w:ascii="Times New Roman" w:hAnsi="Times New Roman" w:cs="Times New Roman"/>
                <w:b w:val="0"/>
                <w:sz w:val="26"/>
                <w:szCs w:val="26"/>
              </w:rPr>
              <w:t>й</w:t>
            </w:r>
            <w:r w:rsidRPr="00F6341D">
              <w:rPr>
                <w:rFonts w:ascii="Times New Roman" w:hAnsi="Times New Roman" w:cs="Times New Roman"/>
                <w:b w:val="0"/>
                <w:sz w:val="26"/>
                <w:szCs w:val="26"/>
              </w:rPr>
              <w:t>ного жилищного фонда на территории муниципал</w:t>
            </w:r>
            <w:r w:rsidRPr="00F6341D">
              <w:rPr>
                <w:rFonts w:ascii="Times New Roman" w:hAnsi="Times New Roman" w:cs="Times New Roman"/>
                <w:b w:val="0"/>
                <w:sz w:val="26"/>
                <w:szCs w:val="26"/>
              </w:rPr>
              <w:t>ь</w:t>
            </w:r>
            <w:r w:rsidRPr="00F6341D">
              <w:rPr>
                <w:rFonts w:ascii="Times New Roman" w:hAnsi="Times New Roman" w:cs="Times New Roman"/>
                <w:b w:val="0"/>
                <w:sz w:val="26"/>
                <w:szCs w:val="26"/>
              </w:rPr>
              <w:t>ного образования Поспелихинский район на п</w:t>
            </w:r>
            <w:r w:rsidRPr="00F6341D">
              <w:rPr>
                <w:rFonts w:ascii="Times New Roman" w:hAnsi="Times New Roman" w:cs="Times New Roman"/>
                <w:b w:val="0"/>
                <w:sz w:val="26"/>
                <w:szCs w:val="26"/>
              </w:rPr>
              <w:t>е</w:t>
            </w:r>
            <w:r w:rsidRPr="00F6341D">
              <w:rPr>
                <w:rFonts w:ascii="Times New Roman" w:hAnsi="Times New Roman" w:cs="Times New Roman"/>
                <w:b w:val="0"/>
                <w:sz w:val="26"/>
                <w:szCs w:val="26"/>
              </w:rPr>
              <w:t>риод 2026-2030 г</w:t>
            </w:r>
            <w:r w:rsidRPr="00F6341D">
              <w:rPr>
                <w:rFonts w:ascii="Times New Roman" w:hAnsi="Times New Roman" w:cs="Times New Roman"/>
                <w:b w:val="0"/>
                <w:sz w:val="26"/>
                <w:szCs w:val="26"/>
              </w:rPr>
              <w:t>о</w:t>
            </w:r>
            <w:r w:rsidRPr="00F6341D">
              <w:rPr>
                <w:rFonts w:ascii="Times New Roman" w:hAnsi="Times New Roman" w:cs="Times New Roman"/>
                <w:b w:val="0"/>
                <w:sz w:val="26"/>
                <w:szCs w:val="26"/>
              </w:rPr>
              <w:t>дов</w:t>
            </w:r>
            <w:r w:rsidRPr="00DE768A">
              <w:rPr>
                <w:rFonts w:ascii="Times New Roman" w:hAnsi="Times New Roman" w:cs="Times New Roman"/>
                <w:b w:val="0"/>
                <w:sz w:val="26"/>
                <w:szCs w:val="26"/>
              </w:rPr>
              <w:t>»</w:t>
            </w:r>
          </w:p>
        </w:tc>
      </w:tr>
    </w:tbl>
    <w:p w:rsidR="00ED327B" w:rsidRPr="00DE768A" w:rsidRDefault="00ED327B" w:rsidP="00ED327B">
      <w:pPr>
        <w:jc w:val="center"/>
        <w:rPr>
          <w:sz w:val="26"/>
          <w:szCs w:val="26"/>
        </w:rPr>
      </w:pPr>
      <w:r w:rsidRPr="00DE768A">
        <w:rPr>
          <w:sz w:val="26"/>
          <w:szCs w:val="26"/>
        </w:rPr>
        <w:t>Перечень мероприятий</w:t>
      </w:r>
    </w:p>
    <w:p w:rsidR="00ED327B" w:rsidRPr="00DE768A" w:rsidRDefault="00ED327B" w:rsidP="00ED327B">
      <w:pPr>
        <w:jc w:val="center"/>
        <w:rPr>
          <w:sz w:val="26"/>
          <w:szCs w:val="26"/>
        </w:rPr>
      </w:pPr>
      <w:r w:rsidRPr="00DE768A">
        <w:rPr>
          <w:sz w:val="26"/>
          <w:szCs w:val="26"/>
        </w:rPr>
        <w:t>муниципальной программы «</w:t>
      </w:r>
      <w:r w:rsidRPr="00F6341D">
        <w:rPr>
          <w:sz w:val="26"/>
          <w:szCs w:val="26"/>
        </w:rPr>
        <w:t>Адресная программа по переселению граждан из аварийного жилищного фонда на территории м</w:t>
      </w:r>
      <w:r w:rsidRPr="00F6341D">
        <w:rPr>
          <w:sz w:val="26"/>
          <w:szCs w:val="26"/>
        </w:rPr>
        <w:t>у</w:t>
      </w:r>
      <w:r w:rsidRPr="00F6341D">
        <w:rPr>
          <w:sz w:val="26"/>
          <w:szCs w:val="26"/>
        </w:rPr>
        <w:t>ниципального образования Поспел</w:t>
      </w:r>
      <w:r w:rsidRPr="00F6341D">
        <w:rPr>
          <w:sz w:val="26"/>
          <w:szCs w:val="26"/>
        </w:rPr>
        <w:t>и</w:t>
      </w:r>
      <w:r w:rsidRPr="00F6341D">
        <w:rPr>
          <w:sz w:val="26"/>
          <w:szCs w:val="26"/>
        </w:rPr>
        <w:t>хинский район на период 2026-2030 годов</w:t>
      </w:r>
      <w:r w:rsidRPr="00DE768A">
        <w:rPr>
          <w:sz w:val="26"/>
          <w:szCs w:val="26"/>
        </w:rPr>
        <w:t>»</w:t>
      </w:r>
    </w:p>
    <w:p w:rsidR="00ED327B" w:rsidRPr="00DE768A" w:rsidRDefault="00ED327B" w:rsidP="00ED327B">
      <w:pPr>
        <w:jc w:val="center"/>
      </w:pPr>
    </w:p>
    <w:tbl>
      <w:tblPr>
        <w:tblStyle w:val="a3"/>
        <w:tblW w:w="14062" w:type="dxa"/>
        <w:tblInd w:w="392" w:type="dxa"/>
        <w:tblLayout w:type="fixed"/>
        <w:tblLook w:val="04A0" w:firstRow="1" w:lastRow="0" w:firstColumn="1" w:lastColumn="0" w:noHBand="0" w:noVBand="1"/>
      </w:tblPr>
      <w:tblGrid>
        <w:gridCol w:w="594"/>
        <w:gridCol w:w="2666"/>
        <w:gridCol w:w="1021"/>
        <w:gridCol w:w="2126"/>
        <w:gridCol w:w="1134"/>
        <w:gridCol w:w="1389"/>
        <w:gridCol w:w="1134"/>
        <w:gridCol w:w="1134"/>
        <w:gridCol w:w="1730"/>
        <w:gridCol w:w="1134"/>
      </w:tblGrid>
      <w:tr w:rsidR="00ED327B" w:rsidRPr="00DE768A" w:rsidTr="00ED327B">
        <w:trPr>
          <w:trHeight w:val="288"/>
        </w:trPr>
        <w:tc>
          <w:tcPr>
            <w:tcW w:w="594" w:type="dxa"/>
            <w:vMerge w:val="restart"/>
          </w:tcPr>
          <w:p w:rsidR="00ED327B" w:rsidRPr="00DE768A" w:rsidRDefault="00ED327B" w:rsidP="00ED327B">
            <w:pPr>
              <w:jc w:val="center"/>
            </w:pPr>
            <w:r w:rsidRPr="00DE768A">
              <w:t>№</w:t>
            </w:r>
          </w:p>
          <w:p w:rsidR="00ED327B" w:rsidRPr="00DE768A" w:rsidRDefault="00ED327B" w:rsidP="00ED327B">
            <w:pPr>
              <w:jc w:val="center"/>
            </w:pPr>
            <w:r w:rsidRPr="00DE768A">
              <w:t>п/п</w:t>
            </w:r>
          </w:p>
        </w:tc>
        <w:tc>
          <w:tcPr>
            <w:tcW w:w="2666" w:type="dxa"/>
            <w:vMerge w:val="restart"/>
          </w:tcPr>
          <w:p w:rsidR="00ED327B" w:rsidRPr="00DE768A" w:rsidRDefault="00ED327B" w:rsidP="00ED327B">
            <w:pPr>
              <w:jc w:val="center"/>
            </w:pPr>
            <w:r w:rsidRPr="00DE768A">
              <w:t>Цели, задачи, меропр</w:t>
            </w:r>
            <w:r w:rsidRPr="00DE768A">
              <w:t>и</w:t>
            </w:r>
            <w:r w:rsidRPr="00DE768A">
              <w:t>ятия</w:t>
            </w:r>
          </w:p>
        </w:tc>
        <w:tc>
          <w:tcPr>
            <w:tcW w:w="1021" w:type="dxa"/>
            <w:vMerge w:val="restart"/>
          </w:tcPr>
          <w:p w:rsidR="00ED327B" w:rsidRPr="00DE768A" w:rsidRDefault="00ED327B" w:rsidP="00ED327B">
            <w:pPr>
              <w:jc w:val="center"/>
            </w:pPr>
            <w:r w:rsidRPr="00DE768A">
              <w:t>Срок реал</w:t>
            </w:r>
            <w:r w:rsidRPr="00DE768A">
              <w:t>и</w:t>
            </w:r>
            <w:r w:rsidRPr="00DE768A">
              <w:t>зации</w:t>
            </w:r>
          </w:p>
        </w:tc>
        <w:tc>
          <w:tcPr>
            <w:tcW w:w="2126" w:type="dxa"/>
            <w:vMerge w:val="restart"/>
          </w:tcPr>
          <w:p w:rsidR="00ED327B" w:rsidRPr="00DE768A" w:rsidRDefault="00ED327B" w:rsidP="00ED327B">
            <w:pPr>
              <w:jc w:val="center"/>
            </w:pPr>
            <w:r w:rsidRPr="00DE768A">
              <w:t>Участник пр</w:t>
            </w:r>
            <w:r w:rsidRPr="00DE768A">
              <w:t>о</w:t>
            </w:r>
            <w:r w:rsidRPr="00DE768A">
              <w:t>граммы</w:t>
            </w:r>
          </w:p>
        </w:tc>
        <w:tc>
          <w:tcPr>
            <w:tcW w:w="7655" w:type="dxa"/>
            <w:gridSpan w:val="6"/>
          </w:tcPr>
          <w:p w:rsidR="00ED327B" w:rsidRPr="00DE768A" w:rsidRDefault="00ED327B" w:rsidP="00ED327B">
            <w:pPr>
              <w:jc w:val="center"/>
            </w:pPr>
            <w:r w:rsidRPr="00DE768A">
              <w:t>Общий объем финансирования, тыс. рублей</w:t>
            </w:r>
          </w:p>
        </w:tc>
      </w:tr>
      <w:tr w:rsidR="00ED327B" w:rsidRPr="00DE768A" w:rsidTr="00ED327B">
        <w:trPr>
          <w:trHeight w:val="396"/>
        </w:trPr>
        <w:tc>
          <w:tcPr>
            <w:tcW w:w="594" w:type="dxa"/>
            <w:vMerge/>
          </w:tcPr>
          <w:p w:rsidR="00ED327B" w:rsidRPr="00DE768A" w:rsidRDefault="00ED327B" w:rsidP="00ED327B">
            <w:pPr>
              <w:jc w:val="center"/>
            </w:pPr>
          </w:p>
        </w:tc>
        <w:tc>
          <w:tcPr>
            <w:tcW w:w="2666" w:type="dxa"/>
            <w:vMerge/>
          </w:tcPr>
          <w:p w:rsidR="00ED327B" w:rsidRPr="00DE768A" w:rsidRDefault="00ED327B" w:rsidP="00ED327B">
            <w:pPr>
              <w:jc w:val="center"/>
            </w:pPr>
          </w:p>
        </w:tc>
        <w:tc>
          <w:tcPr>
            <w:tcW w:w="1021" w:type="dxa"/>
            <w:vMerge/>
          </w:tcPr>
          <w:p w:rsidR="00ED327B" w:rsidRPr="00DE768A" w:rsidRDefault="00ED327B" w:rsidP="00ED327B">
            <w:pPr>
              <w:jc w:val="center"/>
            </w:pPr>
          </w:p>
        </w:tc>
        <w:tc>
          <w:tcPr>
            <w:tcW w:w="2126" w:type="dxa"/>
            <w:vMerge/>
          </w:tcPr>
          <w:p w:rsidR="00ED327B" w:rsidRPr="00DE768A" w:rsidRDefault="00ED327B" w:rsidP="00ED327B">
            <w:pPr>
              <w:jc w:val="both"/>
            </w:pPr>
          </w:p>
        </w:tc>
        <w:tc>
          <w:tcPr>
            <w:tcW w:w="1134" w:type="dxa"/>
          </w:tcPr>
          <w:p w:rsidR="00ED327B" w:rsidRPr="00DE768A" w:rsidRDefault="00ED327B" w:rsidP="00ED327B">
            <w:pPr>
              <w:jc w:val="center"/>
            </w:pPr>
            <w:r w:rsidRPr="00DE768A">
              <w:t>2026 год</w:t>
            </w:r>
          </w:p>
        </w:tc>
        <w:tc>
          <w:tcPr>
            <w:tcW w:w="1389" w:type="dxa"/>
          </w:tcPr>
          <w:p w:rsidR="00ED327B" w:rsidRPr="00DE768A" w:rsidRDefault="00ED327B" w:rsidP="00ED327B">
            <w:r w:rsidRPr="00DE768A">
              <w:t>2027 год</w:t>
            </w:r>
          </w:p>
        </w:tc>
        <w:tc>
          <w:tcPr>
            <w:tcW w:w="1134" w:type="dxa"/>
          </w:tcPr>
          <w:p w:rsidR="00ED327B" w:rsidRPr="00DE768A" w:rsidRDefault="00ED327B" w:rsidP="00ED327B">
            <w:r w:rsidRPr="00DE768A">
              <w:t>2028 год</w:t>
            </w:r>
          </w:p>
        </w:tc>
        <w:tc>
          <w:tcPr>
            <w:tcW w:w="1134" w:type="dxa"/>
          </w:tcPr>
          <w:p w:rsidR="00ED327B" w:rsidRPr="00DE768A" w:rsidRDefault="00ED327B" w:rsidP="00ED327B">
            <w:r w:rsidRPr="00DE768A">
              <w:t>2029 год</w:t>
            </w:r>
          </w:p>
        </w:tc>
        <w:tc>
          <w:tcPr>
            <w:tcW w:w="1730" w:type="dxa"/>
          </w:tcPr>
          <w:p w:rsidR="00ED327B" w:rsidRPr="00DE768A" w:rsidRDefault="00ED327B" w:rsidP="00ED327B">
            <w:r w:rsidRPr="00DE768A">
              <w:t>2030 год</w:t>
            </w:r>
          </w:p>
        </w:tc>
        <w:tc>
          <w:tcPr>
            <w:tcW w:w="1134" w:type="dxa"/>
          </w:tcPr>
          <w:p w:rsidR="00ED327B" w:rsidRPr="00DE768A" w:rsidRDefault="00ED327B" w:rsidP="00ED327B">
            <w:r w:rsidRPr="00DE768A">
              <w:t>итого</w:t>
            </w:r>
          </w:p>
        </w:tc>
      </w:tr>
      <w:tr w:rsidR="00ED327B" w:rsidRPr="00DE768A" w:rsidTr="00ED327B">
        <w:trPr>
          <w:trHeight w:val="1026"/>
        </w:trPr>
        <w:tc>
          <w:tcPr>
            <w:tcW w:w="594" w:type="dxa"/>
          </w:tcPr>
          <w:p w:rsidR="00ED327B" w:rsidRPr="00DE768A" w:rsidRDefault="00ED327B" w:rsidP="00ED327B">
            <w:pPr>
              <w:jc w:val="center"/>
            </w:pPr>
          </w:p>
        </w:tc>
        <w:tc>
          <w:tcPr>
            <w:tcW w:w="2666" w:type="dxa"/>
          </w:tcPr>
          <w:p w:rsidR="00ED327B" w:rsidRPr="00DE768A" w:rsidRDefault="00ED327B" w:rsidP="00ED327B">
            <w:r w:rsidRPr="00DE768A">
              <w:rPr>
                <w:b/>
                <w:u w:val="single"/>
              </w:rPr>
              <w:t xml:space="preserve">Цель: </w:t>
            </w:r>
            <w:r w:rsidRPr="00DE768A">
              <w:rPr>
                <w:b/>
              </w:rPr>
              <w:t>Обеспечение благоприятных усл</w:t>
            </w:r>
            <w:r w:rsidRPr="00DE768A">
              <w:rPr>
                <w:b/>
              </w:rPr>
              <w:t>о</w:t>
            </w:r>
            <w:r w:rsidRPr="00DE768A">
              <w:rPr>
                <w:b/>
              </w:rPr>
              <w:t>вий для проживания граждан на террит</w:t>
            </w:r>
            <w:r w:rsidRPr="00DE768A">
              <w:rPr>
                <w:b/>
              </w:rPr>
              <w:t>о</w:t>
            </w:r>
            <w:r w:rsidRPr="00DE768A">
              <w:rPr>
                <w:b/>
              </w:rPr>
              <w:t>рии Поспелихинского района</w:t>
            </w:r>
          </w:p>
        </w:tc>
        <w:tc>
          <w:tcPr>
            <w:tcW w:w="1021" w:type="dxa"/>
          </w:tcPr>
          <w:p w:rsidR="00ED327B" w:rsidRPr="00DE768A" w:rsidRDefault="00ED327B" w:rsidP="00ED327B">
            <w:pPr>
              <w:jc w:val="center"/>
            </w:pPr>
            <w:r w:rsidRPr="00DE768A">
              <w:t>2026-2030</w:t>
            </w:r>
          </w:p>
        </w:tc>
        <w:tc>
          <w:tcPr>
            <w:tcW w:w="2126" w:type="dxa"/>
          </w:tcPr>
          <w:p w:rsidR="00ED327B" w:rsidRPr="00DE768A" w:rsidRDefault="00ED327B" w:rsidP="00ED327B">
            <w:pPr>
              <w:jc w:val="both"/>
            </w:pPr>
          </w:p>
        </w:tc>
        <w:tc>
          <w:tcPr>
            <w:tcW w:w="1134" w:type="dxa"/>
          </w:tcPr>
          <w:p w:rsidR="00ED327B" w:rsidRPr="00DE768A" w:rsidRDefault="00ED327B" w:rsidP="00ED327B">
            <w:pPr>
              <w:jc w:val="center"/>
            </w:pPr>
            <w:r w:rsidRPr="00DE768A">
              <w:t>10100,00</w:t>
            </w:r>
          </w:p>
        </w:tc>
        <w:tc>
          <w:tcPr>
            <w:tcW w:w="1389" w:type="dxa"/>
          </w:tcPr>
          <w:p w:rsidR="00ED327B" w:rsidRPr="00DE768A" w:rsidRDefault="00ED327B" w:rsidP="00ED327B">
            <w:pPr>
              <w:jc w:val="center"/>
            </w:pPr>
            <w:r w:rsidRPr="00DE768A">
              <w:t>32000,00</w:t>
            </w:r>
          </w:p>
        </w:tc>
        <w:tc>
          <w:tcPr>
            <w:tcW w:w="1134" w:type="dxa"/>
          </w:tcPr>
          <w:p w:rsidR="00ED327B" w:rsidRPr="00DE768A" w:rsidRDefault="00ED327B" w:rsidP="00ED327B">
            <w:pPr>
              <w:jc w:val="center"/>
            </w:pPr>
            <w:r w:rsidRPr="00DE768A">
              <w:t>0</w:t>
            </w:r>
          </w:p>
        </w:tc>
        <w:tc>
          <w:tcPr>
            <w:tcW w:w="1134" w:type="dxa"/>
          </w:tcPr>
          <w:p w:rsidR="00ED327B" w:rsidRPr="00DE768A" w:rsidRDefault="00ED327B" w:rsidP="00ED327B">
            <w:pPr>
              <w:jc w:val="center"/>
            </w:pPr>
            <w:r w:rsidRPr="00DE768A">
              <w:t>0</w:t>
            </w:r>
          </w:p>
        </w:tc>
        <w:tc>
          <w:tcPr>
            <w:tcW w:w="1730" w:type="dxa"/>
          </w:tcPr>
          <w:p w:rsidR="00ED327B" w:rsidRPr="00DE768A" w:rsidRDefault="00ED327B" w:rsidP="00ED327B">
            <w:pPr>
              <w:jc w:val="center"/>
            </w:pPr>
            <w:r w:rsidRPr="00DE768A">
              <w:t>0</w:t>
            </w:r>
          </w:p>
        </w:tc>
        <w:tc>
          <w:tcPr>
            <w:tcW w:w="1134" w:type="dxa"/>
          </w:tcPr>
          <w:p w:rsidR="00ED327B" w:rsidRPr="00DE768A" w:rsidRDefault="00ED327B" w:rsidP="00ED327B">
            <w:pPr>
              <w:jc w:val="center"/>
            </w:pPr>
            <w:r w:rsidRPr="00DE768A">
              <w:t>42100,00</w:t>
            </w:r>
          </w:p>
        </w:tc>
      </w:tr>
      <w:tr w:rsidR="00ED327B" w:rsidRPr="00DE768A" w:rsidTr="00ED327B">
        <w:trPr>
          <w:trHeight w:val="1935"/>
        </w:trPr>
        <w:tc>
          <w:tcPr>
            <w:tcW w:w="594" w:type="dxa"/>
          </w:tcPr>
          <w:p w:rsidR="00ED327B" w:rsidRPr="00DE768A" w:rsidRDefault="00ED327B" w:rsidP="00ED327B">
            <w:pPr>
              <w:jc w:val="center"/>
            </w:pPr>
          </w:p>
        </w:tc>
        <w:tc>
          <w:tcPr>
            <w:tcW w:w="2666" w:type="dxa"/>
          </w:tcPr>
          <w:p w:rsidR="00ED327B" w:rsidRPr="00DE768A" w:rsidRDefault="00ED327B" w:rsidP="00ED327B">
            <w:pPr>
              <w:pStyle w:val="ConsPlusNormal"/>
              <w:jc w:val="both"/>
              <w:rPr>
                <w:rFonts w:ascii="Times New Roman" w:hAnsi="Times New Roman" w:cs="Times New Roman"/>
                <w:b/>
                <w:sz w:val="24"/>
                <w:szCs w:val="24"/>
              </w:rPr>
            </w:pPr>
            <w:r w:rsidRPr="00DE768A">
              <w:rPr>
                <w:rFonts w:ascii="Times New Roman" w:hAnsi="Times New Roman" w:cs="Times New Roman"/>
                <w:b/>
                <w:sz w:val="24"/>
                <w:szCs w:val="24"/>
              </w:rPr>
              <w:t>Задача 1. С</w:t>
            </w:r>
            <w:r w:rsidRPr="00DE768A">
              <w:rPr>
                <w:rFonts w:ascii="Times New Roman" w:hAnsi="Times New Roman" w:cs="Times New Roman"/>
                <w:b/>
                <w:sz w:val="24"/>
                <w:szCs w:val="24"/>
              </w:rPr>
              <w:t>о</w:t>
            </w:r>
            <w:r w:rsidRPr="00DE768A">
              <w:rPr>
                <w:rFonts w:ascii="Times New Roman" w:hAnsi="Times New Roman" w:cs="Times New Roman"/>
                <w:b/>
                <w:sz w:val="24"/>
                <w:szCs w:val="24"/>
              </w:rPr>
              <w:t>блюдение жилищных и имущественных прав граждан при признании жилых домов аварийными и подлежащими сносу</w:t>
            </w:r>
          </w:p>
        </w:tc>
        <w:tc>
          <w:tcPr>
            <w:tcW w:w="1021" w:type="dxa"/>
          </w:tcPr>
          <w:p w:rsidR="00ED327B" w:rsidRPr="00DE768A" w:rsidRDefault="00ED327B" w:rsidP="00ED327B">
            <w:pPr>
              <w:jc w:val="center"/>
            </w:pPr>
          </w:p>
          <w:p w:rsidR="00ED327B" w:rsidRPr="00DE768A" w:rsidRDefault="00ED327B" w:rsidP="00ED327B">
            <w:pPr>
              <w:jc w:val="center"/>
            </w:pPr>
            <w:r w:rsidRPr="00DE768A">
              <w:t>2026-2030</w:t>
            </w:r>
          </w:p>
        </w:tc>
        <w:tc>
          <w:tcPr>
            <w:tcW w:w="2126" w:type="dxa"/>
          </w:tcPr>
          <w:p w:rsidR="00ED327B" w:rsidRPr="00DE768A" w:rsidRDefault="00ED327B" w:rsidP="00ED327B">
            <w:pPr>
              <w:jc w:val="both"/>
            </w:pPr>
          </w:p>
        </w:tc>
        <w:tc>
          <w:tcPr>
            <w:tcW w:w="1134" w:type="dxa"/>
          </w:tcPr>
          <w:p w:rsidR="00ED327B" w:rsidRPr="00DE768A" w:rsidRDefault="00ED327B" w:rsidP="00ED327B">
            <w:pPr>
              <w:jc w:val="center"/>
            </w:pPr>
            <w:r w:rsidRPr="00DE768A">
              <w:t>10100,00</w:t>
            </w:r>
          </w:p>
        </w:tc>
        <w:tc>
          <w:tcPr>
            <w:tcW w:w="1389" w:type="dxa"/>
          </w:tcPr>
          <w:p w:rsidR="00ED327B" w:rsidRPr="00DE768A" w:rsidRDefault="00ED327B" w:rsidP="00ED327B">
            <w:pPr>
              <w:jc w:val="center"/>
            </w:pPr>
            <w:r w:rsidRPr="00DE768A">
              <w:t>32000,00</w:t>
            </w:r>
          </w:p>
        </w:tc>
        <w:tc>
          <w:tcPr>
            <w:tcW w:w="1134" w:type="dxa"/>
          </w:tcPr>
          <w:p w:rsidR="00ED327B" w:rsidRPr="00DE768A" w:rsidRDefault="00ED327B" w:rsidP="00ED327B">
            <w:pPr>
              <w:jc w:val="center"/>
            </w:pPr>
            <w:r w:rsidRPr="00DE768A">
              <w:t>0</w:t>
            </w:r>
          </w:p>
        </w:tc>
        <w:tc>
          <w:tcPr>
            <w:tcW w:w="1134" w:type="dxa"/>
          </w:tcPr>
          <w:p w:rsidR="00ED327B" w:rsidRPr="00DE768A" w:rsidRDefault="00ED327B" w:rsidP="00ED327B">
            <w:pPr>
              <w:jc w:val="center"/>
            </w:pPr>
            <w:r w:rsidRPr="00DE768A">
              <w:t>0</w:t>
            </w:r>
          </w:p>
        </w:tc>
        <w:tc>
          <w:tcPr>
            <w:tcW w:w="1730" w:type="dxa"/>
          </w:tcPr>
          <w:p w:rsidR="00ED327B" w:rsidRPr="00DE768A" w:rsidRDefault="00ED327B" w:rsidP="00ED327B">
            <w:pPr>
              <w:jc w:val="center"/>
            </w:pPr>
            <w:r w:rsidRPr="00DE768A">
              <w:t>0</w:t>
            </w:r>
          </w:p>
        </w:tc>
        <w:tc>
          <w:tcPr>
            <w:tcW w:w="1134" w:type="dxa"/>
          </w:tcPr>
          <w:p w:rsidR="00ED327B" w:rsidRPr="00DE768A" w:rsidRDefault="00ED327B" w:rsidP="00ED327B">
            <w:pPr>
              <w:jc w:val="center"/>
            </w:pPr>
            <w:r w:rsidRPr="00DE768A">
              <w:t>42100,00</w:t>
            </w:r>
          </w:p>
        </w:tc>
      </w:tr>
      <w:tr w:rsidR="00ED327B" w:rsidRPr="00DE768A" w:rsidTr="00ED327B">
        <w:tc>
          <w:tcPr>
            <w:tcW w:w="594" w:type="dxa"/>
          </w:tcPr>
          <w:p w:rsidR="00ED327B" w:rsidRPr="00DE768A" w:rsidRDefault="00ED327B" w:rsidP="00ED327B">
            <w:pPr>
              <w:jc w:val="center"/>
            </w:pPr>
          </w:p>
        </w:tc>
        <w:tc>
          <w:tcPr>
            <w:tcW w:w="2666" w:type="dxa"/>
          </w:tcPr>
          <w:p w:rsidR="00ED327B" w:rsidRPr="00DE768A" w:rsidRDefault="00ED327B" w:rsidP="00ED327B">
            <w:pPr>
              <w:pStyle w:val="ConsPlusNormal"/>
              <w:jc w:val="both"/>
              <w:rPr>
                <w:rFonts w:ascii="Times New Roman" w:hAnsi="Times New Roman" w:cs="Times New Roman"/>
                <w:b/>
                <w:sz w:val="24"/>
                <w:szCs w:val="24"/>
              </w:rPr>
            </w:pPr>
            <w:r w:rsidRPr="00DE768A">
              <w:rPr>
                <w:rFonts w:ascii="Times New Roman" w:hAnsi="Times New Roman" w:cs="Times New Roman"/>
                <w:b/>
                <w:sz w:val="24"/>
                <w:szCs w:val="24"/>
              </w:rPr>
              <w:t>Мероприятие 1.1</w:t>
            </w:r>
            <w:r w:rsidRPr="00DE768A">
              <w:rPr>
                <w:rFonts w:ascii="Times New Roman" w:hAnsi="Times New Roman" w:cs="Times New Roman"/>
                <w:sz w:val="24"/>
                <w:szCs w:val="24"/>
              </w:rPr>
              <w:t>. Заключение с со</w:t>
            </w:r>
            <w:r w:rsidRPr="00DE768A">
              <w:rPr>
                <w:rFonts w:ascii="Times New Roman" w:hAnsi="Times New Roman" w:cs="Times New Roman"/>
                <w:sz w:val="24"/>
                <w:szCs w:val="24"/>
              </w:rPr>
              <w:t>б</w:t>
            </w:r>
            <w:r w:rsidRPr="00DE768A">
              <w:rPr>
                <w:rFonts w:ascii="Times New Roman" w:hAnsi="Times New Roman" w:cs="Times New Roman"/>
                <w:sz w:val="24"/>
                <w:szCs w:val="24"/>
              </w:rPr>
              <w:t>ственниками соглаш</w:t>
            </w:r>
            <w:r w:rsidRPr="00DE768A">
              <w:rPr>
                <w:rFonts w:ascii="Times New Roman" w:hAnsi="Times New Roman" w:cs="Times New Roman"/>
                <w:sz w:val="24"/>
                <w:szCs w:val="24"/>
              </w:rPr>
              <w:t>е</w:t>
            </w:r>
            <w:r w:rsidRPr="00DE768A">
              <w:rPr>
                <w:rFonts w:ascii="Times New Roman" w:hAnsi="Times New Roman" w:cs="Times New Roman"/>
                <w:sz w:val="24"/>
                <w:szCs w:val="24"/>
              </w:rPr>
              <w:t>ний об изъятии для м</w:t>
            </w:r>
            <w:r w:rsidRPr="00DE768A">
              <w:rPr>
                <w:rFonts w:ascii="Times New Roman" w:hAnsi="Times New Roman" w:cs="Times New Roman"/>
                <w:sz w:val="24"/>
                <w:szCs w:val="24"/>
              </w:rPr>
              <w:t>у</w:t>
            </w:r>
            <w:r w:rsidRPr="00DE768A">
              <w:rPr>
                <w:rFonts w:ascii="Times New Roman" w:hAnsi="Times New Roman" w:cs="Times New Roman"/>
                <w:sz w:val="24"/>
                <w:szCs w:val="24"/>
              </w:rPr>
              <w:t xml:space="preserve">ниципальных нужд жилых помещений в </w:t>
            </w:r>
            <w:r w:rsidRPr="00DE768A">
              <w:rPr>
                <w:rFonts w:ascii="Times New Roman" w:hAnsi="Times New Roman" w:cs="Times New Roman"/>
                <w:sz w:val="24"/>
                <w:szCs w:val="24"/>
              </w:rPr>
              <w:lastRenderedPageBreak/>
              <w:t>многоквартирных д</w:t>
            </w:r>
            <w:r w:rsidRPr="00DE768A">
              <w:rPr>
                <w:rFonts w:ascii="Times New Roman" w:hAnsi="Times New Roman" w:cs="Times New Roman"/>
                <w:sz w:val="24"/>
                <w:szCs w:val="24"/>
              </w:rPr>
              <w:t>о</w:t>
            </w:r>
            <w:r w:rsidRPr="00DE768A">
              <w:rPr>
                <w:rFonts w:ascii="Times New Roman" w:hAnsi="Times New Roman" w:cs="Times New Roman"/>
                <w:sz w:val="24"/>
                <w:szCs w:val="24"/>
              </w:rPr>
              <w:t>мах, признанных в установленном порядке аварийными и подл</w:t>
            </w:r>
            <w:r w:rsidRPr="00DE768A">
              <w:rPr>
                <w:rFonts w:ascii="Times New Roman" w:hAnsi="Times New Roman" w:cs="Times New Roman"/>
                <w:sz w:val="24"/>
                <w:szCs w:val="24"/>
              </w:rPr>
              <w:t>е</w:t>
            </w:r>
            <w:r w:rsidRPr="00DE768A">
              <w:rPr>
                <w:rFonts w:ascii="Times New Roman" w:hAnsi="Times New Roman" w:cs="Times New Roman"/>
                <w:sz w:val="24"/>
                <w:szCs w:val="24"/>
              </w:rPr>
              <w:t>жащими сносу или р</w:t>
            </w:r>
            <w:r w:rsidRPr="00DE768A">
              <w:rPr>
                <w:rFonts w:ascii="Times New Roman" w:hAnsi="Times New Roman" w:cs="Times New Roman"/>
                <w:sz w:val="24"/>
                <w:szCs w:val="24"/>
              </w:rPr>
              <w:t>е</w:t>
            </w:r>
            <w:r w:rsidRPr="00DE768A">
              <w:rPr>
                <w:rFonts w:ascii="Times New Roman" w:hAnsi="Times New Roman" w:cs="Times New Roman"/>
                <w:sz w:val="24"/>
                <w:szCs w:val="24"/>
              </w:rPr>
              <w:t>конструкции, с пред</w:t>
            </w:r>
            <w:r w:rsidRPr="00DE768A">
              <w:rPr>
                <w:rFonts w:ascii="Times New Roman" w:hAnsi="Times New Roman" w:cs="Times New Roman"/>
                <w:sz w:val="24"/>
                <w:szCs w:val="24"/>
              </w:rPr>
              <w:t>о</w:t>
            </w:r>
            <w:r w:rsidRPr="00DE768A">
              <w:rPr>
                <w:rFonts w:ascii="Times New Roman" w:hAnsi="Times New Roman" w:cs="Times New Roman"/>
                <w:sz w:val="24"/>
                <w:szCs w:val="24"/>
              </w:rPr>
              <w:t>ставлением возмещ</w:t>
            </w:r>
            <w:r w:rsidRPr="00DE768A">
              <w:rPr>
                <w:rFonts w:ascii="Times New Roman" w:hAnsi="Times New Roman" w:cs="Times New Roman"/>
                <w:sz w:val="24"/>
                <w:szCs w:val="24"/>
              </w:rPr>
              <w:t>е</w:t>
            </w:r>
            <w:r w:rsidRPr="00DE768A">
              <w:rPr>
                <w:rFonts w:ascii="Times New Roman" w:hAnsi="Times New Roman" w:cs="Times New Roman"/>
                <w:sz w:val="24"/>
                <w:szCs w:val="24"/>
              </w:rPr>
              <w:t>ния за изымаемые ж</w:t>
            </w:r>
            <w:r w:rsidRPr="00DE768A">
              <w:rPr>
                <w:rFonts w:ascii="Times New Roman" w:hAnsi="Times New Roman" w:cs="Times New Roman"/>
                <w:sz w:val="24"/>
                <w:szCs w:val="24"/>
              </w:rPr>
              <w:t>и</w:t>
            </w:r>
            <w:r w:rsidRPr="00DE768A">
              <w:rPr>
                <w:rFonts w:ascii="Times New Roman" w:hAnsi="Times New Roman" w:cs="Times New Roman"/>
                <w:sz w:val="24"/>
                <w:szCs w:val="24"/>
              </w:rPr>
              <w:t>лые помещения;</w:t>
            </w:r>
          </w:p>
        </w:tc>
        <w:tc>
          <w:tcPr>
            <w:tcW w:w="1021" w:type="dxa"/>
          </w:tcPr>
          <w:p w:rsidR="00ED327B" w:rsidRPr="00DE768A" w:rsidRDefault="00ED327B" w:rsidP="00ED327B">
            <w:pPr>
              <w:jc w:val="center"/>
            </w:pPr>
          </w:p>
          <w:p w:rsidR="00ED327B" w:rsidRPr="00DE768A" w:rsidRDefault="00ED327B" w:rsidP="00ED327B">
            <w:pPr>
              <w:jc w:val="center"/>
            </w:pPr>
            <w:r w:rsidRPr="00DE768A">
              <w:t>2026-2030</w:t>
            </w:r>
          </w:p>
        </w:tc>
        <w:tc>
          <w:tcPr>
            <w:tcW w:w="2126" w:type="dxa"/>
          </w:tcPr>
          <w:p w:rsidR="00ED327B" w:rsidRPr="00DE768A" w:rsidRDefault="00ED327B" w:rsidP="00ED327B">
            <w:pPr>
              <w:jc w:val="both"/>
            </w:pPr>
            <w:r w:rsidRPr="00DE768A">
              <w:t>Граждане района, Администрация Поспелихинского района (отдел по строительству и архитектуре, о</w:t>
            </w:r>
            <w:r w:rsidRPr="00DE768A">
              <w:t>т</w:t>
            </w:r>
            <w:r w:rsidRPr="00DE768A">
              <w:lastRenderedPageBreak/>
              <w:t xml:space="preserve">дел по ЖКХ и транспорту), </w:t>
            </w:r>
          </w:p>
        </w:tc>
        <w:tc>
          <w:tcPr>
            <w:tcW w:w="1134" w:type="dxa"/>
          </w:tcPr>
          <w:p w:rsidR="00ED327B" w:rsidRPr="00DE768A" w:rsidRDefault="00ED327B" w:rsidP="00ED327B">
            <w:pPr>
              <w:jc w:val="center"/>
            </w:pPr>
            <w:r w:rsidRPr="00DE768A">
              <w:lastRenderedPageBreak/>
              <w:t>0</w:t>
            </w:r>
          </w:p>
        </w:tc>
        <w:tc>
          <w:tcPr>
            <w:tcW w:w="1389" w:type="dxa"/>
          </w:tcPr>
          <w:p w:rsidR="00ED327B" w:rsidRPr="00DE768A" w:rsidRDefault="00ED327B" w:rsidP="00ED327B">
            <w:pPr>
              <w:jc w:val="center"/>
            </w:pPr>
            <w:r w:rsidRPr="00DE768A">
              <w:t>0</w:t>
            </w:r>
          </w:p>
        </w:tc>
        <w:tc>
          <w:tcPr>
            <w:tcW w:w="1134" w:type="dxa"/>
          </w:tcPr>
          <w:p w:rsidR="00ED327B" w:rsidRPr="00DE768A" w:rsidRDefault="00ED327B" w:rsidP="00ED327B">
            <w:pPr>
              <w:jc w:val="center"/>
            </w:pPr>
            <w:r w:rsidRPr="00DE768A">
              <w:t>0</w:t>
            </w:r>
          </w:p>
        </w:tc>
        <w:tc>
          <w:tcPr>
            <w:tcW w:w="1134" w:type="dxa"/>
          </w:tcPr>
          <w:p w:rsidR="00ED327B" w:rsidRPr="00DE768A" w:rsidRDefault="00ED327B" w:rsidP="00ED327B">
            <w:pPr>
              <w:jc w:val="center"/>
            </w:pPr>
            <w:r w:rsidRPr="00DE768A">
              <w:t>0</w:t>
            </w:r>
          </w:p>
        </w:tc>
        <w:tc>
          <w:tcPr>
            <w:tcW w:w="1730" w:type="dxa"/>
          </w:tcPr>
          <w:p w:rsidR="00ED327B" w:rsidRPr="00DE768A" w:rsidRDefault="00ED327B" w:rsidP="00ED327B">
            <w:pPr>
              <w:jc w:val="center"/>
            </w:pPr>
            <w:r w:rsidRPr="00DE768A">
              <w:t>0</w:t>
            </w:r>
          </w:p>
        </w:tc>
        <w:tc>
          <w:tcPr>
            <w:tcW w:w="1134" w:type="dxa"/>
          </w:tcPr>
          <w:p w:rsidR="00ED327B" w:rsidRPr="00DE768A" w:rsidRDefault="00ED327B" w:rsidP="00ED327B">
            <w:pPr>
              <w:jc w:val="center"/>
            </w:pPr>
          </w:p>
        </w:tc>
      </w:tr>
      <w:tr w:rsidR="00ED327B" w:rsidRPr="00DE768A" w:rsidTr="00ED327B">
        <w:tc>
          <w:tcPr>
            <w:tcW w:w="594" w:type="dxa"/>
          </w:tcPr>
          <w:p w:rsidR="00ED327B" w:rsidRPr="00DE768A" w:rsidRDefault="00ED327B" w:rsidP="00ED327B">
            <w:pPr>
              <w:jc w:val="center"/>
            </w:pPr>
          </w:p>
        </w:tc>
        <w:tc>
          <w:tcPr>
            <w:tcW w:w="2666" w:type="dxa"/>
          </w:tcPr>
          <w:p w:rsidR="00ED327B" w:rsidRPr="00DE768A" w:rsidRDefault="00ED327B" w:rsidP="00ED327B">
            <w:pPr>
              <w:pStyle w:val="ConsPlusNormal"/>
              <w:rPr>
                <w:rFonts w:ascii="Times New Roman" w:hAnsi="Times New Roman" w:cs="Times New Roman"/>
                <w:b/>
                <w:sz w:val="24"/>
                <w:szCs w:val="24"/>
              </w:rPr>
            </w:pPr>
            <w:r w:rsidRPr="00DE768A">
              <w:rPr>
                <w:rFonts w:ascii="Times New Roman" w:hAnsi="Times New Roman" w:cs="Times New Roman"/>
                <w:b/>
                <w:sz w:val="24"/>
                <w:szCs w:val="24"/>
              </w:rPr>
              <w:t>Мероприятие 1.2.</w:t>
            </w:r>
            <w:r w:rsidRPr="00DE768A">
              <w:rPr>
                <w:rFonts w:ascii="Times New Roman" w:hAnsi="Times New Roman" w:cs="Times New Roman"/>
                <w:sz w:val="24"/>
                <w:szCs w:val="24"/>
              </w:rPr>
              <w:t xml:space="preserve"> Переселение гра</w:t>
            </w:r>
            <w:r w:rsidRPr="00DE768A">
              <w:rPr>
                <w:rFonts w:ascii="Times New Roman" w:hAnsi="Times New Roman" w:cs="Times New Roman"/>
                <w:sz w:val="24"/>
                <w:szCs w:val="24"/>
              </w:rPr>
              <w:t>ж</w:t>
            </w:r>
            <w:r w:rsidRPr="00DE768A">
              <w:rPr>
                <w:rFonts w:ascii="Times New Roman" w:hAnsi="Times New Roman" w:cs="Times New Roman"/>
                <w:sz w:val="24"/>
                <w:szCs w:val="24"/>
              </w:rPr>
              <w:t>дан из жилых помещ</w:t>
            </w:r>
            <w:r w:rsidRPr="00DE768A">
              <w:rPr>
                <w:rFonts w:ascii="Times New Roman" w:hAnsi="Times New Roman" w:cs="Times New Roman"/>
                <w:sz w:val="24"/>
                <w:szCs w:val="24"/>
              </w:rPr>
              <w:t>е</w:t>
            </w:r>
            <w:r w:rsidRPr="00DE768A">
              <w:rPr>
                <w:rFonts w:ascii="Times New Roman" w:hAnsi="Times New Roman" w:cs="Times New Roman"/>
                <w:sz w:val="24"/>
                <w:szCs w:val="24"/>
              </w:rPr>
              <w:t>ний, расположенных в МКД , признанных в установленном порядке аварийными и подл</w:t>
            </w:r>
            <w:r w:rsidRPr="00DE768A">
              <w:rPr>
                <w:rFonts w:ascii="Times New Roman" w:hAnsi="Times New Roman" w:cs="Times New Roman"/>
                <w:sz w:val="24"/>
                <w:szCs w:val="24"/>
              </w:rPr>
              <w:t>е</w:t>
            </w:r>
            <w:r w:rsidRPr="00DE768A">
              <w:rPr>
                <w:rFonts w:ascii="Times New Roman" w:hAnsi="Times New Roman" w:cs="Times New Roman"/>
                <w:sz w:val="24"/>
                <w:szCs w:val="24"/>
              </w:rPr>
              <w:t>жащими сносу, расс</w:t>
            </w:r>
            <w:r w:rsidRPr="00DE768A">
              <w:rPr>
                <w:rFonts w:ascii="Times New Roman" w:hAnsi="Times New Roman" w:cs="Times New Roman"/>
                <w:sz w:val="24"/>
                <w:szCs w:val="24"/>
              </w:rPr>
              <w:t>е</w:t>
            </w:r>
            <w:r w:rsidRPr="00DE768A">
              <w:rPr>
                <w:rFonts w:ascii="Times New Roman" w:hAnsi="Times New Roman" w:cs="Times New Roman"/>
                <w:sz w:val="24"/>
                <w:szCs w:val="24"/>
              </w:rPr>
              <w:t>ление которых пред</w:t>
            </w:r>
            <w:r w:rsidRPr="00DE768A">
              <w:rPr>
                <w:rFonts w:ascii="Times New Roman" w:hAnsi="Times New Roman" w:cs="Times New Roman"/>
                <w:sz w:val="24"/>
                <w:szCs w:val="24"/>
              </w:rPr>
              <w:t>у</w:t>
            </w:r>
            <w:r w:rsidRPr="00DE768A">
              <w:rPr>
                <w:rFonts w:ascii="Times New Roman" w:hAnsi="Times New Roman" w:cs="Times New Roman"/>
                <w:sz w:val="24"/>
                <w:szCs w:val="24"/>
              </w:rPr>
              <w:t xml:space="preserve">смотрено </w:t>
            </w:r>
            <w:r w:rsidRPr="00DE768A">
              <w:rPr>
                <w:rFonts w:ascii="Times New Roman" w:hAnsi="Times New Roman" w:cs="Times New Roman"/>
                <w:b/>
                <w:sz w:val="24"/>
                <w:szCs w:val="24"/>
              </w:rPr>
              <w:t>по решен</w:t>
            </w:r>
            <w:r w:rsidRPr="00DE768A">
              <w:rPr>
                <w:rFonts w:ascii="Times New Roman" w:hAnsi="Times New Roman" w:cs="Times New Roman"/>
                <w:b/>
                <w:sz w:val="24"/>
                <w:szCs w:val="24"/>
              </w:rPr>
              <w:t>и</w:t>
            </w:r>
            <w:r w:rsidRPr="00DE768A">
              <w:rPr>
                <w:rFonts w:ascii="Times New Roman" w:hAnsi="Times New Roman" w:cs="Times New Roman"/>
                <w:b/>
                <w:sz w:val="24"/>
                <w:szCs w:val="24"/>
              </w:rPr>
              <w:t>ям суда</w:t>
            </w:r>
            <w:r w:rsidRPr="00DE768A">
              <w:rPr>
                <w:rFonts w:ascii="Times New Roman" w:hAnsi="Times New Roman" w:cs="Times New Roman"/>
                <w:sz w:val="24"/>
                <w:szCs w:val="24"/>
              </w:rPr>
              <w:t>, в соотве</w:t>
            </w:r>
            <w:r w:rsidRPr="00DE768A">
              <w:rPr>
                <w:rFonts w:ascii="Times New Roman" w:hAnsi="Times New Roman" w:cs="Times New Roman"/>
                <w:sz w:val="24"/>
                <w:szCs w:val="24"/>
              </w:rPr>
              <w:t>т</w:t>
            </w:r>
            <w:r w:rsidRPr="00DE768A">
              <w:rPr>
                <w:rFonts w:ascii="Times New Roman" w:hAnsi="Times New Roman" w:cs="Times New Roman"/>
                <w:sz w:val="24"/>
                <w:szCs w:val="24"/>
              </w:rPr>
              <w:t>ствии с государстве</w:t>
            </w:r>
            <w:r w:rsidRPr="00DE768A">
              <w:rPr>
                <w:rFonts w:ascii="Times New Roman" w:hAnsi="Times New Roman" w:cs="Times New Roman"/>
                <w:sz w:val="24"/>
                <w:szCs w:val="24"/>
              </w:rPr>
              <w:t>н</w:t>
            </w:r>
            <w:r w:rsidRPr="00DE768A">
              <w:rPr>
                <w:rFonts w:ascii="Times New Roman" w:hAnsi="Times New Roman" w:cs="Times New Roman"/>
                <w:sz w:val="24"/>
                <w:szCs w:val="24"/>
              </w:rPr>
              <w:t>ной программой «Обеспечение досту</w:t>
            </w:r>
            <w:r w:rsidRPr="00DE768A">
              <w:rPr>
                <w:rFonts w:ascii="Times New Roman" w:hAnsi="Times New Roman" w:cs="Times New Roman"/>
                <w:sz w:val="24"/>
                <w:szCs w:val="24"/>
              </w:rPr>
              <w:t>п</w:t>
            </w:r>
            <w:r w:rsidRPr="00DE768A">
              <w:rPr>
                <w:rFonts w:ascii="Times New Roman" w:hAnsi="Times New Roman" w:cs="Times New Roman"/>
                <w:sz w:val="24"/>
                <w:szCs w:val="24"/>
              </w:rPr>
              <w:t>ным и комфортным жильем населения А</w:t>
            </w:r>
            <w:r w:rsidRPr="00DE768A">
              <w:rPr>
                <w:rFonts w:ascii="Times New Roman" w:hAnsi="Times New Roman" w:cs="Times New Roman"/>
                <w:sz w:val="24"/>
                <w:szCs w:val="24"/>
              </w:rPr>
              <w:t>л</w:t>
            </w:r>
            <w:r w:rsidRPr="00DE768A">
              <w:rPr>
                <w:rFonts w:ascii="Times New Roman" w:hAnsi="Times New Roman" w:cs="Times New Roman"/>
                <w:sz w:val="24"/>
                <w:szCs w:val="24"/>
              </w:rPr>
              <w:t>тайского края»</w:t>
            </w:r>
          </w:p>
        </w:tc>
        <w:tc>
          <w:tcPr>
            <w:tcW w:w="1021" w:type="dxa"/>
          </w:tcPr>
          <w:p w:rsidR="00ED327B" w:rsidRPr="00DE768A" w:rsidRDefault="00ED327B" w:rsidP="00ED327B">
            <w:pPr>
              <w:jc w:val="center"/>
            </w:pPr>
          </w:p>
          <w:p w:rsidR="00ED327B" w:rsidRPr="00DE768A" w:rsidRDefault="00ED327B" w:rsidP="00ED327B">
            <w:pPr>
              <w:jc w:val="center"/>
            </w:pPr>
          </w:p>
          <w:p w:rsidR="00ED327B" w:rsidRPr="00DE768A" w:rsidRDefault="00ED327B" w:rsidP="00ED327B">
            <w:pPr>
              <w:jc w:val="center"/>
            </w:pPr>
          </w:p>
          <w:p w:rsidR="00ED327B" w:rsidRPr="00DE768A" w:rsidRDefault="00ED327B" w:rsidP="00ED327B">
            <w:pPr>
              <w:jc w:val="center"/>
            </w:pPr>
          </w:p>
          <w:p w:rsidR="00ED327B" w:rsidRPr="00DE768A" w:rsidRDefault="00ED327B" w:rsidP="00ED327B">
            <w:pPr>
              <w:jc w:val="center"/>
            </w:pPr>
          </w:p>
          <w:p w:rsidR="00ED327B" w:rsidRPr="00DE768A" w:rsidRDefault="00ED327B" w:rsidP="00ED327B">
            <w:pPr>
              <w:jc w:val="center"/>
            </w:pPr>
          </w:p>
          <w:p w:rsidR="00ED327B" w:rsidRPr="00DE768A" w:rsidRDefault="00ED327B" w:rsidP="00ED327B">
            <w:pPr>
              <w:jc w:val="center"/>
            </w:pPr>
          </w:p>
          <w:p w:rsidR="00ED327B" w:rsidRPr="00DE768A" w:rsidRDefault="00ED327B" w:rsidP="00ED327B">
            <w:pPr>
              <w:jc w:val="center"/>
            </w:pPr>
          </w:p>
          <w:p w:rsidR="00ED327B" w:rsidRPr="00DE768A" w:rsidRDefault="00ED327B" w:rsidP="00ED327B">
            <w:pPr>
              <w:jc w:val="center"/>
            </w:pPr>
            <w:r w:rsidRPr="00DE768A">
              <w:t>2026-2030</w:t>
            </w:r>
          </w:p>
        </w:tc>
        <w:tc>
          <w:tcPr>
            <w:tcW w:w="2126" w:type="dxa"/>
          </w:tcPr>
          <w:p w:rsidR="00ED327B" w:rsidRPr="00DE768A" w:rsidRDefault="00ED327B" w:rsidP="00ED327B">
            <w:pPr>
              <w:jc w:val="both"/>
            </w:pPr>
            <w:r w:rsidRPr="00DE768A">
              <w:t>Граждане района, Администрация Поспелихинского района (отдел по строительству и архитектуре, о</w:t>
            </w:r>
            <w:r w:rsidRPr="00DE768A">
              <w:t>т</w:t>
            </w:r>
            <w:r w:rsidRPr="00DE768A">
              <w:t>дел по ЖКХ и транспорту)</w:t>
            </w:r>
          </w:p>
        </w:tc>
        <w:tc>
          <w:tcPr>
            <w:tcW w:w="1134" w:type="dxa"/>
          </w:tcPr>
          <w:p w:rsidR="00ED327B" w:rsidRPr="00DE768A" w:rsidRDefault="00ED327B" w:rsidP="00ED327B">
            <w:pPr>
              <w:jc w:val="center"/>
            </w:pPr>
            <w:r w:rsidRPr="00DE768A">
              <w:t>10100,00</w:t>
            </w:r>
          </w:p>
        </w:tc>
        <w:tc>
          <w:tcPr>
            <w:tcW w:w="1389" w:type="dxa"/>
          </w:tcPr>
          <w:p w:rsidR="00ED327B" w:rsidRPr="00DE768A" w:rsidRDefault="00ED327B" w:rsidP="00ED327B">
            <w:pPr>
              <w:jc w:val="center"/>
            </w:pPr>
            <w:r w:rsidRPr="00DE768A">
              <w:t>32000,00</w:t>
            </w:r>
          </w:p>
        </w:tc>
        <w:tc>
          <w:tcPr>
            <w:tcW w:w="1134" w:type="dxa"/>
          </w:tcPr>
          <w:p w:rsidR="00ED327B" w:rsidRPr="00DE768A" w:rsidRDefault="00ED327B" w:rsidP="00ED327B">
            <w:pPr>
              <w:jc w:val="center"/>
            </w:pPr>
            <w:r w:rsidRPr="00DE768A">
              <w:t>0</w:t>
            </w:r>
          </w:p>
        </w:tc>
        <w:tc>
          <w:tcPr>
            <w:tcW w:w="1134" w:type="dxa"/>
          </w:tcPr>
          <w:p w:rsidR="00ED327B" w:rsidRPr="00DE768A" w:rsidRDefault="00ED327B" w:rsidP="00ED327B">
            <w:pPr>
              <w:jc w:val="center"/>
            </w:pPr>
            <w:r w:rsidRPr="00DE768A">
              <w:t>0</w:t>
            </w:r>
          </w:p>
        </w:tc>
        <w:tc>
          <w:tcPr>
            <w:tcW w:w="1730" w:type="dxa"/>
          </w:tcPr>
          <w:p w:rsidR="00ED327B" w:rsidRPr="00DE768A" w:rsidRDefault="00ED327B" w:rsidP="00ED327B">
            <w:pPr>
              <w:jc w:val="center"/>
            </w:pPr>
            <w:r w:rsidRPr="00DE768A">
              <w:t>0</w:t>
            </w:r>
          </w:p>
        </w:tc>
        <w:tc>
          <w:tcPr>
            <w:tcW w:w="1134" w:type="dxa"/>
          </w:tcPr>
          <w:p w:rsidR="00ED327B" w:rsidRPr="00DE768A" w:rsidRDefault="00ED327B" w:rsidP="00ED327B">
            <w:pPr>
              <w:jc w:val="center"/>
            </w:pPr>
            <w:r w:rsidRPr="00DE768A">
              <w:t>42100,00</w:t>
            </w:r>
          </w:p>
        </w:tc>
      </w:tr>
      <w:tr w:rsidR="00ED327B" w:rsidRPr="00DE768A" w:rsidTr="00ED327B">
        <w:trPr>
          <w:trHeight w:val="663"/>
        </w:trPr>
        <w:tc>
          <w:tcPr>
            <w:tcW w:w="594" w:type="dxa"/>
            <w:vMerge w:val="restart"/>
          </w:tcPr>
          <w:p w:rsidR="00ED327B" w:rsidRPr="00DE768A" w:rsidRDefault="00ED327B" w:rsidP="00ED327B">
            <w:pPr>
              <w:jc w:val="center"/>
            </w:pPr>
          </w:p>
        </w:tc>
        <w:tc>
          <w:tcPr>
            <w:tcW w:w="2666" w:type="dxa"/>
          </w:tcPr>
          <w:p w:rsidR="00ED327B" w:rsidRPr="00DE768A" w:rsidRDefault="00ED327B" w:rsidP="00ED327B">
            <w:pPr>
              <w:pStyle w:val="ConsPlusNormal"/>
              <w:jc w:val="both"/>
              <w:rPr>
                <w:rFonts w:ascii="Times New Roman" w:hAnsi="Times New Roman" w:cs="Times New Roman"/>
                <w:b/>
                <w:sz w:val="24"/>
                <w:szCs w:val="24"/>
              </w:rPr>
            </w:pPr>
            <w:r w:rsidRPr="00DE768A">
              <w:rPr>
                <w:rFonts w:ascii="Times New Roman" w:hAnsi="Times New Roman" w:cs="Times New Roman"/>
                <w:b/>
                <w:sz w:val="24"/>
                <w:szCs w:val="24"/>
              </w:rPr>
              <w:t>Мероприятие 1.3.</w:t>
            </w:r>
            <w:r w:rsidRPr="00DE768A">
              <w:rPr>
                <w:rFonts w:ascii="Times New Roman" w:hAnsi="Times New Roman" w:cs="Times New Roman"/>
                <w:sz w:val="24"/>
                <w:szCs w:val="24"/>
              </w:rPr>
              <w:t xml:space="preserve"> Проведение оценки жилых помещений, подлежащих изъятию для муниципальных нужд, </w:t>
            </w:r>
            <w:r w:rsidRPr="00DE768A">
              <w:rPr>
                <w:rFonts w:ascii="Times New Roman" w:hAnsi="Times New Roman" w:cs="Times New Roman"/>
                <w:b/>
                <w:sz w:val="24"/>
                <w:szCs w:val="24"/>
              </w:rPr>
              <w:t>определение выкупной стоимости</w:t>
            </w:r>
            <w:r w:rsidRPr="00DE768A">
              <w:rPr>
                <w:rFonts w:ascii="Times New Roman" w:hAnsi="Times New Roman" w:cs="Times New Roman"/>
                <w:sz w:val="24"/>
                <w:szCs w:val="24"/>
              </w:rPr>
              <w:t xml:space="preserve"> </w:t>
            </w:r>
            <w:r w:rsidRPr="00DE768A">
              <w:rPr>
                <w:rFonts w:ascii="Times New Roman" w:hAnsi="Times New Roman" w:cs="Times New Roman"/>
                <w:sz w:val="24"/>
                <w:szCs w:val="24"/>
              </w:rPr>
              <w:lastRenderedPageBreak/>
              <w:t>и формирование объ</w:t>
            </w:r>
            <w:r w:rsidRPr="00DE768A">
              <w:rPr>
                <w:rFonts w:ascii="Times New Roman" w:hAnsi="Times New Roman" w:cs="Times New Roman"/>
                <w:sz w:val="24"/>
                <w:szCs w:val="24"/>
              </w:rPr>
              <w:t>е</w:t>
            </w:r>
            <w:r w:rsidRPr="00DE768A">
              <w:rPr>
                <w:rFonts w:ascii="Times New Roman" w:hAnsi="Times New Roman" w:cs="Times New Roman"/>
                <w:sz w:val="24"/>
                <w:szCs w:val="24"/>
              </w:rPr>
              <w:t>ма потребности в ф</w:t>
            </w:r>
            <w:r w:rsidRPr="00DE768A">
              <w:rPr>
                <w:rFonts w:ascii="Times New Roman" w:hAnsi="Times New Roman" w:cs="Times New Roman"/>
                <w:sz w:val="24"/>
                <w:szCs w:val="24"/>
              </w:rPr>
              <w:t>и</w:t>
            </w:r>
            <w:r w:rsidRPr="00DE768A">
              <w:rPr>
                <w:rFonts w:ascii="Times New Roman" w:hAnsi="Times New Roman" w:cs="Times New Roman"/>
                <w:sz w:val="24"/>
                <w:szCs w:val="24"/>
              </w:rPr>
              <w:t>нансировании для ре</w:t>
            </w:r>
            <w:r w:rsidRPr="00DE768A">
              <w:rPr>
                <w:rFonts w:ascii="Times New Roman" w:hAnsi="Times New Roman" w:cs="Times New Roman"/>
                <w:sz w:val="24"/>
                <w:szCs w:val="24"/>
              </w:rPr>
              <w:t>а</w:t>
            </w:r>
            <w:r w:rsidRPr="00DE768A">
              <w:rPr>
                <w:rFonts w:ascii="Times New Roman" w:hAnsi="Times New Roman" w:cs="Times New Roman"/>
                <w:sz w:val="24"/>
                <w:szCs w:val="24"/>
              </w:rPr>
              <w:t>лизации Программы;</w:t>
            </w:r>
          </w:p>
        </w:tc>
        <w:tc>
          <w:tcPr>
            <w:tcW w:w="1021" w:type="dxa"/>
          </w:tcPr>
          <w:p w:rsidR="00ED327B" w:rsidRPr="00DE768A" w:rsidRDefault="00ED327B" w:rsidP="00ED327B">
            <w:pPr>
              <w:jc w:val="center"/>
            </w:pPr>
            <w:r w:rsidRPr="00DE768A">
              <w:lastRenderedPageBreak/>
              <w:t>2026-2030</w:t>
            </w:r>
          </w:p>
        </w:tc>
        <w:tc>
          <w:tcPr>
            <w:tcW w:w="2126" w:type="dxa"/>
          </w:tcPr>
          <w:p w:rsidR="00ED327B" w:rsidRPr="00DE768A" w:rsidRDefault="00ED327B" w:rsidP="00ED327B">
            <w:pPr>
              <w:jc w:val="both"/>
            </w:pPr>
            <w:r w:rsidRPr="00DE768A">
              <w:t>Граждане района, Администрация Поспелихинского района (отдел по строительству и архитектуре, о</w:t>
            </w:r>
            <w:r w:rsidRPr="00DE768A">
              <w:t>т</w:t>
            </w:r>
            <w:r w:rsidRPr="00DE768A">
              <w:t xml:space="preserve">дел по ЖКХ и </w:t>
            </w:r>
            <w:r w:rsidRPr="00DE768A">
              <w:lastRenderedPageBreak/>
              <w:t>транспорту)</w:t>
            </w:r>
          </w:p>
        </w:tc>
        <w:tc>
          <w:tcPr>
            <w:tcW w:w="1134" w:type="dxa"/>
          </w:tcPr>
          <w:p w:rsidR="00ED327B" w:rsidRPr="00DE768A" w:rsidRDefault="00ED327B" w:rsidP="00ED327B">
            <w:pPr>
              <w:jc w:val="center"/>
            </w:pPr>
            <w:r w:rsidRPr="00DE768A">
              <w:lastRenderedPageBreak/>
              <w:t>0</w:t>
            </w:r>
          </w:p>
        </w:tc>
        <w:tc>
          <w:tcPr>
            <w:tcW w:w="1389" w:type="dxa"/>
          </w:tcPr>
          <w:p w:rsidR="00ED327B" w:rsidRPr="00DE768A" w:rsidRDefault="00ED327B" w:rsidP="00ED327B">
            <w:pPr>
              <w:jc w:val="center"/>
            </w:pPr>
            <w:r w:rsidRPr="00DE768A">
              <w:t>0</w:t>
            </w:r>
          </w:p>
        </w:tc>
        <w:tc>
          <w:tcPr>
            <w:tcW w:w="1134" w:type="dxa"/>
          </w:tcPr>
          <w:p w:rsidR="00ED327B" w:rsidRPr="00DE768A" w:rsidRDefault="00ED327B" w:rsidP="00ED327B">
            <w:pPr>
              <w:jc w:val="center"/>
            </w:pPr>
            <w:r w:rsidRPr="00DE768A">
              <w:t>0</w:t>
            </w:r>
          </w:p>
        </w:tc>
        <w:tc>
          <w:tcPr>
            <w:tcW w:w="1134" w:type="dxa"/>
          </w:tcPr>
          <w:p w:rsidR="00ED327B" w:rsidRPr="00DE768A" w:rsidRDefault="00ED327B" w:rsidP="00ED327B">
            <w:pPr>
              <w:jc w:val="center"/>
            </w:pPr>
            <w:r w:rsidRPr="00DE768A">
              <w:t>0</w:t>
            </w:r>
          </w:p>
        </w:tc>
        <w:tc>
          <w:tcPr>
            <w:tcW w:w="1730" w:type="dxa"/>
          </w:tcPr>
          <w:p w:rsidR="00ED327B" w:rsidRPr="00DE768A" w:rsidRDefault="00ED327B" w:rsidP="00ED327B">
            <w:pPr>
              <w:jc w:val="center"/>
            </w:pPr>
            <w:r w:rsidRPr="00DE768A">
              <w:t>0</w:t>
            </w:r>
          </w:p>
        </w:tc>
        <w:tc>
          <w:tcPr>
            <w:tcW w:w="1134" w:type="dxa"/>
          </w:tcPr>
          <w:p w:rsidR="00ED327B" w:rsidRPr="00DE768A" w:rsidRDefault="00ED327B" w:rsidP="00ED327B">
            <w:pPr>
              <w:jc w:val="center"/>
            </w:pPr>
            <w:r w:rsidRPr="00DE768A">
              <w:t>0</w:t>
            </w:r>
          </w:p>
        </w:tc>
      </w:tr>
      <w:tr w:rsidR="00ED327B" w:rsidRPr="00DE768A" w:rsidTr="00ED327B">
        <w:trPr>
          <w:trHeight w:val="563"/>
        </w:trPr>
        <w:tc>
          <w:tcPr>
            <w:tcW w:w="594" w:type="dxa"/>
            <w:vMerge/>
          </w:tcPr>
          <w:p w:rsidR="00ED327B" w:rsidRPr="00DE768A" w:rsidRDefault="00ED327B" w:rsidP="00ED327B">
            <w:pPr>
              <w:jc w:val="center"/>
            </w:pPr>
          </w:p>
        </w:tc>
        <w:tc>
          <w:tcPr>
            <w:tcW w:w="2666" w:type="dxa"/>
          </w:tcPr>
          <w:p w:rsidR="00ED327B" w:rsidRPr="00DE768A" w:rsidRDefault="00ED327B" w:rsidP="00ED327B">
            <w:pPr>
              <w:pStyle w:val="ConsPlusNormal"/>
              <w:jc w:val="both"/>
              <w:rPr>
                <w:rFonts w:ascii="Times New Roman" w:hAnsi="Times New Roman" w:cs="Times New Roman"/>
                <w:b/>
                <w:sz w:val="24"/>
                <w:szCs w:val="24"/>
              </w:rPr>
            </w:pPr>
            <w:r w:rsidRPr="00DE768A">
              <w:rPr>
                <w:rFonts w:ascii="Times New Roman" w:hAnsi="Times New Roman" w:cs="Times New Roman"/>
                <w:b/>
                <w:sz w:val="24"/>
                <w:szCs w:val="24"/>
              </w:rPr>
              <w:t>Мероприятие 1.4.</w:t>
            </w:r>
            <w:r w:rsidRPr="00DE768A">
              <w:rPr>
                <w:rFonts w:ascii="Times New Roman" w:hAnsi="Times New Roman" w:cs="Times New Roman"/>
                <w:sz w:val="24"/>
                <w:szCs w:val="24"/>
              </w:rPr>
              <w:t xml:space="preserve"> Приобретение ж</w:t>
            </w:r>
            <w:r w:rsidRPr="00DE768A">
              <w:rPr>
                <w:rFonts w:ascii="Times New Roman" w:hAnsi="Times New Roman" w:cs="Times New Roman"/>
                <w:sz w:val="24"/>
                <w:szCs w:val="24"/>
              </w:rPr>
              <w:t>и</w:t>
            </w:r>
            <w:r w:rsidRPr="00DE768A">
              <w:rPr>
                <w:rFonts w:ascii="Times New Roman" w:hAnsi="Times New Roman" w:cs="Times New Roman"/>
                <w:sz w:val="24"/>
                <w:szCs w:val="24"/>
              </w:rPr>
              <w:t>лых помещений с ц</w:t>
            </w:r>
            <w:r w:rsidRPr="00DE768A">
              <w:rPr>
                <w:rFonts w:ascii="Times New Roman" w:hAnsi="Times New Roman" w:cs="Times New Roman"/>
                <w:sz w:val="24"/>
                <w:szCs w:val="24"/>
              </w:rPr>
              <w:t>е</w:t>
            </w:r>
            <w:r w:rsidRPr="00DE768A">
              <w:rPr>
                <w:rFonts w:ascii="Times New Roman" w:hAnsi="Times New Roman" w:cs="Times New Roman"/>
                <w:sz w:val="24"/>
                <w:szCs w:val="24"/>
              </w:rPr>
              <w:t>лью переселения нан</w:t>
            </w:r>
            <w:r w:rsidRPr="00DE768A">
              <w:rPr>
                <w:rFonts w:ascii="Times New Roman" w:hAnsi="Times New Roman" w:cs="Times New Roman"/>
                <w:sz w:val="24"/>
                <w:szCs w:val="24"/>
              </w:rPr>
              <w:t>и</w:t>
            </w:r>
            <w:r w:rsidRPr="00DE768A">
              <w:rPr>
                <w:rFonts w:ascii="Times New Roman" w:hAnsi="Times New Roman" w:cs="Times New Roman"/>
                <w:sz w:val="24"/>
                <w:szCs w:val="24"/>
              </w:rPr>
              <w:t>мателей жилых пом</w:t>
            </w:r>
            <w:r w:rsidRPr="00DE768A">
              <w:rPr>
                <w:rFonts w:ascii="Times New Roman" w:hAnsi="Times New Roman" w:cs="Times New Roman"/>
                <w:sz w:val="24"/>
                <w:szCs w:val="24"/>
              </w:rPr>
              <w:t>е</w:t>
            </w:r>
            <w:r w:rsidRPr="00DE768A">
              <w:rPr>
                <w:rFonts w:ascii="Times New Roman" w:hAnsi="Times New Roman" w:cs="Times New Roman"/>
                <w:sz w:val="24"/>
                <w:szCs w:val="24"/>
              </w:rPr>
              <w:t>щений муниципальн</w:t>
            </w:r>
            <w:r w:rsidRPr="00DE768A">
              <w:rPr>
                <w:rFonts w:ascii="Times New Roman" w:hAnsi="Times New Roman" w:cs="Times New Roman"/>
                <w:sz w:val="24"/>
                <w:szCs w:val="24"/>
              </w:rPr>
              <w:t>о</w:t>
            </w:r>
            <w:r w:rsidRPr="00DE768A">
              <w:rPr>
                <w:rFonts w:ascii="Times New Roman" w:hAnsi="Times New Roman" w:cs="Times New Roman"/>
                <w:sz w:val="24"/>
                <w:szCs w:val="24"/>
              </w:rPr>
              <w:t>го жилищного фонда из жилых многокварти</w:t>
            </w:r>
            <w:r w:rsidRPr="00DE768A">
              <w:rPr>
                <w:rFonts w:ascii="Times New Roman" w:hAnsi="Times New Roman" w:cs="Times New Roman"/>
                <w:sz w:val="24"/>
                <w:szCs w:val="24"/>
              </w:rPr>
              <w:t>р</w:t>
            </w:r>
            <w:r w:rsidRPr="00DE768A">
              <w:rPr>
                <w:rFonts w:ascii="Times New Roman" w:hAnsi="Times New Roman" w:cs="Times New Roman"/>
                <w:sz w:val="24"/>
                <w:szCs w:val="24"/>
              </w:rPr>
              <w:t>ных домов, призна</w:t>
            </w:r>
            <w:r w:rsidRPr="00DE768A">
              <w:rPr>
                <w:rFonts w:ascii="Times New Roman" w:hAnsi="Times New Roman" w:cs="Times New Roman"/>
                <w:sz w:val="24"/>
                <w:szCs w:val="24"/>
              </w:rPr>
              <w:t>н</w:t>
            </w:r>
            <w:r w:rsidRPr="00DE768A">
              <w:rPr>
                <w:rFonts w:ascii="Times New Roman" w:hAnsi="Times New Roman" w:cs="Times New Roman"/>
                <w:sz w:val="24"/>
                <w:szCs w:val="24"/>
              </w:rPr>
              <w:t>ных в установленном порядке аварийными и подлежащими сносу или реконструкции</w:t>
            </w:r>
          </w:p>
        </w:tc>
        <w:tc>
          <w:tcPr>
            <w:tcW w:w="1021" w:type="dxa"/>
          </w:tcPr>
          <w:p w:rsidR="00ED327B" w:rsidRPr="00DE768A" w:rsidRDefault="00ED327B" w:rsidP="00ED327B">
            <w:pPr>
              <w:jc w:val="center"/>
            </w:pPr>
            <w:r w:rsidRPr="00DE768A">
              <w:t>2026-2030</w:t>
            </w:r>
          </w:p>
        </w:tc>
        <w:tc>
          <w:tcPr>
            <w:tcW w:w="2126" w:type="dxa"/>
          </w:tcPr>
          <w:p w:rsidR="00ED327B" w:rsidRPr="00DE768A" w:rsidRDefault="00ED327B" w:rsidP="00ED327B">
            <w:pPr>
              <w:jc w:val="both"/>
            </w:pPr>
            <w:r w:rsidRPr="00DE768A">
              <w:t>Граждане района, Администрация Поспелихинского района (отдел по строительству и архитектуре, о</w:t>
            </w:r>
            <w:r w:rsidRPr="00DE768A">
              <w:t>т</w:t>
            </w:r>
            <w:r w:rsidRPr="00DE768A">
              <w:t>дел по ЖКХ и транспорту</w:t>
            </w:r>
          </w:p>
        </w:tc>
        <w:tc>
          <w:tcPr>
            <w:tcW w:w="1134" w:type="dxa"/>
          </w:tcPr>
          <w:p w:rsidR="00ED327B" w:rsidRPr="00DE768A" w:rsidRDefault="00ED327B" w:rsidP="00ED327B">
            <w:pPr>
              <w:jc w:val="center"/>
            </w:pPr>
            <w:r w:rsidRPr="00DE768A">
              <w:t>0</w:t>
            </w:r>
          </w:p>
        </w:tc>
        <w:tc>
          <w:tcPr>
            <w:tcW w:w="1389" w:type="dxa"/>
          </w:tcPr>
          <w:p w:rsidR="00ED327B" w:rsidRPr="00DE768A" w:rsidRDefault="00ED327B" w:rsidP="00ED327B">
            <w:pPr>
              <w:jc w:val="center"/>
            </w:pPr>
            <w:r w:rsidRPr="00DE768A">
              <w:t>0</w:t>
            </w:r>
          </w:p>
        </w:tc>
        <w:tc>
          <w:tcPr>
            <w:tcW w:w="1134" w:type="dxa"/>
          </w:tcPr>
          <w:p w:rsidR="00ED327B" w:rsidRPr="00DE768A" w:rsidRDefault="00ED327B" w:rsidP="00ED327B">
            <w:pPr>
              <w:jc w:val="center"/>
            </w:pPr>
            <w:r w:rsidRPr="00DE768A">
              <w:t>0</w:t>
            </w:r>
          </w:p>
        </w:tc>
        <w:tc>
          <w:tcPr>
            <w:tcW w:w="1134" w:type="dxa"/>
          </w:tcPr>
          <w:p w:rsidR="00ED327B" w:rsidRPr="00DE768A" w:rsidRDefault="00ED327B" w:rsidP="00ED327B">
            <w:pPr>
              <w:jc w:val="center"/>
            </w:pPr>
            <w:r w:rsidRPr="00DE768A">
              <w:t>0</w:t>
            </w:r>
          </w:p>
        </w:tc>
        <w:tc>
          <w:tcPr>
            <w:tcW w:w="1730" w:type="dxa"/>
          </w:tcPr>
          <w:p w:rsidR="00ED327B" w:rsidRPr="00DE768A" w:rsidRDefault="00ED327B" w:rsidP="00ED327B">
            <w:pPr>
              <w:jc w:val="center"/>
            </w:pPr>
            <w:r w:rsidRPr="00DE768A">
              <w:t>0</w:t>
            </w:r>
          </w:p>
        </w:tc>
        <w:tc>
          <w:tcPr>
            <w:tcW w:w="1134" w:type="dxa"/>
          </w:tcPr>
          <w:p w:rsidR="00ED327B" w:rsidRPr="00DE768A" w:rsidRDefault="00ED327B" w:rsidP="00ED327B">
            <w:pPr>
              <w:jc w:val="center"/>
            </w:pPr>
            <w:r w:rsidRPr="00DE768A">
              <w:t>0</w:t>
            </w:r>
          </w:p>
        </w:tc>
      </w:tr>
    </w:tbl>
    <w:p w:rsidR="00ED327B" w:rsidRPr="00DE768A" w:rsidRDefault="00ED327B" w:rsidP="00ED327B">
      <w:pPr>
        <w:rPr>
          <w:sz w:val="28"/>
          <w:szCs w:val="28"/>
        </w:rPr>
      </w:pPr>
    </w:p>
    <w:p w:rsidR="00ED327B" w:rsidRPr="00DE768A" w:rsidRDefault="00ED327B" w:rsidP="00ED327B">
      <w:pPr>
        <w:ind w:left="8505"/>
        <w:jc w:val="right"/>
        <w:rPr>
          <w:sz w:val="26"/>
          <w:szCs w:val="26"/>
        </w:rPr>
      </w:pPr>
    </w:p>
    <w:p w:rsidR="00ED327B" w:rsidRPr="00DE768A" w:rsidRDefault="00ED327B" w:rsidP="00ED327B">
      <w:pPr>
        <w:ind w:left="8505"/>
        <w:jc w:val="right"/>
        <w:rPr>
          <w:sz w:val="26"/>
          <w:szCs w:val="26"/>
        </w:rPr>
      </w:pPr>
    </w:p>
    <w:p w:rsidR="00ED327B" w:rsidRPr="00DE768A" w:rsidRDefault="00ED327B" w:rsidP="00ED327B">
      <w:pPr>
        <w:ind w:left="8505"/>
        <w:jc w:val="right"/>
        <w:rPr>
          <w:sz w:val="26"/>
          <w:szCs w:val="26"/>
        </w:rPr>
      </w:pPr>
    </w:p>
    <w:p w:rsidR="00ED327B" w:rsidRPr="00DE768A" w:rsidRDefault="00ED327B" w:rsidP="00ED327B">
      <w:pPr>
        <w:ind w:left="8505"/>
        <w:jc w:val="right"/>
        <w:rPr>
          <w:sz w:val="26"/>
          <w:szCs w:val="26"/>
        </w:rPr>
      </w:pPr>
    </w:p>
    <w:p w:rsidR="00ED327B" w:rsidRPr="00DE768A" w:rsidRDefault="00ED327B" w:rsidP="00ED327B">
      <w:pPr>
        <w:ind w:left="8505"/>
        <w:jc w:val="right"/>
        <w:rPr>
          <w:sz w:val="26"/>
          <w:szCs w:val="26"/>
        </w:rPr>
      </w:pPr>
    </w:p>
    <w:p w:rsidR="00ED327B" w:rsidRPr="00DE768A" w:rsidRDefault="00ED327B" w:rsidP="00ED327B">
      <w:pPr>
        <w:ind w:left="8505"/>
        <w:jc w:val="right"/>
        <w:rPr>
          <w:sz w:val="26"/>
          <w:szCs w:val="26"/>
        </w:rPr>
      </w:pPr>
    </w:p>
    <w:p w:rsidR="00ED327B" w:rsidRPr="00DE768A" w:rsidRDefault="00ED327B" w:rsidP="00ED327B">
      <w:pPr>
        <w:ind w:left="8505"/>
        <w:jc w:val="right"/>
        <w:rPr>
          <w:sz w:val="26"/>
          <w:szCs w:val="26"/>
        </w:rPr>
      </w:pPr>
    </w:p>
    <w:p w:rsidR="00ED327B" w:rsidRPr="00DE768A" w:rsidRDefault="00ED327B" w:rsidP="00ED327B">
      <w:pPr>
        <w:ind w:left="8505"/>
        <w:jc w:val="right"/>
        <w:rPr>
          <w:sz w:val="26"/>
          <w:szCs w:val="26"/>
        </w:rPr>
      </w:pPr>
    </w:p>
    <w:p w:rsidR="00ED327B" w:rsidRPr="00DE768A" w:rsidRDefault="00ED327B" w:rsidP="00ED327B">
      <w:pPr>
        <w:ind w:left="8505"/>
        <w:jc w:val="right"/>
        <w:rPr>
          <w:sz w:val="26"/>
          <w:szCs w:val="26"/>
        </w:rPr>
      </w:pPr>
    </w:p>
    <w:p w:rsidR="00ED327B" w:rsidRPr="00DE768A" w:rsidRDefault="00ED327B" w:rsidP="00ED327B">
      <w:pPr>
        <w:ind w:left="8505"/>
        <w:jc w:val="right"/>
        <w:rPr>
          <w:sz w:val="26"/>
          <w:szCs w:val="26"/>
        </w:rPr>
      </w:pPr>
    </w:p>
    <w:p w:rsidR="00ED327B" w:rsidRPr="00DE768A" w:rsidRDefault="00ED327B" w:rsidP="00ED327B">
      <w:pPr>
        <w:ind w:left="8505"/>
        <w:jc w:val="right"/>
        <w:rPr>
          <w:sz w:val="26"/>
          <w:szCs w:val="26"/>
        </w:rPr>
      </w:pPr>
    </w:p>
    <w:p w:rsidR="00ED327B" w:rsidRPr="00DE768A" w:rsidRDefault="00ED327B" w:rsidP="00ED327B">
      <w:pPr>
        <w:ind w:left="8505"/>
        <w:jc w:val="right"/>
        <w:rPr>
          <w:sz w:val="26"/>
          <w:szCs w:val="26"/>
        </w:rPr>
      </w:pPr>
    </w:p>
    <w:p w:rsidR="00ED327B" w:rsidRPr="00DE768A" w:rsidRDefault="00ED327B" w:rsidP="00ED327B">
      <w:pPr>
        <w:ind w:left="8505"/>
        <w:jc w:val="right"/>
        <w:rPr>
          <w:sz w:val="26"/>
          <w:szCs w:val="26"/>
        </w:rPr>
      </w:pPr>
    </w:p>
    <w:p w:rsidR="00ED327B" w:rsidRPr="00DE768A" w:rsidRDefault="00ED327B" w:rsidP="00ED327B">
      <w:pPr>
        <w:rPr>
          <w:sz w:val="26"/>
          <w:szCs w:val="26"/>
        </w:rPr>
      </w:pPr>
    </w:p>
    <w:p w:rsidR="00ED327B" w:rsidRPr="00DE768A" w:rsidRDefault="00ED327B" w:rsidP="00ED327B">
      <w:pPr>
        <w:ind w:left="8505" w:firstLine="699"/>
        <w:rPr>
          <w:sz w:val="26"/>
          <w:szCs w:val="26"/>
        </w:rPr>
      </w:pPr>
      <w:r w:rsidRPr="00DE768A">
        <w:rPr>
          <w:sz w:val="26"/>
          <w:szCs w:val="26"/>
        </w:rPr>
        <w:lastRenderedPageBreak/>
        <w:t>Прил</w:t>
      </w:r>
      <w:r w:rsidRPr="00DE768A">
        <w:rPr>
          <w:sz w:val="26"/>
          <w:szCs w:val="26"/>
        </w:rPr>
        <w:t>о</w:t>
      </w:r>
      <w:r w:rsidRPr="00DE768A">
        <w:rPr>
          <w:sz w:val="26"/>
          <w:szCs w:val="26"/>
        </w:rPr>
        <w:t>жение 6</w:t>
      </w:r>
    </w:p>
    <w:tbl>
      <w:tblPr>
        <w:tblStyle w:val="a3"/>
        <w:tblW w:w="6152" w:type="dxa"/>
        <w:tblInd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
        <w:gridCol w:w="5501"/>
      </w:tblGrid>
      <w:tr w:rsidR="00ED327B" w:rsidRPr="00DE768A" w:rsidTr="00ED327B">
        <w:trPr>
          <w:trHeight w:val="1278"/>
        </w:trPr>
        <w:tc>
          <w:tcPr>
            <w:tcW w:w="651" w:type="dxa"/>
          </w:tcPr>
          <w:p w:rsidR="00ED327B" w:rsidRPr="00DE768A" w:rsidRDefault="00ED327B" w:rsidP="00ED327B">
            <w:pPr>
              <w:jc w:val="right"/>
              <w:rPr>
                <w:sz w:val="26"/>
                <w:szCs w:val="26"/>
              </w:rPr>
            </w:pPr>
          </w:p>
        </w:tc>
        <w:tc>
          <w:tcPr>
            <w:tcW w:w="5501" w:type="dxa"/>
          </w:tcPr>
          <w:p w:rsidR="00ED327B" w:rsidRPr="00DE768A" w:rsidRDefault="00ED327B" w:rsidP="00ED327B">
            <w:pPr>
              <w:pStyle w:val="ConsPlusTitle"/>
              <w:tabs>
                <w:tab w:val="left" w:pos="9498"/>
                <w:tab w:val="left" w:pos="9639"/>
              </w:tabs>
              <w:ind w:right="-31"/>
              <w:jc w:val="both"/>
              <w:rPr>
                <w:rFonts w:ascii="Times New Roman" w:hAnsi="Times New Roman" w:cs="Times New Roman"/>
                <w:sz w:val="26"/>
                <w:szCs w:val="26"/>
              </w:rPr>
            </w:pPr>
            <w:r w:rsidRPr="00DE768A">
              <w:rPr>
                <w:rFonts w:ascii="Times New Roman" w:hAnsi="Times New Roman" w:cs="Times New Roman"/>
                <w:b w:val="0"/>
                <w:sz w:val="26"/>
                <w:szCs w:val="26"/>
              </w:rPr>
              <w:t>к муниципальной программе</w:t>
            </w:r>
            <w:r w:rsidRPr="00DE768A">
              <w:rPr>
                <w:rFonts w:ascii="Times New Roman" w:hAnsi="Times New Roman" w:cs="Times New Roman"/>
                <w:sz w:val="26"/>
                <w:szCs w:val="26"/>
              </w:rPr>
              <w:t xml:space="preserve"> </w:t>
            </w:r>
            <w:r w:rsidRPr="00DE768A">
              <w:rPr>
                <w:rFonts w:ascii="Times New Roman" w:eastAsia="Times New Roman" w:hAnsi="Times New Roman" w:cs="Times New Roman"/>
                <w:b w:val="0"/>
                <w:sz w:val="26"/>
                <w:szCs w:val="26"/>
              </w:rPr>
              <w:t>«</w:t>
            </w:r>
            <w:r w:rsidRPr="00F6341D">
              <w:rPr>
                <w:rFonts w:ascii="Times New Roman" w:hAnsi="Times New Roman" w:cs="Times New Roman"/>
                <w:b w:val="0"/>
                <w:sz w:val="26"/>
                <w:szCs w:val="26"/>
              </w:rPr>
              <w:t>Адресная пр</w:t>
            </w:r>
            <w:r w:rsidRPr="00F6341D">
              <w:rPr>
                <w:rFonts w:ascii="Times New Roman" w:hAnsi="Times New Roman" w:cs="Times New Roman"/>
                <w:b w:val="0"/>
                <w:sz w:val="26"/>
                <w:szCs w:val="26"/>
              </w:rPr>
              <w:t>о</w:t>
            </w:r>
            <w:r w:rsidRPr="00F6341D">
              <w:rPr>
                <w:rFonts w:ascii="Times New Roman" w:hAnsi="Times New Roman" w:cs="Times New Roman"/>
                <w:b w:val="0"/>
                <w:sz w:val="26"/>
                <w:szCs w:val="26"/>
              </w:rPr>
              <w:t>грамма по переселению граждан из аварийного жилищного фонда на территории муниципал</w:t>
            </w:r>
            <w:r w:rsidRPr="00F6341D">
              <w:rPr>
                <w:rFonts w:ascii="Times New Roman" w:hAnsi="Times New Roman" w:cs="Times New Roman"/>
                <w:b w:val="0"/>
                <w:sz w:val="26"/>
                <w:szCs w:val="26"/>
              </w:rPr>
              <w:t>ь</w:t>
            </w:r>
            <w:r w:rsidRPr="00F6341D">
              <w:rPr>
                <w:rFonts w:ascii="Times New Roman" w:hAnsi="Times New Roman" w:cs="Times New Roman"/>
                <w:b w:val="0"/>
                <w:sz w:val="26"/>
                <w:szCs w:val="26"/>
              </w:rPr>
              <w:t>ного образования Поспелихинский район на период 2026-2030 годов</w:t>
            </w:r>
            <w:r w:rsidRPr="00DE768A">
              <w:rPr>
                <w:rFonts w:ascii="Times New Roman" w:hAnsi="Times New Roman" w:cs="Times New Roman"/>
                <w:b w:val="0"/>
                <w:sz w:val="26"/>
                <w:szCs w:val="26"/>
              </w:rPr>
              <w:t>»</w:t>
            </w:r>
          </w:p>
        </w:tc>
      </w:tr>
    </w:tbl>
    <w:p w:rsidR="00ED327B" w:rsidRPr="00DE768A" w:rsidRDefault="00ED327B" w:rsidP="00ED327B">
      <w:pPr>
        <w:jc w:val="center"/>
        <w:rPr>
          <w:sz w:val="26"/>
          <w:szCs w:val="26"/>
        </w:rPr>
      </w:pPr>
    </w:p>
    <w:p w:rsidR="00ED327B" w:rsidRPr="00DE768A" w:rsidRDefault="00ED327B" w:rsidP="00ED327B">
      <w:pPr>
        <w:jc w:val="center"/>
        <w:rPr>
          <w:sz w:val="26"/>
          <w:szCs w:val="26"/>
        </w:rPr>
      </w:pPr>
      <w:r w:rsidRPr="00DE768A">
        <w:rPr>
          <w:sz w:val="26"/>
          <w:szCs w:val="26"/>
        </w:rPr>
        <w:t xml:space="preserve">Сведения </w:t>
      </w:r>
    </w:p>
    <w:p w:rsidR="00ED327B" w:rsidRPr="00DE768A" w:rsidRDefault="00ED327B" w:rsidP="00ED327B">
      <w:pPr>
        <w:jc w:val="center"/>
        <w:rPr>
          <w:sz w:val="26"/>
          <w:szCs w:val="26"/>
        </w:rPr>
      </w:pPr>
      <w:r w:rsidRPr="00DE768A">
        <w:rPr>
          <w:sz w:val="26"/>
          <w:szCs w:val="26"/>
        </w:rPr>
        <w:t>об индикаторах к муниципальной программ</w:t>
      </w:r>
      <w:r>
        <w:rPr>
          <w:sz w:val="26"/>
          <w:szCs w:val="26"/>
        </w:rPr>
        <w:t>е</w:t>
      </w:r>
      <w:r w:rsidRPr="00DE768A">
        <w:rPr>
          <w:sz w:val="26"/>
          <w:szCs w:val="26"/>
        </w:rPr>
        <w:t xml:space="preserve"> «</w:t>
      </w:r>
      <w:r w:rsidRPr="00F6341D">
        <w:rPr>
          <w:sz w:val="26"/>
          <w:szCs w:val="26"/>
        </w:rPr>
        <w:t>Адресная программа по пересел</w:t>
      </w:r>
      <w:r w:rsidRPr="00F6341D">
        <w:rPr>
          <w:sz w:val="26"/>
          <w:szCs w:val="26"/>
        </w:rPr>
        <w:t>е</w:t>
      </w:r>
      <w:r w:rsidRPr="00F6341D">
        <w:rPr>
          <w:sz w:val="26"/>
          <w:szCs w:val="26"/>
        </w:rPr>
        <w:t>нию граждан из аварийного жилищного фонда на территории муниципального о</w:t>
      </w:r>
      <w:r w:rsidRPr="00F6341D">
        <w:rPr>
          <w:sz w:val="26"/>
          <w:szCs w:val="26"/>
        </w:rPr>
        <w:t>б</w:t>
      </w:r>
      <w:r w:rsidRPr="00F6341D">
        <w:rPr>
          <w:sz w:val="26"/>
          <w:szCs w:val="26"/>
        </w:rPr>
        <w:t>разования Поспелихинский район на период 2026-2030 годов</w:t>
      </w:r>
      <w:r w:rsidRPr="00DE768A">
        <w:rPr>
          <w:sz w:val="26"/>
          <w:szCs w:val="26"/>
        </w:rPr>
        <w:t>»</w:t>
      </w:r>
    </w:p>
    <w:p w:rsidR="00ED327B" w:rsidRPr="00DE768A" w:rsidRDefault="00ED327B" w:rsidP="00ED327B">
      <w:pPr>
        <w:jc w:val="center"/>
      </w:pPr>
    </w:p>
    <w:tbl>
      <w:tblPr>
        <w:tblW w:w="14596" w:type="dxa"/>
        <w:tblLayout w:type="fixed"/>
        <w:tblCellMar>
          <w:top w:w="102" w:type="dxa"/>
          <w:left w:w="62" w:type="dxa"/>
          <w:bottom w:w="102" w:type="dxa"/>
          <w:right w:w="62" w:type="dxa"/>
        </w:tblCellMar>
        <w:tblLook w:val="0000" w:firstRow="0" w:lastRow="0" w:firstColumn="0" w:lastColumn="0" w:noHBand="0" w:noVBand="0"/>
      </w:tblPr>
      <w:tblGrid>
        <w:gridCol w:w="473"/>
        <w:gridCol w:w="3491"/>
        <w:gridCol w:w="993"/>
        <w:gridCol w:w="1275"/>
        <w:gridCol w:w="1418"/>
        <w:gridCol w:w="1417"/>
        <w:gridCol w:w="1843"/>
        <w:gridCol w:w="1843"/>
        <w:gridCol w:w="1843"/>
      </w:tblGrid>
      <w:tr w:rsidR="00ED327B" w:rsidRPr="00DE768A" w:rsidTr="00ED327B">
        <w:tc>
          <w:tcPr>
            <w:tcW w:w="473" w:type="dxa"/>
            <w:vMerge w:val="restart"/>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rPr>
            </w:pPr>
            <w:r w:rsidRPr="00DE768A">
              <w:rPr>
                <w:rFonts w:ascii="Times New Roman" w:hAnsi="Times New Roman" w:cs="Times New Roman"/>
              </w:rPr>
              <w:t>N п/п</w:t>
            </w:r>
          </w:p>
        </w:tc>
        <w:tc>
          <w:tcPr>
            <w:tcW w:w="3491" w:type="dxa"/>
            <w:vMerge w:val="restart"/>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Наименование индикат</w:t>
            </w:r>
            <w:r w:rsidRPr="00DE768A">
              <w:rPr>
                <w:rFonts w:ascii="Times New Roman" w:hAnsi="Times New Roman" w:cs="Times New Roman"/>
                <w:sz w:val="24"/>
              </w:rPr>
              <w:t>о</w:t>
            </w:r>
            <w:r w:rsidRPr="00DE768A">
              <w:rPr>
                <w:rFonts w:ascii="Times New Roman" w:hAnsi="Times New Roman" w:cs="Times New Roman"/>
                <w:sz w:val="24"/>
              </w:rPr>
              <w:t xml:space="preserve">ра </w:t>
            </w:r>
          </w:p>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(показателя)</w:t>
            </w:r>
          </w:p>
        </w:tc>
        <w:tc>
          <w:tcPr>
            <w:tcW w:w="993" w:type="dxa"/>
            <w:vMerge w:val="restart"/>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Единица измер</w:t>
            </w:r>
            <w:r w:rsidRPr="00DE768A">
              <w:rPr>
                <w:rFonts w:ascii="Times New Roman" w:hAnsi="Times New Roman" w:cs="Times New Roman"/>
                <w:sz w:val="24"/>
              </w:rPr>
              <w:t>е</w:t>
            </w:r>
            <w:r w:rsidRPr="00DE768A">
              <w:rPr>
                <w:rFonts w:ascii="Times New Roman" w:hAnsi="Times New Roman" w:cs="Times New Roman"/>
                <w:sz w:val="24"/>
              </w:rPr>
              <w:t>ния</w:t>
            </w:r>
          </w:p>
        </w:tc>
        <w:tc>
          <w:tcPr>
            <w:tcW w:w="9639" w:type="dxa"/>
            <w:gridSpan w:val="6"/>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Значение по годам</w:t>
            </w:r>
          </w:p>
        </w:tc>
      </w:tr>
      <w:tr w:rsidR="00ED327B" w:rsidRPr="00DE768A" w:rsidTr="00ED327B">
        <w:tc>
          <w:tcPr>
            <w:tcW w:w="473" w:type="dxa"/>
            <w:vMerge/>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rPr>
            </w:pPr>
          </w:p>
        </w:tc>
        <w:tc>
          <w:tcPr>
            <w:tcW w:w="3491" w:type="dxa"/>
            <w:vMerge/>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p>
        </w:tc>
        <w:tc>
          <w:tcPr>
            <w:tcW w:w="993" w:type="dxa"/>
            <w:vMerge/>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p>
        </w:tc>
        <w:tc>
          <w:tcPr>
            <w:tcW w:w="9639" w:type="dxa"/>
            <w:gridSpan w:val="6"/>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годы реализации Программы</w:t>
            </w:r>
          </w:p>
        </w:tc>
      </w:tr>
      <w:tr w:rsidR="00ED327B" w:rsidRPr="00DE768A" w:rsidTr="00ED327B">
        <w:tc>
          <w:tcPr>
            <w:tcW w:w="473" w:type="dxa"/>
            <w:vMerge/>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rPr>
            </w:pPr>
          </w:p>
        </w:tc>
        <w:tc>
          <w:tcPr>
            <w:tcW w:w="3491" w:type="dxa"/>
            <w:vMerge/>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p>
        </w:tc>
        <w:tc>
          <w:tcPr>
            <w:tcW w:w="993" w:type="dxa"/>
            <w:vMerge/>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p>
        </w:tc>
        <w:tc>
          <w:tcPr>
            <w:tcW w:w="1275"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2026 год</w:t>
            </w:r>
          </w:p>
        </w:tc>
        <w:tc>
          <w:tcPr>
            <w:tcW w:w="1418"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2027 год</w:t>
            </w:r>
          </w:p>
        </w:tc>
        <w:tc>
          <w:tcPr>
            <w:tcW w:w="1417"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2028 год</w:t>
            </w:r>
          </w:p>
        </w:tc>
        <w:tc>
          <w:tcPr>
            <w:tcW w:w="1843"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2029 год</w:t>
            </w:r>
          </w:p>
        </w:tc>
        <w:tc>
          <w:tcPr>
            <w:tcW w:w="1843"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2030 год</w:t>
            </w:r>
          </w:p>
        </w:tc>
        <w:tc>
          <w:tcPr>
            <w:tcW w:w="1843"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Всего 2026-2030</w:t>
            </w:r>
          </w:p>
        </w:tc>
      </w:tr>
      <w:tr w:rsidR="00ED327B" w:rsidRPr="00DE768A" w:rsidTr="00ED327B">
        <w:tc>
          <w:tcPr>
            <w:tcW w:w="473"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rPr>
            </w:pPr>
            <w:r w:rsidRPr="00DE768A">
              <w:rPr>
                <w:rFonts w:ascii="Times New Roman" w:hAnsi="Times New Roman" w:cs="Times New Roman"/>
              </w:rPr>
              <w:t>1</w:t>
            </w:r>
          </w:p>
        </w:tc>
        <w:tc>
          <w:tcPr>
            <w:tcW w:w="3491"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2</w:t>
            </w:r>
          </w:p>
        </w:tc>
        <w:tc>
          <w:tcPr>
            <w:tcW w:w="993"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3</w:t>
            </w:r>
          </w:p>
        </w:tc>
        <w:tc>
          <w:tcPr>
            <w:tcW w:w="1275"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5</w:t>
            </w:r>
          </w:p>
        </w:tc>
        <w:tc>
          <w:tcPr>
            <w:tcW w:w="1418"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6</w:t>
            </w:r>
          </w:p>
        </w:tc>
        <w:tc>
          <w:tcPr>
            <w:tcW w:w="1417"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7</w:t>
            </w:r>
          </w:p>
        </w:tc>
        <w:tc>
          <w:tcPr>
            <w:tcW w:w="1843"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8</w:t>
            </w:r>
          </w:p>
        </w:tc>
        <w:tc>
          <w:tcPr>
            <w:tcW w:w="1843"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9</w:t>
            </w:r>
          </w:p>
        </w:tc>
        <w:tc>
          <w:tcPr>
            <w:tcW w:w="1843"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10</w:t>
            </w:r>
          </w:p>
        </w:tc>
      </w:tr>
      <w:tr w:rsidR="00ED327B" w:rsidRPr="00DE768A" w:rsidTr="00ED327B">
        <w:tc>
          <w:tcPr>
            <w:tcW w:w="473"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both"/>
              <w:rPr>
                <w:rFonts w:ascii="Times New Roman" w:hAnsi="Times New Roman" w:cs="Times New Roman"/>
              </w:rPr>
            </w:pPr>
            <w:r w:rsidRPr="00DE768A">
              <w:rPr>
                <w:rFonts w:ascii="Times New Roman" w:hAnsi="Times New Roman" w:cs="Times New Roman"/>
              </w:rPr>
              <w:t>1.</w:t>
            </w:r>
          </w:p>
        </w:tc>
        <w:tc>
          <w:tcPr>
            <w:tcW w:w="3491"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both"/>
              <w:rPr>
                <w:rFonts w:ascii="Times New Roman" w:hAnsi="Times New Roman" w:cs="Times New Roman"/>
                <w:sz w:val="24"/>
              </w:rPr>
            </w:pPr>
            <w:r w:rsidRPr="00DE768A">
              <w:rPr>
                <w:rFonts w:ascii="Times New Roman" w:hAnsi="Times New Roman" w:cs="Times New Roman"/>
                <w:sz w:val="24"/>
              </w:rPr>
              <w:t>Количество жилых п</w:t>
            </w:r>
            <w:r w:rsidRPr="00DE768A">
              <w:rPr>
                <w:rFonts w:ascii="Times New Roman" w:hAnsi="Times New Roman" w:cs="Times New Roman"/>
                <w:sz w:val="24"/>
              </w:rPr>
              <w:t>о</w:t>
            </w:r>
            <w:r w:rsidRPr="00DE768A">
              <w:rPr>
                <w:rFonts w:ascii="Times New Roman" w:hAnsi="Times New Roman" w:cs="Times New Roman"/>
                <w:sz w:val="24"/>
              </w:rPr>
              <w:t>мещений аварийного жилищн</w:t>
            </w:r>
            <w:r w:rsidRPr="00DE768A">
              <w:rPr>
                <w:rFonts w:ascii="Times New Roman" w:hAnsi="Times New Roman" w:cs="Times New Roman"/>
                <w:sz w:val="24"/>
              </w:rPr>
              <w:t>о</w:t>
            </w:r>
            <w:r w:rsidRPr="00DE768A">
              <w:rPr>
                <w:rFonts w:ascii="Times New Roman" w:hAnsi="Times New Roman" w:cs="Times New Roman"/>
                <w:sz w:val="24"/>
              </w:rPr>
              <w:t>го фонда, подлежащих рассел</w:t>
            </w:r>
            <w:r w:rsidRPr="00DE768A">
              <w:rPr>
                <w:rFonts w:ascii="Times New Roman" w:hAnsi="Times New Roman" w:cs="Times New Roman"/>
                <w:sz w:val="24"/>
              </w:rPr>
              <w:t>е</w:t>
            </w:r>
            <w:r w:rsidRPr="00DE768A">
              <w:rPr>
                <w:rFonts w:ascii="Times New Roman" w:hAnsi="Times New Roman" w:cs="Times New Roman"/>
                <w:sz w:val="24"/>
              </w:rPr>
              <w:t>нию в связи с аварийностью МКД</w:t>
            </w:r>
          </w:p>
        </w:tc>
        <w:tc>
          <w:tcPr>
            <w:tcW w:w="993"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квартир</w:t>
            </w:r>
          </w:p>
        </w:tc>
        <w:tc>
          <w:tcPr>
            <w:tcW w:w="1275"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14</w:t>
            </w:r>
          </w:p>
        </w:tc>
        <w:tc>
          <w:tcPr>
            <w:tcW w:w="1418"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31</w:t>
            </w:r>
          </w:p>
        </w:tc>
        <w:tc>
          <w:tcPr>
            <w:tcW w:w="1417"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0</w:t>
            </w:r>
          </w:p>
        </w:tc>
        <w:tc>
          <w:tcPr>
            <w:tcW w:w="1843"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0</w:t>
            </w:r>
          </w:p>
        </w:tc>
        <w:tc>
          <w:tcPr>
            <w:tcW w:w="1843"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0</w:t>
            </w:r>
          </w:p>
        </w:tc>
        <w:tc>
          <w:tcPr>
            <w:tcW w:w="1843"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45</w:t>
            </w:r>
          </w:p>
        </w:tc>
      </w:tr>
      <w:tr w:rsidR="00ED327B" w:rsidRPr="00DE768A" w:rsidTr="00ED327B">
        <w:tc>
          <w:tcPr>
            <w:tcW w:w="473"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both"/>
              <w:rPr>
                <w:rFonts w:ascii="Times New Roman" w:hAnsi="Times New Roman" w:cs="Times New Roman"/>
              </w:rPr>
            </w:pPr>
            <w:r w:rsidRPr="00DE768A">
              <w:rPr>
                <w:rFonts w:ascii="Times New Roman" w:hAnsi="Times New Roman" w:cs="Times New Roman"/>
              </w:rPr>
              <w:t>2.</w:t>
            </w:r>
          </w:p>
        </w:tc>
        <w:tc>
          <w:tcPr>
            <w:tcW w:w="3491"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both"/>
              <w:rPr>
                <w:rFonts w:ascii="Times New Roman" w:hAnsi="Times New Roman" w:cs="Times New Roman"/>
                <w:sz w:val="24"/>
              </w:rPr>
            </w:pPr>
            <w:r w:rsidRPr="00DE768A">
              <w:rPr>
                <w:rFonts w:ascii="Times New Roman" w:hAnsi="Times New Roman" w:cs="Times New Roman"/>
                <w:sz w:val="24"/>
              </w:rPr>
              <w:t>Площадь жилых пом</w:t>
            </w:r>
            <w:r w:rsidRPr="00DE768A">
              <w:rPr>
                <w:rFonts w:ascii="Times New Roman" w:hAnsi="Times New Roman" w:cs="Times New Roman"/>
                <w:sz w:val="24"/>
              </w:rPr>
              <w:t>е</w:t>
            </w:r>
            <w:r w:rsidRPr="00DE768A">
              <w:rPr>
                <w:rFonts w:ascii="Times New Roman" w:hAnsi="Times New Roman" w:cs="Times New Roman"/>
                <w:sz w:val="24"/>
              </w:rPr>
              <w:t xml:space="preserve">щений аварийного жилищного фонда, подлежащих расселению в связи с аварийностью МКД </w:t>
            </w:r>
          </w:p>
        </w:tc>
        <w:tc>
          <w:tcPr>
            <w:tcW w:w="993"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кв. м</w:t>
            </w:r>
          </w:p>
        </w:tc>
        <w:tc>
          <w:tcPr>
            <w:tcW w:w="1275"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252,6</w:t>
            </w:r>
          </w:p>
        </w:tc>
        <w:tc>
          <w:tcPr>
            <w:tcW w:w="1418"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801,1</w:t>
            </w:r>
          </w:p>
        </w:tc>
        <w:tc>
          <w:tcPr>
            <w:tcW w:w="1417"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0</w:t>
            </w:r>
          </w:p>
        </w:tc>
        <w:tc>
          <w:tcPr>
            <w:tcW w:w="1843"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0</w:t>
            </w:r>
          </w:p>
        </w:tc>
        <w:tc>
          <w:tcPr>
            <w:tcW w:w="1843"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0</w:t>
            </w:r>
          </w:p>
        </w:tc>
        <w:tc>
          <w:tcPr>
            <w:tcW w:w="1843" w:type="dxa"/>
            <w:tcBorders>
              <w:top w:val="single" w:sz="4" w:space="0" w:color="auto"/>
              <w:left w:val="single" w:sz="4" w:space="0" w:color="auto"/>
              <w:bottom w:val="single" w:sz="4" w:space="0" w:color="auto"/>
              <w:right w:val="single" w:sz="4" w:space="0" w:color="auto"/>
            </w:tcBorders>
          </w:tcPr>
          <w:p w:rsidR="00ED327B" w:rsidRPr="00DE768A" w:rsidRDefault="00ED327B" w:rsidP="00ED327B">
            <w:pPr>
              <w:pStyle w:val="ConsPlusNormal"/>
              <w:jc w:val="center"/>
              <w:rPr>
                <w:rFonts w:ascii="Times New Roman" w:hAnsi="Times New Roman" w:cs="Times New Roman"/>
                <w:sz w:val="24"/>
              </w:rPr>
            </w:pPr>
            <w:r w:rsidRPr="00DE768A">
              <w:rPr>
                <w:rFonts w:ascii="Times New Roman" w:hAnsi="Times New Roman" w:cs="Times New Roman"/>
                <w:sz w:val="24"/>
              </w:rPr>
              <w:t>1053,7</w:t>
            </w:r>
          </w:p>
        </w:tc>
      </w:tr>
    </w:tbl>
    <w:p w:rsidR="00ED327B" w:rsidRPr="00DE768A" w:rsidRDefault="00ED327B" w:rsidP="00ED327B">
      <w:pPr>
        <w:rPr>
          <w:sz w:val="28"/>
          <w:szCs w:val="28"/>
        </w:rPr>
      </w:pPr>
    </w:p>
    <w:p w:rsidR="00ED327B" w:rsidRDefault="00ED327B">
      <w:pPr>
        <w:spacing w:after="200" w:line="276" w:lineRule="auto"/>
        <w:rPr>
          <w:sz w:val="28"/>
          <w:szCs w:val="28"/>
        </w:rPr>
      </w:pPr>
      <w:r>
        <w:rPr>
          <w:sz w:val="28"/>
          <w:szCs w:val="28"/>
        </w:rPr>
        <w:br w:type="page"/>
      </w:r>
    </w:p>
    <w:p w:rsidR="00ED327B" w:rsidRPr="00DE768A" w:rsidRDefault="00ED327B" w:rsidP="00ED327B">
      <w:pPr>
        <w:ind w:left="8505" w:firstLine="699"/>
        <w:rPr>
          <w:sz w:val="26"/>
          <w:szCs w:val="26"/>
        </w:rPr>
      </w:pPr>
      <w:r w:rsidRPr="00DE768A">
        <w:rPr>
          <w:sz w:val="26"/>
          <w:szCs w:val="26"/>
        </w:rPr>
        <w:lastRenderedPageBreak/>
        <w:t>Прил</w:t>
      </w:r>
      <w:r w:rsidRPr="00DE768A">
        <w:rPr>
          <w:sz w:val="26"/>
          <w:szCs w:val="26"/>
        </w:rPr>
        <w:t>о</w:t>
      </w:r>
      <w:r w:rsidRPr="00DE768A">
        <w:rPr>
          <w:sz w:val="26"/>
          <w:szCs w:val="26"/>
        </w:rPr>
        <w:t>жение 7</w:t>
      </w:r>
    </w:p>
    <w:tbl>
      <w:tblPr>
        <w:tblStyle w:val="a3"/>
        <w:tblW w:w="6152" w:type="dxa"/>
        <w:tblInd w:w="85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
        <w:gridCol w:w="5501"/>
      </w:tblGrid>
      <w:tr w:rsidR="00ED327B" w:rsidRPr="00DE768A" w:rsidTr="00ED327B">
        <w:trPr>
          <w:trHeight w:val="1278"/>
        </w:trPr>
        <w:tc>
          <w:tcPr>
            <w:tcW w:w="651" w:type="dxa"/>
          </w:tcPr>
          <w:p w:rsidR="00ED327B" w:rsidRPr="00DE768A" w:rsidRDefault="00ED327B" w:rsidP="00ED327B">
            <w:pPr>
              <w:jc w:val="right"/>
              <w:rPr>
                <w:sz w:val="26"/>
                <w:szCs w:val="26"/>
              </w:rPr>
            </w:pPr>
          </w:p>
        </w:tc>
        <w:tc>
          <w:tcPr>
            <w:tcW w:w="5501" w:type="dxa"/>
          </w:tcPr>
          <w:p w:rsidR="00ED327B" w:rsidRPr="00DE768A" w:rsidRDefault="00ED327B" w:rsidP="00ED327B">
            <w:pPr>
              <w:pStyle w:val="ConsPlusTitle"/>
              <w:tabs>
                <w:tab w:val="left" w:pos="9498"/>
                <w:tab w:val="left" w:pos="9639"/>
              </w:tabs>
              <w:ind w:right="-31"/>
              <w:jc w:val="both"/>
              <w:rPr>
                <w:rFonts w:ascii="Times New Roman" w:hAnsi="Times New Roman" w:cs="Times New Roman"/>
                <w:sz w:val="26"/>
                <w:szCs w:val="26"/>
              </w:rPr>
            </w:pPr>
            <w:r w:rsidRPr="00DE768A">
              <w:rPr>
                <w:rFonts w:ascii="Times New Roman" w:hAnsi="Times New Roman" w:cs="Times New Roman"/>
                <w:b w:val="0"/>
                <w:sz w:val="26"/>
                <w:szCs w:val="26"/>
              </w:rPr>
              <w:t>к муниципальной программе</w:t>
            </w:r>
            <w:r w:rsidRPr="00DE768A">
              <w:rPr>
                <w:rFonts w:ascii="Times New Roman" w:hAnsi="Times New Roman" w:cs="Times New Roman"/>
                <w:sz w:val="26"/>
                <w:szCs w:val="26"/>
              </w:rPr>
              <w:t xml:space="preserve"> </w:t>
            </w:r>
            <w:r w:rsidRPr="00DE768A">
              <w:rPr>
                <w:rFonts w:ascii="Times New Roman" w:eastAsia="Times New Roman" w:hAnsi="Times New Roman" w:cs="Times New Roman"/>
                <w:b w:val="0"/>
                <w:sz w:val="26"/>
                <w:szCs w:val="26"/>
              </w:rPr>
              <w:t>«</w:t>
            </w:r>
            <w:r w:rsidRPr="00F6341D">
              <w:rPr>
                <w:rFonts w:ascii="Times New Roman" w:hAnsi="Times New Roman" w:cs="Times New Roman"/>
                <w:b w:val="0"/>
                <w:sz w:val="26"/>
                <w:szCs w:val="26"/>
              </w:rPr>
              <w:t>Адресная пр</w:t>
            </w:r>
            <w:r w:rsidRPr="00F6341D">
              <w:rPr>
                <w:rFonts w:ascii="Times New Roman" w:hAnsi="Times New Roman" w:cs="Times New Roman"/>
                <w:b w:val="0"/>
                <w:sz w:val="26"/>
                <w:szCs w:val="26"/>
              </w:rPr>
              <w:t>о</w:t>
            </w:r>
            <w:r>
              <w:rPr>
                <w:rFonts w:ascii="Times New Roman" w:hAnsi="Times New Roman" w:cs="Times New Roman"/>
                <w:b w:val="0"/>
                <w:sz w:val="26"/>
                <w:szCs w:val="26"/>
              </w:rPr>
              <w:t>грамма по пе</w:t>
            </w:r>
            <w:r w:rsidRPr="00F6341D">
              <w:rPr>
                <w:rFonts w:ascii="Times New Roman" w:hAnsi="Times New Roman" w:cs="Times New Roman"/>
                <w:b w:val="0"/>
                <w:sz w:val="26"/>
                <w:szCs w:val="26"/>
              </w:rPr>
              <w:t>реселению граждан из аварийного жилищного фонда на территории муниципал</w:t>
            </w:r>
            <w:r w:rsidRPr="00F6341D">
              <w:rPr>
                <w:rFonts w:ascii="Times New Roman" w:hAnsi="Times New Roman" w:cs="Times New Roman"/>
                <w:b w:val="0"/>
                <w:sz w:val="26"/>
                <w:szCs w:val="26"/>
              </w:rPr>
              <w:t>ь</w:t>
            </w:r>
            <w:r w:rsidRPr="00F6341D">
              <w:rPr>
                <w:rFonts w:ascii="Times New Roman" w:hAnsi="Times New Roman" w:cs="Times New Roman"/>
                <w:b w:val="0"/>
                <w:sz w:val="26"/>
                <w:szCs w:val="26"/>
              </w:rPr>
              <w:t>ного образования Поспелихинский район на период 2026-2030 годов</w:t>
            </w:r>
            <w:r w:rsidRPr="00DE768A">
              <w:rPr>
                <w:rFonts w:ascii="Times New Roman" w:hAnsi="Times New Roman" w:cs="Times New Roman"/>
                <w:b w:val="0"/>
                <w:sz w:val="26"/>
                <w:szCs w:val="26"/>
              </w:rPr>
              <w:t>»</w:t>
            </w:r>
          </w:p>
        </w:tc>
      </w:tr>
    </w:tbl>
    <w:p w:rsidR="00ED327B" w:rsidRPr="00DE768A" w:rsidRDefault="00ED327B" w:rsidP="00ED327B">
      <w:pPr>
        <w:widowControl w:val="0"/>
        <w:autoSpaceDE w:val="0"/>
        <w:autoSpaceDN w:val="0"/>
        <w:adjustRightInd w:val="0"/>
        <w:ind w:left="567"/>
        <w:jc w:val="center"/>
        <w:rPr>
          <w:sz w:val="32"/>
          <w:szCs w:val="28"/>
        </w:rPr>
      </w:pPr>
      <w:r w:rsidRPr="00DE768A">
        <w:rPr>
          <w:sz w:val="32"/>
          <w:szCs w:val="28"/>
        </w:rPr>
        <w:t>Объем</w:t>
      </w:r>
    </w:p>
    <w:p w:rsidR="00ED327B" w:rsidRPr="00F6341D" w:rsidRDefault="00ED327B" w:rsidP="00ED327B">
      <w:pPr>
        <w:widowControl w:val="0"/>
        <w:autoSpaceDE w:val="0"/>
        <w:autoSpaceDN w:val="0"/>
        <w:adjustRightInd w:val="0"/>
        <w:jc w:val="center"/>
        <w:rPr>
          <w:sz w:val="28"/>
          <w:szCs w:val="28"/>
        </w:rPr>
      </w:pPr>
      <w:r w:rsidRPr="00F6341D">
        <w:rPr>
          <w:sz w:val="28"/>
          <w:szCs w:val="28"/>
        </w:rPr>
        <w:t>финансовых ресурсов, необходимых для реализации муниципальной пр</w:t>
      </w:r>
      <w:r w:rsidRPr="00F6341D">
        <w:rPr>
          <w:sz w:val="28"/>
          <w:szCs w:val="28"/>
        </w:rPr>
        <w:t>о</w:t>
      </w:r>
      <w:r w:rsidRPr="00F6341D">
        <w:rPr>
          <w:sz w:val="28"/>
          <w:szCs w:val="28"/>
        </w:rPr>
        <w:t xml:space="preserve">граммы </w:t>
      </w:r>
    </w:p>
    <w:p w:rsidR="00ED327B" w:rsidRPr="00F6341D" w:rsidRDefault="00ED327B" w:rsidP="00ED327B">
      <w:pPr>
        <w:widowControl w:val="0"/>
        <w:autoSpaceDE w:val="0"/>
        <w:autoSpaceDN w:val="0"/>
        <w:adjustRightInd w:val="0"/>
        <w:jc w:val="center"/>
        <w:rPr>
          <w:sz w:val="28"/>
          <w:szCs w:val="28"/>
        </w:rPr>
      </w:pPr>
      <w:r w:rsidRPr="00F6341D">
        <w:rPr>
          <w:sz w:val="28"/>
          <w:szCs w:val="28"/>
        </w:rPr>
        <w:t xml:space="preserve">«Адресная программа по переселению граждан из аварийного жилищного фонда </w:t>
      </w:r>
    </w:p>
    <w:p w:rsidR="00ED327B" w:rsidRPr="00F6341D" w:rsidRDefault="00ED327B" w:rsidP="00ED327B">
      <w:pPr>
        <w:widowControl w:val="0"/>
        <w:autoSpaceDE w:val="0"/>
        <w:autoSpaceDN w:val="0"/>
        <w:adjustRightInd w:val="0"/>
        <w:jc w:val="center"/>
        <w:rPr>
          <w:sz w:val="28"/>
          <w:szCs w:val="28"/>
        </w:rPr>
      </w:pPr>
      <w:r w:rsidRPr="00F6341D">
        <w:rPr>
          <w:sz w:val="28"/>
          <w:szCs w:val="28"/>
        </w:rPr>
        <w:t>на территории муниципального образования Поспелихинский район на пер</w:t>
      </w:r>
      <w:r w:rsidRPr="00F6341D">
        <w:rPr>
          <w:sz w:val="28"/>
          <w:szCs w:val="28"/>
        </w:rPr>
        <w:t>и</w:t>
      </w:r>
      <w:r w:rsidRPr="00F6341D">
        <w:rPr>
          <w:sz w:val="28"/>
          <w:szCs w:val="28"/>
        </w:rPr>
        <w:t>од 2026-2030 годов»</w:t>
      </w:r>
    </w:p>
    <w:p w:rsidR="00ED327B" w:rsidRPr="00DE768A" w:rsidRDefault="00ED327B" w:rsidP="00ED327B">
      <w:pPr>
        <w:widowControl w:val="0"/>
        <w:autoSpaceDE w:val="0"/>
        <w:autoSpaceDN w:val="0"/>
        <w:adjustRightInd w:val="0"/>
        <w:jc w:val="center"/>
        <w:rPr>
          <w:sz w:val="28"/>
          <w:szCs w:val="26"/>
        </w:rPr>
      </w:pPr>
    </w:p>
    <w:tbl>
      <w:tblPr>
        <w:tblpPr w:leftFromText="180" w:rightFromText="180" w:vertAnchor="text" w:horzAnchor="margin" w:tblpXSpec="center" w:tblpY="127"/>
        <w:tblW w:w="12617" w:type="dxa"/>
        <w:tblCellSpacing w:w="5" w:type="nil"/>
        <w:tblLayout w:type="fixed"/>
        <w:tblCellMar>
          <w:left w:w="75" w:type="dxa"/>
          <w:right w:w="75" w:type="dxa"/>
        </w:tblCellMar>
        <w:tblLook w:val="0000" w:firstRow="0" w:lastRow="0" w:firstColumn="0" w:lastColumn="0" w:noHBand="0" w:noVBand="0"/>
      </w:tblPr>
      <w:tblGrid>
        <w:gridCol w:w="3828"/>
        <w:gridCol w:w="1560"/>
        <w:gridCol w:w="1417"/>
        <w:gridCol w:w="1276"/>
        <w:gridCol w:w="1276"/>
        <w:gridCol w:w="1417"/>
        <w:gridCol w:w="1843"/>
      </w:tblGrid>
      <w:tr w:rsidR="00ED327B" w:rsidRPr="00DE768A" w:rsidTr="00ED327B">
        <w:trPr>
          <w:tblCellSpacing w:w="5" w:type="nil"/>
        </w:trPr>
        <w:tc>
          <w:tcPr>
            <w:tcW w:w="3828" w:type="dxa"/>
            <w:tcBorders>
              <w:top w:val="single" w:sz="4" w:space="0" w:color="auto"/>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 xml:space="preserve">Источники направления расходов  </w:t>
            </w:r>
          </w:p>
        </w:tc>
        <w:tc>
          <w:tcPr>
            <w:tcW w:w="1560" w:type="dxa"/>
            <w:tcBorders>
              <w:top w:val="single" w:sz="4" w:space="0" w:color="auto"/>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2026 г</w:t>
            </w:r>
          </w:p>
        </w:tc>
        <w:tc>
          <w:tcPr>
            <w:tcW w:w="1417" w:type="dxa"/>
            <w:tcBorders>
              <w:top w:val="single" w:sz="4" w:space="0" w:color="auto"/>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2027 г</w:t>
            </w:r>
          </w:p>
        </w:tc>
        <w:tc>
          <w:tcPr>
            <w:tcW w:w="1276" w:type="dxa"/>
            <w:tcBorders>
              <w:top w:val="single" w:sz="4" w:space="0" w:color="auto"/>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2028 г</w:t>
            </w:r>
          </w:p>
        </w:tc>
        <w:tc>
          <w:tcPr>
            <w:tcW w:w="1276" w:type="dxa"/>
            <w:tcBorders>
              <w:top w:val="single" w:sz="4" w:space="0" w:color="auto"/>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2029 г</w:t>
            </w:r>
          </w:p>
        </w:tc>
        <w:tc>
          <w:tcPr>
            <w:tcW w:w="1417" w:type="dxa"/>
            <w:tcBorders>
              <w:top w:val="single" w:sz="4" w:space="0" w:color="auto"/>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2030 г</w:t>
            </w:r>
          </w:p>
        </w:tc>
        <w:tc>
          <w:tcPr>
            <w:tcW w:w="1843" w:type="dxa"/>
            <w:tcBorders>
              <w:top w:val="single" w:sz="4" w:space="0" w:color="auto"/>
              <w:left w:val="single" w:sz="8" w:space="0" w:color="auto"/>
              <w:bottom w:val="single" w:sz="8" w:space="0" w:color="auto"/>
              <w:right w:val="single" w:sz="8" w:space="0" w:color="auto"/>
            </w:tcBorders>
            <w:shd w:val="clear" w:color="auto" w:fill="auto"/>
          </w:tcPr>
          <w:p w:rsidR="00ED327B" w:rsidRPr="00DE768A" w:rsidRDefault="00ED327B" w:rsidP="00ED327B">
            <w:pPr>
              <w:widowControl w:val="0"/>
              <w:autoSpaceDE w:val="0"/>
              <w:autoSpaceDN w:val="0"/>
              <w:adjustRightInd w:val="0"/>
              <w:jc w:val="center"/>
            </w:pPr>
            <w:r w:rsidRPr="00DE768A">
              <w:t>ВСЕГО</w:t>
            </w:r>
          </w:p>
        </w:tc>
      </w:tr>
      <w:tr w:rsidR="00ED327B" w:rsidRPr="00DE768A" w:rsidTr="00ED327B">
        <w:trPr>
          <w:trHeight w:val="253"/>
          <w:tblCellSpacing w:w="5" w:type="nil"/>
        </w:trPr>
        <w:tc>
          <w:tcPr>
            <w:tcW w:w="3828" w:type="dxa"/>
            <w:tcBorders>
              <w:left w:val="single" w:sz="8" w:space="0" w:color="auto"/>
              <w:bottom w:val="single" w:sz="8" w:space="0" w:color="auto"/>
              <w:right w:val="single" w:sz="8" w:space="0" w:color="auto"/>
            </w:tcBorders>
            <w:vAlign w:val="center"/>
          </w:tcPr>
          <w:p w:rsidR="00ED327B" w:rsidRPr="00DE768A" w:rsidRDefault="00ED327B" w:rsidP="00ED327B">
            <w:pPr>
              <w:widowControl w:val="0"/>
              <w:autoSpaceDE w:val="0"/>
              <w:autoSpaceDN w:val="0"/>
              <w:adjustRightInd w:val="0"/>
            </w:pPr>
            <w:r w:rsidRPr="00DE768A">
              <w:t>Всего финансовых затрат (тыс. руб.)</w:t>
            </w:r>
          </w:p>
        </w:tc>
        <w:tc>
          <w:tcPr>
            <w:tcW w:w="1560"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10100,00</w:t>
            </w:r>
          </w:p>
        </w:tc>
        <w:tc>
          <w:tcPr>
            <w:tcW w:w="1417"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32000,00</w:t>
            </w:r>
          </w:p>
        </w:tc>
        <w:tc>
          <w:tcPr>
            <w:tcW w:w="1276"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pPr>
            <w:r w:rsidRPr="00DE768A">
              <w:t>0</w:t>
            </w:r>
          </w:p>
        </w:tc>
        <w:tc>
          <w:tcPr>
            <w:tcW w:w="1276"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0</w:t>
            </w:r>
          </w:p>
        </w:tc>
        <w:tc>
          <w:tcPr>
            <w:tcW w:w="1417"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0</w:t>
            </w:r>
          </w:p>
        </w:tc>
        <w:tc>
          <w:tcPr>
            <w:tcW w:w="1843" w:type="dxa"/>
            <w:tcBorders>
              <w:left w:val="single" w:sz="8" w:space="0" w:color="auto"/>
              <w:bottom w:val="single" w:sz="8" w:space="0" w:color="auto"/>
              <w:right w:val="single" w:sz="8" w:space="0" w:color="auto"/>
            </w:tcBorders>
            <w:shd w:val="clear" w:color="auto" w:fill="auto"/>
          </w:tcPr>
          <w:p w:rsidR="00ED327B" w:rsidRPr="00DE768A" w:rsidRDefault="00ED327B" w:rsidP="00ED327B">
            <w:pPr>
              <w:widowControl w:val="0"/>
              <w:autoSpaceDE w:val="0"/>
              <w:autoSpaceDN w:val="0"/>
              <w:adjustRightInd w:val="0"/>
              <w:jc w:val="center"/>
            </w:pPr>
            <w:r w:rsidRPr="00DE768A">
              <w:t>42100,00</w:t>
            </w:r>
          </w:p>
        </w:tc>
      </w:tr>
      <w:tr w:rsidR="00ED327B" w:rsidRPr="00DE768A" w:rsidTr="00ED327B">
        <w:trPr>
          <w:tblCellSpacing w:w="5" w:type="nil"/>
        </w:trPr>
        <w:tc>
          <w:tcPr>
            <w:tcW w:w="3828" w:type="dxa"/>
            <w:tcBorders>
              <w:left w:val="single" w:sz="8" w:space="0" w:color="auto"/>
              <w:bottom w:val="single" w:sz="8" w:space="0" w:color="auto"/>
              <w:right w:val="single" w:sz="8" w:space="0" w:color="auto"/>
            </w:tcBorders>
            <w:vAlign w:val="center"/>
          </w:tcPr>
          <w:p w:rsidR="00ED327B" w:rsidRPr="00DE768A" w:rsidRDefault="00ED327B" w:rsidP="00ED327B">
            <w:pPr>
              <w:widowControl w:val="0"/>
              <w:autoSpaceDE w:val="0"/>
              <w:autoSpaceDN w:val="0"/>
              <w:adjustRightInd w:val="0"/>
            </w:pPr>
            <w:r w:rsidRPr="00DE768A">
              <w:t>в том числе</w:t>
            </w:r>
          </w:p>
        </w:tc>
        <w:tc>
          <w:tcPr>
            <w:tcW w:w="1560"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right"/>
            </w:pPr>
          </w:p>
        </w:tc>
        <w:tc>
          <w:tcPr>
            <w:tcW w:w="1417"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right"/>
            </w:pPr>
          </w:p>
        </w:tc>
        <w:tc>
          <w:tcPr>
            <w:tcW w:w="1276"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right"/>
            </w:pPr>
          </w:p>
        </w:tc>
        <w:tc>
          <w:tcPr>
            <w:tcW w:w="1276"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right"/>
            </w:pPr>
          </w:p>
        </w:tc>
        <w:tc>
          <w:tcPr>
            <w:tcW w:w="1417"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right"/>
            </w:pPr>
          </w:p>
        </w:tc>
        <w:tc>
          <w:tcPr>
            <w:tcW w:w="1843" w:type="dxa"/>
            <w:tcBorders>
              <w:left w:val="single" w:sz="8" w:space="0" w:color="auto"/>
              <w:bottom w:val="single" w:sz="8" w:space="0" w:color="auto"/>
              <w:right w:val="single" w:sz="8" w:space="0" w:color="auto"/>
            </w:tcBorders>
            <w:shd w:val="clear" w:color="auto" w:fill="auto"/>
          </w:tcPr>
          <w:p w:rsidR="00ED327B" w:rsidRPr="00DE768A" w:rsidRDefault="00ED327B" w:rsidP="00ED327B">
            <w:pPr>
              <w:widowControl w:val="0"/>
              <w:autoSpaceDE w:val="0"/>
              <w:autoSpaceDN w:val="0"/>
              <w:adjustRightInd w:val="0"/>
              <w:jc w:val="center"/>
            </w:pPr>
          </w:p>
        </w:tc>
      </w:tr>
      <w:tr w:rsidR="00ED327B" w:rsidRPr="00DE768A" w:rsidTr="00ED327B">
        <w:trPr>
          <w:trHeight w:val="381"/>
          <w:tblCellSpacing w:w="5" w:type="nil"/>
        </w:trPr>
        <w:tc>
          <w:tcPr>
            <w:tcW w:w="3828" w:type="dxa"/>
            <w:tcBorders>
              <w:left w:val="single" w:sz="8" w:space="0" w:color="auto"/>
              <w:bottom w:val="single" w:sz="8" w:space="0" w:color="auto"/>
              <w:right w:val="single" w:sz="8" w:space="0" w:color="auto"/>
            </w:tcBorders>
            <w:vAlign w:val="center"/>
          </w:tcPr>
          <w:p w:rsidR="00ED327B" w:rsidRPr="00DE768A" w:rsidRDefault="00ED327B" w:rsidP="00ED327B">
            <w:pPr>
              <w:widowControl w:val="0"/>
              <w:autoSpaceDE w:val="0"/>
              <w:autoSpaceDN w:val="0"/>
              <w:adjustRightInd w:val="0"/>
            </w:pPr>
            <w:r w:rsidRPr="00DE768A">
              <w:t xml:space="preserve">из федерального бюджета </w:t>
            </w:r>
          </w:p>
        </w:tc>
        <w:tc>
          <w:tcPr>
            <w:tcW w:w="1560"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0</w:t>
            </w:r>
          </w:p>
        </w:tc>
        <w:tc>
          <w:tcPr>
            <w:tcW w:w="1417"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0</w:t>
            </w:r>
          </w:p>
        </w:tc>
        <w:tc>
          <w:tcPr>
            <w:tcW w:w="1276"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0</w:t>
            </w:r>
          </w:p>
        </w:tc>
        <w:tc>
          <w:tcPr>
            <w:tcW w:w="1276"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0</w:t>
            </w:r>
          </w:p>
        </w:tc>
        <w:tc>
          <w:tcPr>
            <w:tcW w:w="1417"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0</w:t>
            </w:r>
          </w:p>
        </w:tc>
        <w:tc>
          <w:tcPr>
            <w:tcW w:w="1843" w:type="dxa"/>
            <w:tcBorders>
              <w:left w:val="single" w:sz="8" w:space="0" w:color="auto"/>
              <w:bottom w:val="single" w:sz="8" w:space="0" w:color="auto"/>
              <w:right w:val="single" w:sz="8" w:space="0" w:color="auto"/>
            </w:tcBorders>
            <w:shd w:val="clear" w:color="auto" w:fill="auto"/>
          </w:tcPr>
          <w:p w:rsidR="00ED327B" w:rsidRPr="00DE768A" w:rsidRDefault="00ED327B" w:rsidP="00ED327B">
            <w:pPr>
              <w:widowControl w:val="0"/>
              <w:autoSpaceDE w:val="0"/>
              <w:autoSpaceDN w:val="0"/>
              <w:adjustRightInd w:val="0"/>
              <w:jc w:val="center"/>
            </w:pPr>
            <w:r w:rsidRPr="00DE768A">
              <w:t>0</w:t>
            </w:r>
          </w:p>
        </w:tc>
      </w:tr>
      <w:tr w:rsidR="00ED327B" w:rsidRPr="00DE768A" w:rsidTr="00ED327B">
        <w:trPr>
          <w:trHeight w:val="248"/>
          <w:tblCellSpacing w:w="5" w:type="nil"/>
        </w:trPr>
        <w:tc>
          <w:tcPr>
            <w:tcW w:w="3828" w:type="dxa"/>
            <w:tcBorders>
              <w:left w:val="single" w:sz="8" w:space="0" w:color="auto"/>
              <w:bottom w:val="single" w:sz="8" w:space="0" w:color="auto"/>
              <w:right w:val="single" w:sz="8" w:space="0" w:color="auto"/>
            </w:tcBorders>
            <w:vAlign w:val="center"/>
          </w:tcPr>
          <w:p w:rsidR="00ED327B" w:rsidRPr="00DE768A" w:rsidRDefault="00ED327B" w:rsidP="00ED327B">
            <w:pPr>
              <w:widowControl w:val="0"/>
              <w:autoSpaceDE w:val="0"/>
              <w:autoSpaceDN w:val="0"/>
              <w:adjustRightInd w:val="0"/>
            </w:pPr>
            <w:r w:rsidRPr="00DE768A">
              <w:t>из краевого бюджета</w:t>
            </w:r>
          </w:p>
        </w:tc>
        <w:tc>
          <w:tcPr>
            <w:tcW w:w="1560"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0</w:t>
            </w:r>
          </w:p>
        </w:tc>
        <w:tc>
          <w:tcPr>
            <w:tcW w:w="1417"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0</w:t>
            </w:r>
          </w:p>
        </w:tc>
        <w:tc>
          <w:tcPr>
            <w:tcW w:w="1276"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0</w:t>
            </w:r>
          </w:p>
        </w:tc>
        <w:tc>
          <w:tcPr>
            <w:tcW w:w="1276"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0</w:t>
            </w:r>
          </w:p>
        </w:tc>
        <w:tc>
          <w:tcPr>
            <w:tcW w:w="1417"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0</w:t>
            </w:r>
          </w:p>
        </w:tc>
        <w:tc>
          <w:tcPr>
            <w:tcW w:w="1843" w:type="dxa"/>
            <w:tcBorders>
              <w:left w:val="single" w:sz="8" w:space="0" w:color="auto"/>
              <w:bottom w:val="single" w:sz="8" w:space="0" w:color="auto"/>
              <w:right w:val="single" w:sz="8" w:space="0" w:color="auto"/>
            </w:tcBorders>
            <w:shd w:val="clear" w:color="auto" w:fill="auto"/>
          </w:tcPr>
          <w:p w:rsidR="00ED327B" w:rsidRPr="00DE768A" w:rsidRDefault="00ED327B" w:rsidP="00ED327B">
            <w:pPr>
              <w:widowControl w:val="0"/>
              <w:autoSpaceDE w:val="0"/>
              <w:autoSpaceDN w:val="0"/>
              <w:adjustRightInd w:val="0"/>
              <w:jc w:val="center"/>
            </w:pPr>
            <w:r w:rsidRPr="00DE768A">
              <w:t>0</w:t>
            </w:r>
          </w:p>
        </w:tc>
      </w:tr>
      <w:tr w:rsidR="00ED327B" w:rsidRPr="00DE768A" w:rsidTr="00ED327B">
        <w:trPr>
          <w:trHeight w:val="238"/>
          <w:tblCellSpacing w:w="5" w:type="nil"/>
        </w:trPr>
        <w:tc>
          <w:tcPr>
            <w:tcW w:w="3828" w:type="dxa"/>
            <w:tcBorders>
              <w:left w:val="single" w:sz="8" w:space="0" w:color="auto"/>
              <w:bottom w:val="single" w:sz="8" w:space="0" w:color="auto"/>
              <w:right w:val="single" w:sz="8" w:space="0" w:color="auto"/>
            </w:tcBorders>
            <w:vAlign w:val="center"/>
          </w:tcPr>
          <w:p w:rsidR="00ED327B" w:rsidRPr="00DE768A" w:rsidRDefault="00ED327B" w:rsidP="00ED327B">
            <w:pPr>
              <w:widowControl w:val="0"/>
              <w:autoSpaceDE w:val="0"/>
              <w:autoSpaceDN w:val="0"/>
              <w:adjustRightInd w:val="0"/>
            </w:pPr>
            <w:r w:rsidRPr="00DE768A">
              <w:t>из местного бюджета</w:t>
            </w:r>
          </w:p>
        </w:tc>
        <w:tc>
          <w:tcPr>
            <w:tcW w:w="1560"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10100,00</w:t>
            </w:r>
          </w:p>
        </w:tc>
        <w:tc>
          <w:tcPr>
            <w:tcW w:w="1417"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32000,00</w:t>
            </w:r>
          </w:p>
        </w:tc>
        <w:tc>
          <w:tcPr>
            <w:tcW w:w="1276"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0</w:t>
            </w:r>
          </w:p>
        </w:tc>
        <w:tc>
          <w:tcPr>
            <w:tcW w:w="1276"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0</w:t>
            </w:r>
          </w:p>
        </w:tc>
        <w:tc>
          <w:tcPr>
            <w:tcW w:w="1417"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0</w:t>
            </w:r>
          </w:p>
        </w:tc>
        <w:tc>
          <w:tcPr>
            <w:tcW w:w="1843" w:type="dxa"/>
            <w:tcBorders>
              <w:left w:val="single" w:sz="8" w:space="0" w:color="auto"/>
              <w:bottom w:val="single" w:sz="8" w:space="0" w:color="auto"/>
              <w:right w:val="single" w:sz="8" w:space="0" w:color="auto"/>
            </w:tcBorders>
            <w:shd w:val="clear" w:color="auto" w:fill="auto"/>
          </w:tcPr>
          <w:p w:rsidR="00ED327B" w:rsidRPr="00DE768A" w:rsidRDefault="00ED327B" w:rsidP="00ED327B">
            <w:pPr>
              <w:widowControl w:val="0"/>
              <w:autoSpaceDE w:val="0"/>
              <w:autoSpaceDN w:val="0"/>
              <w:adjustRightInd w:val="0"/>
              <w:jc w:val="center"/>
            </w:pPr>
            <w:r w:rsidRPr="00DE768A">
              <w:t>42100,00</w:t>
            </w:r>
          </w:p>
        </w:tc>
      </w:tr>
      <w:tr w:rsidR="00ED327B" w:rsidRPr="00DE768A" w:rsidTr="00ED327B">
        <w:trPr>
          <w:trHeight w:val="255"/>
          <w:tblCellSpacing w:w="5" w:type="nil"/>
        </w:trPr>
        <w:tc>
          <w:tcPr>
            <w:tcW w:w="3828" w:type="dxa"/>
            <w:tcBorders>
              <w:left w:val="single" w:sz="8" w:space="0" w:color="auto"/>
              <w:bottom w:val="single" w:sz="8" w:space="0" w:color="auto"/>
              <w:right w:val="single" w:sz="8" w:space="0" w:color="auto"/>
            </w:tcBorders>
            <w:vAlign w:val="center"/>
          </w:tcPr>
          <w:p w:rsidR="00ED327B" w:rsidRPr="00DE768A" w:rsidRDefault="00ED327B" w:rsidP="00ED327B">
            <w:pPr>
              <w:widowControl w:val="0"/>
              <w:autoSpaceDE w:val="0"/>
              <w:autoSpaceDN w:val="0"/>
              <w:adjustRightInd w:val="0"/>
            </w:pPr>
            <w:r w:rsidRPr="00DE768A">
              <w:t>из внебюджетных источников</w:t>
            </w:r>
          </w:p>
        </w:tc>
        <w:tc>
          <w:tcPr>
            <w:tcW w:w="1560"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0</w:t>
            </w:r>
          </w:p>
        </w:tc>
        <w:tc>
          <w:tcPr>
            <w:tcW w:w="1417"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0</w:t>
            </w:r>
          </w:p>
        </w:tc>
        <w:tc>
          <w:tcPr>
            <w:tcW w:w="1276"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0</w:t>
            </w:r>
          </w:p>
        </w:tc>
        <w:tc>
          <w:tcPr>
            <w:tcW w:w="1276"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0</w:t>
            </w:r>
          </w:p>
        </w:tc>
        <w:tc>
          <w:tcPr>
            <w:tcW w:w="1417" w:type="dxa"/>
            <w:tcBorders>
              <w:left w:val="single" w:sz="8" w:space="0" w:color="auto"/>
              <w:bottom w:val="single" w:sz="8" w:space="0" w:color="auto"/>
              <w:right w:val="single" w:sz="8" w:space="0" w:color="auto"/>
            </w:tcBorders>
          </w:tcPr>
          <w:p w:rsidR="00ED327B" w:rsidRPr="00DE768A" w:rsidRDefault="00ED327B" w:rsidP="00ED327B">
            <w:pPr>
              <w:widowControl w:val="0"/>
              <w:autoSpaceDE w:val="0"/>
              <w:autoSpaceDN w:val="0"/>
              <w:adjustRightInd w:val="0"/>
              <w:jc w:val="center"/>
            </w:pPr>
            <w:r w:rsidRPr="00DE768A">
              <w:t>0</w:t>
            </w:r>
          </w:p>
        </w:tc>
        <w:tc>
          <w:tcPr>
            <w:tcW w:w="1843" w:type="dxa"/>
            <w:tcBorders>
              <w:left w:val="single" w:sz="8" w:space="0" w:color="auto"/>
              <w:bottom w:val="single" w:sz="8" w:space="0" w:color="auto"/>
              <w:right w:val="single" w:sz="8" w:space="0" w:color="auto"/>
            </w:tcBorders>
            <w:shd w:val="clear" w:color="auto" w:fill="auto"/>
          </w:tcPr>
          <w:p w:rsidR="00ED327B" w:rsidRPr="00DE768A" w:rsidRDefault="00ED327B" w:rsidP="00ED327B">
            <w:pPr>
              <w:widowControl w:val="0"/>
              <w:autoSpaceDE w:val="0"/>
              <w:autoSpaceDN w:val="0"/>
              <w:adjustRightInd w:val="0"/>
              <w:jc w:val="center"/>
            </w:pPr>
            <w:r w:rsidRPr="00DE768A">
              <w:t>0</w:t>
            </w:r>
          </w:p>
        </w:tc>
      </w:tr>
    </w:tbl>
    <w:p w:rsidR="00ED327B" w:rsidRPr="00DE768A" w:rsidRDefault="00ED327B" w:rsidP="00ED327B">
      <w:pPr>
        <w:widowControl w:val="0"/>
        <w:autoSpaceDE w:val="0"/>
        <w:autoSpaceDN w:val="0"/>
        <w:adjustRightInd w:val="0"/>
        <w:jc w:val="center"/>
        <w:rPr>
          <w:sz w:val="28"/>
          <w:szCs w:val="28"/>
        </w:rPr>
      </w:pPr>
    </w:p>
    <w:p w:rsidR="00ED327B" w:rsidRDefault="00ED327B" w:rsidP="00ED327B">
      <w:pPr>
        <w:jc w:val="center"/>
        <w:rPr>
          <w:sz w:val="28"/>
        </w:rPr>
      </w:pPr>
    </w:p>
    <w:p w:rsidR="00ED327B" w:rsidRDefault="00ED327B" w:rsidP="00ED327B">
      <w:pPr>
        <w:jc w:val="center"/>
        <w:rPr>
          <w:sz w:val="28"/>
        </w:rPr>
      </w:pPr>
    </w:p>
    <w:p w:rsidR="00ED327B" w:rsidRDefault="00ED327B" w:rsidP="00ED327B">
      <w:pPr>
        <w:jc w:val="center"/>
        <w:rPr>
          <w:sz w:val="28"/>
        </w:rPr>
      </w:pPr>
    </w:p>
    <w:p w:rsidR="00ED327B" w:rsidRDefault="00ED327B" w:rsidP="00ED327B">
      <w:pPr>
        <w:jc w:val="center"/>
        <w:rPr>
          <w:sz w:val="28"/>
        </w:rPr>
      </w:pPr>
    </w:p>
    <w:p w:rsidR="00ED327B" w:rsidRDefault="00ED327B" w:rsidP="00ED327B">
      <w:pPr>
        <w:jc w:val="center"/>
        <w:rPr>
          <w:sz w:val="28"/>
        </w:rPr>
      </w:pPr>
    </w:p>
    <w:p w:rsidR="00ED327B" w:rsidRDefault="00ED327B" w:rsidP="00ED327B">
      <w:pPr>
        <w:jc w:val="center"/>
        <w:rPr>
          <w:sz w:val="28"/>
        </w:rPr>
      </w:pPr>
    </w:p>
    <w:p w:rsidR="00ED327B" w:rsidRDefault="00ED327B" w:rsidP="00ED327B">
      <w:pPr>
        <w:jc w:val="center"/>
        <w:rPr>
          <w:sz w:val="28"/>
        </w:rPr>
      </w:pPr>
    </w:p>
    <w:p w:rsidR="00ED327B" w:rsidRDefault="00ED327B" w:rsidP="00ED327B">
      <w:pPr>
        <w:jc w:val="center"/>
        <w:rPr>
          <w:sz w:val="28"/>
        </w:rPr>
      </w:pPr>
    </w:p>
    <w:p w:rsidR="00ED327B" w:rsidRDefault="00ED327B" w:rsidP="00ED327B">
      <w:pPr>
        <w:jc w:val="center"/>
        <w:rPr>
          <w:sz w:val="28"/>
        </w:rPr>
        <w:sectPr w:rsidR="00ED327B" w:rsidSect="00ED327B">
          <w:headerReference w:type="even" r:id="rId31"/>
          <w:pgSz w:w="16838" w:h="11906" w:orient="landscape"/>
          <w:pgMar w:top="1701" w:right="1134" w:bottom="850" w:left="1134" w:header="708" w:footer="708" w:gutter="0"/>
          <w:cols w:space="708"/>
          <w:docGrid w:linePitch="360"/>
        </w:sectPr>
      </w:pPr>
    </w:p>
    <w:p w:rsidR="00ED327B" w:rsidRPr="00F2064D" w:rsidRDefault="00ED327B" w:rsidP="00ED327B">
      <w:pPr>
        <w:jc w:val="center"/>
        <w:rPr>
          <w:sz w:val="28"/>
        </w:rPr>
      </w:pPr>
      <w:r>
        <w:rPr>
          <w:sz w:val="28"/>
        </w:rPr>
        <w:lastRenderedPageBreak/>
        <w:t>АДМИНИ</w:t>
      </w:r>
      <w:r w:rsidRPr="00F2064D">
        <w:rPr>
          <w:sz w:val="28"/>
        </w:rPr>
        <w:t>СТРАЦИЯ ПОСПЕЛИХИНСКОГО РАЙОНА</w:t>
      </w:r>
    </w:p>
    <w:p w:rsidR="00ED327B" w:rsidRPr="00F2064D" w:rsidRDefault="00ED327B" w:rsidP="00ED327B">
      <w:pPr>
        <w:jc w:val="center"/>
        <w:rPr>
          <w:sz w:val="28"/>
        </w:rPr>
      </w:pPr>
      <w:r w:rsidRPr="00F2064D">
        <w:rPr>
          <w:sz w:val="28"/>
        </w:rPr>
        <w:t>АЛТАЙСКОГО КРАЯ</w:t>
      </w:r>
    </w:p>
    <w:p w:rsidR="00ED327B" w:rsidRPr="00F2064D" w:rsidRDefault="00ED327B" w:rsidP="00ED327B">
      <w:pPr>
        <w:jc w:val="center"/>
        <w:rPr>
          <w:sz w:val="28"/>
        </w:rPr>
      </w:pPr>
    </w:p>
    <w:p w:rsidR="00ED327B" w:rsidRPr="00F2064D" w:rsidRDefault="00ED327B" w:rsidP="00ED327B">
      <w:pPr>
        <w:jc w:val="center"/>
        <w:rPr>
          <w:sz w:val="28"/>
        </w:rPr>
      </w:pPr>
    </w:p>
    <w:p w:rsidR="00ED327B" w:rsidRPr="00F2064D" w:rsidRDefault="00ED327B" w:rsidP="00ED327B">
      <w:pPr>
        <w:jc w:val="center"/>
        <w:rPr>
          <w:sz w:val="28"/>
        </w:rPr>
      </w:pPr>
      <w:r w:rsidRPr="00F2064D">
        <w:rPr>
          <w:sz w:val="28"/>
        </w:rPr>
        <w:t>ПОСТАНОВЛЕНИЕ</w:t>
      </w:r>
    </w:p>
    <w:p w:rsidR="00ED327B" w:rsidRPr="00F2064D" w:rsidRDefault="00ED327B" w:rsidP="00ED327B">
      <w:pPr>
        <w:jc w:val="center"/>
        <w:rPr>
          <w:sz w:val="28"/>
        </w:rPr>
      </w:pPr>
    </w:p>
    <w:p w:rsidR="00ED327B" w:rsidRPr="00F2064D" w:rsidRDefault="00ED327B" w:rsidP="00ED327B">
      <w:pPr>
        <w:jc w:val="center"/>
        <w:rPr>
          <w:sz w:val="28"/>
        </w:rPr>
      </w:pPr>
    </w:p>
    <w:p w:rsidR="00ED327B" w:rsidRPr="00F2064D" w:rsidRDefault="00ED327B" w:rsidP="00ED327B">
      <w:pPr>
        <w:tabs>
          <w:tab w:val="left" w:pos="2268"/>
          <w:tab w:val="left" w:pos="2300"/>
          <w:tab w:val="left" w:pos="8500"/>
        </w:tabs>
        <w:jc w:val="both"/>
        <w:rPr>
          <w:sz w:val="28"/>
        </w:rPr>
      </w:pPr>
      <w:r>
        <w:rPr>
          <w:sz w:val="28"/>
        </w:rPr>
        <w:t xml:space="preserve">02.02.2026                     </w:t>
      </w:r>
      <w:r w:rsidRPr="00F2064D">
        <w:rPr>
          <w:sz w:val="28"/>
        </w:rPr>
        <w:t xml:space="preserve">                                                                               № </w:t>
      </w:r>
      <w:r>
        <w:rPr>
          <w:sz w:val="28"/>
        </w:rPr>
        <w:t>27</w:t>
      </w:r>
    </w:p>
    <w:p w:rsidR="00ED327B" w:rsidRPr="00F2064D" w:rsidRDefault="00ED327B" w:rsidP="00ED327B">
      <w:pPr>
        <w:tabs>
          <w:tab w:val="left" w:pos="2268"/>
          <w:tab w:val="left" w:pos="2300"/>
          <w:tab w:val="left" w:pos="8500"/>
        </w:tabs>
        <w:jc w:val="center"/>
        <w:rPr>
          <w:sz w:val="28"/>
        </w:rPr>
      </w:pPr>
      <w:proofErr w:type="gramStart"/>
      <w:r w:rsidRPr="00F2064D">
        <w:rPr>
          <w:sz w:val="28"/>
        </w:rPr>
        <w:t>с</w:t>
      </w:r>
      <w:proofErr w:type="gramEnd"/>
      <w:r w:rsidRPr="00F2064D">
        <w:rPr>
          <w:sz w:val="28"/>
        </w:rPr>
        <w:t>. Поспелиха</w:t>
      </w:r>
    </w:p>
    <w:p w:rsidR="00ED327B" w:rsidRDefault="00ED327B" w:rsidP="00ED327B">
      <w:pPr>
        <w:jc w:val="both"/>
        <w:rPr>
          <w:sz w:val="28"/>
          <w:szCs w:val="28"/>
        </w:rPr>
      </w:pPr>
    </w:p>
    <w:p w:rsidR="00ED327B" w:rsidRPr="00BE1933" w:rsidRDefault="00ED327B" w:rsidP="00ED327B">
      <w:pPr>
        <w:jc w:val="both"/>
        <w:rPr>
          <w:sz w:val="28"/>
          <w:szCs w:val="28"/>
        </w:rPr>
      </w:pPr>
    </w:p>
    <w:p w:rsidR="00ED327B" w:rsidRDefault="00ED327B" w:rsidP="00ED327B">
      <w:pPr>
        <w:tabs>
          <w:tab w:val="left" w:pos="4536"/>
        </w:tabs>
        <w:ind w:right="4818"/>
        <w:jc w:val="both"/>
        <w:rPr>
          <w:sz w:val="28"/>
        </w:rPr>
      </w:pPr>
      <w:r>
        <w:rPr>
          <w:sz w:val="28"/>
        </w:rPr>
        <w:t xml:space="preserve">Об утверждении </w:t>
      </w:r>
      <w:r w:rsidRPr="004D266D">
        <w:rPr>
          <w:sz w:val="28"/>
        </w:rPr>
        <w:t>Стратегии реализ</w:t>
      </w:r>
      <w:r w:rsidRPr="004D266D">
        <w:rPr>
          <w:sz w:val="28"/>
        </w:rPr>
        <w:t>а</w:t>
      </w:r>
      <w:r w:rsidRPr="004D266D">
        <w:rPr>
          <w:sz w:val="28"/>
        </w:rPr>
        <w:t>ции молодежной политики в</w:t>
      </w:r>
      <w:r>
        <w:rPr>
          <w:sz w:val="28"/>
        </w:rPr>
        <w:t xml:space="preserve"> </w:t>
      </w:r>
      <w:r w:rsidRPr="004D266D">
        <w:rPr>
          <w:sz w:val="28"/>
        </w:rPr>
        <w:t>Посп</w:t>
      </w:r>
      <w:r w:rsidRPr="004D266D">
        <w:rPr>
          <w:sz w:val="28"/>
        </w:rPr>
        <w:t>е</w:t>
      </w:r>
      <w:r w:rsidRPr="004D266D">
        <w:rPr>
          <w:sz w:val="28"/>
        </w:rPr>
        <w:t>лихинско</w:t>
      </w:r>
      <w:r>
        <w:rPr>
          <w:sz w:val="28"/>
        </w:rPr>
        <w:t>м</w:t>
      </w:r>
      <w:r w:rsidRPr="004D266D">
        <w:rPr>
          <w:sz w:val="28"/>
        </w:rPr>
        <w:t xml:space="preserve"> район</w:t>
      </w:r>
      <w:r>
        <w:rPr>
          <w:sz w:val="28"/>
        </w:rPr>
        <w:t>е Алтайского кра</w:t>
      </w:r>
      <w:r w:rsidR="00103D4D">
        <w:rPr>
          <w:sz w:val="28"/>
        </w:rPr>
        <w:t xml:space="preserve">я </w:t>
      </w:r>
      <w:r w:rsidRPr="004D266D">
        <w:rPr>
          <w:sz w:val="28"/>
        </w:rPr>
        <w:t xml:space="preserve">на период до 2030 </w:t>
      </w:r>
    </w:p>
    <w:p w:rsidR="00ED327B" w:rsidRDefault="00ED327B" w:rsidP="00ED327B">
      <w:pPr>
        <w:tabs>
          <w:tab w:val="left" w:pos="4536"/>
        </w:tabs>
        <w:ind w:right="4535"/>
        <w:jc w:val="both"/>
        <w:rPr>
          <w:sz w:val="28"/>
        </w:rPr>
      </w:pPr>
    </w:p>
    <w:p w:rsidR="00ED327B" w:rsidRPr="003F1359" w:rsidRDefault="00ED327B" w:rsidP="00ED327B">
      <w:pPr>
        <w:ind w:right="4535"/>
        <w:jc w:val="both"/>
        <w:rPr>
          <w:sz w:val="28"/>
          <w:szCs w:val="28"/>
        </w:rPr>
      </w:pPr>
    </w:p>
    <w:p w:rsidR="00ED327B" w:rsidRPr="004D266D" w:rsidRDefault="00ED327B" w:rsidP="00ED327B">
      <w:pPr>
        <w:ind w:firstLine="709"/>
        <w:jc w:val="both"/>
        <w:rPr>
          <w:sz w:val="28"/>
          <w:szCs w:val="28"/>
        </w:rPr>
      </w:pPr>
      <w:r w:rsidRPr="004D266D">
        <w:rPr>
          <w:sz w:val="28"/>
          <w:szCs w:val="28"/>
        </w:rPr>
        <w:t>В целях эффективной реал</w:t>
      </w:r>
      <w:r>
        <w:rPr>
          <w:sz w:val="28"/>
          <w:szCs w:val="28"/>
        </w:rPr>
        <w:t>изации молодежной политики в Поспел</w:t>
      </w:r>
      <w:r>
        <w:rPr>
          <w:sz w:val="28"/>
          <w:szCs w:val="28"/>
        </w:rPr>
        <w:t>и</w:t>
      </w:r>
      <w:r>
        <w:rPr>
          <w:sz w:val="28"/>
          <w:szCs w:val="28"/>
        </w:rPr>
        <w:t xml:space="preserve">хинском </w:t>
      </w:r>
      <w:r w:rsidRPr="004D266D">
        <w:rPr>
          <w:sz w:val="28"/>
          <w:szCs w:val="28"/>
        </w:rPr>
        <w:t>районе Алтайского края, на основании Постановления Правител</w:t>
      </w:r>
      <w:r w:rsidRPr="004D266D">
        <w:rPr>
          <w:sz w:val="28"/>
          <w:szCs w:val="28"/>
        </w:rPr>
        <w:t>ь</w:t>
      </w:r>
      <w:r w:rsidRPr="004D266D">
        <w:rPr>
          <w:sz w:val="28"/>
          <w:szCs w:val="28"/>
        </w:rPr>
        <w:t>ства Алтайского края от 04.08.2025 № 310 «Об утверждении Стратегии ре</w:t>
      </w:r>
      <w:r w:rsidRPr="004D266D">
        <w:rPr>
          <w:sz w:val="28"/>
          <w:szCs w:val="28"/>
        </w:rPr>
        <w:t>а</w:t>
      </w:r>
      <w:r w:rsidRPr="004D266D">
        <w:rPr>
          <w:sz w:val="28"/>
          <w:szCs w:val="28"/>
        </w:rPr>
        <w:t>лизации молоде</w:t>
      </w:r>
      <w:r w:rsidRPr="004D266D">
        <w:rPr>
          <w:sz w:val="28"/>
          <w:szCs w:val="28"/>
        </w:rPr>
        <w:t>ж</w:t>
      </w:r>
      <w:r w:rsidRPr="004D266D">
        <w:rPr>
          <w:sz w:val="28"/>
          <w:szCs w:val="28"/>
        </w:rPr>
        <w:t>ной политики в Алтайском крае на период до 2030 года»</w:t>
      </w:r>
      <w:r>
        <w:rPr>
          <w:sz w:val="28"/>
          <w:szCs w:val="28"/>
        </w:rPr>
        <w:t xml:space="preserve">, </w:t>
      </w:r>
      <w:r w:rsidRPr="004D266D">
        <w:rPr>
          <w:sz w:val="28"/>
          <w:szCs w:val="28"/>
        </w:rPr>
        <w:t>ПОСТАНОВЛЯЮ:</w:t>
      </w:r>
    </w:p>
    <w:p w:rsidR="00ED327B" w:rsidRPr="004D266D" w:rsidRDefault="00ED327B" w:rsidP="00ED327B">
      <w:pPr>
        <w:ind w:firstLine="709"/>
        <w:jc w:val="both"/>
        <w:rPr>
          <w:sz w:val="28"/>
          <w:szCs w:val="28"/>
        </w:rPr>
      </w:pPr>
      <w:r>
        <w:rPr>
          <w:sz w:val="28"/>
          <w:szCs w:val="28"/>
        </w:rPr>
        <w:t xml:space="preserve">1. </w:t>
      </w:r>
      <w:r w:rsidRPr="004D266D">
        <w:rPr>
          <w:sz w:val="28"/>
          <w:szCs w:val="28"/>
        </w:rPr>
        <w:t>Утвердить прилагаемую Стратегию реализации молодежной полит</w:t>
      </w:r>
      <w:r w:rsidRPr="004D266D">
        <w:rPr>
          <w:sz w:val="28"/>
          <w:szCs w:val="28"/>
        </w:rPr>
        <w:t>и</w:t>
      </w:r>
      <w:r w:rsidRPr="004D266D">
        <w:rPr>
          <w:sz w:val="28"/>
          <w:szCs w:val="28"/>
        </w:rPr>
        <w:t xml:space="preserve">ки в </w:t>
      </w:r>
      <w:r>
        <w:rPr>
          <w:sz w:val="28"/>
          <w:szCs w:val="28"/>
        </w:rPr>
        <w:t>Поспелихинском</w:t>
      </w:r>
      <w:r w:rsidRPr="004D266D">
        <w:rPr>
          <w:sz w:val="28"/>
          <w:szCs w:val="28"/>
        </w:rPr>
        <w:t xml:space="preserve"> районе Алтайского края на период до 2030 года.</w:t>
      </w:r>
    </w:p>
    <w:p w:rsidR="00ED327B" w:rsidRPr="004D266D" w:rsidRDefault="00ED327B" w:rsidP="00ED327B">
      <w:pPr>
        <w:ind w:firstLine="708"/>
        <w:jc w:val="both"/>
        <w:rPr>
          <w:sz w:val="28"/>
          <w:szCs w:val="28"/>
        </w:rPr>
      </w:pPr>
      <w:r w:rsidRPr="004D266D">
        <w:rPr>
          <w:sz w:val="28"/>
          <w:szCs w:val="28"/>
        </w:rPr>
        <w:t>2. Опубликовать настоящее постановление на официальном сайте А</w:t>
      </w:r>
      <w:r w:rsidRPr="004D266D">
        <w:rPr>
          <w:sz w:val="28"/>
          <w:szCs w:val="28"/>
        </w:rPr>
        <w:t>д</w:t>
      </w:r>
      <w:r w:rsidRPr="004D266D">
        <w:rPr>
          <w:sz w:val="28"/>
          <w:szCs w:val="28"/>
        </w:rPr>
        <w:t>министрации Поспелихинского района.</w:t>
      </w:r>
    </w:p>
    <w:p w:rsidR="00ED327B" w:rsidRDefault="00ED327B" w:rsidP="00ED327B">
      <w:pPr>
        <w:ind w:firstLine="708"/>
        <w:jc w:val="both"/>
        <w:rPr>
          <w:sz w:val="28"/>
          <w:szCs w:val="28"/>
        </w:rPr>
      </w:pPr>
      <w:r w:rsidRPr="004D266D">
        <w:rPr>
          <w:sz w:val="28"/>
          <w:szCs w:val="28"/>
        </w:rPr>
        <w:t xml:space="preserve">3. </w:t>
      </w:r>
      <w:proofErr w:type="gramStart"/>
      <w:r w:rsidRPr="004D266D">
        <w:rPr>
          <w:sz w:val="28"/>
          <w:szCs w:val="28"/>
        </w:rPr>
        <w:t>Контроль за</w:t>
      </w:r>
      <w:proofErr w:type="gramEnd"/>
      <w:r w:rsidRPr="004D266D">
        <w:rPr>
          <w:sz w:val="28"/>
          <w:szCs w:val="28"/>
        </w:rPr>
        <w:t xml:space="preserve"> исполнением данного постановления </w:t>
      </w:r>
      <w:r>
        <w:rPr>
          <w:sz w:val="28"/>
          <w:szCs w:val="28"/>
        </w:rPr>
        <w:t>оставляю за собой.</w:t>
      </w:r>
    </w:p>
    <w:p w:rsidR="00ED327B" w:rsidRDefault="00ED327B" w:rsidP="00ED327B">
      <w:pPr>
        <w:ind w:firstLine="708"/>
        <w:jc w:val="both"/>
        <w:rPr>
          <w:sz w:val="28"/>
          <w:szCs w:val="28"/>
        </w:rPr>
      </w:pPr>
    </w:p>
    <w:p w:rsidR="00ED327B" w:rsidRPr="003F1359" w:rsidRDefault="00ED327B" w:rsidP="00ED327B">
      <w:pPr>
        <w:ind w:firstLine="708"/>
        <w:jc w:val="both"/>
        <w:rPr>
          <w:sz w:val="28"/>
          <w:szCs w:val="28"/>
        </w:rPr>
      </w:pPr>
    </w:p>
    <w:p w:rsidR="00ED327B" w:rsidRPr="00197659" w:rsidRDefault="00ED327B" w:rsidP="00ED327B">
      <w:pPr>
        <w:tabs>
          <w:tab w:val="left" w:pos="1680"/>
        </w:tabs>
        <w:rPr>
          <w:sz w:val="28"/>
          <w:szCs w:val="28"/>
        </w:rPr>
      </w:pPr>
      <w:r w:rsidRPr="00197659">
        <w:rPr>
          <w:sz w:val="28"/>
          <w:szCs w:val="28"/>
        </w:rPr>
        <w:t>Временно исполняющий</w:t>
      </w:r>
    </w:p>
    <w:p w:rsidR="00ED327B" w:rsidRDefault="00ED327B" w:rsidP="00ED327B">
      <w:pPr>
        <w:tabs>
          <w:tab w:val="left" w:pos="1680"/>
        </w:tabs>
        <w:rPr>
          <w:sz w:val="28"/>
          <w:szCs w:val="28"/>
        </w:rPr>
      </w:pPr>
      <w:r w:rsidRPr="00197659">
        <w:rPr>
          <w:sz w:val="28"/>
          <w:szCs w:val="28"/>
        </w:rPr>
        <w:t>полномочия главы района</w:t>
      </w:r>
      <w:r w:rsidRPr="00197659">
        <w:rPr>
          <w:sz w:val="28"/>
          <w:szCs w:val="28"/>
        </w:rPr>
        <w:tab/>
        <w:t xml:space="preserve">                          </w:t>
      </w:r>
      <w:r>
        <w:rPr>
          <w:sz w:val="28"/>
          <w:szCs w:val="28"/>
        </w:rPr>
        <w:t xml:space="preserve">                             </w:t>
      </w:r>
      <w:r w:rsidRPr="00197659">
        <w:rPr>
          <w:sz w:val="28"/>
          <w:szCs w:val="28"/>
        </w:rPr>
        <w:t>С.А. Гаращенко</w:t>
      </w: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pPr>
        <w:spacing w:after="200" w:line="276" w:lineRule="auto"/>
        <w:rPr>
          <w:sz w:val="28"/>
          <w:szCs w:val="28"/>
        </w:rPr>
      </w:pPr>
      <w:r>
        <w:rPr>
          <w:sz w:val="28"/>
          <w:szCs w:val="28"/>
        </w:rPr>
        <w:br w:type="page"/>
      </w:r>
    </w:p>
    <w:p w:rsidR="00ED327B" w:rsidRDefault="00ED327B" w:rsidP="00ED327B">
      <w:pPr>
        <w:rPr>
          <w:sz w:val="28"/>
          <w:szCs w:val="28"/>
        </w:rPr>
      </w:pPr>
    </w:p>
    <w:p w:rsidR="00ED327B" w:rsidRPr="002360F2" w:rsidRDefault="00ED327B" w:rsidP="00ED327B">
      <w:pPr>
        <w:ind w:left="6379"/>
        <w:rPr>
          <w:sz w:val="28"/>
          <w:szCs w:val="28"/>
        </w:rPr>
      </w:pPr>
      <w:r w:rsidRPr="002360F2">
        <w:rPr>
          <w:sz w:val="28"/>
          <w:szCs w:val="28"/>
        </w:rPr>
        <w:t>Приложение</w:t>
      </w:r>
    </w:p>
    <w:p w:rsidR="00ED327B" w:rsidRPr="002360F2" w:rsidRDefault="00ED327B" w:rsidP="00ED327B">
      <w:pPr>
        <w:ind w:left="6379"/>
        <w:rPr>
          <w:sz w:val="28"/>
          <w:szCs w:val="28"/>
        </w:rPr>
      </w:pPr>
      <w:r w:rsidRPr="002360F2">
        <w:rPr>
          <w:sz w:val="28"/>
          <w:szCs w:val="28"/>
        </w:rPr>
        <w:t>УТВЕРЖДЕНО</w:t>
      </w:r>
    </w:p>
    <w:p w:rsidR="00ED327B" w:rsidRDefault="00ED327B" w:rsidP="00ED327B">
      <w:pPr>
        <w:ind w:left="6521" w:hanging="142"/>
        <w:rPr>
          <w:sz w:val="28"/>
          <w:szCs w:val="28"/>
        </w:rPr>
      </w:pPr>
      <w:r w:rsidRPr="002360F2">
        <w:rPr>
          <w:sz w:val="28"/>
          <w:szCs w:val="28"/>
        </w:rPr>
        <w:t xml:space="preserve">постановлением </w:t>
      </w:r>
    </w:p>
    <w:p w:rsidR="00ED327B" w:rsidRDefault="00ED327B" w:rsidP="00ED327B">
      <w:pPr>
        <w:ind w:left="6379"/>
        <w:rPr>
          <w:sz w:val="28"/>
          <w:szCs w:val="28"/>
        </w:rPr>
      </w:pPr>
      <w:r>
        <w:rPr>
          <w:sz w:val="28"/>
          <w:szCs w:val="28"/>
        </w:rPr>
        <w:t xml:space="preserve">Администрации </w:t>
      </w:r>
      <w:r w:rsidRPr="002360F2">
        <w:rPr>
          <w:sz w:val="28"/>
          <w:szCs w:val="28"/>
        </w:rPr>
        <w:t xml:space="preserve">района </w:t>
      </w:r>
    </w:p>
    <w:p w:rsidR="00ED327B" w:rsidRDefault="00ED327B" w:rsidP="00ED327B">
      <w:pPr>
        <w:ind w:left="6379"/>
        <w:rPr>
          <w:sz w:val="28"/>
          <w:szCs w:val="28"/>
        </w:rPr>
      </w:pPr>
      <w:r>
        <w:rPr>
          <w:sz w:val="28"/>
          <w:szCs w:val="28"/>
        </w:rPr>
        <w:t>от 02.02.2026  № 27</w:t>
      </w:r>
    </w:p>
    <w:p w:rsidR="00ED327B" w:rsidRPr="002360F2" w:rsidRDefault="00ED327B" w:rsidP="00ED327B">
      <w:pPr>
        <w:rPr>
          <w:sz w:val="28"/>
          <w:szCs w:val="28"/>
        </w:rPr>
      </w:pPr>
    </w:p>
    <w:p w:rsidR="00ED327B" w:rsidRPr="002360F2" w:rsidRDefault="00ED327B" w:rsidP="00ED327B">
      <w:pPr>
        <w:rPr>
          <w:sz w:val="28"/>
          <w:szCs w:val="28"/>
        </w:rPr>
      </w:pPr>
    </w:p>
    <w:p w:rsidR="00ED327B" w:rsidRPr="00103D4D" w:rsidRDefault="00ED327B" w:rsidP="00ED327B">
      <w:pPr>
        <w:jc w:val="center"/>
        <w:rPr>
          <w:sz w:val="28"/>
          <w:szCs w:val="28"/>
        </w:rPr>
      </w:pPr>
      <w:r w:rsidRPr="00103D4D">
        <w:rPr>
          <w:sz w:val="28"/>
          <w:szCs w:val="28"/>
        </w:rPr>
        <w:t>Стратегия</w:t>
      </w:r>
    </w:p>
    <w:p w:rsidR="00ED327B" w:rsidRPr="00103D4D" w:rsidRDefault="00ED327B" w:rsidP="00ED327B">
      <w:pPr>
        <w:jc w:val="center"/>
        <w:rPr>
          <w:sz w:val="28"/>
          <w:szCs w:val="28"/>
        </w:rPr>
      </w:pPr>
      <w:r w:rsidRPr="00103D4D">
        <w:rPr>
          <w:sz w:val="28"/>
          <w:szCs w:val="28"/>
        </w:rPr>
        <w:t>реализации молодежной политики в Поспелихинском районе Алтайского края на период до 2030 года</w:t>
      </w:r>
    </w:p>
    <w:p w:rsidR="00ED327B" w:rsidRPr="00103D4D" w:rsidRDefault="00ED327B" w:rsidP="00ED327B">
      <w:pPr>
        <w:rPr>
          <w:sz w:val="28"/>
          <w:szCs w:val="28"/>
        </w:rPr>
      </w:pPr>
    </w:p>
    <w:p w:rsidR="00ED327B" w:rsidRPr="00103D4D" w:rsidRDefault="00ED327B" w:rsidP="00ED327B">
      <w:pPr>
        <w:jc w:val="center"/>
        <w:rPr>
          <w:sz w:val="28"/>
          <w:szCs w:val="28"/>
        </w:rPr>
      </w:pPr>
      <w:r w:rsidRPr="00103D4D">
        <w:rPr>
          <w:sz w:val="28"/>
          <w:szCs w:val="28"/>
        </w:rPr>
        <w:t>1. Общие положения</w:t>
      </w:r>
    </w:p>
    <w:p w:rsidR="00ED327B" w:rsidRPr="00103D4D" w:rsidRDefault="00ED327B" w:rsidP="00ED327B">
      <w:pPr>
        <w:rPr>
          <w:sz w:val="28"/>
          <w:szCs w:val="28"/>
        </w:rPr>
      </w:pP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t>Стратегия реализации молодежной политики в Поспелихинском районе Алтайского края на период до 2030 года (далее - «Стратегия») разработана в соответствии со Стратегией реализации молодежной политики в Алтайском крае на период до 2030 года, утвержденной постановлением Правительства Алтайского края от 04.08.2025 № 310.</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t>Стратегия определяет цель, систему приоритетных задач и механизмов, обеспечивающих реализацию молодежной политики в Поспелихинском ра</w:t>
      </w:r>
      <w:r w:rsidRPr="00103D4D">
        <w:rPr>
          <w:rFonts w:eastAsia="PT Astra Serif"/>
          <w:color w:val="000000"/>
          <w:sz w:val="28"/>
          <w:szCs w:val="28"/>
        </w:rPr>
        <w:t>й</w:t>
      </w:r>
      <w:r w:rsidRPr="00103D4D">
        <w:rPr>
          <w:rFonts w:eastAsia="PT Astra Serif"/>
          <w:color w:val="000000"/>
          <w:sz w:val="28"/>
          <w:szCs w:val="28"/>
        </w:rPr>
        <w:t>оне Алтайского края.</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t>Нормативной правовой основой разработки Стратегии являются:</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t>Конституция Российской Федерации;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t>Федеральный закон от 28.06.1995 № 98-ФЗ «О государственной по</w:t>
      </w:r>
      <w:r w:rsidRPr="00103D4D">
        <w:rPr>
          <w:rFonts w:eastAsia="PT Astra Serif"/>
          <w:color w:val="000000"/>
          <w:sz w:val="28"/>
          <w:szCs w:val="28"/>
        </w:rPr>
        <w:t>д</w:t>
      </w:r>
      <w:r w:rsidRPr="00103D4D">
        <w:rPr>
          <w:rFonts w:eastAsia="PT Astra Serif"/>
          <w:color w:val="000000"/>
          <w:sz w:val="28"/>
          <w:szCs w:val="28"/>
        </w:rPr>
        <w:t>держке молодежных и детских общественных объединений»;</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t>Федеральный закон от 11.08.1995 № 135-ФЗ «О благотворительной д</w:t>
      </w:r>
      <w:r w:rsidRPr="00103D4D">
        <w:rPr>
          <w:rFonts w:eastAsia="PT Astra Serif"/>
          <w:color w:val="000000"/>
          <w:sz w:val="28"/>
          <w:szCs w:val="28"/>
        </w:rPr>
        <w:t>е</w:t>
      </w:r>
      <w:r w:rsidRPr="00103D4D">
        <w:rPr>
          <w:rFonts w:eastAsia="PT Astra Serif"/>
          <w:color w:val="000000"/>
          <w:sz w:val="28"/>
          <w:szCs w:val="28"/>
        </w:rPr>
        <w:t>ятельности и добровольчестве (</w:t>
      </w:r>
      <w:proofErr w:type="spellStart"/>
      <w:r w:rsidRPr="00103D4D">
        <w:rPr>
          <w:rFonts w:eastAsia="PT Astra Serif"/>
          <w:color w:val="000000"/>
          <w:sz w:val="28"/>
          <w:szCs w:val="28"/>
        </w:rPr>
        <w:t>волонте</w:t>
      </w:r>
      <w:r w:rsidRPr="00103D4D">
        <w:rPr>
          <w:rFonts w:eastAsia="PT Astra Serif"/>
          <w:color w:val="000000"/>
          <w:sz w:val="28"/>
          <w:szCs w:val="28"/>
        </w:rPr>
        <w:t>р</w:t>
      </w:r>
      <w:r w:rsidRPr="00103D4D">
        <w:rPr>
          <w:rFonts w:eastAsia="PT Astra Serif"/>
          <w:color w:val="000000"/>
          <w:sz w:val="28"/>
          <w:szCs w:val="28"/>
        </w:rPr>
        <w:t>стве</w:t>
      </w:r>
      <w:proofErr w:type="spellEnd"/>
      <w:r w:rsidRPr="00103D4D">
        <w:rPr>
          <w:rFonts w:eastAsia="PT Astra Serif"/>
          <w:color w:val="000000"/>
          <w:sz w:val="28"/>
          <w:szCs w:val="28"/>
        </w:rPr>
        <w:t>)»;</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t>Федеральный закон от 30.12.2020 № 489-ФЗ «О молодежной политике в Российской Федерации»;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t>Указ Президента Российской Федерации от 16.09.1992 № 1075                   «О первоочередных мерах в области государственной молодежной полит</w:t>
      </w:r>
      <w:r w:rsidRPr="00103D4D">
        <w:rPr>
          <w:rFonts w:eastAsia="PT Astra Serif"/>
          <w:color w:val="000000"/>
          <w:sz w:val="28"/>
          <w:szCs w:val="28"/>
        </w:rPr>
        <w:t>и</w:t>
      </w:r>
      <w:r w:rsidRPr="00103D4D">
        <w:rPr>
          <w:rFonts w:eastAsia="PT Astra Serif"/>
          <w:color w:val="000000"/>
          <w:sz w:val="28"/>
          <w:szCs w:val="28"/>
        </w:rPr>
        <w:t>ки»;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t>Указ Президента Российской Федерации от 08.11.2021 № 633                  «Об утверждении Основ государственной политики в сфере стратегического планирования в Российской Федерации»;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t>Указ Президента Российской Федерации от 09.11.2022 № 809                    «Об утверждении Основ государственной политики по сохранению и укре</w:t>
      </w:r>
      <w:r w:rsidRPr="00103D4D">
        <w:rPr>
          <w:rFonts w:eastAsia="PT Astra Serif"/>
          <w:color w:val="000000"/>
          <w:sz w:val="28"/>
          <w:szCs w:val="28"/>
        </w:rPr>
        <w:t>п</w:t>
      </w:r>
      <w:r w:rsidRPr="00103D4D">
        <w:rPr>
          <w:rFonts w:eastAsia="PT Astra Serif"/>
          <w:color w:val="000000"/>
          <w:sz w:val="28"/>
          <w:szCs w:val="28"/>
        </w:rPr>
        <w:t>лению традиционных российских духовно-нравственных ценностей»;</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t>распоряжение Правительства Российской Федерации от 17.08.2024              № 2233-р «Об утверждении Стратегии реализации молодежной политики в Российской Федерации на период до 2030 года»;</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t>Устав (Основной Закон) Алтайского края от 05.06.1995 № 3-ЗС;</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lastRenderedPageBreak/>
        <w:t>закон Алтайского края от 06.04.1998 № 19-ЗС «О государственной по</w:t>
      </w:r>
      <w:r w:rsidRPr="00103D4D">
        <w:rPr>
          <w:rFonts w:eastAsia="PT Astra Serif"/>
          <w:color w:val="000000"/>
          <w:sz w:val="28"/>
          <w:szCs w:val="28"/>
        </w:rPr>
        <w:t>д</w:t>
      </w:r>
      <w:r w:rsidRPr="00103D4D">
        <w:rPr>
          <w:rFonts w:eastAsia="PT Astra Serif"/>
          <w:color w:val="000000"/>
          <w:sz w:val="28"/>
          <w:szCs w:val="28"/>
        </w:rPr>
        <w:t>держке молодежных и детских общественных объединений в Алтайском крае»;</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t>закон Алтайского края от 05.05.2016 № 31-ЗС «О патриотическом во</w:t>
      </w:r>
      <w:r w:rsidRPr="00103D4D">
        <w:rPr>
          <w:rFonts w:eastAsia="PT Astra Serif"/>
          <w:color w:val="000000"/>
          <w:sz w:val="28"/>
          <w:szCs w:val="28"/>
        </w:rPr>
        <w:t>с</w:t>
      </w:r>
      <w:r w:rsidRPr="00103D4D">
        <w:rPr>
          <w:rFonts w:eastAsia="PT Astra Serif"/>
          <w:color w:val="000000"/>
          <w:sz w:val="28"/>
          <w:szCs w:val="28"/>
        </w:rPr>
        <w:t>питании в Алтайском крае»;</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t>закон Алтайского края от 11.11.2019 № 87-ЗС «О благотворительной деятельности и добровольчестве (</w:t>
      </w:r>
      <w:proofErr w:type="spellStart"/>
      <w:r w:rsidRPr="00103D4D">
        <w:rPr>
          <w:rFonts w:eastAsia="PT Astra Serif"/>
          <w:color w:val="000000"/>
          <w:sz w:val="28"/>
          <w:szCs w:val="28"/>
        </w:rPr>
        <w:t>волонте</w:t>
      </w:r>
      <w:r w:rsidRPr="00103D4D">
        <w:rPr>
          <w:rFonts w:eastAsia="PT Astra Serif"/>
          <w:color w:val="000000"/>
          <w:sz w:val="28"/>
          <w:szCs w:val="28"/>
        </w:rPr>
        <w:t>р</w:t>
      </w:r>
      <w:r w:rsidRPr="00103D4D">
        <w:rPr>
          <w:rFonts w:eastAsia="PT Astra Serif"/>
          <w:color w:val="000000"/>
          <w:sz w:val="28"/>
          <w:szCs w:val="28"/>
        </w:rPr>
        <w:t>стве</w:t>
      </w:r>
      <w:proofErr w:type="spellEnd"/>
      <w:r w:rsidRPr="00103D4D">
        <w:rPr>
          <w:rFonts w:eastAsia="PT Astra Serif"/>
          <w:color w:val="000000"/>
          <w:sz w:val="28"/>
          <w:szCs w:val="28"/>
        </w:rPr>
        <w:t>) в Алтайском крае»;</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t>закон Алтайского края от 03.09.2021 № 83-ЗС «О молодежной полит</w:t>
      </w:r>
      <w:r w:rsidRPr="00103D4D">
        <w:rPr>
          <w:rFonts w:eastAsia="PT Astra Serif"/>
          <w:color w:val="000000"/>
          <w:sz w:val="28"/>
          <w:szCs w:val="28"/>
        </w:rPr>
        <w:t>и</w:t>
      </w:r>
      <w:r w:rsidRPr="00103D4D">
        <w:rPr>
          <w:rFonts w:eastAsia="PT Astra Serif"/>
          <w:color w:val="000000"/>
          <w:sz w:val="28"/>
          <w:szCs w:val="28"/>
        </w:rPr>
        <w:t>ке в Алтайском крае»;</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szCs w:val="28"/>
        </w:rPr>
      </w:pPr>
      <w:r w:rsidRPr="00103D4D">
        <w:rPr>
          <w:rFonts w:eastAsia="PT Astra Serif"/>
          <w:color w:val="000000"/>
          <w:sz w:val="28"/>
          <w:szCs w:val="28"/>
        </w:rPr>
        <w:t>закон Алтайского края от 06.09.2021 № 86-ЗС «Об утверждении страт</w:t>
      </w:r>
      <w:r w:rsidRPr="00103D4D">
        <w:rPr>
          <w:rFonts w:eastAsia="PT Astra Serif"/>
          <w:color w:val="000000"/>
          <w:sz w:val="28"/>
          <w:szCs w:val="28"/>
        </w:rPr>
        <w:t>е</w:t>
      </w:r>
      <w:r w:rsidRPr="00103D4D">
        <w:rPr>
          <w:rFonts w:eastAsia="PT Astra Serif"/>
          <w:color w:val="000000"/>
          <w:sz w:val="28"/>
          <w:szCs w:val="28"/>
        </w:rPr>
        <w:t>гии социально-экономического развития Алтайского края до 2035 года»;</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t xml:space="preserve">постановлением Правительства Алтайского края от 04.08.2025 № 310 </w:t>
      </w:r>
      <w:r w:rsidRPr="00103D4D">
        <w:rPr>
          <w:rFonts w:eastAsia="Arial"/>
          <w:sz w:val="28"/>
        </w:rPr>
        <w:t>«Об утверждении Стратегии реализации м</w:t>
      </w:r>
      <w:r w:rsidRPr="00103D4D">
        <w:rPr>
          <w:rFonts w:eastAsia="Arial"/>
          <w:sz w:val="28"/>
        </w:rPr>
        <w:t>о</w:t>
      </w:r>
      <w:r w:rsidRPr="00103D4D">
        <w:rPr>
          <w:rFonts w:eastAsia="Arial"/>
          <w:sz w:val="28"/>
        </w:rPr>
        <w:t>лодежной политики в Алтайском крае на период до 2035 года</w:t>
      </w:r>
      <w:r w:rsidRPr="00103D4D">
        <w:t>»</w:t>
      </w:r>
      <w:r w:rsidRPr="00103D4D">
        <w:rPr>
          <w:sz w:val="28"/>
        </w:rPr>
        <w:t>.</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t>другие нормативные правовые акты Российской Федерации, Алтайск</w:t>
      </w:r>
      <w:r w:rsidRPr="00103D4D">
        <w:rPr>
          <w:rFonts w:eastAsia="PT Astra Serif"/>
          <w:color w:val="000000"/>
          <w:sz w:val="28"/>
          <w:szCs w:val="28"/>
        </w:rPr>
        <w:t>о</w:t>
      </w:r>
      <w:r w:rsidRPr="00103D4D">
        <w:rPr>
          <w:rFonts w:eastAsia="PT Astra Serif"/>
          <w:color w:val="000000"/>
          <w:sz w:val="28"/>
          <w:szCs w:val="28"/>
        </w:rPr>
        <w:t xml:space="preserve">го края и </w:t>
      </w:r>
      <w:proofErr w:type="spellStart"/>
      <w:r w:rsidRPr="00103D4D">
        <w:rPr>
          <w:rFonts w:eastAsia="PT Astra Serif"/>
          <w:color w:val="000000"/>
          <w:sz w:val="28"/>
          <w:szCs w:val="28"/>
        </w:rPr>
        <w:t>Поспелихин</w:t>
      </w:r>
      <w:proofErr w:type="spellEnd"/>
      <w:proofErr w:type="gramStart"/>
      <w:r w:rsidRPr="00103D4D">
        <w:rPr>
          <w:rFonts w:eastAsia="PT Astra Serif"/>
          <w:color w:val="000000"/>
          <w:sz w:val="28"/>
          <w:szCs w:val="28"/>
          <w:lang w:val="en-US"/>
        </w:rPr>
        <w:t>c</w:t>
      </w:r>
      <w:proofErr w:type="gramEnd"/>
      <w:r w:rsidRPr="00103D4D">
        <w:rPr>
          <w:rFonts w:eastAsia="PT Astra Serif"/>
          <w:color w:val="000000"/>
          <w:sz w:val="28"/>
          <w:szCs w:val="28"/>
        </w:rPr>
        <w:t>кого района, предметом регулирования которых явл</w:t>
      </w:r>
      <w:r w:rsidRPr="00103D4D">
        <w:rPr>
          <w:rFonts w:eastAsia="PT Astra Serif"/>
          <w:color w:val="000000"/>
          <w:sz w:val="28"/>
          <w:szCs w:val="28"/>
        </w:rPr>
        <w:t>я</w:t>
      </w:r>
      <w:r w:rsidRPr="00103D4D">
        <w:rPr>
          <w:rFonts w:eastAsia="PT Astra Serif"/>
          <w:color w:val="000000"/>
          <w:sz w:val="28"/>
          <w:szCs w:val="28"/>
        </w:rPr>
        <w:t>ются отношения в сфере молодежной политики и реализации конституцио</w:t>
      </w:r>
      <w:r w:rsidRPr="00103D4D">
        <w:rPr>
          <w:rFonts w:eastAsia="PT Astra Serif"/>
          <w:color w:val="000000"/>
          <w:sz w:val="28"/>
          <w:szCs w:val="28"/>
        </w:rPr>
        <w:t>н</w:t>
      </w:r>
      <w:r w:rsidRPr="00103D4D">
        <w:rPr>
          <w:rFonts w:eastAsia="PT Astra Serif"/>
          <w:color w:val="000000"/>
          <w:sz w:val="28"/>
          <w:szCs w:val="28"/>
        </w:rPr>
        <w:t>ных прав и свобод молодых граждан, их законных интересов.</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t>Стратегия направлена на межведомственное взаимодействие органов государственной власти Алтайского края, органов местного самоуправления, институтов гражданского общества, организаций и граждан в целях реализ</w:t>
      </w:r>
      <w:r w:rsidRPr="00103D4D">
        <w:rPr>
          <w:rFonts w:eastAsia="PT Astra Serif"/>
          <w:color w:val="000000"/>
          <w:sz w:val="28"/>
          <w:szCs w:val="28"/>
        </w:rPr>
        <w:t>а</w:t>
      </w:r>
      <w:r w:rsidRPr="00103D4D">
        <w:rPr>
          <w:rFonts w:eastAsia="PT Astra Serif"/>
          <w:color w:val="000000"/>
          <w:sz w:val="28"/>
          <w:szCs w:val="28"/>
        </w:rPr>
        <w:t>ции молодежной политики и предусматривает механизмы обеспечения о</w:t>
      </w:r>
      <w:r w:rsidRPr="00103D4D">
        <w:rPr>
          <w:rFonts w:eastAsia="PT Astra Serif"/>
          <w:color w:val="000000"/>
          <w:sz w:val="28"/>
          <w:szCs w:val="28"/>
        </w:rPr>
        <w:t>б</w:t>
      </w:r>
      <w:r w:rsidRPr="00103D4D">
        <w:rPr>
          <w:rFonts w:eastAsia="PT Astra Serif"/>
          <w:color w:val="000000"/>
          <w:sz w:val="28"/>
          <w:szCs w:val="28"/>
        </w:rPr>
        <w:t>ратной связи с молодежью.</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t>Стратегия учитывает опыт становления и развития сферы молодежной политики в Поспелихинском районе Алтайского края, организационной о</w:t>
      </w:r>
      <w:r w:rsidRPr="00103D4D">
        <w:rPr>
          <w:rFonts w:eastAsia="PT Astra Serif"/>
          <w:color w:val="000000"/>
          <w:sz w:val="28"/>
          <w:szCs w:val="28"/>
        </w:rPr>
        <w:t>с</w:t>
      </w:r>
      <w:r w:rsidRPr="00103D4D">
        <w:rPr>
          <w:rFonts w:eastAsia="PT Astra Serif"/>
          <w:color w:val="000000"/>
          <w:sz w:val="28"/>
          <w:szCs w:val="28"/>
        </w:rPr>
        <w:t>новой которой является выработка и осуществление мер государственной поддержки молодежных и детских общественных объединений, добровол</w:t>
      </w:r>
      <w:r w:rsidRPr="00103D4D">
        <w:rPr>
          <w:rFonts w:eastAsia="PT Astra Serif"/>
          <w:color w:val="000000"/>
          <w:sz w:val="28"/>
          <w:szCs w:val="28"/>
        </w:rPr>
        <w:t>ь</w:t>
      </w:r>
      <w:r w:rsidRPr="00103D4D">
        <w:rPr>
          <w:rFonts w:eastAsia="PT Astra Serif"/>
          <w:color w:val="000000"/>
          <w:sz w:val="28"/>
          <w:szCs w:val="28"/>
        </w:rPr>
        <w:t>ческой (волонтерской) деятельности, реализация фед</w:t>
      </w:r>
      <w:r w:rsidRPr="00103D4D">
        <w:rPr>
          <w:rFonts w:eastAsia="PT Astra Serif"/>
          <w:color w:val="000000"/>
          <w:sz w:val="28"/>
          <w:szCs w:val="28"/>
        </w:rPr>
        <w:t>е</w:t>
      </w:r>
      <w:r w:rsidRPr="00103D4D">
        <w:rPr>
          <w:rFonts w:eastAsia="PT Astra Serif"/>
          <w:color w:val="000000"/>
          <w:sz w:val="28"/>
          <w:szCs w:val="28"/>
        </w:rPr>
        <w:t>ральных, региональных и муниципальных программ и иных документов стратегического планиров</w:t>
      </w:r>
      <w:r w:rsidRPr="00103D4D">
        <w:rPr>
          <w:rFonts w:eastAsia="PT Astra Serif"/>
          <w:color w:val="000000"/>
          <w:sz w:val="28"/>
          <w:szCs w:val="28"/>
        </w:rPr>
        <w:t>а</w:t>
      </w:r>
      <w:r w:rsidRPr="00103D4D">
        <w:rPr>
          <w:rFonts w:eastAsia="PT Astra Serif"/>
          <w:color w:val="000000"/>
          <w:sz w:val="28"/>
          <w:szCs w:val="28"/>
        </w:rPr>
        <w:t>ния.</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proofErr w:type="gramStart"/>
      <w:r w:rsidRPr="00103D4D">
        <w:rPr>
          <w:rFonts w:eastAsia="PT Astra Serif"/>
          <w:color w:val="000000"/>
          <w:sz w:val="28"/>
          <w:szCs w:val="28"/>
        </w:rPr>
        <w:t>В Стратегии молодежная политика выступает в качестве неотъемлемой составной части государственной полит</w:t>
      </w:r>
      <w:r w:rsidRPr="00103D4D">
        <w:rPr>
          <w:rFonts w:eastAsia="PT Astra Serif"/>
          <w:color w:val="000000"/>
          <w:sz w:val="28"/>
          <w:szCs w:val="28"/>
        </w:rPr>
        <w:t>и</w:t>
      </w:r>
      <w:r w:rsidRPr="00103D4D">
        <w:rPr>
          <w:rFonts w:eastAsia="PT Astra Serif"/>
          <w:color w:val="000000"/>
          <w:sz w:val="28"/>
          <w:szCs w:val="28"/>
        </w:rPr>
        <w:t>ки и основы создания условий для успешной социализации и самореализации молодежи в социально-экономической и общественно-политической сферах развития Поспелихи</w:t>
      </w:r>
      <w:r w:rsidRPr="00103D4D">
        <w:rPr>
          <w:rFonts w:eastAsia="PT Astra Serif"/>
          <w:color w:val="000000"/>
          <w:sz w:val="28"/>
          <w:szCs w:val="28"/>
        </w:rPr>
        <w:t>н</w:t>
      </w:r>
      <w:r w:rsidRPr="00103D4D">
        <w:rPr>
          <w:rFonts w:eastAsia="PT Astra Serif"/>
          <w:color w:val="000000"/>
          <w:sz w:val="28"/>
          <w:szCs w:val="28"/>
        </w:rPr>
        <w:t>ского района Алтайского края для обеспечения устойчивого роста числа с</w:t>
      </w:r>
      <w:r w:rsidRPr="00103D4D">
        <w:rPr>
          <w:rFonts w:eastAsia="PT Astra Serif"/>
          <w:color w:val="000000"/>
          <w:sz w:val="28"/>
          <w:szCs w:val="28"/>
        </w:rPr>
        <w:t>о</w:t>
      </w:r>
      <w:r w:rsidRPr="00103D4D">
        <w:rPr>
          <w:rFonts w:eastAsia="PT Astra Serif"/>
          <w:color w:val="000000"/>
          <w:sz w:val="28"/>
          <w:szCs w:val="28"/>
        </w:rPr>
        <w:t>циально активных молодых людей.</w:t>
      </w:r>
      <w:proofErr w:type="gramEnd"/>
      <w:r w:rsidRPr="00103D4D">
        <w:rPr>
          <w:rFonts w:eastAsia="PT Astra Serif"/>
          <w:color w:val="000000"/>
          <w:sz w:val="28"/>
          <w:szCs w:val="28"/>
        </w:rPr>
        <w:t xml:space="preserve"> Главным результатом реализации мол</w:t>
      </w:r>
      <w:r w:rsidRPr="00103D4D">
        <w:rPr>
          <w:rFonts w:eastAsia="PT Astra Serif"/>
          <w:color w:val="000000"/>
          <w:sz w:val="28"/>
          <w:szCs w:val="28"/>
        </w:rPr>
        <w:t>о</w:t>
      </w:r>
      <w:r w:rsidRPr="00103D4D">
        <w:rPr>
          <w:rFonts w:eastAsia="PT Astra Serif"/>
          <w:color w:val="000000"/>
          <w:sz w:val="28"/>
          <w:szCs w:val="28"/>
        </w:rPr>
        <w:t>дежной политики является улучшение социально-экономического положения молодежи и увеличение степени ее вовлеченности в социально-экономическую жизнь страны, края и района, становление и развитие патр</w:t>
      </w:r>
      <w:r w:rsidRPr="00103D4D">
        <w:rPr>
          <w:rFonts w:eastAsia="PT Astra Serif"/>
          <w:color w:val="000000"/>
          <w:sz w:val="28"/>
          <w:szCs w:val="28"/>
        </w:rPr>
        <w:t>и</w:t>
      </w:r>
      <w:r w:rsidRPr="00103D4D">
        <w:rPr>
          <w:rFonts w:eastAsia="PT Astra Serif"/>
          <w:color w:val="000000"/>
          <w:sz w:val="28"/>
          <w:szCs w:val="28"/>
        </w:rPr>
        <w:t>отически настроенного, высоконравственн</w:t>
      </w:r>
      <w:r w:rsidRPr="00103D4D">
        <w:rPr>
          <w:rFonts w:eastAsia="PT Astra Serif"/>
          <w:color w:val="000000"/>
          <w:sz w:val="28"/>
          <w:szCs w:val="28"/>
        </w:rPr>
        <w:t>о</w:t>
      </w:r>
      <w:r w:rsidRPr="00103D4D">
        <w:rPr>
          <w:rFonts w:eastAsia="PT Astra Serif"/>
          <w:color w:val="000000"/>
          <w:sz w:val="28"/>
          <w:szCs w:val="28"/>
        </w:rPr>
        <w:t>го и ответственного поколения росс</w:t>
      </w:r>
      <w:r w:rsidRPr="00103D4D">
        <w:rPr>
          <w:rFonts w:eastAsia="PT Astra Serif"/>
          <w:color w:val="000000"/>
          <w:sz w:val="28"/>
          <w:szCs w:val="28"/>
          <w:highlight w:val="white"/>
        </w:rPr>
        <w:t>ийских граждан, способного обеспечить суверенитет страны, конкуре</w:t>
      </w:r>
      <w:r w:rsidRPr="00103D4D">
        <w:rPr>
          <w:rFonts w:eastAsia="PT Astra Serif"/>
          <w:color w:val="000000"/>
          <w:sz w:val="28"/>
          <w:szCs w:val="28"/>
          <w:highlight w:val="white"/>
        </w:rPr>
        <w:t>н</w:t>
      </w:r>
      <w:r w:rsidRPr="00103D4D">
        <w:rPr>
          <w:rFonts w:eastAsia="PT Astra Serif"/>
          <w:color w:val="000000"/>
          <w:sz w:val="28"/>
          <w:szCs w:val="28"/>
          <w:highlight w:val="white"/>
        </w:rPr>
        <w:t>тоспосо</w:t>
      </w:r>
      <w:r w:rsidRPr="00103D4D">
        <w:rPr>
          <w:rFonts w:eastAsia="PT Astra Serif"/>
          <w:color w:val="000000"/>
          <w:sz w:val="28"/>
          <w:szCs w:val="28"/>
          <w:highlight w:val="white"/>
        </w:rPr>
        <w:t>б</w:t>
      </w:r>
      <w:r w:rsidRPr="00103D4D">
        <w:rPr>
          <w:rFonts w:eastAsia="PT Astra Serif"/>
          <w:color w:val="000000"/>
          <w:sz w:val="28"/>
          <w:szCs w:val="28"/>
          <w:highlight w:val="white"/>
        </w:rPr>
        <w:t>ность и дальнейшее развитие России, края</w:t>
      </w:r>
      <w:r w:rsidRPr="00103D4D">
        <w:rPr>
          <w:sz w:val="28"/>
          <w:highlight w:val="white"/>
        </w:rPr>
        <w:t xml:space="preserve"> и района.</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highlight w:val="white"/>
        </w:rPr>
        <w:t>Стратегия направлена на конкретизацию поло</w:t>
      </w:r>
      <w:r w:rsidRPr="00103D4D">
        <w:rPr>
          <w:rFonts w:eastAsia="PT Astra Serif"/>
          <w:color w:val="000000"/>
          <w:sz w:val="28"/>
          <w:szCs w:val="28"/>
        </w:rPr>
        <w:t>жений закона Алтайского края от 03.09.2021 № 83-ЗС «О молоде</w:t>
      </w:r>
      <w:r w:rsidRPr="00103D4D">
        <w:rPr>
          <w:rFonts w:eastAsia="PT Astra Serif"/>
          <w:color w:val="000000"/>
          <w:sz w:val="28"/>
          <w:szCs w:val="28"/>
        </w:rPr>
        <w:t>ж</w:t>
      </w:r>
      <w:r w:rsidRPr="00103D4D">
        <w:rPr>
          <w:rFonts w:eastAsia="PT Astra Serif"/>
          <w:color w:val="000000"/>
          <w:sz w:val="28"/>
          <w:szCs w:val="28"/>
        </w:rPr>
        <w:t>ной политике в Алтайском крае».</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lastRenderedPageBreak/>
        <w:t>В Стратегии используются понятия в значениях, установленных стат</w:t>
      </w:r>
      <w:r w:rsidRPr="00103D4D">
        <w:rPr>
          <w:rFonts w:eastAsia="PT Astra Serif"/>
          <w:color w:val="000000"/>
          <w:sz w:val="28"/>
          <w:szCs w:val="28"/>
        </w:rPr>
        <w:t>ь</w:t>
      </w:r>
      <w:r w:rsidRPr="00103D4D">
        <w:rPr>
          <w:rFonts w:eastAsia="PT Astra Serif"/>
          <w:color w:val="000000"/>
          <w:sz w:val="28"/>
          <w:szCs w:val="28"/>
        </w:rPr>
        <w:t>ей 2 Федерального закона от 30.12.2020 № 489-ФЗ «О молодежной политике в Российской Федерации», а также Стратегией реализации молодежной п</w:t>
      </w:r>
      <w:r w:rsidRPr="00103D4D">
        <w:rPr>
          <w:rFonts w:eastAsia="PT Astra Serif"/>
          <w:color w:val="000000"/>
          <w:sz w:val="28"/>
          <w:szCs w:val="28"/>
        </w:rPr>
        <w:t>о</w:t>
      </w:r>
      <w:r w:rsidRPr="00103D4D">
        <w:rPr>
          <w:rFonts w:eastAsia="PT Astra Serif"/>
          <w:color w:val="000000"/>
          <w:sz w:val="28"/>
          <w:szCs w:val="28"/>
        </w:rPr>
        <w:t>литики в Российской Федерации на период до 2030 года, утвержденной ра</w:t>
      </w:r>
      <w:r w:rsidRPr="00103D4D">
        <w:rPr>
          <w:rFonts w:eastAsia="PT Astra Serif"/>
          <w:color w:val="000000"/>
          <w:sz w:val="28"/>
          <w:szCs w:val="28"/>
        </w:rPr>
        <w:t>с</w:t>
      </w:r>
      <w:r w:rsidRPr="00103D4D">
        <w:rPr>
          <w:rFonts w:eastAsia="PT Astra Serif"/>
          <w:color w:val="000000"/>
          <w:sz w:val="28"/>
          <w:szCs w:val="28"/>
        </w:rPr>
        <w:t>поряжением Правительства Российской Федерации от 17.08.2024 № 2233-р.</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center"/>
        <w:rPr>
          <w:rFonts w:eastAsia="PT Astra Serif"/>
          <w:color w:val="000000"/>
          <w:sz w:val="28"/>
          <w:highlight w:val="white"/>
        </w:rPr>
      </w:pPr>
      <w:r w:rsidRPr="00103D4D">
        <w:rPr>
          <w:rFonts w:eastAsia="PT Astra Serif"/>
          <w:color w:val="000000"/>
          <w:sz w:val="28"/>
          <w:szCs w:val="28"/>
          <w:highlight w:val="white"/>
        </w:rPr>
        <w:t>2. Текущее состояние молодежной политики в Поспелихинском районе</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highlight w:val="white"/>
        </w:rPr>
      </w:pPr>
      <w:r w:rsidRPr="00103D4D">
        <w:rPr>
          <w:rFonts w:eastAsia="PT Astra Serif"/>
          <w:color w:val="000000"/>
          <w:sz w:val="28"/>
          <w:szCs w:val="28"/>
          <w:highlight w:val="white"/>
        </w:rPr>
        <w:t>Молодежь является объектом особого внимания со стороны госуда</w:t>
      </w:r>
      <w:r w:rsidRPr="00103D4D">
        <w:rPr>
          <w:rFonts w:eastAsia="PT Astra Serif"/>
          <w:color w:val="000000"/>
          <w:sz w:val="28"/>
          <w:szCs w:val="28"/>
          <w:highlight w:val="white"/>
        </w:rPr>
        <w:t>р</w:t>
      </w:r>
      <w:r w:rsidRPr="00103D4D">
        <w:rPr>
          <w:rFonts w:eastAsia="PT Astra Serif"/>
          <w:color w:val="000000"/>
          <w:sz w:val="28"/>
          <w:szCs w:val="28"/>
          <w:highlight w:val="white"/>
        </w:rPr>
        <w:t>ства, поскольку, реализуя свои собственные устремления, молодежь стан</w:t>
      </w:r>
      <w:r w:rsidRPr="00103D4D">
        <w:rPr>
          <w:rFonts w:eastAsia="PT Astra Serif"/>
          <w:color w:val="000000"/>
          <w:sz w:val="28"/>
          <w:szCs w:val="28"/>
          <w:highlight w:val="white"/>
        </w:rPr>
        <w:t>о</w:t>
      </w:r>
      <w:r w:rsidRPr="00103D4D">
        <w:rPr>
          <w:rFonts w:eastAsia="PT Astra Serif"/>
          <w:color w:val="000000"/>
          <w:sz w:val="28"/>
          <w:szCs w:val="28"/>
          <w:highlight w:val="white"/>
        </w:rPr>
        <w:t xml:space="preserve">вится главным фактором сохранения и развития страны и региона. В связи с этим </w:t>
      </w:r>
      <w:proofErr w:type="gramStart"/>
      <w:r w:rsidRPr="00103D4D">
        <w:rPr>
          <w:rFonts w:eastAsia="PT Astra Serif"/>
          <w:color w:val="000000"/>
          <w:sz w:val="28"/>
          <w:szCs w:val="28"/>
          <w:highlight w:val="white"/>
        </w:rPr>
        <w:t>важное значение</w:t>
      </w:r>
      <w:proofErr w:type="gramEnd"/>
      <w:r w:rsidRPr="00103D4D">
        <w:rPr>
          <w:rFonts w:eastAsia="PT Astra Serif"/>
          <w:color w:val="000000"/>
          <w:sz w:val="28"/>
          <w:szCs w:val="28"/>
          <w:highlight w:val="white"/>
        </w:rPr>
        <w:t xml:space="preserve"> приобретает создание условий для реализации поте</w:t>
      </w:r>
      <w:r w:rsidRPr="00103D4D">
        <w:rPr>
          <w:rFonts w:eastAsia="PT Astra Serif"/>
          <w:color w:val="000000"/>
          <w:sz w:val="28"/>
          <w:szCs w:val="28"/>
          <w:highlight w:val="white"/>
        </w:rPr>
        <w:t>н</w:t>
      </w:r>
      <w:r w:rsidRPr="00103D4D">
        <w:rPr>
          <w:rFonts w:eastAsia="PT Astra Serif"/>
          <w:color w:val="000000"/>
          <w:sz w:val="28"/>
          <w:szCs w:val="28"/>
          <w:highlight w:val="white"/>
        </w:rPr>
        <w:t>циала молодых граждан в интересах социально-экономического, обществе</w:t>
      </w:r>
      <w:r w:rsidRPr="00103D4D">
        <w:rPr>
          <w:rFonts w:eastAsia="PT Astra Serif"/>
          <w:color w:val="000000"/>
          <w:sz w:val="28"/>
          <w:szCs w:val="28"/>
          <w:highlight w:val="white"/>
        </w:rPr>
        <w:t>н</w:t>
      </w:r>
      <w:r w:rsidRPr="00103D4D">
        <w:rPr>
          <w:rFonts w:eastAsia="PT Astra Serif"/>
          <w:color w:val="000000"/>
          <w:sz w:val="28"/>
          <w:szCs w:val="28"/>
          <w:highlight w:val="white"/>
        </w:rPr>
        <w:t>но-политического и культурного развития Поспелихинского района Алта</w:t>
      </w:r>
      <w:r w:rsidRPr="00103D4D">
        <w:rPr>
          <w:rFonts w:eastAsia="PT Astra Serif"/>
          <w:color w:val="000000"/>
          <w:sz w:val="28"/>
          <w:szCs w:val="28"/>
          <w:highlight w:val="white"/>
        </w:rPr>
        <w:t>й</w:t>
      </w:r>
      <w:r w:rsidRPr="00103D4D">
        <w:rPr>
          <w:rFonts w:eastAsia="PT Astra Serif"/>
          <w:color w:val="000000"/>
          <w:sz w:val="28"/>
          <w:szCs w:val="28"/>
          <w:highlight w:val="white"/>
        </w:rPr>
        <w:t>ского края.</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В соответствии с Федеральным законом от 30.12.2020 № 489-ФЗ                   «О молодежной политике в Российской Федерации» под молодежью (мол</w:t>
      </w:r>
      <w:r w:rsidRPr="00103D4D">
        <w:rPr>
          <w:rFonts w:eastAsia="PT Astra Serif"/>
          <w:color w:val="000000"/>
          <w:sz w:val="28"/>
          <w:szCs w:val="28"/>
          <w:highlight w:val="white"/>
        </w:rPr>
        <w:t>о</w:t>
      </w:r>
      <w:r w:rsidRPr="00103D4D">
        <w:rPr>
          <w:rFonts w:eastAsia="PT Astra Serif"/>
          <w:color w:val="000000"/>
          <w:sz w:val="28"/>
          <w:szCs w:val="28"/>
          <w:highlight w:val="white"/>
        </w:rPr>
        <w:t>дыми гражданами) по общему правилу понимается социально-демографическая группа лиц в возрасте от 14 до 35 лет включительно, им</w:t>
      </w:r>
      <w:r w:rsidRPr="00103D4D">
        <w:rPr>
          <w:rFonts w:eastAsia="PT Astra Serif"/>
          <w:color w:val="000000"/>
          <w:sz w:val="28"/>
          <w:szCs w:val="28"/>
          <w:highlight w:val="white"/>
        </w:rPr>
        <w:t>е</w:t>
      </w:r>
      <w:r w:rsidRPr="00103D4D">
        <w:rPr>
          <w:rFonts w:eastAsia="PT Astra Serif"/>
          <w:color w:val="000000"/>
          <w:sz w:val="28"/>
          <w:szCs w:val="28"/>
          <w:highlight w:val="white"/>
        </w:rPr>
        <w:t>ющих гражданство Российской Федерации.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highlight w:val="white"/>
        </w:rPr>
      </w:pPr>
      <w:r w:rsidRPr="00103D4D">
        <w:rPr>
          <w:rFonts w:eastAsia="PT Astra Serif"/>
          <w:color w:val="000000"/>
          <w:sz w:val="28"/>
          <w:szCs w:val="28"/>
          <w:highlight w:val="white"/>
        </w:rPr>
        <w:t>На 1 января 2024 года численность жителей Поспелихинского района в возрасте от 14 до 35 лет включительно - 3758 тыс. человек, что составляет 19,4 % от общей численности населения Поспелихинского района Алтайск</w:t>
      </w:r>
      <w:r w:rsidRPr="00103D4D">
        <w:rPr>
          <w:rFonts w:eastAsia="PT Astra Serif"/>
          <w:color w:val="000000"/>
          <w:sz w:val="28"/>
          <w:szCs w:val="28"/>
          <w:highlight w:val="white"/>
        </w:rPr>
        <w:t>о</w:t>
      </w:r>
      <w:r w:rsidRPr="00103D4D">
        <w:rPr>
          <w:rFonts w:eastAsia="PT Astra Serif"/>
          <w:color w:val="000000"/>
          <w:sz w:val="28"/>
          <w:szCs w:val="28"/>
          <w:highlight w:val="white"/>
        </w:rPr>
        <w:t>го края.</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highlight w:val="white"/>
        </w:rPr>
      </w:pPr>
      <w:proofErr w:type="gramStart"/>
      <w:r w:rsidRPr="00103D4D">
        <w:rPr>
          <w:rFonts w:eastAsia="PT Astra Serif"/>
          <w:color w:val="000000"/>
          <w:sz w:val="28"/>
          <w:szCs w:val="28"/>
          <w:highlight w:val="white"/>
        </w:rPr>
        <w:t>Молодежная политика в Поспелихинском районе адресована всем гражданам Российской Федерации в возрасте от 14 до 35 лет включительно, проживающим на территории Поспелихинского района Алтайского края, и обусловлена обширным перечнем социальных и личных задач, которые м</w:t>
      </w:r>
      <w:r w:rsidRPr="00103D4D">
        <w:rPr>
          <w:rFonts w:eastAsia="PT Astra Serif"/>
          <w:color w:val="000000"/>
          <w:sz w:val="28"/>
          <w:szCs w:val="28"/>
          <w:highlight w:val="white"/>
        </w:rPr>
        <w:t>о</w:t>
      </w:r>
      <w:r w:rsidRPr="00103D4D">
        <w:rPr>
          <w:rFonts w:eastAsia="PT Astra Serif"/>
          <w:color w:val="000000"/>
          <w:sz w:val="28"/>
          <w:szCs w:val="28"/>
          <w:highlight w:val="white"/>
        </w:rPr>
        <w:t>лодой гражданин решает на каждом этапе своего становления в професси</w:t>
      </w:r>
      <w:r w:rsidRPr="00103D4D">
        <w:rPr>
          <w:rFonts w:eastAsia="PT Astra Serif"/>
          <w:color w:val="000000"/>
          <w:sz w:val="28"/>
          <w:szCs w:val="28"/>
          <w:highlight w:val="white"/>
        </w:rPr>
        <w:t>о</w:t>
      </w:r>
      <w:r w:rsidRPr="00103D4D">
        <w:rPr>
          <w:rFonts w:eastAsia="PT Astra Serif"/>
          <w:color w:val="000000"/>
          <w:sz w:val="28"/>
          <w:szCs w:val="28"/>
          <w:highlight w:val="white"/>
        </w:rPr>
        <w:t>нальной сфере и формирования личностной и гражданской позиции.</w:t>
      </w:r>
      <w:proofErr w:type="gramEnd"/>
      <w:r w:rsidRPr="00103D4D">
        <w:rPr>
          <w:rFonts w:eastAsia="PT Astra Serif"/>
          <w:color w:val="000000"/>
          <w:sz w:val="28"/>
          <w:szCs w:val="28"/>
          <w:highlight w:val="white"/>
        </w:rPr>
        <w:t xml:space="preserve"> Вместе с тем, молодежная полит</w:t>
      </w:r>
      <w:r w:rsidRPr="00103D4D">
        <w:rPr>
          <w:rFonts w:eastAsia="PT Astra Serif"/>
          <w:color w:val="000000"/>
          <w:sz w:val="28"/>
          <w:szCs w:val="28"/>
          <w:highlight w:val="white"/>
        </w:rPr>
        <w:t>и</w:t>
      </w:r>
      <w:r w:rsidRPr="00103D4D">
        <w:rPr>
          <w:rFonts w:eastAsia="PT Astra Serif"/>
          <w:color w:val="000000"/>
          <w:sz w:val="28"/>
          <w:szCs w:val="28"/>
          <w:highlight w:val="white"/>
        </w:rPr>
        <w:t>ка учитывает специфические потребности каждого возрастного периода молодого гражданина.</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highlight w:val="white"/>
        </w:rPr>
      </w:pPr>
      <w:r w:rsidRPr="00103D4D">
        <w:rPr>
          <w:rFonts w:eastAsia="PT Astra Serif"/>
          <w:color w:val="000000"/>
          <w:sz w:val="28"/>
          <w:szCs w:val="28"/>
          <w:highlight w:val="white"/>
        </w:rPr>
        <w:t>В возрасте 14 - 17 лет происходит выбор молодыми гражданами буд</w:t>
      </w:r>
      <w:r w:rsidRPr="00103D4D">
        <w:rPr>
          <w:rFonts w:eastAsia="PT Astra Serif"/>
          <w:color w:val="000000"/>
          <w:sz w:val="28"/>
          <w:szCs w:val="28"/>
          <w:highlight w:val="white"/>
        </w:rPr>
        <w:t>у</w:t>
      </w:r>
      <w:r w:rsidRPr="00103D4D">
        <w:rPr>
          <w:rFonts w:eastAsia="PT Astra Serif"/>
          <w:color w:val="000000"/>
          <w:sz w:val="28"/>
          <w:szCs w:val="28"/>
          <w:highlight w:val="white"/>
        </w:rPr>
        <w:t>щей</w:t>
      </w:r>
      <w:r w:rsidRPr="00103D4D">
        <w:rPr>
          <w:rFonts w:eastAsia="PT Astra Serif"/>
          <w:sz w:val="28"/>
          <w:highlight w:val="white"/>
        </w:rPr>
        <w:t xml:space="preserve"> </w:t>
      </w:r>
      <w:r w:rsidRPr="00103D4D">
        <w:rPr>
          <w:rFonts w:eastAsia="PT Astra Serif"/>
          <w:color w:val="000000"/>
          <w:sz w:val="28"/>
          <w:szCs w:val="28"/>
          <w:highlight w:val="white"/>
        </w:rPr>
        <w:t>профессии, определение образовательной стратегии, формируются це</w:t>
      </w:r>
      <w:r w:rsidRPr="00103D4D">
        <w:rPr>
          <w:rFonts w:eastAsia="PT Astra Serif"/>
          <w:color w:val="000000"/>
          <w:sz w:val="28"/>
          <w:szCs w:val="28"/>
          <w:highlight w:val="white"/>
        </w:rPr>
        <w:t>н</w:t>
      </w:r>
      <w:r w:rsidRPr="00103D4D">
        <w:rPr>
          <w:rFonts w:eastAsia="PT Astra Serif"/>
          <w:color w:val="000000"/>
          <w:sz w:val="28"/>
          <w:szCs w:val="28"/>
          <w:highlight w:val="white"/>
        </w:rPr>
        <w:t>ности личности и гражданина, привычки к ведению активного образа жизни. Важным моментом в воспитании молодого гражданина 14 - 17 лет является формирование устойчивой системы убеждений, которая закладывается в б</w:t>
      </w:r>
      <w:r w:rsidRPr="00103D4D">
        <w:rPr>
          <w:rFonts w:eastAsia="PT Astra Serif"/>
          <w:color w:val="000000"/>
          <w:sz w:val="28"/>
          <w:szCs w:val="28"/>
          <w:highlight w:val="white"/>
        </w:rPr>
        <w:t>о</w:t>
      </w:r>
      <w:r w:rsidRPr="00103D4D">
        <w:rPr>
          <w:rFonts w:eastAsia="PT Astra Serif"/>
          <w:color w:val="000000"/>
          <w:sz w:val="28"/>
          <w:szCs w:val="28"/>
          <w:highlight w:val="white"/>
        </w:rPr>
        <w:t>лее раннем возрасте и определяет его нравственное и социальное поведение.</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highlight w:val="white"/>
        </w:rPr>
      </w:pPr>
      <w:r w:rsidRPr="00103D4D">
        <w:rPr>
          <w:rFonts w:eastAsia="PT Astra Serif"/>
          <w:color w:val="000000"/>
          <w:sz w:val="28"/>
          <w:szCs w:val="28"/>
          <w:highlight w:val="white"/>
        </w:rPr>
        <w:t>Возраст 18 лет - 24 года является решающим для социализации мол</w:t>
      </w:r>
      <w:r w:rsidRPr="00103D4D">
        <w:rPr>
          <w:rFonts w:eastAsia="PT Astra Serif"/>
          <w:color w:val="000000"/>
          <w:sz w:val="28"/>
          <w:szCs w:val="28"/>
          <w:highlight w:val="white"/>
        </w:rPr>
        <w:t>о</w:t>
      </w:r>
      <w:r w:rsidRPr="00103D4D">
        <w:rPr>
          <w:rFonts w:eastAsia="PT Astra Serif"/>
          <w:color w:val="000000"/>
          <w:sz w:val="28"/>
          <w:szCs w:val="28"/>
          <w:highlight w:val="white"/>
        </w:rPr>
        <w:t>дого гражданина. Основное содержание такого этапа заключается в готовн</w:t>
      </w:r>
      <w:r w:rsidRPr="00103D4D">
        <w:rPr>
          <w:rFonts w:eastAsia="PT Astra Serif"/>
          <w:color w:val="000000"/>
          <w:sz w:val="28"/>
          <w:szCs w:val="28"/>
          <w:highlight w:val="white"/>
        </w:rPr>
        <w:t>о</w:t>
      </w:r>
      <w:r w:rsidRPr="00103D4D">
        <w:rPr>
          <w:rFonts w:eastAsia="PT Astra Serif"/>
          <w:color w:val="000000"/>
          <w:sz w:val="28"/>
          <w:szCs w:val="28"/>
          <w:highlight w:val="white"/>
        </w:rPr>
        <w:t>сти к активной социальной деятельности, получению профессионального о</w:t>
      </w:r>
      <w:r w:rsidRPr="00103D4D">
        <w:rPr>
          <w:rFonts w:eastAsia="PT Astra Serif"/>
          <w:color w:val="000000"/>
          <w:sz w:val="28"/>
          <w:szCs w:val="28"/>
          <w:highlight w:val="white"/>
        </w:rPr>
        <w:t>б</w:t>
      </w:r>
      <w:r w:rsidRPr="00103D4D">
        <w:rPr>
          <w:rFonts w:eastAsia="PT Astra Serif"/>
          <w:color w:val="000000"/>
          <w:sz w:val="28"/>
          <w:szCs w:val="28"/>
          <w:highlight w:val="white"/>
        </w:rPr>
        <w:t>разования и подготовке к началу трудовой деятельности. На этом этапе з</w:t>
      </w:r>
      <w:r w:rsidRPr="00103D4D">
        <w:rPr>
          <w:rFonts w:eastAsia="PT Astra Serif"/>
          <w:color w:val="000000"/>
          <w:sz w:val="28"/>
          <w:szCs w:val="28"/>
          <w:highlight w:val="white"/>
        </w:rPr>
        <w:t>а</w:t>
      </w:r>
      <w:r w:rsidRPr="00103D4D">
        <w:rPr>
          <w:rFonts w:eastAsia="PT Astra Serif"/>
          <w:color w:val="000000"/>
          <w:sz w:val="28"/>
          <w:szCs w:val="28"/>
          <w:highlight w:val="white"/>
        </w:rPr>
        <w:t xml:space="preserve">крепляются навыки </w:t>
      </w:r>
      <w:proofErr w:type="spellStart"/>
      <w:r w:rsidRPr="00103D4D">
        <w:rPr>
          <w:rFonts w:eastAsia="PT Astra Serif"/>
          <w:color w:val="000000"/>
          <w:sz w:val="28"/>
          <w:szCs w:val="28"/>
          <w:highlight w:val="white"/>
        </w:rPr>
        <w:t>просоциального</w:t>
      </w:r>
      <w:proofErr w:type="spellEnd"/>
      <w:r w:rsidRPr="00103D4D">
        <w:rPr>
          <w:rFonts w:eastAsia="PT Astra Serif"/>
          <w:color w:val="000000"/>
          <w:sz w:val="28"/>
          <w:szCs w:val="28"/>
          <w:highlight w:val="white"/>
        </w:rPr>
        <w:t xml:space="preserve"> поведения, гражданского участия, сам</w:t>
      </w:r>
      <w:r w:rsidRPr="00103D4D">
        <w:rPr>
          <w:rFonts w:eastAsia="PT Astra Serif"/>
          <w:color w:val="000000"/>
          <w:sz w:val="28"/>
          <w:szCs w:val="28"/>
          <w:highlight w:val="white"/>
        </w:rPr>
        <w:t>о</w:t>
      </w:r>
      <w:r w:rsidRPr="00103D4D">
        <w:rPr>
          <w:rFonts w:eastAsia="PT Astra Serif"/>
          <w:color w:val="000000"/>
          <w:sz w:val="28"/>
          <w:szCs w:val="28"/>
          <w:highlight w:val="white"/>
        </w:rPr>
        <w:t>развития, ведения активного образа жизни, которые сохраняются на прот</w:t>
      </w:r>
      <w:r w:rsidRPr="00103D4D">
        <w:rPr>
          <w:rFonts w:eastAsia="PT Astra Serif"/>
          <w:color w:val="000000"/>
          <w:sz w:val="28"/>
          <w:szCs w:val="28"/>
          <w:highlight w:val="white"/>
        </w:rPr>
        <w:t>я</w:t>
      </w:r>
      <w:r w:rsidRPr="00103D4D">
        <w:rPr>
          <w:rFonts w:eastAsia="PT Astra Serif"/>
          <w:color w:val="000000"/>
          <w:sz w:val="28"/>
          <w:szCs w:val="28"/>
          <w:highlight w:val="white"/>
        </w:rPr>
        <w:lastRenderedPageBreak/>
        <w:t>жении всей жизни человека и определяют его жизненный уровень, адапти</w:t>
      </w:r>
      <w:r w:rsidRPr="00103D4D">
        <w:rPr>
          <w:rFonts w:eastAsia="PT Astra Serif"/>
          <w:color w:val="000000"/>
          <w:sz w:val="28"/>
          <w:szCs w:val="28"/>
          <w:highlight w:val="white"/>
        </w:rPr>
        <w:t>в</w:t>
      </w:r>
      <w:r w:rsidRPr="00103D4D">
        <w:rPr>
          <w:rFonts w:eastAsia="PT Astra Serif"/>
          <w:color w:val="000000"/>
          <w:sz w:val="28"/>
          <w:szCs w:val="28"/>
          <w:highlight w:val="white"/>
        </w:rPr>
        <w:t>ность к изменениям, продуктивность как члена общества.</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highlight w:val="white"/>
        </w:rPr>
      </w:pPr>
      <w:r w:rsidRPr="00103D4D">
        <w:rPr>
          <w:rFonts w:eastAsia="PT Astra Serif"/>
          <w:color w:val="000000"/>
          <w:sz w:val="28"/>
          <w:szCs w:val="28"/>
          <w:highlight w:val="white"/>
        </w:rPr>
        <w:t>Возраст 25 - 35 лет - это период активной трудовой деятельности, пр</w:t>
      </w:r>
      <w:r w:rsidRPr="00103D4D">
        <w:rPr>
          <w:rFonts w:eastAsia="PT Astra Serif"/>
          <w:color w:val="000000"/>
          <w:sz w:val="28"/>
          <w:szCs w:val="28"/>
          <w:highlight w:val="white"/>
        </w:rPr>
        <w:t>о</w:t>
      </w:r>
      <w:r w:rsidRPr="00103D4D">
        <w:rPr>
          <w:rFonts w:eastAsia="PT Astra Serif"/>
          <w:color w:val="000000"/>
          <w:sz w:val="28"/>
          <w:szCs w:val="28"/>
          <w:highlight w:val="white"/>
        </w:rPr>
        <w:t>фессиональной самореализации, углубления профессиональных знаний и навыков. Завершается отделение молодого гражданина от родителей, созд</w:t>
      </w:r>
      <w:r w:rsidRPr="00103D4D">
        <w:rPr>
          <w:rFonts w:eastAsia="PT Astra Serif"/>
          <w:color w:val="000000"/>
          <w:sz w:val="28"/>
          <w:szCs w:val="28"/>
          <w:highlight w:val="white"/>
        </w:rPr>
        <w:t>а</w:t>
      </w:r>
      <w:r w:rsidRPr="00103D4D">
        <w:rPr>
          <w:rFonts w:eastAsia="PT Astra Serif"/>
          <w:color w:val="000000"/>
          <w:sz w:val="28"/>
          <w:szCs w:val="28"/>
          <w:highlight w:val="white"/>
        </w:rPr>
        <w:t>ется собственная семья, рождаются дети. У молодого гражданина наступает период, когда он становится главным двигателем повышения социально-экономической конкурентоспособности страны.</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 xml:space="preserve">Данная категоризация дает возможность более детальной проработки особенностей и </w:t>
      </w:r>
      <w:proofErr w:type="gramStart"/>
      <w:r w:rsidRPr="00103D4D">
        <w:rPr>
          <w:rFonts w:eastAsia="PT Astra Serif"/>
          <w:color w:val="000000"/>
          <w:sz w:val="28"/>
          <w:szCs w:val="28"/>
          <w:highlight w:val="white"/>
        </w:rPr>
        <w:t>потребностей</w:t>
      </w:r>
      <w:proofErr w:type="gramEnd"/>
      <w:r w:rsidRPr="00103D4D">
        <w:rPr>
          <w:rFonts w:eastAsia="PT Astra Serif"/>
          <w:color w:val="000000"/>
          <w:sz w:val="28"/>
          <w:szCs w:val="28"/>
          <w:highlight w:val="white"/>
        </w:rPr>
        <w:t xml:space="preserve"> различных с</w:t>
      </w:r>
      <w:r w:rsidRPr="00103D4D">
        <w:rPr>
          <w:rFonts w:eastAsia="PT Astra Serif"/>
          <w:color w:val="000000"/>
          <w:sz w:val="28"/>
          <w:szCs w:val="28"/>
          <w:highlight w:val="white"/>
        </w:rPr>
        <w:t>о</w:t>
      </w:r>
      <w:r w:rsidRPr="00103D4D">
        <w:rPr>
          <w:rFonts w:eastAsia="PT Astra Serif"/>
          <w:color w:val="000000"/>
          <w:sz w:val="28"/>
          <w:szCs w:val="28"/>
          <w:highlight w:val="white"/>
        </w:rPr>
        <w:t>циально-демографических групп в мерах государственной поддержки, а также учитывает специфические п</w:t>
      </w:r>
      <w:r w:rsidRPr="00103D4D">
        <w:rPr>
          <w:rFonts w:eastAsia="PT Astra Serif"/>
          <w:color w:val="000000"/>
          <w:sz w:val="28"/>
          <w:szCs w:val="28"/>
          <w:highlight w:val="white"/>
        </w:rPr>
        <w:t>о</w:t>
      </w:r>
      <w:r w:rsidRPr="00103D4D">
        <w:rPr>
          <w:rFonts w:eastAsia="PT Astra Serif"/>
          <w:color w:val="000000"/>
          <w:sz w:val="28"/>
          <w:szCs w:val="28"/>
          <w:highlight w:val="white"/>
        </w:rPr>
        <w:t>требности каждого возрастного периода, предполагает персонализацию ра</w:t>
      </w:r>
      <w:r w:rsidRPr="00103D4D">
        <w:rPr>
          <w:rFonts w:eastAsia="PT Astra Serif"/>
          <w:color w:val="000000"/>
          <w:sz w:val="28"/>
          <w:szCs w:val="28"/>
          <w:highlight w:val="white"/>
        </w:rPr>
        <w:t>з</w:t>
      </w:r>
      <w:r w:rsidRPr="00103D4D">
        <w:rPr>
          <w:rFonts w:eastAsia="PT Astra Serif"/>
          <w:color w:val="000000"/>
          <w:sz w:val="28"/>
          <w:szCs w:val="28"/>
          <w:highlight w:val="white"/>
        </w:rPr>
        <w:t>личных видов мер государственной поддержки молодежи при условии с</w:t>
      </w:r>
      <w:r w:rsidRPr="00103D4D">
        <w:rPr>
          <w:rFonts w:eastAsia="PT Astra Serif"/>
          <w:color w:val="000000"/>
          <w:sz w:val="28"/>
          <w:szCs w:val="28"/>
          <w:highlight w:val="white"/>
        </w:rPr>
        <w:t>о</w:t>
      </w:r>
      <w:r w:rsidRPr="00103D4D">
        <w:rPr>
          <w:rFonts w:eastAsia="PT Astra Serif"/>
          <w:color w:val="000000"/>
          <w:sz w:val="28"/>
          <w:szCs w:val="28"/>
          <w:highlight w:val="white"/>
        </w:rPr>
        <w:t>хранения их преемственности и непрерывности.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sz w:val="28"/>
          <w:highlight w:val="white"/>
        </w:rPr>
      </w:pPr>
      <w:r w:rsidRPr="00103D4D">
        <w:rPr>
          <w:rFonts w:eastAsia="PT Astra Serif"/>
          <w:color w:val="000000"/>
          <w:sz w:val="28"/>
          <w:szCs w:val="28"/>
          <w:highlight w:val="white"/>
        </w:rPr>
        <w:t>Также в Поспелихинском районе Алтайского края обеспечивается те</w:t>
      </w:r>
      <w:r w:rsidRPr="00103D4D">
        <w:rPr>
          <w:rFonts w:eastAsia="PT Astra Serif"/>
          <w:color w:val="000000"/>
          <w:sz w:val="28"/>
          <w:szCs w:val="28"/>
          <w:highlight w:val="white"/>
        </w:rPr>
        <w:t>с</w:t>
      </w:r>
      <w:r w:rsidRPr="00103D4D">
        <w:rPr>
          <w:rFonts w:eastAsia="PT Astra Serif"/>
          <w:color w:val="000000"/>
          <w:sz w:val="28"/>
          <w:szCs w:val="28"/>
          <w:highlight w:val="white"/>
        </w:rPr>
        <w:t>ная взаимосвязь молодежной политики и государственной политики в инт</w:t>
      </w:r>
      <w:r w:rsidRPr="00103D4D">
        <w:rPr>
          <w:rFonts w:eastAsia="PT Astra Serif"/>
          <w:color w:val="000000"/>
          <w:sz w:val="28"/>
          <w:szCs w:val="28"/>
          <w:highlight w:val="white"/>
        </w:rPr>
        <w:t>е</w:t>
      </w:r>
      <w:r w:rsidRPr="00103D4D">
        <w:rPr>
          <w:rFonts w:eastAsia="PT Astra Serif"/>
          <w:color w:val="000000"/>
          <w:sz w:val="28"/>
          <w:szCs w:val="28"/>
          <w:highlight w:val="white"/>
        </w:rPr>
        <w:t>ресах детей посредством соотнесения целей, принципов, направлений, уст</w:t>
      </w:r>
      <w:r w:rsidRPr="00103D4D">
        <w:rPr>
          <w:rFonts w:eastAsia="PT Astra Serif"/>
          <w:color w:val="000000"/>
          <w:sz w:val="28"/>
          <w:szCs w:val="28"/>
          <w:highlight w:val="white"/>
        </w:rPr>
        <w:t>а</w:t>
      </w:r>
      <w:r w:rsidRPr="00103D4D">
        <w:rPr>
          <w:rFonts w:eastAsia="PT Astra Serif"/>
          <w:color w:val="000000"/>
          <w:sz w:val="28"/>
          <w:szCs w:val="28"/>
          <w:highlight w:val="white"/>
        </w:rPr>
        <w:t>новления общих подходов к мерам государственной поддержки молодежных и детских общественных объединений, обеспечения организационного еди</w:t>
      </w:r>
      <w:r w:rsidRPr="00103D4D">
        <w:rPr>
          <w:rFonts w:eastAsia="PT Astra Serif"/>
          <w:color w:val="000000"/>
          <w:sz w:val="28"/>
          <w:szCs w:val="28"/>
          <w:highlight w:val="white"/>
        </w:rPr>
        <w:t>н</w:t>
      </w:r>
      <w:r w:rsidRPr="00103D4D">
        <w:rPr>
          <w:rFonts w:eastAsia="PT Astra Serif"/>
          <w:color w:val="000000"/>
          <w:sz w:val="28"/>
          <w:szCs w:val="28"/>
          <w:highlight w:val="white"/>
        </w:rPr>
        <w:t>ства реализации молодежной политики и государственной политики в инт</w:t>
      </w:r>
      <w:r w:rsidRPr="00103D4D">
        <w:rPr>
          <w:rFonts w:eastAsia="PT Astra Serif"/>
          <w:color w:val="000000"/>
          <w:sz w:val="28"/>
          <w:szCs w:val="28"/>
          <w:highlight w:val="white"/>
        </w:rPr>
        <w:t>е</w:t>
      </w:r>
      <w:r w:rsidRPr="00103D4D">
        <w:rPr>
          <w:rFonts w:eastAsia="PT Astra Serif"/>
          <w:color w:val="000000"/>
          <w:sz w:val="28"/>
          <w:szCs w:val="28"/>
          <w:highlight w:val="white"/>
        </w:rPr>
        <w:t>ресах детей.</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sz w:val="28"/>
          <w:highlight w:val="white"/>
        </w:rPr>
      </w:pPr>
      <w:r w:rsidRPr="00103D4D">
        <w:rPr>
          <w:rFonts w:eastAsia="PT Astra Serif"/>
          <w:color w:val="000000"/>
          <w:sz w:val="28"/>
          <w:szCs w:val="28"/>
          <w:highlight w:val="white"/>
        </w:rPr>
        <w:t>Реализацию молодежной политики в Поспелихинском районе ос</w:t>
      </w:r>
      <w:r w:rsidRPr="00103D4D">
        <w:rPr>
          <w:rFonts w:eastAsia="PT Astra Serif"/>
          <w:color w:val="000000"/>
          <w:sz w:val="28"/>
          <w:szCs w:val="28"/>
          <w:highlight w:val="white"/>
        </w:rPr>
        <w:t>у</w:t>
      </w:r>
      <w:r w:rsidRPr="00103D4D">
        <w:rPr>
          <w:rFonts w:eastAsia="PT Astra Serif"/>
          <w:color w:val="000000"/>
          <w:sz w:val="28"/>
          <w:szCs w:val="28"/>
          <w:highlight w:val="white"/>
        </w:rPr>
        <w:t>ществляет главный специалист по молодежной политике Администрации Поспелихинского района.</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szCs w:val="28"/>
          <w:highlight w:val="white"/>
        </w:rPr>
      </w:pPr>
      <w:r w:rsidRPr="00103D4D">
        <w:rPr>
          <w:rFonts w:eastAsia="PT Astra Serif"/>
          <w:color w:val="000000"/>
          <w:sz w:val="28"/>
          <w:szCs w:val="28"/>
          <w:highlight w:val="white"/>
        </w:rPr>
        <w:t>Полномочия в сфере молодежной политики возложены на органы местного самоуправления Поспелихинского района Алтайского края. В П</w:t>
      </w:r>
      <w:r w:rsidRPr="00103D4D">
        <w:rPr>
          <w:rFonts w:eastAsia="PT Astra Serif"/>
          <w:color w:val="000000"/>
          <w:sz w:val="28"/>
          <w:szCs w:val="28"/>
          <w:highlight w:val="white"/>
        </w:rPr>
        <w:t>о</w:t>
      </w:r>
      <w:r w:rsidRPr="00103D4D">
        <w:rPr>
          <w:rFonts w:eastAsia="PT Astra Serif"/>
          <w:color w:val="000000"/>
          <w:sz w:val="28"/>
          <w:szCs w:val="28"/>
          <w:highlight w:val="white"/>
        </w:rPr>
        <w:t xml:space="preserve">спелихинском районе реализуется муниципальная программа </w:t>
      </w:r>
      <w:r w:rsidRPr="00103D4D">
        <w:rPr>
          <w:rFonts w:eastAsia="PT Astra Serif"/>
          <w:color w:val="000000"/>
          <w:sz w:val="28"/>
          <w:szCs w:val="28"/>
        </w:rPr>
        <w:t>«Развитие м</w:t>
      </w:r>
      <w:r w:rsidRPr="00103D4D">
        <w:rPr>
          <w:rFonts w:eastAsia="PT Astra Serif"/>
          <w:color w:val="000000"/>
          <w:sz w:val="28"/>
          <w:szCs w:val="28"/>
        </w:rPr>
        <w:t>о</w:t>
      </w:r>
      <w:r w:rsidRPr="00103D4D">
        <w:rPr>
          <w:rFonts w:eastAsia="PT Astra Serif"/>
          <w:color w:val="000000"/>
          <w:sz w:val="28"/>
          <w:szCs w:val="28"/>
        </w:rPr>
        <w:t>лодежной п</w:t>
      </w:r>
      <w:r w:rsidRPr="00103D4D">
        <w:rPr>
          <w:rFonts w:eastAsia="PT Astra Serif"/>
          <w:color w:val="000000"/>
          <w:sz w:val="28"/>
          <w:szCs w:val="28"/>
        </w:rPr>
        <w:t>о</w:t>
      </w:r>
      <w:r w:rsidRPr="00103D4D">
        <w:rPr>
          <w:rFonts w:eastAsia="PT Astra Serif"/>
          <w:color w:val="000000"/>
          <w:sz w:val="28"/>
          <w:szCs w:val="28"/>
        </w:rPr>
        <w:t>литики в Поспелихинском районе на 2026-2030 годы».</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FFFFFF"/>
          <w:sz w:val="28"/>
          <w:highlight w:val="white"/>
        </w:rPr>
      </w:pPr>
      <w:r w:rsidRPr="00103D4D">
        <w:rPr>
          <w:rFonts w:eastAsia="PT Astra Serif"/>
          <w:sz w:val="28"/>
          <w:highlight w:val="white"/>
        </w:rPr>
        <w:t xml:space="preserve"> О</w:t>
      </w:r>
      <w:r w:rsidRPr="00103D4D">
        <w:rPr>
          <w:rFonts w:eastAsia="PT Astra Serif"/>
          <w:sz w:val="28"/>
          <w:szCs w:val="28"/>
          <w:highlight w:val="white"/>
        </w:rPr>
        <w:t>строй остается проблема создания условий для эффективной самор</w:t>
      </w:r>
      <w:r w:rsidRPr="00103D4D">
        <w:rPr>
          <w:rFonts w:eastAsia="PT Astra Serif"/>
          <w:sz w:val="28"/>
          <w:szCs w:val="28"/>
          <w:highlight w:val="white"/>
        </w:rPr>
        <w:t>е</w:t>
      </w:r>
      <w:r w:rsidRPr="00103D4D">
        <w:rPr>
          <w:rFonts w:eastAsia="PT Astra Serif"/>
          <w:sz w:val="28"/>
          <w:szCs w:val="28"/>
          <w:highlight w:val="white"/>
        </w:rPr>
        <w:t>ализации молодежи, в том числе в части развития инфраструктуры молоде</w:t>
      </w:r>
      <w:r w:rsidRPr="00103D4D">
        <w:rPr>
          <w:rFonts w:eastAsia="PT Astra Serif"/>
          <w:sz w:val="28"/>
          <w:szCs w:val="28"/>
          <w:highlight w:val="white"/>
        </w:rPr>
        <w:t>ж</w:t>
      </w:r>
      <w:r w:rsidRPr="00103D4D">
        <w:rPr>
          <w:rFonts w:eastAsia="PT Astra Serif"/>
          <w:sz w:val="28"/>
          <w:szCs w:val="28"/>
          <w:highlight w:val="white"/>
        </w:rPr>
        <w:t>ной политики Поспелихинского района Алтайского края. На сегодняшний день в Поспелихинском районе нет молодежных центров, как следствие, о</w:t>
      </w:r>
      <w:r w:rsidRPr="00103D4D">
        <w:rPr>
          <w:rFonts w:eastAsia="PT Astra Serif"/>
          <w:sz w:val="28"/>
          <w:szCs w:val="28"/>
          <w:highlight w:val="white"/>
        </w:rPr>
        <w:t>т</w:t>
      </w:r>
      <w:r w:rsidRPr="00103D4D">
        <w:rPr>
          <w:rFonts w:eastAsia="PT Astra Serif"/>
          <w:sz w:val="28"/>
          <w:szCs w:val="28"/>
          <w:highlight w:val="white"/>
        </w:rPr>
        <w:t>сутствует возможность полноценной самореализации молодежи в творч</w:t>
      </w:r>
      <w:r w:rsidRPr="00103D4D">
        <w:rPr>
          <w:rFonts w:eastAsia="PT Astra Serif"/>
          <w:sz w:val="28"/>
          <w:szCs w:val="28"/>
          <w:highlight w:val="white"/>
        </w:rPr>
        <w:t>е</w:t>
      </w:r>
      <w:r w:rsidRPr="00103D4D">
        <w:rPr>
          <w:rFonts w:eastAsia="PT Astra Serif"/>
          <w:sz w:val="28"/>
          <w:szCs w:val="28"/>
          <w:highlight w:val="white"/>
        </w:rPr>
        <w:t>ской, общественной, профессиональной сферах жизнедеятельности.</w:t>
      </w:r>
      <w:r w:rsidRPr="00103D4D">
        <w:rPr>
          <w:rFonts w:eastAsia="PT Astra Serif"/>
          <w:color w:val="FFFFFF"/>
          <w:sz w:val="28"/>
          <w:szCs w:val="28"/>
          <w:highlight w:val="white"/>
        </w:rPr>
        <w:t xml:space="preserve"> </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szCs w:val="28"/>
          <w:highlight w:val="white"/>
        </w:rPr>
      </w:pPr>
      <w:proofErr w:type="gramStart"/>
      <w:r w:rsidRPr="00103D4D">
        <w:rPr>
          <w:rFonts w:eastAsia="PT Astra Serif"/>
          <w:color w:val="000000"/>
          <w:sz w:val="28"/>
          <w:szCs w:val="28"/>
          <w:highlight w:val="white"/>
        </w:rPr>
        <w:t>Важное значение</w:t>
      </w:r>
      <w:proofErr w:type="gramEnd"/>
      <w:r w:rsidRPr="00103D4D">
        <w:rPr>
          <w:rFonts w:eastAsia="PT Astra Serif"/>
          <w:color w:val="000000"/>
          <w:sz w:val="28"/>
          <w:szCs w:val="28"/>
          <w:highlight w:val="white"/>
        </w:rPr>
        <w:t xml:space="preserve"> имеет поддержка молодых семей.</w:t>
      </w:r>
    </w:p>
    <w:p w:rsidR="00ED327B" w:rsidRPr="00103D4D" w:rsidRDefault="00ED327B" w:rsidP="00ED327B">
      <w:pPr>
        <w:autoSpaceDE w:val="0"/>
        <w:autoSpaceDN w:val="0"/>
        <w:adjustRightInd w:val="0"/>
        <w:ind w:firstLine="708"/>
        <w:jc w:val="both"/>
        <w:rPr>
          <w:sz w:val="28"/>
          <w:szCs w:val="28"/>
        </w:rPr>
      </w:pPr>
      <w:r w:rsidRPr="00103D4D">
        <w:rPr>
          <w:rFonts w:eastAsia="PT Astra Serif"/>
          <w:sz w:val="28"/>
          <w:szCs w:val="28"/>
          <w:highlight w:val="white"/>
        </w:rPr>
        <w:t xml:space="preserve">В районе </w:t>
      </w:r>
      <w:r w:rsidRPr="00103D4D">
        <w:rPr>
          <w:rFonts w:eastAsia="PT Astra Serif"/>
          <w:sz w:val="28"/>
          <w:szCs w:val="28"/>
        </w:rPr>
        <w:t>п</w:t>
      </w:r>
      <w:r w:rsidRPr="00103D4D">
        <w:rPr>
          <w:sz w:val="28"/>
          <w:szCs w:val="28"/>
        </w:rPr>
        <w:t>оддержка молодых семей в целях улучшения жилищных условий является важнейшим направлением социальной политики Админ</w:t>
      </w:r>
      <w:r w:rsidRPr="00103D4D">
        <w:rPr>
          <w:sz w:val="28"/>
          <w:szCs w:val="28"/>
        </w:rPr>
        <w:t>и</w:t>
      </w:r>
      <w:r w:rsidRPr="00103D4D">
        <w:rPr>
          <w:sz w:val="28"/>
          <w:szCs w:val="28"/>
        </w:rPr>
        <w:t>страции Поспелихинского района Алтайского края.</w:t>
      </w:r>
    </w:p>
    <w:p w:rsidR="00ED327B" w:rsidRPr="00103D4D" w:rsidRDefault="00ED327B" w:rsidP="00ED327B">
      <w:pPr>
        <w:autoSpaceDE w:val="0"/>
        <w:autoSpaceDN w:val="0"/>
        <w:adjustRightInd w:val="0"/>
        <w:ind w:firstLine="708"/>
        <w:jc w:val="both"/>
        <w:rPr>
          <w:rFonts w:eastAsia="PT Astra Serif"/>
          <w:color w:val="000000"/>
          <w:sz w:val="28"/>
          <w:highlight w:val="white"/>
        </w:rPr>
      </w:pPr>
      <w:r w:rsidRPr="00103D4D">
        <w:rPr>
          <w:sz w:val="28"/>
          <w:szCs w:val="28"/>
        </w:rPr>
        <w:t xml:space="preserve">Реализуются мероприятия муниципальной </w:t>
      </w:r>
      <w:hyperlink r:id="rId32" w:history="1">
        <w:r w:rsidRPr="00103D4D">
          <w:rPr>
            <w:sz w:val="28"/>
            <w:szCs w:val="28"/>
          </w:rPr>
          <w:t>программы</w:t>
        </w:r>
      </w:hyperlink>
      <w:r w:rsidRPr="00103D4D">
        <w:t xml:space="preserve"> «</w:t>
      </w:r>
      <w:r w:rsidRPr="00103D4D">
        <w:rPr>
          <w:sz w:val="28"/>
          <w:szCs w:val="28"/>
        </w:rPr>
        <w:t>Обеспечение жильем молодых семей в муниципальном образовании Поспелихинский ра</w:t>
      </w:r>
      <w:r w:rsidRPr="00103D4D">
        <w:rPr>
          <w:sz w:val="28"/>
          <w:szCs w:val="28"/>
        </w:rPr>
        <w:t>й</w:t>
      </w:r>
      <w:r w:rsidRPr="00103D4D">
        <w:rPr>
          <w:sz w:val="28"/>
          <w:szCs w:val="28"/>
        </w:rPr>
        <w:t xml:space="preserve">он Алтайского края на 2025-2029 годы». </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szCs w:val="28"/>
          <w:highlight w:val="white"/>
        </w:rPr>
      </w:pPr>
      <w:r w:rsidRPr="00103D4D">
        <w:rPr>
          <w:rFonts w:eastAsia="PT Astra Serif"/>
          <w:color w:val="000000"/>
          <w:sz w:val="28"/>
          <w:szCs w:val="28"/>
          <w:highlight w:val="white"/>
        </w:rPr>
        <w:t>В Поспелихинском районе Алтайского края формируются условия для реализации молодежных социально поле</w:t>
      </w:r>
      <w:r w:rsidRPr="00103D4D">
        <w:rPr>
          <w:rFonts w:eastAsia="PT Astra Serif"/>
          <w:color w:val="000000"/>
          <w:sz w:val="28"/>
          <w:szCs w:val="28"/>
          <w:highlight w:val="white"/>
        </w:rPr>
        <w:t>з</w:t>
      </w:r>
      <w:r w:rsidRPr="00103D4D">
        <w:rPr>
          <w:rFonts w:eastAsia="PT Astra Serif"/>
          <w:color w:val="000000"/>
          <w:sz w:val="28"/>
          <w:szCs w:val="28"/>
          <w:highlight w:val="white"/>
        </w:rPr>
        <w:t xml:space="preserve">ных инициатив. В региональных проектах по развитию социальной активности ежегодно могут проявить себя </w:t>
      </w:r>
      <w:r w:rsidRPr="00103D4D">
        <w:rPr>
          <w:rFonts w:eastAsia="PT Astra Serif"/>
          <w:color w:val="000000"/>
          <w:sz w:val="28"/>
          <w:szCs w:val="28"/>
          <w:highlight w:val="white"/>
        </w:rPr>
        <w:lastRenderedPageBreak/>
        <w:t>все больше молодых граждан. Одной из ключевых задач на ближайшую пе</w:t>
      </w:r>
      <w:r w:rsidRPr="00103D4D">
        <w:rPr>
          <w:rFonts w:eastAsia="PT Astra Serif"/>
          <w:color w:val="000000"/>
          <w:sz w:val="28"/>
          <w:szCs w:val="28"/>
          <w:highlight w:val="white"/>
        </w:rPr>
        <w:t>р</w:t>
      </w:r>
      <w:r w:rsidRPr="00103D4D">
        <w:rPr>
          <w:rFonts w:eastAsia="PT Astra Serif"/>
          <w:color w:val="000000"/>
          <w:sz w:val="28"/>
          <w:szCs w:val="28"/>
          <w:highlight w:val="white"/>
        </w:rPr>
        <w:t>спективу является развитие добровольческого (в</w:t>
      </w:r>
      <w:r w:rsidRPr="00103D4D">
        <w:rPr>
          <w:rFonts w:eastAsia="PT Astra Serif"/>
          <w:color w:val="000000"/>
          <w:sz w:val="28"/>
          <w:szCs w:val="28"/>
          <w:highlight w:val="white"/>
        </w:rPr>
        <w:t>о</w:t>
      </w:r>
      <w:r w:rsidRPr="00103D4D">
        <w:rPr>
          <w:rFonts w:eastAsia="PT Astra Serif"/>
          <w:color w:val="000000"/>
          <w:sz w:val="28"/>
          <w:szCs w:val="28"/>
          <w:highlight w:val="white"/>
        </w:rPr>
        <w:t>лонтерского) движения.</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shd w:val="clear" w:color="auto" w:fill="FFFFFF"/>
        <w:ind w:firstLine="709"/>
        <w:jc w:val="both"/>
        <w:rPr>
          <w:rFonts w:eastAsia="PT Astra Serif"/>
          <w:color w:val="000000"/>
          <w:highlight w:val="white"/>
        </w:rPr>
      </w:pPr>
      <w:r w:rsidRPr="00103D4D">
        <w:rPr>
          <w:rFonts w:eastAsia="PT Astra Serif"/>
          <w:color w:val="000000"/>
          <w:sz w:val="28"/>
          <w:szCs w:val="28"/>
        </w:rPr>
        <w:t>Существенный вклад в работу с м</w:t>
      </w:r>
      <w:r w:rsidRPr="00103D4D">
        <w:rPr>
          <w:rFonts w:eastAsia="PT Astra Serif"/>
          <w:color w:val="000000"/>
          <w:sz w:val="28"/>
          <w:szCs w:val="28"/>
          <w:highlight w:val="white"/>
        </w:rPr>
        <w:t>олодежью Поспелихинского района вносят молодежные и детские обществе</w:t>
      </w:r>
      <w:r w:rsidRPr="00103D4D">
        <w:rPr>
          <w:rFonts w:eastAsia="PT Astra Serif"/>
          <w:color w:val="000000"/>
          <w:sz w:val="28"/>
          <w:szCs w:val="28"/>
          <w:highlight w:val="white"/>
        </w:rPr>
        <w:t>н</w:t>
      </w:r>
      <w:r w:rsidRPr="00103D4D">
        <w:rPr>
          <w:rFonts w:eastAsia="PT Astra Serif"/>
          <w:color w:val="000000"/>
          <w:sz w:val="28"/>
          <w:szCs w:val="28"/>
          <w:highlight w:val="white"/>
        </w:rPr>
        <w:t>ные объединения.</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szCs w:val="28"/>
          <w:highlight w:val="white"/>
        </w:rPr>
      </w:pPr>
      <w:proofErr w:type="gramStart"/>
      <w:r w:rsidRPr="00103D4D">
        <w:rPr>
          <w:rFonts w:eastAsia="PT Astra Serif"/>
          <w:color w:val="000000"/>
          <w:sz w:val="28"/>
          <w:szCs w:val="28"/>
          <w:highlight w:val="white"/>
        </w:rPr>
        <w:t>Важное значение</w:t>
      </w:r>
      <w:proofErr w:type="gramEnd"/>
      <w:r w:rsidRPr="00103D4D">
        <w:rPr>
          <w:rFonts w:eastAsia="PT Astra Serif"/>
          <w:color w:val="000000"/>
          <w:sz w:val="28"/>
          <w:szCs w:val="28"/>
          <w:highlight w:val="white"/>
        </w:rPr>
        <w:t xml:space="preserve"> имеет сохранение и развитие работы по патриотич</w:t>
      </w:r>
      <w:r w:rsidRPr="00103D4D">
        <w:rPr>
          <w:rFonts w:eastAsia="PT Astra Serif"/>
          <w:color w:val="000000"/>
          <w:sz w:val="28"/>
          <w:szCs w:val="28"/>
          <w:highlight w:val="white"/>
        </w:rPr>
        <w:t>е</w:t>
      </w:r>
      <w:r w:rsidRPr="00103D4D">
        <w:rPr>
          <w:rFonts w:eastAsia="PT Astra Serif"/>
          <w:color w:val="000000"/>
          <w:sz w:val="28"/>
          <w:szCs w:val="28"/>
          <w:highlight w:val="white"/>
        </w:rPr>
        <w:t>скому воспитанию молодежи, в частности сохранение системы патриотич</w:t>
      </w:r>
      <w:r w:rsidRPr="00103D4D">
        <w:rPr>
          <w:rFonts w:eastAsia="PT Astra Serif"/>
          <w:color w:val="000000"/>
          <w:sz w:val="28"/>
          <w:szCs w:val="28"/>
          <w:highlight w:val="white"/>
        </w:rPr>
        <w:t>е</w:t>
      </w:r>
      <w:r w:rsidRPr="00103D4D">
        <w:rPr>
          <w:rFonts w:eastAsia="PT Astra Serif"/>
          <w:color w:val="000000"/>
          <w:sz w:val="28"/>
          <w:szCs w:val="28"/>
          <w:highlight w:val="white"/>
        </w:rPr>
        <w:t>ского воспитания и допризывной подготовки молодежи в Поспелихинском районе Алтайского края и всех районных мероприятий, поддерживающих системную работу и качественный рост в этом напра</w:t>
      </w:r>
      <w:r w:rsidRPr="00103D4D">
        <w:rPr>
          <w:rFonts w:eastAsia="PT Astra Serif"/>
          <w:color w:val="000000"/>
          <w:sz w:val="28"/>
          <w:szCs w:val="28"/>
          <w:highlight w:val="white"/>
        </w:rPr>
        <w:t>в</w:t>
      </w:r>
      <w:r w:rsidRPr="00103D4D">
        <w:rPr>
          <w:rFonts w:eastAsia="PT Astra Serif"/>
          <w:color w:val="000000"/>
          <w:sz w:val="28"/>
          <w:szCs w:val="28"/>
          <w:highlight w:val="white"/>
        </w:rPr>
        <w:t xml:space="preserve">лении, таких как слеты патриотических организаций, акции, </w:t>
      </w:r>
      <w:proofErr w:type="spellStart"/>
      <w:r w:rsidRPr="00103D4D">
        <w:rPr>
          <w:rFonts w:eastAsia="PT Astra Serif"/>
          <w:color w:val="000000"/>
          <w:sz w:val="28"/>
          <w:szCs w:val="28"/>
          <w:highlight w:val="white"/>
        </w:rPr>
        <w:t>квесты</w:t>
      </w:r>
      <w:proofErr w:type="spellEnd"/>
      <w:r w:rsidRPr="00103D4D">
        <w:rPr>
          <w:rFonts w:eastAsia="PT Astra Serif"/>
          <w:color w:val="000000"/>
          <w:sz w:val="28"/>
          <w:szCs w:val="28"/>
          <w:highlight w:val="white"/>
        </w:rPr>
        <w:t>.</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szCs w:val="28"/>
          <w:highlight w:val="white"/>
        </w:rPr>
      </w:pPr>
      <w:r w:rsidRPr="00103D4D">
        <w:rPr>
          <w:rFonts w:eastAsia="PT Astra Serif"/>
          <w:sz w:val="28"/>
          <w:szCs w:val="28"/>
          <w:highlight w:val="white"/>
        </w:rPr>
        <w:t>С 2017 года на территории Алтайского края проходит слет патриотич</w:t>
      </w:r>
      <w:r w:rsidRPr="00103D4D">
        <w:rPr>
          <w:rFonts w:eastAsia="PT Astra Serif"/>
          <w:sz w:val="28"/>
          <w:szCs w:val="28"/>
          <w:highlight w:val="white"/>
        </w:rPr>
        <w:t>е</w:t>
      </w:r>
      <w:r w:rsidRPr="00103D4D">
        <w:rPr>
          <w:rFonts w:eastAsia="PT Astra Serif"/>
          <w:sz w:val="28"/>
          <w:szCs w:val="28"/>
          <w:highlight w:val="white"/>
        </w:rPr>
        <w:t>ских объединений Сибирского федеральн</w:t>
      </w:r>
      <w:r w:rsidRPr="00103D4D">
        <w:rPr>
          <w:rFonts w:eastAsia="PT Astra Serif"/>
          <w:sz w:val="28"/>
          <w:szCs w:val="28"/>
          <w:highlight w:val="white"/>
        </w:rPr>
        <w:t>о</w:t>
      </w:r>
      <w:r w:rsidRPr="00103D4D">
        <w:rPr>
          <w:rFonts w:eastAsia="PT Astra Serif"/>
          <w:sz w:val="28"/>
          <w:szCs w:val="28"/>
          <w:highlight w:val="white"/>
        </w:rPr>
        <w:t>го округа «Молодые патриоты - сила Сибири!» (далее - «Слет»), который ежегодно объединяет представит</w:t>
      </w:r>
      <w:r w:rsidRPr="00103D4D">
        <w:rPr>
          <w:rFonts w:eastAsia="PT Astra Serif"/>
          <w:sz w:val="28"/>
          <w:szCs w:val="28"/>
          <w:highlight w:val="white"/>
        </w:rPr>
        <w:t>е</w:t>
      </w:r>
      <w:r w:rsidRPr="00103D4D">
        <w:rPr>
          <w:rFonts w:eastAsia="PT Astra Serif"/>
          <w:sz w:val="28"/>
          <w:szCs w:val="28"/>
          <w:highlight w:val="white"/>
        </w:rPr>
        <w:t>лей различных молодежных патриотических организаций и движений, вое</w:t>
      </w:r>
      <w:r w:rsidRPr="00103D4D">
        <w:rPr>
          <w:rFonts w:eastAsia="PT Astra Serif"/>
          <w:sz w:val="28"/>
          <w:szCs w:val="28"/>
          <w:highlight w:val="white"/>
        </w:rPr>
        <w:t>н</w:t>
      </w:r>
      <w:r w:rsidRPr="00103D4D">
        <w:rPr>
          <w:rFonts w:eastAsia="PT Astra Serif"/>
          <w:sz w:val="28"/>
          <w:szCs w:val="28"/>
          <w:highlight w:val="white"/>
        </w:rPr>
        <w:t>но-патриотических и военно-спортивных клубов, казачьих и кадетских кла</w:t>
      </w:r>
      <w:r w:rsidRPr="00103D4D">
        <w:rPr>
          <w:rFonts w:eastAsia="PT Astra Serif"/>
          <w:sz w:val="28"/>
          <w:szCs w:val="28"/>
          <w:highlight w:val="white"/>
        </w:rPr>
        <w:t>с</w:t>
      </w:r>
      <w:r w:rsidRPr="00103D4D">
        <w:rPr>
          <w:rFonts w:eastAsia="PT Astra Serif"/>
          <w:sz w:val="28"/>
          <w:szCs w:val="28"/>
          <w:highlight w:val="white"/>
        </w:rPr>
        <w:t>сов. Поспелихинский район ежегодно принимает участие в Слете.</w:t>
      </w:r>
    </w:p>
    <w:p w:rsidR="00ED327B" w:rsidRPr="00103D4D" w:rsidRDefault="00ED327B" w:rsidP="00ED327B">
      <w:pPr>
        <w:ind w:firstLine="709"/>
        <w:jc w:val="both"/>
        <w:rPr>
          <w:rFonts w:eastAsia="PT Astra Serif"/>
          <w:highlight w:val="white"/>
        </w:rPr>
      </w:pPr>
      <w:r w:rsidRPr="00103D4D">
        <w:rPr>
          <w:rFonts w:eastAsia="PT Astra Serif"/>
          <w:sz w:val="28"/>
          <w:szCs w:val="28"/>
          <w:highlight w:val="white"/>
        </w:rPr>
        <w:t>Ежегодно Поспелихинский район принимает участие во Всероссийской патриотической акции «Снежный десант РСО». В рамках акции бойцы ст</w:t>
      </w:r>
      <w:r w:rsidRPr="00103D4D">
        <w:rPr>
          <w:rFonts w:eastAsia="PT Astra Serif"/>
          <w:sz w:val="28"/>
          <w:szCs w:val="28"/>
          <w:highlight w:val="white"/>
        </w:rPr>
        <w:t>у</w:t>
      </w:r>
      <w:r w:rsidRPr="00103D4D">
        <w:rPr>
          <w:rFonts w:eastAsia="PT Astra Serif"/>
          <w:sz w:val="28"/>
          <w:szCs w:val="28"/>
          <w:highlight w:val="white"/>
        </w:rPr>
        <w:t>денческих отрядов оказывают адресную шефскую помощь пожилым людям, лицам с ограниченными возможностями здоровья и семьям участников сп</w:t>
      </w:r>
      <w:r w:rsidRPr="00103D4D">
        <w:rPr>
          <w:rFonts w:eastAsia="PT Astra Serif"/>
          <w:sz w:val="28"/>
          <w:szCs w:val="28"/>
          <w:highlight w:val="white"/>
        </w:rPr>
        <w:t>е</w:t>
      </w:r>
      <w:r w:rsidRPr="00103D4D">
        <w:rPr>
          <w:rFonts w:eastAsia="PT Astra Serif"/>
          <w:sz w:val="28"/>
          <w:szCs w:val="28"/>
          <w:highlight w:val="white"/>
        </w:rPr>
        <w:t xml:space="preserve">циальной военной операции, организуют просветительские, </w:t>
      </w:r>
      <w:proofErr w:type="spellStart"/>
      <w:r w:rsidRPr="00103D4D">
        <w:rPr>
          <w:rFonts w:eastAsia="PT Astra Serif"/>
          <w:sz w:val="28"/>
          <w:szCs w:val="28"/>
          <w:highlight w:val="white"/>
        </w:rPr>
        <w:t>профориентац</w:t>
      </w:r>
      <w:r w:rsidRPr="00103D4D">
        <w:rPr>
          <w:rFonts w:eastAsia="PT Astra Serif"/>
          <w:sz w:val="28"/>
          <w:szCs w:val="28"/>
          <w:highlight w:val="white"/>
        </w:rPr>
        <w:t>и</w:t>
      </w:r>
      <w:r w:rsidRPr="00103D4D">
        <w:rPr>
          <w:rFonts w:eastAsia="PT Astra Serif"/>
          <w:sz w:val="28"/>
          <w:szCs w:val="28"/>
          <w:highlight w:val="white"/>
        </w:rPr>
        <w:t>онные</w:t>
      </w:r>
      <w:proofErr w:type="spellEnd"/>
      <w:r w:rsidRPr="00103D4D">
        <w:rPr>
          <w:rFonts w:eastAsia="PT Astra Serif"/>
          <w:sz w:val="28"/>
          <w:szCs w:val="28"/>
          <w:highlight w:val="white"/>
        </w:rPr>
        <w:t>, культурно-массовые и профилактические мероприятия для молодежи, участвуют в мероприятиях по патриотическому и духовно-нравственному воспитанию детей и молодежи.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szCs w:val="28"/>
        </w:rPr>
      </w:pPr>
      <w:r w:rsidRPr="00103D4D">
        <w:rPr>
          <w:rFonts w:eastAsia="PT Astra Serif"/>
          <w:color w:val="000000"/>
          <w:sz w:val="28"/>
          <w:szCs w:val="28"/>
          <w:highlight w:val="white"/>
        </w:rPr>
        <w:t>Серьезное внимание уделяется профилактике социально - негативных явлений в молодежной среде. Профилактика незаконного потребления наркотических средств и психотропных веществ в Поспелихинском районе встроена во все этапы развития личности и осуществляется в общеобразов</w:t>
      </w:r>
      <w:r w:rsidRPr="00103D4D">
        <w:rPr>
          <w:rFonts w:eastAsia="PT Astra Serif"/>
          <w:color w:val="000000"/>
          <w:sz w:val="28"/>
          <w:szCs w:val="28"/>
          <w:highlight w:val="white"/>
        </w:rPr>
        <w:t>а</w:t>
      </w:r>
      <w:r w:rsidRPr="00103D4D">
        <w:rPr>
          <w:rFonts w:eastAsia="PT Astra Serif"/>
          <w:color w:val="000000"/>
          <w:sz w:val="28"/>
          <w:szCs w:val="28"/>
          <w:highlight w:val="white"/>
        </w:rPr>
        <w:t>тельных организациях. На территории района реализуются муниципальные программы «Комплексные меры противодействия злоупотреблению нарк</w:t>
      </w:r>
      <w:r w:rsidRPr="00103D4D">
        <w:rPr>
          <w:rFonts w:eastAsia="PT Astra Serif"/>
          <w:color w:val="000000"/>
          <w:sz w:val="28"/>
          <w:szCs w:val="28"/>
          <w:highlight w:val="white"/>
        </w:rPr>
        <w:t>о</w:t>
      </w:r>
      <w:r w:rsidRPr="00103D4D">
        <w:rPr>
          <w:rFonts w:eastAsia="PT Astra Serif"/>
          <w:color w:val="000000"/>
          <w:sz w:val="28"/>
          <w:szCs w:val="28"/>
          <w:highlight w:val="white"/>
        </w:rPr>
        <w:t>тиками их незаконному об</w:t>
      </w:r>
      <w:r w:rsidRPr="00103D4D">
        <w:rPr>
          <w:rFonts w:eastAsia="PT Astra Serif"/>
          <w:color w:val="000000"/>
          <w:sz w:val="28"/>
          <w:szCs w:val="28"/>
          <w:highlight w:val="white"/>
        </w:rPr>
        <w:t>о</w:t>
      </w:r>
      <w:r w:rsidRPr="00103D4D">
        <w:rPr>
          <w:rFonts w:eastAsia="PT Astra Serif"/>
          <w:color w:val="000000"/>
          <w:sz w:val="28"/>
          <w:szCs w:val="28"/>
          <w:highlight w:val="white"/>
        </w:rPr>
        <w:t xml:space="preserve">роту в Поспелихинском районе», </w:t>
      </w:r>
      <w:r w:rsidRPr="00103D4D">
        <w:rPr>
          <w:rFonts w:eastAsia="PT Astra Serif"/>
          <w:color w:val="000000"/>
          <w:sz w:val="28"/>
          <w:szCs w:val="28"/>
        </w:rPr>
        <w:t>«Профилактика преступлений и иных правонарушений в Поспелихинском районе»,</w:t>
      </w:r>
      <w:r w:rsidRPr="00103D4D">
        <w:t xml:space="preserve"> </w:t>
      </w:r>
      <w:r w:rsidRPr="00103D4D">
        <w:rPr>
          <w:rFonts w:eastAsia="PT Astra Serif"/>
          <w:color w:val="000000"/>
          <w:sz w:val="28"/>
          <w:szCs w:val="28"/>
        </w:rPr>
        <w:t>«Разв</w:t>
      </w:r>
      <w:r w:rsidRPr="00103D4D">
        <w:rPr>
          <w:rFonts w:eastAsia="PT Astra Serif"/>
          <w:color w:val="000000"/>
          <w:sz w:val="28"/>
          <w:szCs w:val="28"/>
        </w:rPr>
        <w:t>и</w:t>
      </w:r>
      <w:r w:rsidRPr="00103D4D">
        <w:rPr>
          <w:rFonts w:eastAsia="PT Astra Serif"/>
          <w:color w:val="000000"/>
          <w:sz w:val="28"/>
          <w:szCs w:val="28"/>
        </w:rPr>
        <w:t>тие общественного здоровья Поспелихинского района».</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szCs w:val="28"/>
          <w:highlight w:val="white"/>
        </w:rPr>
      </w:pPr>
      <w:r w:rsidRPr="00103D4D">
        <w:rPr>
          <w:rFonts w:eastAsia="PT Astra Serif"/>
          <w:color w:val="000000"/>
          <w:sz w:val="28"/>
          <w:szCs w:val="28"/>
          <w:highlight w:val="white"/>
        </w:rPr>
        <w:t xml:space="preserve"> Одним из самых ярких мероприятий региона в сфере реализации гос</w:t>
      </w:r>
      <w:r w:rsidRPr="00103D4D">
        <w:rPr>
          <w:rFonts w:eastAsia="PT Astra Serif"/>
          <w:color w:val="000000"/>
          <w:sz w:val="28"/>
          <w:szCs w:val="28"/>
          <w:highlight w:val="white"/>
        </w:rPr>
        <w:t>у</w:t>
      </w:r>
      <w:r w:rsidRPr="00103D4D">
        <w:rPr>
          <w:rFonts w:eastAsia="PT Astra Serif"/>
          <w:color w:val="000000"/>
          <w:sz w:val="28"/>
          <w:szCs w:val="28"/>
          <w:highlight w:val="white"/>
        </w:rPr>
        <w:t>дарственной молодежной политики является молодежный образовательный форум «Алтай. Территория развития», в котором участники из Поспелихи</w:t>
      </w:r>
      <w:r w:rsidRPr="00103D4D">
        <w:rPr>
          <w:rFonts w:eastAsia="PT Astra Serif"/>
          <w:color w:val="000000"/>
          <w:sz w:val="28"/>
          <w:szCs w:val="28"/>
          <w:highlight w:val="white"/>
        </w:rPr>
        <w:t>н</w:t>
      </w:r>
      <w:r w:rsidRPr="00103D4D">
        <w:rPr>
          <w:rFonts w:eastAsia="PT Astra Serif"/>
          <w:color w:val="000000"/>
          <w:sz w:val="28"/>
          <w:szCs w:val="28"/>
          <w:highlight w:val="white"/>
        </w:rPr>
        <w:t>ского района также принимают участие.</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highlight w:val="white"/>
        </w:rPr>
      </w:pPr>
      <w:r w:rsidRPr="00103D4D">
        <w:rPr>
          <w:rFonts w:eastAsia="PT Astra Serif"/>
          <w:color w:val="000000"/>
          <w:sz w:val="28"/>
          <w:szCs w:val="28"/>
          <w:highlight w:val="white"/>
        </w:rPr>
        <w:t>Развитие потенциала молодежи в социально-экономической сфере осуществляется через содействие молодым людям в профессиональном с</w:t>
      </w:r>
      <w:r w:rsidRPr="00103D4D">
        <w:rPr>
          <w:rFonts w:eastAsia="PT Astra Serif"/>
          <w:color w:val="000000"/>
          <w:sz w:val="28"/>
          <w:szCs w:val="28"/>
          <w:highlight w:val="white"/>
        </w:rPr>
        <w:t>а</w:t>
      </w:r>
      <w:r w:rsidRPr="00103D4D">
        <w:rPr>
          <w:rFonts w:eastAsia="PT Astra Serif"/>
          <w:color w:val="000000"/>
          <w:sz w:val="28"/>
          <w:szCs w:val="28"/>
          <w:highlight w:val="white"/>
        </w:rPr>
        <w:t>моопределении, помощь в трудоустройстве и получении трудового опыта.</w:t>
      </w:r>
    </w:p>
    <w:p w:rsidR="00ED327B" w:rsidRPr="00103D4D" w:rsidRDefault="00ED327B" w:rsidP="00ED327B">
      <w:pPr>
        <w:shd w:val="clear" w:color="auto" w:fill="FFFFFF"/>
        <w:ind w:firstLine="709"/>
        <w:jc w:val="both"/>
        <w:rPr>
          <w:rFonts w:eastAsia="PT Astra Serif"/>
          <w:sz w:val="28"/>
          <w:highlight w:val="white"/>
        </w:rPr>
      </w:pPr>
      <w:r w:rsidRPr="00103D4D">
        <w:rPr>
          <w:rFonts w:eastAsia="PT Astra Serif"/>
          <w:sz w:val="28"/>
          <w:szCs w:val="28"/>
          <w:highlight w:val="white"/>
        </w:rPr>
        <w:t>В Поспелихинском районе Алтайского края создаются условия для ра</w:t>
      </w:r>
      <w:r w:rsidRPr="00103D4D">
        <w:rPr>
          <w:rFonts w:eastAsia="PT Astra Serif"/>
          <w:sz w:val="28"/>
          <w:szCs w:val="28"/>
          <w:highlight w:val="white"/>
        </w:rPr>
        <w:t>з</w:t>
      </w:r>
      <w:r w:rsidRPr="00103D4D">
        <w:rPr>
          <w:rFonts w:eastAsia="PT Astra Serif"/>
          <w:sz w:val="28"/>
          <w:szCs w:val="28"/>
          <w:highlight w:val="white"/>
        </w:rPr>
        <w:t>вития творческого потенциала и самореал</w:t>
      </w:r>
      <w:r w:rsidRPr="00103D4D">
        <w:rPr>
          <w:rFonts w:eastAsia="PT Astra Serif"/>
          <w:sz w:val="28"/>
          <w:szCs w:val="28"/>
          <w:highlight w:val="white"/>
        </w:rPr>
        <w:t>и</w:t>
      </w:r>
      <w:r w:rsidRPr="00103D4D">
        <w:rPr>
          <w:rFonts w:eastAsia="PT Astra Serif"/>
          <w:sz w:val="28"/>
          <w:szCs w:val="28"/>
          <w:highlight w:val="white"/>
        </w:rPr>
        <w:t xml:space="preserve">зации молодежи. </w:t>
      </w:r>
    </w:p>
    <w:p w:rsidR="00ED327B" w:rsidRPr="00103D4D" w:rsidRDefault="00ED327B" w:rsidP="00ED327B">
      <w:pPr>
        <w:ind w:firstLine="709"/>
        <w:jc w:val="both"/>
        <w:rPr>
          <w:rFonts w:eastAsia="PT Astra Serif"/>
          <w:sz w:val="28"/>
          <w:highlight w:val="white"/>
        </w:rPr>
      </w:pPr>
      <w:r w:rsidRPr="00103D4D">
        <w:rPr>
          <w:rFonts w:eastAsia="PT Astra Serif"/>
          <w:sz w:val="28"/>
          <w:szCs w:val="28"/>
          <w:highlight w:val="white"/>
        </w:rPr>
        <w:lastRenderedPageBreak/>
        <w:t>Программа комплексного развития района поддержана в рамках реал</w:t>
      </w:r>
      <w:r w:rsidRPr="00103D4D">
        <w:rPr>
          <w:rFonts w:eastAsia="PT Astra Serif"/>
          <w:sz w:val="28"/>
          <w:szCs w:val="28"/>
          <w:highlight w:val="white"/>
        </w:rPr>
        <w:t>и</w:t>
      </w:r>
      <w:r w:rsidRPr="00103D4D">
        <w:rPr>
          <w:rFonts w:eastAsia="PT Astra Serif"/>
          <w:sz w:val="28"/>
          <w:szCs w:val="28"/>
          <w:highlight w:val="white"/>
        </w:rPr>
        <w:t>зации регионального проекта «Развитие системы поддержки молодежи («Молодежь России»)».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sz w:val="28"/>
          <w:highlight w:val="white"/>
        </w:rPr>
      </w:pPr>
      <w:r w:rsidRPr="00103D4D">
        <w:rPr>
          <w:rFonts w:eastAsia="PT Astra Serif"/>
          <w:sz w:val="28"/>
          <w:highlight w:val="white"/>
        </w:rPr>
        <w:t>На основании вышесказанного можно обозначить основные направл</w:t>
      </w:r>
      <w:r w:rsidRPr="00103D4D">
        <w:rPr>
          <w:rFonts w:eastAsia="PT Astra Serif"/>
          <w:sz w:val="28"/>
          <w:highlight w:val="white"/>
        </w:rPr>
        <w:t>е</w:t>
      </w:r>
      <w:r w:rsidRPr="00103D4D">
        <w:rPr>
          <w:rFonts w:eastAsia="PT Astra Serif"/>
          <w:sz w:val="28"/>
          <w:highlight w:val="white"/>
        </w:rPr>
        <w:t>ния деятельности для дальнейшего развития молодежной политики в Посп</w:t>
      </w:r>
      <w:r w:rsidRPr="00103D4D">
        <w:rPr>
          <w:rFonts w:eastAsia="PT Astra Serif"/>
          <w:sz w:val="28"/>
          <w:highlight w:val="white"/>
        </w:rPr>
        <w:t>е</w:t>
      </w:r>
      <w:r w:rsidRPr="00103D4D">
        <w:rPr>
          <w:rFonts w:eastAsia="PT Astra Serif"/>
          <w:sz w:val="28"/>
          <w:highlight w:val="white"/>
        </w:rPr>
        <w:t>лихинском районе:</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sz w:val="28"/>
          <w:highlight w:val="white"/>
        </w:rPr>
      </w:pPr>
      <w:r w:rsidRPr="00103D4D">
        <w:rPr>
          <w:rFonts w:eastAsia="PT Astra Serif"/>
          <w:sz w:val="28"/>
          <w:highlight w:val="white"/>
        </w:rPr>
        <w:t>1) развитие инфраструктуры и материально-технической базы мол</w:t>
      </w:r>
      <w:r w:rsidRPr="00103D4D">
        <w:rPr>
          <w:rFonts w:eastAsia="PT Astra Serif"/>
          <w:sz w:val="28"/>
          <w:highlight w:val="white"/>
        </w:rPr>
        <w:t>о</w:t>
      </w:r>
      <w:r w:rsidRPr="00103D4D">
        <w:rPr>
          <w:rFonts w:eastAsia="PT Astra Serif"/>
          <w:sz w:val="28"/>
          <w:highlight w:val="white"/>
        </w:rPr>
        <w:t>дежных организаций;</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sz w:val="28"/>
          <w:highlight w:val="white"/>
        </w:rPr>
      </w:pPr>
      <w:r w:rsidRPr="00103D4D">
        <w:rPr>
          <w:rFonts w:eastAsia="PT Astra Serif"/>
          <w:sz w:val="28"/>
          <w:highlight w:val="white"/>
        </w:rPr>
        <w:t>2) повышение образования и компетенций специалистов по работе с молодежью, формирование кадровой полит</w:t>
      </w:r>
      <w:r w:rsidRPr="00103D4D">
        <w:rPr>
          <w:rFonts w:eastAsia="PT Astra Serif"/>
          <w:sz w:val="28"/>
          <w:highlight w:val="white"/>
        </w:rPr>
        <w:t>и</w:t>
      </w:r>
      <w:r w:rsidRPr="00103D4D">
        <w:rPr>
          <w:rFonts w:eastAsia="PT Astra Serif"/>
          <w:sz w:val="28"/>
          <w:highlight w:val="white"/>
        </w:rPr>
        <w:t>ки отрасли;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sz w:val="28"/>
          <w:highlight w:val="white"/>
        </w:rPr>
      </w:pPr>
      <w:r w:rsidRPr="00103D4D">
        <w:rPr>
          <w:rFonts w:eastAsia="PT Astra Serif"/>
          <w:sz w:val="28"/>
          <w:highlight w:val="white"/>
        </w:rPr>
        <w:t>3) развитие молодежного предпринимательства, научного творчества, кадрового потенциала молодежи, создание условий для ее профессиональн</w:t>
      </w:r>
      <w:r w:rsidRPr="00103D4D">
        <w:rPr>
          <w:rFonts w:eastAsia="PT Astra Serif"/>
          <w:sz w:val="28"/>
          <w:highlight w:val="white"/>
        </w:rPr>
        <w:t>о</w:t>
      </w:r>
      <w:r w:rsidRPr="00103D4D">
        <w:rPr>
          <w:rFonts w:eastAsia="PT Astra Serif"/>
          <w:sz w:val="28"/>
          <w:highlight w:val="white"/>
        </w:rPr>
        <w:t>го роста в организациях и на предприятиях района, вовлечение в молоде</w:t>
      </w:r>
      <w:r w:rsidRPr="00103D4D">
        <w:rPr>
          <w:rFonts w:eastAsia="PT Astra Serif"/>
          <w:sz w:val="28"/>
          <w:highlight w:val="white"/>
        </w:rPr>
        <w:t>ж</w:t>
      </w:r>
      <w:r w:rsidRPr="00103D4D">
        <w:rPr>
          <w:rFonts w:eastAsia="PT Astra Serif"/>
          <w:sz w:val="28"/>
          <w:highlight w:val="white"/>
        </w:rPr>
        <w:t>ную политику работающей молодежи, сельской молодежи, вовлечение мол</w:t>
      </w:r>
      <w:r w:rsidRPr="00103D4D">
        <w:rPr>
          <w:rFonts w:eastAsia="PT Astra Serif"/>
          <w:sz w:val="28"/>
          <w:highlight w:val="white"/>
        </w:rPr>
        <w:t>о</w:t>
      </w:r>
      <w:r w:rsidRPr="00103D4D">
        <w:rPr>
          <w:rFonts w:eastAsia="PT Astra Serif"/>
          <w:sz w:val="28"/>
          <w:highlight w:val="white"/>
        </w:rPr>
        <w:t>дых семей в реализацию мероприятий молодежной пол</w:t>
      </w:r>
      <w:r w:rsidRPr="00103D4D">
        <w:rPr>
          <w:rFonts w:eastAsia="PT Astra Serif"/>
          <w:sz w:val="28"/>
          <w:highlight w:val="white"/>
        </w:rPr>
        <w:t>и</w:t>
      </w:r>
      <w:r w:rsidRPr="00103D4D">
        <w:rPr>
          <w:rFonts w:eastAsia="PT Astra Serif"/>
          <w:sz w:val="28"/>
          <w:highlight w:val="white"/>
        </w:rPr>
        <w:t>тики;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sz w:val="28"/>
          <w:highlight w:val="white"/>
        </w:rPr>
      </w:pPr>
      <w:r w:rsidRPr="00103D4D">
        <w:rPr>
          <w:rFonts w:eastAsia="PT Astra Serif"/>
          <w:sz w:val="28"/>
          <w:highlight w:val="white"/>
        </w:rPr>
        <w:t>4) формирование последовательности развития потенциала молодежи, сопровождения и роста талантливой, тво</w:t>
      </w:r>
      <w:r w:rsidRPr="00103D4D">
        <w:rPr>
          <w:rFonts w:eastAsia="PT Astra Serif"/>
          <w:sz w:val="28"/>
          <w:highlight w:val="white"/>
        </w:rPr>
        <w:t>р</w:t>
      </w:r>
      <w:r w:rsidRPr="00103D4D">
        <w:rPr>
          <w:rFonts w:eastAsia="PT Astra Serif"/>
          <w:sz w:val="28"/>
          <w:highlight w:val="white"/>
        </w:rPr>
        <w:t>ческой молодежи (наставничество);</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sz w:val="28"/>
          <w:highlight w:val="white"/>
        </w:rPr>
      </w:pPr>
      <w:r w:rsidRPr="00103D4D">
        <w:rPr>
          <w:rFonts w:eastAsia="PT Astra Serif"/>
          <w:sz w:val="28"/>
          <w:highlight w:val="white"/>
        </w:rPr>
        <w:t>5) формирование системы поддержки добровольческого (волонтерск</w:t>
      </w:r>
      <w:r w:rsidRPr="00103D4D">
        <w:rPr>
          <w:rFonts w:eastAsia="PT Astra Serif"/>
          <w:sz w:val="28"/>
          <w:highlight w:val="white"/>
        </w:rPr>
        <w:t>о</w:t>
      </w:r>
      <w:r w:rsidRPr="00103D4D">
        <w:rPr>
          <w:rFonts w:eastAsia="PT Astra Serif"/>
          <w:sz w:val="28"/>
          <w:highlight w:val="white"/>
        </w:rPr>
        <w:t>го) движения;</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sz w:val="28"/>
          <w:highlight w:val="white"/>
        </w:rPr>
      </w:pPr>
      <w:r w:rsidRPr="00103D4D">
        <w:rPr>
          <w:rFonts w:eastAsia="PT Astra Serif"/>
          <w:sz w:val="28"/>
          <w:highlight w:val="white"/>
        </w:rPr>
        <w:t>6) построение единой системы взаимодействия между молодежью, о</w:t>
      </w:r>
      <w:r w:rsidRPr="00103D4D">
        <w:rPr>
          <w:rFonts w:eastAsia="PT Astra Serif"/>
          <w:sz w:val="28"/>
          <w:highlight w:val="white"/>
        </w:rPr>
        <w:t>р</w:t>
      </w:r>
      <w:r w:rsidRPr="00103D4D">
        <w:rPr>
          <w:rFonts w:eastAsia="PT Astra Serif"/>
          <w:sz w:val="28"/>
          <w:highlight w:val="white"/>
        </w:rPr>
        <w:t>ганами государственной власти Алтайского края, органами местного сам</w:t>
      </w:r>
      <w:r w:rsidRPr="00103D4D">
        <w:rPr>
          <w:rFonts w:eastAsia="PT Astra Serif"/>
          <w:sz w:val="28"/>
          <w:highlight w:val="white"/>
        </w:rPr>
        <w:t>о</w:t>
      </w:r>
      <w:r w:rsidRPr="00103D4D">
        <w:rPr>
          <w:rFonts w:eastAsia="PT Astra Serif"/>
          <w:sz w:val="28"/>
          <w:highlight w:val="white"/>
        </w:rPr>
        <w:t>управления, молодежными общественными организациями и объединени</w:t>
      </w:r>
      <w:r w:rsidRPr="00103D4D">
        <w:rPr>
          <w:rFonts w:eastAsia="PT Astra Serif"/>
          <w:sz w:val="28"/>
          <w:highlight w:val="white"/>
        </w:rPr>
        <w:t>я</w:t>
      </w:r>
      <w:r w:rsidRPr="00103D4D">
        <w:rPr>
          <w:rFonts w:eastAsia="PT Astra Serif"/>
          <w:sz w:val="28"/>
          <w:highlight w:val="white"/>
        </w:rPr>
        <w:t>ми, образовательными организациями (профессиональными образовател</w:t>
      </w:r>
      <w:r w:rsidRPr="00103D4D">
        <w:rPr>
          <w:rFonts w:eastAsia="PT Astra Serif"/>
          <w:sz w:val="28"/>
          <w:highlight w:val="white"/>
        </w:rPr>
        <w:t>ь</w:t>
      </w:r>
      <w:r w:rsidRPr="00103D4D">
        <w:rPr>
          <w:rFonts w:eastAsia="PT Astra Serif"/>
          <w:sz w:val="28"/>
          <w:highlight w:val="white"/>
        </w:rPr>
        <w:t>ными организациями и образовательными организациями высшего образов</w:t>
      </w:r>
      <w:r w:rsidRPr="00103D4D">
        <w:rPr>
          <w:rFonts w:eastAsia="PT Astra Serif"/>
          <w:sz w:val="28"/>
          <w:highlight w:val="white"/>
        </w:rPr>
        <w:t>а</w:t>
      </w:r>
      <w:r w:rsidRPr="00103D4D">
        <w:rPr>
          <w:rFonts w:eastAsia="PT Astra Serif"/>
          <w:sz w:val="28"/>
          <w:highlight w:val="white"/>
        </w:rPr>
        <w:t xml:space="preserve">ния), а также </w:t>
      </w:r>
      <w:proofErr w:type="gramStart"/>
      <w:r w:rsidRPr="00103D4D">
        <w:rPr>
          <w:rFonts w:eastAsia="PT Astra Serif"/>
          <w:sz w:val="28"/>
          <w:highlight w:val="white"/>
        </w:rPr>
        <w:t>бизнес-сообществом</w:t>
      </w:r>
      <w:proofErr w:type="gramEnd"/>
      <w:r w:rsidRPr="00103D4D">
        <w:rPr>
          <w:rFonts w:eastAsia="PT Astra Serif"/>
          <w:sz w:val="28"/>
          <w:highlight w:val="white"/>
        </w:rPr>
        <w:t xml:space="preserve"> в сфере молодежной политики;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sz w:val="28"/>
          <w:highlight w:val="white"/>
        </w:rPr>
      </w:pPr>
      <w:r w:rsidRPr="00103D4D">
        <w:rPr>
          <w:rFonts w:eastAsia="PT Astra Serif"/>
          <w:sz w:val="28"/>
          <w:highlight w:val="white"/>
        </w:rPr>
        <w:t>7) улучшение профилактики наркомании в районе, ведение здорового образа жизни</w:t>
      </w:r>
      <w:proofErr w:type="gramStart"/>
      <w:r w:rsidRPr="00103D4D">
        <w:rPr>
          <w:rFonts w:eastAsia="PT Astra Serif"/>
          <w:sz w:val="28"/>
          <w:highlight w:val="white"/>
        </w:rPr>
        <w:t>.</w:t>
      </w:r>
      <w:proofErr w:type="gramEnd"/>
      <w:r w:rsidRPr="00103D4D">
        <w:rPr>
          <w:rFonts w:eastAsia="PT Astra Serif"/>
          <w:sz w:val="28"/>
          <w:highlight w:val="white"/>
        </w:rPr>
        <w:t xml:space="preserve"> </w:t>
      </w:r>
      <w:proofErr w:type="gramStart"/>
      <w:r w:rsidRPr="00103D4D">
        <w:rPr>
          <w:rFonts w:eastAsia="PT Astra Serif"/>
          <w:sz w:val="28"/>
          <w:highlight w:val="white"/>
        </w:rPr>
        <w:t>р</w:t>
      </w:r>
      <w:proofErr w:type="gramEnd"/>
      <w:r w:rsidRPr="00103D4D">
        <w:rPr>
          <w:rFonts w:eastAsia="PT Astra Serif"/>
          <w:sz w:val="28"/>
          <w:highlight w:val="white"/>
        </w:rPr>
        <w:t>абота с молодежью в данных направлениях;</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sz w:val="28"/>
          <w:highlight w:val="white"/>
        </w:rPr>
      </w:pPr>
      <w:r w:rsidRPr="00103D4D">
        <w:rPr>
          <w:rFonts w:eastAsia="PT Astra Serif"/>
          <w:sz w:val="28"/>
          <w:highlight w:val="white"/>
        </w:rPr>
        <w:t>8)</w:t>
      </w:r>
      <w:r w:rsidRPr="00103D4D">
        <w:t xml:space="preserve"> </w:t>
      </w:r>
      <w:r w:rsidRPr="00103D4D">
        <w:rPr>
          <w:rFonts w:eastAsia="PT Astra Serif"/>
          <w:sz w:val="28"/>
        </w:rPr>
        <w:t>создание условий для обеспечения безопасности граждан на терр</w:t>
      </w:r>
      <w:r w:rsidRPr="00103D4D">
        <w:rPr>
          <w:rFonts w:eastAsia="PT Astra Serif"/>
          <w:sz w:val="28"/>
        </w:rPr>
        <w:t>и</w:t>
      </w:r>
      <w:r w:rsidRPr="00103D4D">
        <w:rPr>
          <w:rFonts w:eastAsia="PT Astra Serif"/>
          <w:sz w:val="28"/>
        </w:rPr>
        <w:t>тории Поспелихинского района;</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sz w:val="28"/>
          <w:highlight w:val="white"/>
        </w:rPr>
      </w:pPr>
      <w:r w:rsidRPr="00103D4D">
        <w:rPr>
          <w:rFonts w:eastAsia="PT Astra Serif"/>
          <w:sz w:val="28"/>
          <w:highlight w:val="white"/>
        </w:rPr>
        <w:t>9) подготовка и сопровождение молодежных проектов для участия в конкурсах на получение грантов.</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center"/>
        <w:rPr>
          <w:rFonts w:eastAsia="PT Astra Serif"/>
          <w:sz w:val="28"/>
        </w:rPr>
      </w:pP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center"/>
        <w:rPr>
          <w:rFonts w:eastAsia="PT Astra Serif"/>
          <w:color w:val="000000"/>
          <w:sz w:val="28"/>
          <w:highlight w:val="white"/>
        </w:rPr>
      </w:pPr>
      <w:r w:rsidRPr="00103D4D">
        <w:rPr>
          <w:rFonts w:eastAsia="PT Astra Serif"/>
          <w:sz w:val="28"/>
          <w:szCs w:val="28"/>
          <w:highlight w:val="white"/>
        </w:rPr>
        <w:t>3</w:t>
      </w:r>
      <w:r w:rsidRPr="00103D4D">
        <w:rPr>
          <w:rFonts w:eastAsia="PT Astra Serif"/>
          <w:color w:val="000000"/>
          <w:sz w:val="28"/>
          <w:szCs w:val="28"/>
          <w:highlight w:val="white"/>
        </w:rPr>
        <w:t>. Проблемы в сфере молодежной политики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highlight w:val="white"/>
        </w:rPr>
      </w:pP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highlight w:val="white"/>
        </w:rPr>
      </w:pPr>
      <w:r w:rsidRPr="00103D4D">
        <w:rPr>
          <w:rFonts w:eastAsia="PT Astra Serif"/>
          <w:color w:val="000000"/>
          <w:sz w:val="28"/>
          <w:szCs w:val="28"/>
          <w:highlight w:val="white"/>
        </w:rPr>
        <w:t>Реализация настоящей Стратегии сопряжена с проблемами и вызовами, характерными для текущего состояния молодежной политики в стране, А</w:t>
      </w:r>
      <w:r w:rsidRPr="00103D4D">
        <w:rPr>
          <w:rFonts w:eastAsia="PT Astra Serif"/>
          <w:color w:val="000000"/>
          <w:sz w:val="28"/>
          <w:szCs w:val="28"/>
          <w:highlight w:val="white"/>
        </w:rPr>
        <w:t>л</w:t>
      </w:r>
      <w:r w:rsidRPr="00103D4D">
        <w:rPr>
          <w:rFonts w:eastAsia="PT Astra Serif"/>
          <w:color w:val="000000"/>
          <w:sz w:val="28"/>
          <w:szCs w:val="28"/>
          <w:highlight w:val="white"/>
        </w:rPr>
        <w:t>тайском крае, Поспелихинском районе в частности, которые могут препя</w:t>
      </w:r>
      <w:r w:rsidRPr="00103D4D">
        <w:rPr>
          <w:rFonts w:eastAsia="PT Astra Serif"/>
          <w:color w:val="000000"/>
          <w:sz w:val="28"/>
          <w:szCs w:val="28"/>
          <w:highlight w:val="white"/>
        </w:rPr>
        <w:t>т</w:t>
      </w:r>
      <w:r w:rsidRPr="00103D4D">
        <w:rPr>
          <w:rFonts w:eastAsia="PT Astra Serif"/>
          <w:color w:val="000000"/>
          <w:sz w:val="28"/>
          <w:szCs w:val="28"/>
          <w:highlight w:val="white"/>
        </w:rPr>
        <w:t>ствовать д</w:t>
      </w:r>
      <w:r w:rsidRPr="00103D4D">
        <w:rPr>
          <w:rFonts w:eastAsia="PT Astra Serif"/>
          <w:color w:val="000000"/>
          <w:sz w:val="28"/>
          <w:szCs w:val="28"/>
          <w:highlight w:val="white"/>
        </w:rPr>
        <w:t>о</w:t>
      </w:r>
      <w:r w:rsidRPr="00103D4D">
        <w:rPr>
          <w:rFonts w:eastAsia="PT Astra Serif"/>
          <w:color w:val="000000"/>
          <w:sz w:val="28"/>
          <w:szCs w:val="28"/>
          <w:highlight w:val="white"/>
        </w:rPr>
        <w:t>стижению запланированных результатов. Важнейшими вызовами для молодежной политики, определяющими состояние молодежи, являются:</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highlight w:val="white"/>
        </w:rPr>
      </w:pPr>
      <w:r w:rsidRPr="00103D4D">
        <w:rPr>
          <w:rFonts w:eastAsia="PT Astra Serif"/>
          <w:color w:val="000000"/>
          <w:sz w:val="28"/>
          <w:szCs w:val="28"/>
          <w:highlight w:val="white"/>
        </w:rPr>
        <w:t>1. Проблемы ценностно-идеологического характера: ослабление сист</w:t>
      </w:r>
      <w:r w:rsidRPr="00103D4D">
        <w:rPr>
          <w:rFonts w:eastAsia="PT Astra Serif"/>
          <w:color w:val="000000"/>
          <w:sz w:val="28"/>
          <w:szCs w:val="28"/>
          <w:highlight w:val="white"/>
        </w:rPr>
        <w:t>е</w:t>
      </w:r>
      <w:r w:rsidRPr="00103D4D">
        <w:rPr>
          <w:rFonts w:eastAsia="PT Astra Serif"/>
          <w:color w:val="000000"/>
          <w:sz w:val="28"/>
          <w:szCs w:val="28"/>
          <w:highlight w:val="white"/>
        </w:rPr>
        <w:t xml:space="preserve">мы </w:t>
      </w:r>
      <w:proofErr w:type="spellStart"/>
      <w:r w:rsidRPr="00103D4D">
        <w:rPr>
          <w:rFonts w:eastAsia="PT Astra Serif"/>
          <w:color w:val="000000"/>
          <w:sz w:val="28"/>
          <w:szCs w:val="28"/>
          <w:highlight w:val="white"/>
        </w:rPr>
        <w:t>межпоколенческих</w:t>
      </w:r>
      <w:proofErr w:type="spellEnd"/>
      <w:r w:rsidRPr="00103D4D">
        <w:rPr>
          <w:rFonts w:eastAsia="PT Astra Serif"/>
          <w:color w:val="000000"/>
          <w:sz w:val="28"/>
          <w:szCs w:val="28"/>
          <w:highlight w:val="white"/>
        </w:rPr>
        <w:t xml:space="preserve"> связей и преемстве</w:t>
      </w:r>
      <w:r w:rsidRPr="00103D4D">
        <w:rPr>
          <w:rFonts w:eastAsia="PT Astra Serif"/>
          <w:color w:val="000000"/>
          <w:sz w:val="28"/>
          <w:szCs w:val="28"/>
          <w:highlight w:val="white"/>
        </w:rPr>
        <w:t>н</w:t>
      </w:r>
      <w:r w:rsidRPr="00103D4D">
        <w:rPr>
          <w:rFonts w:eastAsia="PT Astra Serif"/>
          <w:color w:val="000000"/>
          <w:sz w:val="28"/>
          <w:szCs w:val="28"/>
          <w:highlight w:val="white"/>
        </w:rPr>
        <w:t>ности, традиционных духовно-нравственных ценностей и ориентиров; правовой нигилизм в молодежной среде; увеличение количества преступных проявлений среди детей и мол</w:t>
      </w:r>
      <w:r w:rsidRPr="00103D4D">
        <w:rPr>
          <w:rFonts w:eastAsia="PT Astra Serif"/>
          <w:color w:val="000000"/>
          <w:sz w:val="28"/>
          <w:szCs w:val="28"/>
          <w:highlight w:val="white"/>
        </w:rPr>
        <w:t>о</w:t>
      </w:r>
      <w:r w:rsidRPr="00103D4D">
        <w:rPr>
          <w:rFonts w:eastAsia="PT Astra Serif"/>
          <w:color w:val="000000"/>
          <w:sz w:val="28"/>
          <w:szCs w:val="28"/>
          <w:highlight w:val="white"/>
        </w:rPr>
        <w:t>дежи, в том числе правонарушений.</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szCs w:val="28"/>
          <w:highlight w:val="white"/>
        </w:rPr>
      </w:pPr>
      <w:r w:rsidRPr="00103D4D">
        <w:rPr>
          <w:rFonts w:eastAsia="PT Astra Serif"/>
          <w:color w:val="000000"/>
          <w:sz w:val="28"/>
          <w:szCs w:val="28"/>
          <w:highlight w:val="white"/>
        </w:rPr>
        <w:lastRenderedPageBreak/>
        <w:t xml:space="preserve">2. </w:t>
      </w:r>
      <w:proofErr w:type="gramStart"/>
      <w:r w:rsidRPr="00103D4D">
        <w:rPr>
          <w:rFonts w:eastAsia="PT Astra Serif"/>
          <w:color w:val="000000"/>
          <w:sz w:val="28"/>
          <w:szCs w:val="28"/>
          <w:highlight w:val="white"/>
        </w:rPr>
        <w:t>Проблемы социального и демографического характера: миграция молодежи из территорий с высоким эконом</w:t>
      </w:r>
      <w:r w:rsidRPr="00103D4D">
        <w:rPr>
          <w:rFonts w:eastAsia="PT Astra Serif"/>
          <w:color w:val="000000"/>
          <w:sz w:val="28"/>
          <w:szCs w:val="28"/>
          <w:highlight w:val="white"/>
        </w:rPr>
        <w:t>и</w:t>
      </w:r>
      <w:r w:rsidRPr="00103D4D">
        <w:rPr>
          <w:rFonts w:eastAsia="PT Astra Serif"/>
          <w:color w:val="000000"/>
          <w:sz w:val="28"/>
          <w:szCs w:val="28"/>
          <w:highlight w:val="white"/>
        </w:rPr>
        <w:t>ческим потенциалом; ухудшение качества человеческого капитала, массового профессионального обучения; недостаточное включение работающей молодежи в повестку молодежной политики и незначительное использование ее потенциала; недостаточное обеспечение комфортной среды и инфраструктуры молодежной политики в муниципальном образовании Поспелихинского района Алтайского края, н</w:t>
      </w:r>
      <w:r w:rsidRPr="00103D4D">
        <w:rPr>
          <w:rFonts w:eastAsia="PT Astra Serif"/>
          <w:color w:val="000000"/>
          <w:sz w:val="28"/>
          <w:szCs w:val="28"/>
          <w:highlight w:val="white"/>
        </w:rPr>
        <w:t>е</w:t>
      </w:r>
      <w:r w:rsidRPr="00103D4D">
        <w:rPr>
          <w:rFonts w:eastAsia="PT Astra Serif"/>
          <w:color w:val="000000"/>
          <w:sz w:val="28"/>
          <w:szCs w:val="28"/>
          <w:highlight w:val="white"/>
        </w:rPr>
        <w:t>достаточная обеспеченность жильем молодых граждан и молодых семей;</w:t>
      </w:r>
      <w:proofErr w:type="gramEnd"/>
      <w:r w:rsidRPr="00103D4D">
        <w:rPr>
          <w:rFonts w:eastAsia="PT Astra Serif"/>
          <w:color w:val="000000"/>
          <w:sz w:val="28"/>
          <w:szCs w:val="28"/>
          <w:highlight w:val="white"/>
        </w:rPr>
        <w:t xml:space="preserve"> </w:t>
      </w:r>
      <w:proofErr w:type="spellStart"/>
      <w:r w:rsidRPr="00103D4D">
        <w:rPr>
          <w:rFonts w:eastAsia="PT Astra Serif"/>
          <w:color w:val="000000"/>
          <w:sz w:val="28"/>
          <w:szCs w:val="28"/>
          <w:highlight w:val="white"/>
        </w:rPr>
        <w:t>н</w:t>
      </w:r>
      <w:r w:rsidRPr="00103D4D">
        <w:rPr>
          <w:rFonts w:eastAsia="PT Astra Serif"/>
          <w:color w:val="000000"/>
          <w:sz w:val="28"/>
          <w:szCs w:val="28"/>
          <w:highlight w:val="white"/>
        </w:rPr>
        <w:t>е</w:t>
      </w:r>
      <w:r w:rsidRPr="00103D4D">
        <w:rPr>
          <w:rFonts w:eastAsia="PT Astra Serif"/>
          <w:color w:val="000000"/>
          <w:sz w:val="28"/>
          <w:szCs w:val="28"/>
          <w:highlight w:val="white"/>
        </w:rPr>
        <w:t>сформированность</w:t>
      </w:r>
      <w:proofErr w:type="spellEnd"/>
      <w:r w:rsidRPr="00103D4D">
        <w:rPr>
          <w:rFonts w:eastAsia="PT Astra Serif"/>
          <w:color w:val="000000"/>
          <w:sz w:val="28"/>
          <w:szCs w:val="28"/>
          <w:highlight w:val="white"/>
        </w:rPr>
        <w:t xml:space="preserve"> у молодых людей мотивации и условий к сознательному созданию семьи, низкая рожда</w:t>
      </w:r>
      <w:r w:rsidRPr="00103D4D">
        <w:rPr>
          <w:rFonts w:eastAsia="PT Astra Serif"/>
          <w:color w:val="000000"/>
          <w:sz w:val="28"/>
          <w:szCs w:val="28"/>
          <w:highlight w:val="white"/>
        </w:rPr>
        <w:t>е</w:t>
      </w:r>
      <w:r w:rsidRPr="00103D4D">
        <w:rPr>
          <w:rFonts w:eastAsia="PT Astra Serif"/>
          <w:color w:val="000000"/>
          <w:sz w:val="28"/>
          <w:szCs w:val="28"/>
          <w:highlight w:val="white"/>
        </w:rPr>
        <w:t>мость в молодых семьях.</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sz w:val="28"/>
        </w:rPr>
      </w:pPr>
      <w:r w:rsidRPr="00103D4D">
        <w:rPr>
          <w:rFonts w:eastAsia="PT Astra Serif"/>
          <w:color w:val="000000"/>
          <w:sz w:val="28"/>
          <w:szCs w:val="28"/>
          <w:highlight w:val="white"/>
        </w:rPr>
        <w:t xml:space="preserve">3. </w:t>
      </w:r>
      <w:proofErr w:type="gramStart"/>
      <w:r w:rsidRPr="00103D4D">
        <w:rPr>
          <w:rFonts w:eastAsia="PT Astra Serif"/>
          <w:color w:val="000000"/>
          <w:sz w:val="28"/>
          <w:szCs w:val="28"/>
          <w:highlight w:val="white"/>
        </w:rPr>
        <w:t>Проблемы экономического характера: недостаточная корреляция между существующей системой подготовки кадров и потребностями совр</w:t>
      </w:r>
      <w:r w:rsidRPr="00103D4D">
        <w:rPr>
          <w:rFonts w:eastAsia="PT Astra Serif"/>
          <w:color w:val="000000"/>
          <w:sz w:val="28"/>
          <w:szCs w:val="28"/>
          <w:highlight w:val="white"/>
        </w:rPr>
        <w:t>е</w:t>
      </w:r>
      <w:r w:rsidRPr="00103D4D">
        <w:rPr>
          <w:rFonts w:eastAsia="PT Astra Serif"/>
          <w:color w:val="000000"/>
          <w:sz w:val="28"/>
          <w:szCs w:val="28"/>
          <w:highlight w:val="white"/>
        </w:rPr>
        <w:t>менной экономики; снижение интереса молодежи к фундаментальным ди</w:t>
      </w:r>
      <w:r w:rsidRPr="00103D4D">
        <w:rPr>
          <w:rFonts w:eastAsia="PT Astra Serif"/>
          <w:color w:val="000000"/>
          <w:sz w:val="28"/>
          <w:szCs w:val="28"/>
          <w:highlight w:val="white"/>
        </w:rPr>
        <w:t>с</w:t>
      </w:r>
      <w:r w:rsidRPr="00103D4D">
        <w:rPr>
          <w:rFonts w:eastAsia="PT Astra Serif"/>
          <w:color w:val="000000"/>
          <w:sz w:val="28"/>
          <w:szCs w:val="28"/>
          <w:highlight w:val="white"/>
        </w:rPr>
        <w:t>циплинам; недостаток возможностей для непрерывного обучения и повыш</w:t>
      </w:r>
      <w:r w:rsidRPr="00103D4D">
        <w:rPr>
          <w:rFonts w:eastAsia="PT Astra Serif"/>
          <w:color w:val="000000"/>
          <w:sz w:val="28"/>
          <w:szCs w:val="28"/>
          <w:highlight w:val="white"/>
        </w:rPr>
        <w:t>е</w:t>
      </w:r>
      <w:r w:rsidRPr="00103D4D">
        <w:rPr>
          <w:rFonts w:eastAsia="PT Astra Serif"/>
          <w:color w:val="000000"/>
          <w:sz w:val="28"/>
          <w:szCs w:val="28"/>
          <w:highlight w:val="white"/>
        </w:rPr>
        <w:t>ния квалификации; административно-правовые барьеры в сфере труд</w:t>
      </w:r>
      <w:r w:rsidRPr="00103D4D">
        <w:rPr>
          <w:rFonts w:eastAsia="PT Astra Serif"/>
          <w:color w:val="000000"/>
          <w:sz w:val="28"/>
          <w:szCs w:val="28"/>
          <w:highlight w:val="white"/>
        </w:rPr>
        <w:t>о</w:t>
      </w:r>
      <w:r w:rsidRPr="00103D4D">
        <w:rPr>
          <w:rFonts w:eastAsia="PT Astra Serif"/>
          <w:color w:val="000000"/>
          <w:sz w:val="28"/>
          <w:szCs w:val="28"/>
          <w:highlight w:val="white"/>
        </w:rPr>
        <w:t>устройства несовершеннолетних и иных категорий молодежи; низкий ур</w:t>
      </w:r>
      <w:r w:rsidRPr="00103D4D">
        <w:rPr>
          <w:rFonts w:eastAsia="PT Astra Serif"/>
          <w:color w:val="000000"/>
          <w:sz w:val="28"/>
          <w:szCs w:val="28"/>
          <w:highlight w:val="white"/>
        </w:rPr>
        <w:t>о</w:t>
      </w:r>
      <w:r w:rsidRPr="00103D4D">
        <w:rPr>
          <w:rFonts w:eastAsia="PT Astra Serif"/>
          <w:color w:val="000000"/>
          <w:sz w:val="28"/>
          <w:szCs w:val="28"/>
          <w:highlight w:val="white"/>
        </w:rPr>
        <w:t>вень социально полезной предпринимательской активности молодежи; тр</w:t>
      </w:r>
      <w:r w:rsidRPr="00103D4D">
        <w:rPr>
          <w:rFonts w:eastAsia="PT Astra Serif"/>
          <w:color w:val="000000"/>
          <w:sz w:val="28"/>
          <w:szCs w:val="28"/>
          <w:highlight w:val="white"/>
        </w:rPr>
        <w:t>е</w:t>
      </w:r>
      <w:r w:rsidRPr="00103D4D">
        <w:rPr>
          <w:rFonts w:eastAsia="PT Astra Serif"/>
          <w:color w:val="000000"/>
          <w:sz w:val="28"/>
          <w:szCs w:val="28"/>
          <w:highlight w:val="white"/>
        </w:rPr>
        <w:t>бующая доработки связь между образовательным процессом и практическим применением полученных знаний;</w:t>
      </w:r>
      <w:proofErr w:type="gramEnd"/>
      <w:r w:rsidRPr="00103D4D">
        <w:rPr>
          <w:rFonts w:eastAsia="PT Astra Serif"/>
          <w:color w:val="000000"/>
          <w:sz w:val="28"/>
          <w:szCs w:val="28"/>
          <w:highlight w:val="white"/>
        </w:rPr>
        <w:t xml:space="preserve"> недостаточный уровень профессиональн</w:t>
      </w:r>
      <w:r w:rsidRPr="00103D4D">
        <w:rPr>
          <w:rFonts w:eastAsia="PT Astra Serif"/>
          <w:color w:val="000000"/>
          <w:sz w:val="28"/>
          <w:szCs w:val="28"/>
          <w:highlight w:val="white"/>
        </w:rPr>
        <w:t>о</w:t>
      </w:r>
      <w:r w:rsidRPr="00103D4D">
        <w:rPr>
          <w:rFonts w:eastAsia="PT Astra Serif"/>
          <w:color w:val="000000"/>
          <w:sz w:val="28"/>
          <w:szCs w:val="28"/>
          <w:highlight w:val="white"/>
        </w:rPr>
        <w:t>го престижа специалистов по работе с м</w:t>
      </w:r>
      <w:r w:rsidRPr="00103D4D">
        <w:rPr>
          <w:rFonts w:eastAsia="PT Astra Serif"/>
          <w:color w:val="000000"/>
          <w:sz w:val="28"/>
          <w:szCs w:val="28"/>
          <w:highlight w:val="white"/>
        </w:rPr>
        <w:t>о</w:t>
      </w:r>
      <w:r w:rsidRPr="00103D4D">
        <w:rPr>
          <w:rFonts w:eastAsia="PT Astra Serif"/>
          <w:color w:val="000000"/>
          <w:sz w:val="28"/>
          <w:szCs w:val="28"/>
          <w:highlight w:val="white"/>
        </w:rPr>
        <w:t>лодежью; снижение экономического потенциала молодежи вследствие отказа от получения профессионального образ</w:t>
      </w:r>
      <w:r w:rsidRPr="00103D4D">
        <w:rPr>
          <w:rFonts w:eastAsia="PT Astra Serif"/>
          <w:color w:val="000000"/>
          <w:sz w:val="28"/>
          <w:szCs w:val="28"/>
          <w:highlight w:val="white"/>
        </w:rPr>
        <w:t>о</w:t>
      </w:r>
      <w:r w:rsidRPr="00103D4D">
        <w:rPr>
          <w:rFonts w:eastAsia="PT Astra Serif"/>
          <w:color w:val="000000"/>
          <w:sz w:val="28"/>
          <w:szCs w:val="28"/>
          <w:highlight w:val="white"/>
        </w:rPr>
        <w:t>вания, включая образование по аграрному направлению; низкий спрос на меры государственной поддержки со стороны молодых предпринимат</w:t>
      </w:r>
      <w:r w:rsidRPr="00103D4D">
        <w:rPr>
          <w:rFonts w:eastAsia="PT Astra Serif"/>
          <w:color w:val="000000"/>
          <w:sz w:val="28"/>
          <w:szCs w:val="28"/>
          <w:highlight w:val="white"/>
        </w:rPr>
        <w:t>е</w:t>
      </w:r>
      <w:r w:rsidRPr="00103D4D">
        <w:rPr>
          <w:rFonts w:eastAsia="PT Astra Serif"/>
          <w:color w:val="000000"/>
          <w:sz w:val="28"/>
          <w:szCs w:val="28"/>
          <w:highlight w:val="white"/>
        </w:rPr>
        <w:t>лей</w:t>
      </w:r>
      <w:r w:rsidRPr="00103D4D">
        <w:rPr>
          <w:rFonts w:eastAsia="PT Astra Serif"/>
          <w:color w:val="000000"/>
          <w:sz w:val="28"/>
          <w:szCs w:val="28"/>
        </w:rPr>
        <w:t>.</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highlight w:val="white"/>
        </w:rPr>
        <w:t xml:space="preserve">4. </w:t>
      </w:r>
      <w:proofErr w:type="gramStart"/>
      <w:r w:rsidRPr="00103D4D">
        <w:rPr>
          <w:rFonts w:eastAsia="PT Astra Serif"/>
          <w:color w:val="000000"/>
          <w:sz w:val="28"/>
          <w:szCs w:val="28"/>
          <w:highlight w:val="white"/>
        </w:rPr>
        <w:t>Проблемы информационно - технологического характера: несове</w:t>
      </w:r>
      <w:r w:rsidRPr="00103D4D">
        <w:rPr>
          <w:rFonts w:eastAsia="PT Astra Serif"/>
          <w:color w:val="000000"/>
          <w:sz w:val="28"/>
          <w:szCs w:val="28"/>
          <w:highlight w:val="white"/>
        </w:rPr>
        <w:t>р</w:t>
      </w:r>
      <w:r w:rsidRPr="00103D4D">
        <w:rPr>
          <w:rFonts w:eastAsia="PT Astra Serif"/>
          <w:color w:val="000000"/>
          <w:sz w:val="28"/>
          <w:szCs w:val="28"/>
          <w:highlight w:val="white"/>
        </w:rPr>
        <w:t>шенство сформированной системы предупреждения правонарушений с и</w:t>
      </w:r>
      <w:r w:rsidRPr="00103D4D">
        <w:rPr>
          <w:rFonts w:eastAsia="PT Astra Serif"/>
          <w:color w:val="000000"/>
          <w:sz w:val="28"/>
          <w:szCs w:val="28"/>
          <w:highlight w:val="white"/>
        </w:rPr>
        <w:t>с</w:t>
      </w:r>
      <w:r w:rsidRPr="00103D4D">
        <w:rPr>
          <w:rFonts w:eastAsia="PT Astra Serif"/>
          <w:color w:val="000000"/>
          <w:sz w:val="28"/>
          <w:szCs w:val="28"/>
          <w:highlight w:val="white"/>
        </w:rPr>
        <w:t>пользованием информационных и коммуникационных технологий; недост</w:t>
      </w:r>
      <w:r w:rsidRPr="00103D4D">
        <w:rPr>
          <w:rFonts w:eastAsia="PT Astra Serif"/>
          <w:color w:val="000000"/>
          <w:sz w:val="28"/>
          <w:szCs w:val="28"/>
          <w:highlight w:val="white"/>
        </w:rPr>
        <w:t>а</w:t>
      </w:r>
      <w:r w:rsidRPr="00103D4D">
        <w:rPr>
          <w:rFonts w:eastAsia="PT Astra Serif"/>
          <w:color w:val="000000"/>
          <w:sz w:val="28"/>
          <w:szCs w:val="28"/>
          <w:highlight w:val="white"/>
        </w:rPr>
        <w:t>ток безопасного и позитивного контента в российском онлайн-пространстве информационно-телекоммуникационной сети «Интернет»; несовершенство системы просвещения в сфере работы с информацией; недостаточность в</w:t>
      </w:r>
      <w:r w:rsidRPr="00103D4D">
        <w:rPr>
          <w:rFonts w:eastAsia="PT Astra Serif"/>
          <w:color w:val="000000"/>
          <w:sz w:val="28"/>
          <w:szCs w:val="28"/>
          <w:highlight w:val="white"/>
        </w:rPr>
        <w:t>ы</w:t>
      </w:r>
      <w:r w:rsidRPr="00103D4D">
        <w:rPr>
          <w:rFonts w:eastAsia="PT Astra Serif"/>
          <w:color w:val="000000"/>
          <w:sz w:val="28"/>
          <w:szCs w:val="28"/>
          <w:highlight w:val="white"/>
        </w:rPr>
        <w:t>явления ложных информационных потоков, отсутствие компетенции по р</w:t>
      </w:r>
      <w:r w:rsidRPr="00103D4D">
        <w:rPr>
          <w:rFonts w:eastAsia="PT Astra Serif"/>
          <w:color w:val="000000"/>
          <w:sz w:val="28"/>
          <w:szCs w:val="28"/>
          <w:highlight w:val="white"/>
        </w:rPr>
        <w:t>а</w:t>
      </w:r>
      <w:r w:rsidRPr="00103D4D">
        <w:rPr>
          <w:rFonts w:eastAsia="PT Astra Serif"/>
          <w:color w:val="000000"/>
          <w:sz w:val="28"/>
          <w:szCs w:val="28"/>
          <w:highlight w:val="white"/>
        </w:rPr>
        <w:t xml:space="preserve">боте с большими данными; </w:t>
      </w:r>
      <w:proofErr w:type="spellStart"/>
      <w:r w:rsidRPr="00103D4D">
        <w:rPr>
          <w:rFonts w:eastAsia="PT Astra Serif"/>
          <w:color w:val="000000"/>
          <w:sz w:val="28"/>
          <w:szCs w:val="28"/>
          <w:highlight w:val="white"/>
        </w:rPr>
        <w:t>киберзависимость</w:t>
      </w:r>
      <w:proofErr w:type="spellEnd"/>
      <w:r w:rsidRPr="00103D4D">
        <w:rPr>
          <w:rFonts w:eastAsia="PT Astra Serif"/>
          <w:color w:val="000000"/>
          <w:sz w:val="28"/>
          <w:szCs w:val="28"/>
          <w:highlight w:val="white"/>
        </w:rPr>
        <w:t xml:space="preserve">, </w:t>
      </w:r>
      <w:proofErr w:type="spellStart"/>
      <w:r w:rsidRPr="00103D4D">
        <w:rPr>
          <w:rFonts w:eastAsia="PT Astra Serif"/>
          <w:color w:val="000000"/>
          <w:sz w:val="28"/>
          <w:szCs w:val="28"/>
          <w:highlight w:val="white"/>
        </w:rPr>
        <w:t>номофобия</w:t>
      </w:r>
      <w:proofErr w:type="spellEnd"/>
      <w:r w:rsidRPr="00103D4D">
        <w:rPr>
          <w:rFonts w:eastAsia="PT Astra Serif"/>
          <w:color w:val="000000"/>
          <w:sz w:val="28"/>
          <w:szCs w:val="28"/>
          <w:highlight w:val="white"/>
        </w:rPr>
        <w:t>, компьютерная з</w:t>
      </w:r>
      <w:r w:rsidRPr="00103D4D">
        <w:rPr>
          <w:rFonts w:eastAsia="PT Astra Serif"/>
          <w:color w:val="000000"/>
          <w:sz w:val="28"/>
          <w:szCs w:val="28"/>
          <w:highlight w:val="white"/>
        </w:rPr>
        <w:t>а</w:t>
      </w:r>
      <w:r w:rsidRPr="00103D4D">
        <w:rPr>
          <w:rFonts w:eastAsia="PT Astra Serif"/>
          <w:color w:val="000000"/>
          <w:sz w:val="28"/>
          <w:szCs w:val="28"/>
          <w:highlight w:val="white"/>
        </w:rPr>
        <w:t>висимость</w:t>
      </w:r>
      <w:r w:rsidRPr="00103D4D">
        <w:rPr>
          <w:rFonts w:eastAsia="PT Astra Serif"/>
          <w:color w:val="000000"/>
          <w:sz w:val="28"/>
          <w:szCs w:val="28"/>
        </w:rPr>
        <w:t>.</w:t>
      </w:r>
      <w:proofErr w:type="gramEnd"/>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5. Проблемы, связанные с государственной и общественной безопасн</w:t>
      </w:r>
      <w:r w:rsidRPr="00103D4D">
        <w:rPr>
          <w:rFonts w:eastAsia="PT Astra Serif"/>
          <w:color w:val="000000"/>
          <w:sz w:val="28"/>
          <w:szCs w:val="28"/>
          <w:highlight w:val="white"/>
        </w:rPr>
        <w:t>о</w:t>
      </w:r>
      <w:r w:rsidRPr="00103D4D">
        <w:rPr>
          <w:rFonts w:eastAsia="PT Astra Serif"/>
          <w:color w:val="000000"/>
          <w:sz w:val="28"/>
          <w:szCs w:val="28"/>
          <w:highlight w:val="white"/>
        </w:rPr>
        <w:t>стью: рост преступлений, совершаемых молодыми гражданами; рост пр</w:t>
      </w:r>
      <w:r w:rsidRPr="00103D4D">
        <w:rPr>
          <w:rFonts w:eastAsia="PT Astra Serif"/>
          <w:color w:val="000000"/>
          <w:sz w:val="28"/>
          <w:szCs w:val="28"/>
          <w:highlight w:val="white"/>
        </w:rPr>
        <w:t>е</w:t>
      </w:r>
      <w:r w:rsidRPr="00103D4D">
        <w:rPr>
          <w:rFonts w:eastAsia="PT Astra Serif"/>
          <w:color w:val="000000"/>
          <w:sz w:val="28"/>
          <w:szCs w:val="28"/>
          <w:highlight w:val="white"/>
        </w:rPr>
        <w:t>ступлений, совершенных в отношении несовершеннолетних; распростран</w:t>
      </w:r>
      <w:r w:rsidRPr="00103D4D">
        <w:rPr>
          <w:rFonts w:eastAsia="PT Astra Serif"/>
          <w:color w:val="000000"/>
          <w:sz w:val="28"/>
          <w:szCs w:val="28"/>
          <w:highlight w:val="white"/>
        </w:rPr>
        <w:t>е</w:t>
      </w:r>
      <w:r w:rsidRPr="00103D4D">
        <w:rPr>
          <w:rFonts w:eastAsia="PT Astra Serif"/>
          <w:color w:val="000000"/>
          <w:sz w:val="28"/>
          <w:szCs w:val="28"/>
          <w:highlight w:val="white"/>
        </w:rPr>
        <w:t>ние и влияние деструктивных материалов (контента), причиняющих вред здоровью и (или) физическому, психическому, духовному, нравственному развитию детей и молодежи, в том числе распространяющих идеологию те</w:t>
      </w:r>
      <w:r w:rsidRPr="00103D4D">
        <w:rPr>
          <w:rFonts w:eastAsia="PT Astra Serif"/>
          <w:color w:val="000000"/>
          <w:sz w:val="28"/>
          <w:szCs w:val="28"/>
          <w:highlight w:val="white"/>
        </w:rPr>
        <w:t>р</w:t>
      </w:r>
      <w:r w:rsidRPr="00103D4D">
        <w:rPr>
          <w:rFonts w:eastAsia="PT Astra Serif"/>
          <w:color w:val="000000"/>
          <w:sz w:val="28"/>
          <w:szCs w:val="28"/>
          <w:highlight w:val="white"/>
        </w:rPr>
        <w:t>роризма, антисемейных це</w:t>
      </w:r>
      <w:r w:rsidRPr="00103D4D">
        <w:rPr>
          <w:rFonts w:eastAsia="PT Astra Serif"/>
          <w:color w:val="000000"/>
          <w:sz w:val="28"/>
          <w:szCs w:val="28"/>
          <w:highlight w:val="white"/>
        </w:rPr>
        <w:t>н</w:t>
      </w:r>
      <w:r w:rsidRPr="00103D4D">
        <w:rPr>
          <w:rFonts w:eastAsia="PT Astra Serif"/>
          <w:color w:val="000000"/>
          <w:sz w:val="28"/>
          <w:szCs w:val="28"/>
          <w:highlight w:val="white"/>
        </w:rPr>
        <w:t xml:space="preserve">ностей, потребления </w:t>
      </w:r>
      <w:proofErr w:type="spellStart"/>
      <w:r w:rsidRPr="00103D4D">
        <w:rPr>
          <w:rFonts w:eastAsia="PT Astra Serif"/>
          <w:color w:val="000000"/>
          <w:sz w:val="28"/>
          <w:szCs w:val="28"/>
          <w:highlight w:val="white"/>
        </w:rPr>
        <w:t>психоактивных</w:t>
      </w:r>
      <w:proofErr w:type="spellEnd"/>
      <w:r w:rsidRPr="00103D4D">
        <w:rPr>
          <w:rFonts w:eastAsia="PT Astra Serif"/>
          <w:color w:val="000000"/>
          <w:sz w:val="28"/>
          <w:szCs w:val="28"/>
          <w:highlight w:val="white"/>
        </w:rPr>
        <w:t xml:space="preserve"> веществ.</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В соответствии с мониторингом текущей ситуации по итогам 2024 года можно выделить ряд наиболее значимых концептуальных трудностей, при</w:t>
      </w:r>
      <w:r w:rsidRPr="00103D4D">
        <w:rPr>
          <w:rFonts w:eastAsia="PT Astra Serif"/>
          <w:color w:val="000000"/>
          <w:sz w:val="28"/>
          <w:szCs w:val="28"/>
          <w:highlight w:val="white"/>
        </w:rPr>
        <w:t>о</w:t>
      </w:r>
      <w:r w:rsidRPr="00103D4D">
        <w:rPr>
          <w:rFonts w:eastAsia="PT Astra Serif"/>
          <w:color w:val="000000"/>
          <w:sz w:val="28"/>
          <w:szCs w:val="28"/>
          <w:highlight w:val="white"/>
        </w:rPr>
        <w:t>ритетных для сферы молодежной политики Поспелихинского района:</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lastRenderedPageBreak/>
        <w:t xml:space="preserve">1) </w:t>
      </w:r>
      <w:r w:rsidRPr="00103D4D">
        <w:rPr>
          <w:rFonts w:eastAsia="PT Astra Serif"/>
          <w:sz w:val="28"/>
          <w:szCs w:val="28"/>
          <w:highlight w:val="white"/>
        </w:rPr>
        <w:t>отсутствие полноценной инфраструктуры молодежной политики в</w:t>
      </w:r>
      <w:r w:rsidRPr="00103D4D">
        <w:rPr>
          <w:rFonts w:eastAsia="PT Astra Serif"/>
          <w:color w:val="000000"/>
          <w:sz w:val="28"/>
          <w:szCs w:val="28"/>
          <w:highlight w:val="white"/>
        </w:rPr>
        <w:t xml:space="preserve"> районе Алтайского края;</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sz w:val="28"/>
          <w:highlight w:val="white"/>
        </w:rPr>
      </w:pPr>
      <w:r w:rsidRPr="00103D4D">
        <w:rPr>
          <w:rFonts w:eastAsia="PT Astra Serif"/>
          <w:sz w:val="28"/>
          <w:szCs w:val="28"/>
          <w:highlight w:val="white"/>
        </w:rPr>
        <w:t>2) отсутствие на территории района учреждений по работе с молод</w:t>
      </w:r>
      <w:r w:rsidRPr="00103D4D">
        <w:rPr>
          <w:rFonts w:eastAsia="PT Astra Serif"/>
          <w:sz w:val="28"/>
          <w:szCs w:val="28"/>
          <w:highlight w:val="white"/>
        </w:rPr>
        <w:t>е</w:t>
      </w:r>
      <w:r w:rsidRPr="00103D4D">
        <w:rPr>
          <w:rFonts w:eastAsia="PT Astra Serif"/>
          <w:sz w:val="28"/>
          <w:szCs w:val="28"/>
          <w:highlight w:val="white"/>
        </w:rPr>
        <w:t>жью;</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szCs w:val="28"/>
          <w:highlight w:val="white"/>
        </w:rPr>
      </w:pPr>
      <w:r w:rsidRPr="00103D4D">
        <w:rPr>
          <w:rFonts w:eastAsia="PT Astra Serif"/>
          <w:sz w:val="28"/>
          <w:szCs w:val="28"/>
          <w:highlight w:val="white"/>
        </w:rPr>
        <w:t>3</w:t>
      </w:r>
      <w:r w:rsidRPr="00103D4D">
        <w:rPr>
          <w:rFonts w:eastAsia="PT Astra Serif"/>
          <w:color w:val="000000"/>
          <w:sz w:val="28"/>
          <w:szCs w:val="28"/>
          <w:highlight w:val="white"/>
        </w:rPr>
        <w:t>) недостаток специалистов по работе с молодежью. Данный фактор связан напрямую с предыдущими проблем</w:t>
      </w:r>
      <w:r w:rsidRPr="00103D4D">
        <w:rPr>
          <w:rFonts w:eastAsia="PT Astra Serif"/>
          <w:color w:val="000000"/>
          <w:sz w:val="28"/>
          <w:szCs w:val="28"/>
          <w:highlight w:val="white"/>
        </w:rPr>
        <w:t>а</w:t>
      </w:r>
      <w:r w:rsidRPr="00103D4D">
        <w:rPr>
          <w:rFonts w:eastAsia="PT Astra Serif"/>
          <w:color w:val="000000"/>
          <w:sz w:val="28"/>
          <w:szCs w:val="28"/>
          <w:highlight w:val="white"/>
        </w:rPr>
        <w:t xml:space="preserve">ми сферы. </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center"/>
        <w:rPr>
          <w:rFonts w:eastAsia="PT Astra Serif"/>
          <w:color w:val="000000"/>
          <w:sz w:val="28"/>
          <w:highlight w:val="white"/>
        </w:rPr>
      </w:pPr>
      <w:r w:rsidRPr="00103D4D">
        <w:rPr>
          <w:rFonts w:eastAsia="PT Astra Serif"/>
          <w:sz w:val="28"/>
          <w:szCs w:val="28"/>
          <w:highlight w:val="white"/>
        </w:rPr>
        <w:t>4</w:t>
      </w:r>
      <w:r w:rsidRPr="00103D4D">
        <w:rPr>
          <w:rFonts w:eastAsia="PT Astra Serif"/>
          <w:color w:val="000000"/>
          <w:sz w:val="28"/>
          <w:szCs w:val="28"/>
          <w:highlight w:val="white"/>
        </w:rPr>
        <w:t>. Цель и задачи реализации Стратегии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jc w:val="both"/>
        <w:rPr>
          <w:rFonts w:eastAsia="PT Astra Serif"/>
          <w:color w:val="000000"/>
          <w:sz w:val="28"/>
          <w:highlight w:val="white"/>
        </w:rPr>
      </w:pP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proofErr w:type="gramStart"/>
      <w:r w:rsidRPr="00103D4D">
        <w:rPr>
          <w:rFonts w:eastAsia="PT Astra Serif"/>
          <w:color w:val="000000"/>
          <w:sz w:val="28"/>
          <w:szCs w:val="28"/>
          <w:highlight w:val="white"/>
        </w:rPr>
        <w:t>Целью реализации Стратегии является развитие государственной м</w:t>
      </w:r>
      <w:r w:rsidRPr="00103D4D">
        <w:rPr>
          <w:rFonts w:eastAsia="PT Astra Serif"/>
          <w:color w:val="000000"/>
          <w:sz w:val="28"/>
          <w:szCs w:val="28"/>
          <w:highlight w:val="white"/>
        </w:rPr>
        <w:t>о</w:t>
      </w:r>
      <w:r w:rsidRPr="00103D4D">
        <w:rPr>
          <w:rFonts w:eastAsia="PT Astra Serif"/>
          <w:color w:val="000000"/>
          <w:sz w:val="28"/>
          <w:szCs w:val="28"/>
          <w:highlight w:val="white"/>
        </w:rPr>
        <w:t>лодежной политики на территории Поспелихинского района посредством формирования к 2030 году системы молодежной политики в Поспелихи</w:t>
      </w:r>
      <w:r w:rsidRPr="00103D4D">
        <w:rPr>
          <w:rFonts w:eastAsia="PT Astra Serif"/>
          <w:color w:val="000000"/>
          <w:sz w:val="28"/>
          <w:szCs w:val="28"/>
          <w:highlight w:val="white"/>
        </w:rPr>
        <w:t>н</w:t>
      </w:r>
      <w:r w:rsidRPr="00103D4D">
        <w:rPr>
          <w:rFonts w:eastAsia="PT Astra Serif"/>
          <w:color w:val="000000"/>
          <w:sz w:val="28"/>
          <w:szCs w:val="28"/>
          <w:highlight w:val="white"/>
        </w:rPr>
        <w:t xml:space="preserve">ском районе, ориентированной на </w:t>
      </w:r>
      <w:r w:rsidRPr="00103D4D">
        <w:rPr>
          <w:rFonts w:eastAsia="PT Astra Serif"/>
          <w:sz w:val="28"/>
          <w:highlight w:val="white"/>
        </w:rPr>
        <w:t>патриотическое и духовно-нравственное воспитание молодых граждан, соблюдение их прав, свобод и законных инт</w:t>
      </w:r>
      <w:r w:rsidRPr="00103D4D">
        <w:rPr>
          <w:rFonts w:eastAsia="PT Astra Serif"/>
          <w:sz w:val="28"/>
          <w:highlight w:val="white"/>
        </w:rPr>
        <w:t>е</w:t>
      </w:r>
      <w:r w:rsidRPr="00103D4D">
        <w:rPr>
          <w:rFonts w:eastAsia="PT Astra Serif"/>
          <w:sz w:val="28"/>
          <w:highlight w:val="white"/>
        </w:rPr>
        <w:t xml:space="preserve">ресов, улучшение социально-экономического положения молодежи, </w:t>
      </w:r>
      <w:r w:rsidRPr="00103D4D">
        <w:rPr>
          <w:rFonts w:eastAsia="PT Astra Serif"/>
          <w:color w:val="000000"/>
          <w:sz w:val="28"/>
          <w:szCs w:val="28"/>
          <w:highlight w:val="white"/>
        </w:rPr>
        <w:t xml:space="preserve">ее </w:t>
      </w:r>
      <w:r w:rsidRPr="00103D4D">
        <w:rPr>
          <w:rFonts w:eastAsia="PT Astra Serif"/>
          <w:sz w:val="28"/>
          <w:highlight w:val="white"/>
        </w:rPr>
        <w:t>а</w:t>
      </w:r>
      <w:r w:rsidRPr="00103D4D">
        <w:rPr>
          <w:rFonts w:eastAsia="PT Astra Serif"/>
          <w:sz w:val="28"/>
          <w:highlight w:val="white"/>
        </w:rPr>
        <w:t>к</w:t>
      </w:r>
      <w:r w:rsidRPr="00103D4D">
        <w:rPr>
          <w:rFonts w:eastAsia="PT Astra Serif"/>
          <w:sz w:val="28"/>
          <w:highlight w:val="white"/>
        </w:rPr>
        <w:t xml:space="preserve">тивное </w:t>
      </w:r>
      <w:r w:rsidRPr="00103D4D">
        <w:rPr>
          <w:rFonts w:eastAsia="PT Astra Serif"/>
          <w:color w:val="000000"/>
          <w:sz w:val="28"/>
          <w:szCs w:val="28"/>
          <w:highlight w:val="white"/>
        </w:rPr>
        <w:t xml:space="preserve"> привлечение к уч</w:t>
      </w:r>
      <w:r w:rsidRPr="00103D4D">
        <w:rPr>
          <w:rFonts w:eastAsia="PT Astra Serif"/>
          <w:color w:val="000000"/>
          <w:sz w:val="28"/>
          <w:szCs w:val="28"/>
          <w:highlight w:val="white"/>
        </w:rPr>
        <w:t>а</w:t>
      </w:r>
      <w:r w:rsidRPr="00103D4D">
        <w:rPr>
          <w:rFonts w:eastAsia="PT Astra Serif"/>
          <w:color w:val="000000"/>
          <w:sz w:val="28"/>
          <w:szCs w:val="28"/>
          <w:highlight w:val="white"/>
        </w:rPr>
        <w:t>стию в государственном строительстве и развитии современного российского общества с учетом его актуальных п</w:t>
      </w:r>
      <w:r w:rsidRPr="00103D4D">
        <w:rPr>
          <w:rFonts w:eastAsia="PT Astra Serif"/>
          <w:color w:val="000000"/>
          <w:sz w:val="28"/>
          <w:szCs w:val="28"/>
          <w:highlight w:val="white"/>
        </w:rPr>
        <w:t>о</w:t>
      </w:r>
      <w:r w:rsidRPr="00103D4D">
        <w:rPr>
          <w:rFonts w:eastAsia="PT Astra Serif"/>
          <w:color w:val="000000"/>
          <w:sz w:val="28"/>
          <w:szCs w:val="28"/>
          <w:highlight w:val="white"/>
        </w:rPr>
        <w:t>требностей</w:t>
      </w:r>
      <w:proofErr w:type="gramEnd"/>
      <w:r w:rsidRPr="00103D4D">
        <w:rPr>
          <w:rFonts w:eastAsia="PT Astra Serif"/>
          <w:color w:val="000000"/>
          <w:sz w:val="28"/>
          <w:szCs w:val="28"/>
          <w:highlight w:val="white"/>
        </w:rPr>
        <w:t>, вызовов и угроз, стоящих перед страной и регионом и районом.</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Для достижения цели Стратегии необходимо обеспечить решение сл</w:t>
      </w:r>
      <w:r w:rsidRPr="00103D4D">
        <w:rPr>
          <w:rFonts w:eastAsia="PT Astra Serif"/>
          <w:color w:val="000000"/>
          <w:sz w:val="28"/>
          <w:szCs w:val="28"/>
          <w:highlight w:val="white"/>
        </w:rPr>
        <w:t>е</w:t>
      </w:r>
      <w:r w:rsidRPr="00103D4D">
        <w:rPr>
          <w:rFonts w:eastAsia="PT Astra Serif"/>
          <w:color w:val="000000"/>
          <w:sz w:val="28"/>
          <w:szCs w:val="28"/>
          <w:highlight w:val="white"/>
        </w:rPr>
        <w:t>дующих задач:</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1) развитие инфраструктуры молодежной политики на территории П</w:t>
      </w:r>
      <w:r w:rsidRPr="00103D4D">
        <w:rPr>
          <w:rFonts w:eastAsia="PT Astra Serif"/>
          <w:color w:val="000000"/>
          <w:sz w:val="28"/>
          <w:szCs w:val="28"/>
          <w:highlight w:val="white"/>
        </w:rPr>
        <w:t>о</w:t>
      </w:r>
      <w:r w:rsidRPr="00103D4D">
        <w:rPr>
          <w:rFonts w:eastAsia="PT Astra Serif"/>
          <w:color w:val="000000"/>
          <w:sz w:val="28"/>
          <w:szCs w:val="28"/>
          <w:highlight w:val="white"/>
        </w:rPr>
        <w:t>спелихинского района Алтайского края;</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szCs w:val="28"/>
          <w:highlight w:val="yellow"/>
        </w:rPr>
      </w:pPr>
      <w:r w:rsidRPr="00103D4D">
        <w:rPr>
          <w:rFonts w:eastAsia="PT Astra Serif"/>
          <w:color w:val="000000"/>
          <w:sz w:val="28"/>
          <w:szCs w:val="28"/>
          <w:highlight w:val="white"/>
        </w:rPr>
        <w:t>2) создание условий для эффективной самореализации молодежи;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3) развитие и совершенствование системы ценностей молодых людей;</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rPr>
        <w:t>4</w:t>
      </w:r>
      <w:r w:rsidRPr="00103D4D">
        <w:rPr>
          <w:rFonts w:eastAsia="PT Astra Serif"/>
          <w:color w:val="000000"/>
          <w:sz w:val="28"/>
          <w:szCs w:val="28"/>
          <w:highlight w:val="white"/>
        </w:rPr>
        <w:t>) развитие системы поддержки молодежных инициатив и реализация потенциала молодежи в сельской местности;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t>5) развитие молодежных общественных объединений, участвующих в реализации молодежной политики на терр</w:t>
      </w:r>
      <w:r w:rsidRPr="00103D4D">
        <w:rPr>
          <w:rFonts w:eastAsia="PT Astra Serif"/>
          <w:color w:val="000000"/>
          <w:sz w:val="28"/>
          <w:szCs w:val="28"/>
        </w:rPr>
        <w:t>и</w:t>
      </w:r>
      <w:r w:rsidRPr="00103D4D">
        <w:rPr>
          <w:rFonts w:eastAsia="PT Astra Serif"/>
          <w:color w:val="000000"/>
          <w:sz w:val="28"/>
          <w:szCs w:val="28"/>
        </w:rPr>
        <w:t>тории района;</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6) создание условий для развития и поддержки добровольчества (</w:t>
      </w:r>
      <w:proofErr w:type="spellStart"/>
      <w:r w:rsidRPr="00103D4D">
        <w:rPr>
          <w:rFonts w:eastAsia="PT Astra Serif"/>
          <w:color w:val="000000"/>
          <w:sz w:val="28"/>
          <w:szCs w:val="28"/>
          <w:highlight w:val="white"/>
        </w:rPr>
        <w:t>в</w:t>
      </w:r>
      <w:r w:rsidRPr="00103D4D">
        <w:rPr>
          <w:rFonts w:eastAsia="PT Astra Serif"/>
          <w:color w:val="000000"/>
          <w:sz w:val="28"/>
          <w:szCs w:val="28"/>
          <w:highlight w:val="white"/>
        </w:rPr>
        <w:t>о</w:t>
      </w:r>
      <w:r w:rsidRPr="00103D4D">
        <w:rPr>
          <w:rFonts w:eastAsia="PT Astra Serif"/>
          <w:color w:val="000000"/>
          <w:sz w:val="28"/>
          <w:szCs w:val="28"/>
          <w:highlight w:val="white"/>
        </w:rPr>
        <w:t>лонтерства</w:t>
      </w:r>
      <w:proofErr w:type="spellEnd"/>
      <w:r w:rsidRPr="00103D4D">
        <w:rPr>
          <w:rFonts w:eastAsia="PT Astra Serif"/>
          <w:color w:val="000000"/>
          <w:sz w:val="28"/>
          <w:szCs w:val="28"/>
          <w:highlight w:val="white"/>
        </w:rPr>
        <w:t>)</w:t>
      </w:r>
      <w:r w:rsidRPr="00103D4D">
        <w:rPr>
          <w:rFonts w:eastAsia="PT Astra Serif"/>
          <w:sz w:val="28"/>
          <w:highlight w:val="white"/>
        </w:rPr>
        <w:t xml:space="preserve"> в Поспелихинском районе;</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t>7)</w:t>
      </w:r>
      <w:r w:rsidRPr="00103D4D">
        <w:rPr>
          <w:rFonts w:eastAsia="PT Astra Serif"/>
          <w:color w:val="000000"/>
          <w:sz w:val="28"/>
          <w:szCs w:val="28"/>
          <w:highlight w:val="white"/>
        </w:rPr>
        <w:t xml:space="preserve"> </w:t>
      </w:r>
      <w:r w:rsidRPr="00103D4D">
        <w:rPr>
          <w:rFonts w:eastAsia="PT Astra Serif"/>
          <w:color w:val="000000"/>
          <w:sz w:val="28"/>
          <w:szCs w:val="28"/>
        </w:rPr>
        <w:t>развитие деятельности и самореализации студенческих отрядов и трудовых отрядов подростков района;</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rPr>
        <w:t>8)</w:t>
      </w:r>
      <w:r w:rsidRPr="00103D4D">
        <w:rPr>
          <w:rFonts w:eastAsia="PT Astra Serif"/>
          <w:color w:val="000000"/>
          <w:sz w:val="28"/>
          <w:szCs w:val="28"/>
          <w:highlight w:val="white"/>
        </w:rPr>
        <w:t xml:space="preserve"> вовлечение молодежи в предпринимательскую деятельность;</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szCs w:val="28"/>
          <w:highlight w:val="white"/>
        </w:rPr>
      </w:pPr>
      <w:r w:rsidRPr="00103D4D">
        <w:rPr>
          <w:rFonts w:eastAsia="PT Astra Serif"/>
          <w:color w:val="000000"/>
          <w:sz w:val="28"/>
          <w:szCs w:val="28"/>
        </w:rPr>
        <w:t>9)</w:t>
      </w:r>
      <w:r w:rsidRPr="00103D4D">
        <w:rPr>
          <w:rFonts w:eastAsia="PT Astra Serif"/>
          <w:color w:val="000000"/>
          <w:sz w:val="28"/>
          <w:szCs w:val="28"/>
          <w:highlight w:val="white"/>
        </w:rPr>
        <w:t xml:space="preserve"> популяризация рабочих специальностей, здорового образа жизни среди работающей молодежи и стимулирования профессионального сам</w:t>
      </w:r>
      <w:r w:rsidRPr="00103D4D">
        <w:rPr>
          <w:rFonts w:eastAsia="PT Astra Serif"/>
          <w:color w:val="000000"/>
          <w:sz w:val="28"/>
          <w:szCs w:val="28"/>
          <w:highlight w:val="white"/>
        </w:rPr>
        <w:t>о</w:t>
      </w:r>
      <w:r w:rsidRPr="00103D4D">
        <w:rPr>
          <w:rFonts w:eastAsia="PT Astra Serif"/>
          <w:color w:val="000000"/>
          <w:sz w:val="28"/>
          <w:szCs w:val="28"/>
          <w:highlight w:val="white"/>
        </w:rPr>
        <w:t>определения молодежи;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szCs w:val="28"/>
        </w:rPr>
      </w:pPr>
      <w:r w:rsidRPr="00103D4D">
        <w:rPr>
          <w:rFonts w:eastAsia="PT Astra Serif"/>
          <w:color w:val="000000"/>
          <w:sz w:val="28"/>
          <w:szCs w:val="28"/>
          <w:highlight w:val="white"/>
        </w:rPr>
        <w:t>10) профилактика социально негативных явлений в молодежной среде, в том числе в отношении несовершеннолетних, состоящих на различных в</w:t>
      </w:r>
      <w:r w:rsidRPr="00103D4D">
        <w:rPr>
          <w:rFonts w:eastAsia="PT Astra Serif"/>
          <w:color w:val="000000"/>
          <w:sz w:val="28"/>
          <w:szCs w:val="28"/>
          <w:highlight w:val="white"/>
        </w:rPr>
        <w:t>и</w:t>
      </w:r>
      <w:r w:rsidRPr="00103D4D">
        <w:rPr>
          <w:rFonts w:eastAsia="PT Astra Serif"/>
          <w:color w:val="000000"/>
          <w:sz w:val="28"/>
          <w:szCs w:val="28"/>
          <w:highlight w:val="white"/>
        </w:rPr>
        <w:t>дах профилактического учета.</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center"/>
        <w:rPr>
          <w:rFonts w:eastAsia="PT Astra Serif"/>
          <w:color w:val="000000"/>
          <w:sz w:val="28"/>
          <w:highlight w:val="white"/>
        </w:rPr>
      </w:pPr>
      <w:r w:rsidRPr="00103D4D">
        <w:rPr>
          <w:rFonts w:eastAsia="PT Astra Serif"/>
          <w:sz w:val="28"/>
          <w:szCs w:val="28"/>
          <w:highlight w:val="white"/>
        </w:rPr>
        <w:t>5</w:t>
      </w:r>
      <w:r w:rsidRPr="00103D4D">
        <w:rPr>
          <w:rFonts w:eastAsia="PT Astra Serif"/>
          <w:color w:val="000000"/>
          <w:sz w:val="28"/>
          <w:szCs w:val="28"/>
          <w:highlight w:val="white"/>
        </w:rPr>
        <w:t>. Меры по решению задач Стратегии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highlight w:val="white"/>
        </w:rPr>
      </w:pPr>
      <w:proofErr w:type="gramStart"/>
      <w:r w:rsidRPr="00103D4D">
        <w:rPr>
          <w:rFonts w:eastAsia="PT Astra Serif"/>
          <w:sz w:val="28"/>
          <w:szCs w:val="28"/>
          <w:highlight w:val="white"/>
        </w:rPr>
        <w:lastRenderedPageBreak/>
        <w:t>Реализация мер по решению задач Стратегии предполагается путем межведомственного и межуровневого взаим</w:t>
      </w:r>
      <w:r w:rsidRPr="00103D4D">
        <w:rPr>
          <w:rFonts w:eastAsia="PT Astra Serif"/>
          <w:sz w:val="28"/>
          <w:szCs w:val="28"/>
          <w:highlight w:val="white"/>
        </w:rPr>
        <w:t>о</w:t>
      </w:r>
      <w:r w:rsidRPr="00103D4D">
        <w:rPr>
          <w:rFonts w:eastAsia="PT Astra Serif"/>
          <w:sz w:val="28"/>
          <w:szCs w:val="28"/>
          <w:highlight w:val="white"/>
        </w:rPr>
        <w:t>действия органов, реализующих молодежную политику (участвующих в реализации молодежной политики), государственных и муниципальных учреждений, осуществляющих деятел</w:t>
      </w:r>
      <w:r w:rsidRPr="00103D4D">
        <w:rPr>
          <w:rFonts w:eastAsia="PT Astra Serif"/>
          <w:sz w:val="28"/>
          <w:szCs w:val="28"/>
          <w:highlight w:val="white"/>
        </w:rPr>
        <w:t>ь</w:t>
      </w:r>
      <w:r w:rsidRPr="00103D4D">
        <w:rPr>
          <w:rFonts w:eastAsia="PT Astra Serif"/>
          <w:sz w:val="28"/>
          <w:szCs w:val="28"/>
          <w:highlight w:val="white"/>
        </w:rPr>
        <w:t>ность по реализации молодежной политики, органов молодежного сам</w:t>
      </w:r>
      <w:r w:rsidRPr="00103D4D">
        <w:rPr>
          <w:rFonts w:eastAsia="PT Astra Serif"/>
          <w:sz w:val="28"/>
          <w:szCs w:val="28"/>
          <w:highlight w:val="white"/>
        </w:rPr>
        <w:t>о</w:t>
      </w:r>
      <w:r w:rsidRPr="00103D4D">
        <w:rPr>
          <w:rFonts w:eastAsia="PT Astra Serif"/>
          <w:sz w:val="28"/>
          <w:szCs w:val="28"/>
          <w:highlight w:val="white"/>
        </w:rPr>
        <w:t>управления, молодежных общественных объединений в соответствии с о</w:t>
      </w:r>
      <w:r w:rsidRPr="00103D4D">
        <w:rPr>
          <w:rFonts w:eastAsia="PT Astra Serif"/>
          <w:sz w:val="28"/>
          <w:szCs w:val="28"/>
          <w:highlight w:val="white"/>
        </w:rPr>
        <w:t>с</w:t>
      </w:r>
      <w:r w:rsidRPr="00103D4D">
        <w:rPr>
          <w:rFonts w:eastAsia="PT Astra Serif"/>
          <w:sz w:val="28"/>
          <w:szCs w:val="28"/>
          <w:highlight w:val="white"/>
        </w:rPr>
        <w:t>новными направлениями молодежной политики в Алтайском крае, закре</w:t>
      </w:r>
      <w:r w:rsidRPr="00103D4D">
        <w:rPr>
          <w:rFonts w:eastAsia="PT Astra Serif"/>
          <w:sz w:val="28"/>
          <w:szCs w:val="28"/>
          <w:highlight w:val="white"/>
        </w:rPr>
        <w:t>п</w:t>
      </w:r>
      <w:r w:rsidRPr="00103D4D">
        <w:rPr>
          <w:rFonts w:eastAsia="PT Astra Serif"/>
          <w:sz w:val="28"/>
          <w:szCs w:val="28"/>
          <w:highlight w:val="white"/>
        </w:rPr>
        <w:t>ленными в законе Алтайского края от 03.09.2021 № 83-ЗС «О молоде</w:t>
      </w:r>
      <w:r w:rsidRPr="00103D4D">
        <w:rPr>
          <w:rFonts w:eastAsia="PT Astra Serif"/>
          <w:sz w:val="28"/>
          <w:szCs w:val="28"/>
          <w:highlight w:val="white"/>
        </w:rPr>
        <w:t>ж</w:t>
      </w:r>
      <w:r w:rsidRPr="00103D4D">
        <w:rPr>
          <w:rFonts w:eastAsia="PT Astra Serif"/>
          <w:sz w:val="28"/>
          <w:szCs w:val="28"/>
          <w:highlight w:val="white"/>
        </w:rPr>
        <w:t>ной политике в Алтайском</w:t>
      </w:r>
      <w:proofErr w:type="gramEnd"/>
      <w:r w:rsidRPr="00103D4D">
        <w:rPr>
          <w:rFonts w:eastAsia="PT Astra Serif"/>
          <w:sz w:val="28"/>
          <w:szCs w:val="28"/>
          <w:highlight w:val="white"/>
        </w:rPr>
        <w:t xml:space="preserve"> </w:t>
      </w:r>
      <w:proofErr w:type="gramStart"/>
      <w:r w:rsidRPr="00103D4D">
        <w:rPr>
          <w:rFonts w:eastAsia="PT Astra Serif"/>
          <w:sz w:val="28"/>
          <w:szCs w:val="28"/>
          <w:highlight w:val="white"/>
        </w:rPr>
        <w:t>крае</w:t>
      </w:r>
      <w:proofErr w:type="gramEnd"/>
      <w:r w:rsidRPr="00103D4D">
        <w:rPr>
          <w:rFonts w:eastAsia="PT Astra Serif"/>
          <w:color w:val="000000"/>
          <w:sz w:val="28"/>
          <w:szCs w:val="28"/>
          <w:highlight w:val="white"/>
        </w:rPr>
        <w:t>».</w:t>
      </w:r>
    </w:p>
    <w:p w:rsidR="00ED327B" w:rsidRPr="00103D4D" w:rsidRDefault="00ED327B" w:rsidP="00ED327B">
      <w:pPr>
        <w:ind w:left="-15" w:firstLine="724"/>
        <w:jc w:val="both"/>
        <w:rPr>
          <w:rFonts w:eastAsia="PT Astra Serif"/>
          <w:highlight w:val="white"/>
        </w:rPr>
      </w:pPr>
      <w:r w:rsidRPr="00103D4D">
        <w:rPr>
          <w:rFonts w:eastAsia="PT Astra Serif"/>
          <w:sz w:val="28"/>
          <w:highlight w:val="white"/>
        </w:rPr>
        <w:t>Для решения задач Стратегии требуется реализация следующих мер</w:t>
      </w:r>
      <w:r w:rsidRPr="00103D4D">
        <w:rPr>
          <w:rFonts w:eastAsia="PT Astra Serif"/>
          <w:sz w:val="28"/>
          <w:highlight w:val="white"/>
        </w:rPr>
        <w:t>о</w:t>
      </w:r>
      <w:r w:rsidRPr="00103D4D">
        <w:rPr>
          <w:rFonts w:eastAsia="PT Astra Serif"/>
          <w:sz w:val="28"/>
          <w:highlight w:val="white"/>
        </w:rPr>
        <w:t>приятий:</w:t>
      </w:r>
    </w:p>
    <w:p w:rsidR="00ED327B" w:rsidRPr="00103D4D" w:rsidRDefault="00ED327B" w:rsidP="00ED327B">
      <w:pPr>
        <w:ind w:left="-15" w:firstLine="724"/>
        <w:jc w:val="both"/>
        <w:rPr>
          <w:rFonts w:eastAsia="PT Astra Serif"/>
          <w:highlight w:val="white"/>
        </w:rPr>
      </w:pPr>
      <w:r w:rsidRPr="00103D4D">
        <w:rPr>
          <w:rFonts w:eastAsia="PT Astra Serif"/>
          <w:sz w:val="28"/>
          <w:highlight w:val="white"/>
        </w:rPr>
        <w:t>1) формирование системы поддержки молодежной добровольческой (волонтерской) деятельности, в том числе:</w:t>
      </w:r>
    </w:p>
    <w:p w:rsidR="00ED327B" w:rsidRPr="00103D4D" w:rsidRDefault="00ED327B" w:rsidP="00ED327B">
      <w:pPr>
        <w:ind w:left="-15" w:firstLine="724"/>
        <w:jc w:val="both"/>
        <w:rPr>
          <w:rFonts w:eastAsia="PT Astra Serif"/>
          <w:highlight w:val="white"/>
        </w:rPr>
      </w:pPr>
      <w:r w:rsidRPr="00103D4D">
        <w:rPr>
          <w:rFonts w:eastAsia="PT Astra Serif"/>
          <w:sz w:val="28"/>
          <w:highlight w:val="white"/>
        </w:rPr>
        <w:t>реализация комплекса мер нематериального поощрения молодых гра</w:t>
      </w:r>
      <w:r w:rsidRPr="00103D4D">
        <w:rPr>
          <w:rFonts w:eastAsia="PT Astra Serif"/>
          <w:sz w:val="28"/>
          <w:highlight w:val="white"/>
        </w:rPr>
        <w:t>ж</w:t>
      </w:r>
      <w:r w:rsidRPr="00103D4D">
        <w:rPr>
          <w:rFonts w:eastAsia="PT Astra Serif"/>
          <w:sz w:val="28"/>
          <w:highlight w:val="white"/>
        </w:rPr>
        <w:t>дан за участие в добровольческой (волонтерской) деятельности на террит</w:t>
      </w:r>
      <w:r w:rsidRPr="00103D4D">
        <w:rPr>
          <w:rFonts w:eastAsia="PT Astra Serif"/>
          <w:sz w:val="28"/>
          <w:highlight w:val="white"/>
        </w:rPr>
        <w:t>о</w:t>
      </w:r>
      <w:r w:rsidRPr="00103D4D">
        <w:rPr>
          <w:rFonts w:eastAsia="PT Astra Serif"/>
          <w:sz w:val="28"/>
          <w:highlight w:val="white"/>
        </w:rPr>
        <w:t>рии района. Внедрение новых мер нематериального поощрения; реализация информационной кампании, направленной на популяризацию добровольч</w:t>
      </w:r>
      <w:r w:rsidRPr="00103D4D">
        <w:rPr>
          <w:rFonts w:eastAsia="PT Astra Serif"/>
          <w:sz w:val="28"/>
          <w:highlight w:val="white"/>
        </w:rPr>
        <w:t>е</w:t>
      </w:r>
      <w:r w:rsidRPr="00103D4D">
        <w:rPr>
          <w:rFonts w:eastAsia="PT Astra Serif"/>
          <w:sz w:val="28"/>
          <w:highlight w:val="white"/>
        </w:rPr>
        <w:t>ства (</w:t>
      </w:r>
      <w:proofErr w:type="spellStart"/>
      <w:r w:rsidRPr="00103D4D">
        <w:rPr>
          <w:rFonts w:eastAsia="PT Astra Serif"/>
          <w:sz w:val="28"/>
          <w:highlight w:val="white"/>
        </w:rPr>
        <w:t>волонтерства</w:t>
      </w:r>
      <w:proofErr w:type="spellEnd"/>
      <w:r w:rsidRPr="00103D4D">
        <w:rPr>
          <w:rFonts w:eastAsia="PT Astra Serif"/>
          <w:sz w:val="28"/>
          <w:highlight w:val="white"/>
        </w:rPr>
        <w:t xml:space="preserve">) на территории Поспелихинского района; </w:t>
      </w:r>
    </w:p>
    <w:p w:rsidR="00ED327B" w:rsidRPr="00103D4D" w:rsidRDefault="00ED327B" w:rsidP="00ED327B">
      <w:pPr>
        <w:ind w:left="-15" w:firstLine="724"/>
        <w:jc w:val="both"/>
        <w:rPr>
          <w:rFonts w:eastAsia="PT Astra Serif"/>
          <w:highlight w:val="white"/>
        </w:rPr>
      </w:pPr>
      <w:r w:rsidRPr="00103D4D">
        <w:rPr>
          <w:rFonts w:eastAsia="PT Astra Serif"/>
          <w:sz w:val="28"/>
          <w:highlight w:val="white"/>
        </w:rPr>
        <w:t>разработка механизма привлечения партнерской помощи для поощр</w:t>
      </w:r>
      <w:r w:rsidRPr="00103D4D">
        <w:rPr>
          <w:rFonts w:eastAsia="PT Astra Serif"/>
          <w:sz w:val="28"/>
          <w:highlight w:val="white"/>
        </w:rPr>
        <w:t>е</w:t>
      </w:r>
      <w:r w:rsidRPr="00103D4D">
        <w:rPr>
          <w:rFonts w:eastAsia="PT Astra Serif"/>
          <w:sz w:val="28"/>
          <w:highlight w:val="white"/>
        </w:rPr>
        <w:t>ния и поддержки добровольцев (волонтеров) в районе, реализации проектов и инициатив добровольцев (волонтеров); государственная поддержка деятел</w:t>
      </w:r>
      <w:r w:rsidRPr="00103D4D">
        <w:rPr>
          <w:rFonts w:eastAsia="PT Astra Serif"/>
          <w:sz w:val="28"/>
          <w:highlight w:val="white"/>
        </w:rPr>
        <w:t>ь</w:t>
      </w:r>
      <w:r w:rsidRPr="00103D4D">
        <w:rPr>
          <w:rFonts w:eastAsia="PT Astra Serif"/>
          <w:sz w:val="28"/>
          <w:highlight w:val="white"/>
        </w:rPr>
        <w:t>ности до</w:t>
      </w:r>
      <w:r w:rsidRPr="00103D4D">
        <w:rPr>
          <w:rFonts w:eastAsia="PT Astra Serif"/>
          <w:sz w:val="28"/>
          <w:highlight w:val="white"/>
        </w:rPr>
        <w:t>б</w:t>
      </w:r>
      <w:r w:rsidRPr="00103D4D">
        <w:rPr>
          <w:rFonts w:eastAsia="PT Astra Serif"/>
          <w:sz w:val="28"/>
          <w:highlight w:val="white"/>
        </w:rPr>
        <w:t>ровольческого (волонтерского) движения;</w:t>
      </w:r>
    </w:p>
    <w:p w:rsidR="00ED327B" w:rsidRPr="00103D4D" w:rsidRDefault="00ED327B" w:rsidP="00ED327B">
      <w:pPr>
        <w:ind w:left="-15" w:firstLine="724"/>
        <w:jc w:val="both"/>
        <w:rPr>
          <w:rFonts w:eastAsia="PT Astra Serif"/>
          <w:highlight w:val="white"/>
        </w:rPr>
      </w:pPr>
      <w:r w:rsidRPr="00103D4D">
        <w:rPr>
          <w:rFonts w:eastAsia="PT Astra Serif"/>
          <w:sz w:val="28"/>
          <w:highlight w:val="white"/>
        </w:rPr>
        <w:t>2) организация подготовки добровольцев (волонтеров), членов и лид</w:t>
      </w:r>
      <w:r w:rsidRPr="00103D4D">
        <w:rPr>
          <w:rFonts w:eastAsia="PT Astra Serif"/>
          <w:sz w:val="28"/>
          <w:highlight w:val="white"/>
        </w:rPr>
        <w:t>е</w:t>
      </w:r>
      <w:r w:rsidRPr="00103D4D">
        <w:rPr>
          <w:rFonts w:eastAsia="PT Astra Serif"/>
          <w:sz w:val="28"/>
          <w:highlight w:val="white"/>
        </w:rPr>
        <w:t>ров некоммерческих организаций, осуществляющих деятельность в сфере добровольчества (</w:t>
      </w:r>
      <w:proofErr w:type="spellStart"/>
      <w:r w:rsidRPr="00103D4D">
        <w:rPr>
          <w:rFonts w:eastAsia="PT Astra Serif"/>
          <w:sz w:val="28"/>
          <w:highlight w:val="white"/>
        </w:rPr>
        <w:t>волонтерства</w:t>
      </w:r>
      <w:proofErr w:type="spellEnd"/>
      <w:r w:rsidRPr="00103D4D">
        <w:rPr>
          <w:rFonts w:eastAsia="PT Astra Serif"/>
          <w:sz w:val="28"/>
          <w:highlight w:val="white"/>
        </w:rPr>
        <w:t>), в том числе подготовка и внедрение обуч</w:t>
      </w:r>
      <w:r w:rsidRPr="00103D4D">
        <w:rPr>
          <w:rFonts w:eastAsia="PT Astra Serif"/>
          <w:sz w:val="28"/>
          <w:highlight w:val="white"/>
        </w:rPr>
        <w:t>а</w:t>
      </w:r>
      <w:r w:rsidRPr="00103D4D">
        <w:rPr>
          <w:rFonts w:eastAsia="PT Astra Serif"/>
          <w:sz w:val="28"/>
          <w:highlight w:val="white"/>
        </w:rPr>
        <w:t>ющих пр</w:t>
      </w:r>
      <w:r w:rsidRPr="00103D4D">
        <w:rPr>
          <w:rFonts w:eastAsia="PT Astra Serif"/>
          <w:sz w:val="28"/>
          <w:highlight w:val="white"/>
        </w:rPr>
        <w:t>о</w:t>
      </w:r>
      <w:r w:rsidRPr="00103D4D">
        <w:rPr>
          <w:rFonts w:eastAsia="PT Astra Serif"/>
          <w:sz w:val="28"/>
          <w:highlight w:val="white"/>
        </w:rPr>
        <w:t>грамм по работе волонтеров (добровольцев) в различных сферах деятельности; методическое сопровождение деятельности в сфере добр</w:t>
      </w:r>
      <w:r w:rsidRPr="00103D4D">
        <w:rPr>
          <w:rFonts w:eastAsia="PT Astra Serif"/>
          <w:sz w:val="28"/>
          <w:highlight w:val="white"/>
        </w:rPr>
        <w:t>о</w:t>
      </w:r>
      <w:r w:rsidRPr="00103D4D">
        <w:rPr>
          <w:rFonts w:eastAsia="PT Astra Serif"/>
          <w:sz w:val="28"/>
          <w:highlight w:val="white"/>
        </w:rPr>
        <w:t>вольчества (</w:t>
      </w:r>
      <w:proofErr w:type="spellStart"/>
      <w:r w:rsidRPr="00103D4D">
        <w:rPr>
          <w:rFonts w:eastAsia="PT Astra Serif"/>
          <w:sz w:val="28"/>
          <w:highlight w:val="white"/>
        </w:rPr>
        <w:t>волонтерства</w:t>
      </w:r>
      <w:proofErr w:type="spellEnd"/>
      <w:r w:rsidRPr="00103D4D">
        <w:rPr>
          <w:rFonts w:eastAsia="PT Astra Serif"/>
          <w:sz w:val="28"/>
          <w:highlight w:val="white"/>
        </w:rPr>
        <w:t>). Сбор и тиражирование лучших практик развития добровольчества (</w:t>
      </w:r>
      <w:proofErr w:type="spellStart"/>
      <w:r w:rsidRPr="00103D4D">
        <w:rPr>
          <w:rFonts w:eastAsia="PT Astra Serif"/>
          <w:sz w:val="28"/>
          <w:highlight w:val="white"/>
        </w:rPr>
        <w:t>воло</w:t>
      </w:r>
      <w:r w:rsidRPr="00103D4D">
        <w:rPr>
          <w:rFonts w:eastAsia="PT Astra Serif"/>
          <w:sz w:val="28"/>
          <w:highlight w:val="white"/>
        </w:rPr>
        <w:t>н</w:t>
      </w:r>
      <w:r w:rsidRPr="00103D4D">
        <w:rPr>
          <w:rFonts w:eastAsia="PT Astra Serif"/>
          <w:sz w:val="28"/>
          <w:highlight w:val="white"/>
        </w:rPr>
        <w:t>терства</w:t>
      </w:r>
      <w:proofErr w:type="spellEnd"/>
      <w:r w:rsidRPr="00103D4D">
        <w:rPr>
          <w:rFonts w:eastAsia="PT Astra Serif"/>
          <w:sz w:val="28"/>
          <w:highlight w:val="white"/>
        </w:rPr>
        <w:t>) в Поспелихинском районе Алтайского края;</w:t>
      </w:r>
    </w:p>
    <w:p w:rsidR="00ED327B" w:rsidRPr="00103D4D" w:rsidRDefault="00ED327B" w:rsidP="00ED327B">
      <w:pPr>
        <w:ind w:firstLine="720"/>
        <w:jc w:val="both"/>
        <w:rPr>
          <w:rFonts w:eastAsia="PT Astra Serif"/>
          <w:highlight w:val="white"/>
        </w:rPr>
      </w:pPr>
      <w:r w:rsidRPr="00103D4D">
        <w:rPr>
          <w:rFonts w:eastAsia="PT Astra Serif"/>
          <w:sz w:val="28"/>
          <w:highlight w:val="white"/>
        </w:rPr>
        <w:t>3) развитие и совершенствование системы патриотического воспит</w:t>
      </w:r>
      <w:r w:rsidRPr="00103D4D">
        <w:rPr>
          <w:rFonts w:eastAsia="PT Astra Serif"/>
          <w:sz w:val="28"/>
          <w:highlight w:val="white"/>
        </w:rPr>
        <w:t>а</w:t>
      </w:r>
      <w:r w:rsidRPr="00103D4D">
        <w:rPr>
          <w:rFonts w:eastAsia="PT Astra Serif"/>
          <w:sz w:val="28"/>
          <w:highlight w:val="white"/>
        </w:rPr>
        <w:t>ния, в том числе:</w:t>
      </w:r>
    </w:p>
    <w:p w:rsidR="00ED327B" w:rsidRPr="00103D4D" w:rsidRDefault="00ED327B" w:rsidP="00ED327B">
      <w:pPr>
        <w:ind w:left="-15" w:firstLine="724"/>
        <w:jc w:val="both"/>
        <w:rPr>
          <w:rFonts w:eastAsia="PT Astra Serif"/>
          <w:sz w:val="28"/>
          <w:highlight w:val="white"/>
        </w:rPr>
      </w:pPr>
      <w:r w:rsidRPr="00103D4D">
        <w:rPr>
          <w:rFonts w:eastAsia="PT Astra Serif"/>
          <w:sz w:val="28"/>
          <w:highlight w:val="white"/>
        </w:rPr>
        <w:t xml:space="preserve">методическое сопровождение деятельности в сфере патриотического воспитания и молодежи; </w:t>
      </w:r>
    </w:p>
    <w:p w:rsidR="00ED327B" w:rsidRPr="00103D4D" w:rsidRDefault="00ED327B" w:rsidP="00ED327B">
      <w:pPr>
        <w:ind w:left="-15" w:firstLine="724"/>
        <w:jc w:val="both"/>
        <w:rPr>
          <w:rFonts w:eastAsia="PT Astra Serif"/>
          <w:highlight w:val="white"/>
        </w:rPr>
      </w:pPr>
      <w:r w:rsidRPr="00103D4D">
        <w:rPr>
          <w:rFonts w:eastAsia="PT Astra Serif"/>
          <w:sz w:val="28"/>
          <w:highlight w:val="white"/>
        </w:rPr>
        <w:t>стимулирование развития деятельности общественных организаций и объединений, работающих с молодежью в сфере патриотического воспит</w:t>
      </w:r>
      <w:r w:rsidRPr="00103D4D">
        <w:rPr>
          <w:rFonts w:eastAsia="PT Astra Serif"/>
          <w:sz w:val="28"/>
          <w:highlight w:val="white"/>
        </w:rPr>
        <w:t>а</w:t>
      </w:r>
      <w:r w:rsidRPr="00103D4D">
        <w:rPr>
          <w:rFonts w:eastAsia="PT Astra Serif"/>
          <w:sz w:val="28"/>
          <w:highlight w:val="white"/>
        </w:rPr>
        <w:t>ния, в том числе путем оказания муниципальной поддержки;</w:t>
      </w:r>
    </w:p>
    <w:p w:rsidR="00ED327B" w:rsidRPr="00103D4D" w:rsidRDefault="00ED327B" w:rsidP="00ED327B">
      <w:pPr>
        <w:ind w:firstLine="720"/>
        <w:jc w:val="both"/>
        <w:rPr>
          <w:rFonts w:eastAsia="PT Astra Serif"/>
          <w:highlight w:val="white"/>
        </w:rPr>
      </w:pPr>
      <w:r w:rsidRPr="00103D4D">
        <w:rPr>
          <w:rFonts w:eastAsia="PT Astra Serif"/>
          <w:sz w:val="28"/>
          <w:highlight w:val="white"/>
        </w:rPr>
        <w:t>4) развитие традиционных российских ценностно-смысловых и нра</w:t>
      </w:r>
      <w:r w:rsidRPr="00103D4D">
        <w:rPr>
          <w:rFonts w:eastAsia="PT Astra Serif"/>
          <w:sz w:val="28"/>
          <w:highlight w:val="white"/>
        </w:rPr>
        <w:t>в</w:t>
      </w:r>
      <w:r w:rsidRPr="00103D4D">
        <w:rPr>
          <w:rFonts w:eastAsia="PT Astra Serif"/>
          <w:sz w:val="28"/>
          <w:highlight w:val="white"/>
        </w:rPr>
        <w:t>ственных ориентиров, в том числе:</w:t>
      </w:r>
    </w:p>
    <w:p w:rsidR="00ED327B" w:rsidRPr="00103D4D" w:rsidRDefault="00ED327B" w:rsidP="00ED327B">
      <w:pPr>
        <w:ind w:left="-15" w:firstLine="724"/>
        <w:jc w:val="both"/>
        <w:rPr>
          <w:rFonts w:eastAsia="PT Astra Serif"/>
          <w:highlight w:val="white"/>
        </w:rPr>
      </w:pPr>
      <w:r w:rsidRPr="00103D4D">
        <w:rPr>
          <w:rFonts w:eastAsia="PT Astra Serif"/>
          <w:sz w:val="28"/>
          <w:highlight w:val="white"/>
        </w:rPr>
        <w:t>обеспечение присутствия государственных символов Российской Ф</w:t>
      </w:r>
      <w:r w:rsidRPr="00103D4D">
        <w:rPr>
          <w:rFonts w:eastAsia="PT Astra Serif"/>
          <w:sz w:val="28"/>
          <w:highlight w:val="white"/>
        </w:rPr>
        <w:t>е</w:t>
      </w:r>
      <w:r w:rsidRPr="00103D4D">
        <w:rPr>
          <w:rFonts w:eastAsia="PT Astra Serif"/>
          <w:sz w:val="28"/>
          <w:highlight w:val="white"/>
        </w:rPr>
        <w:t>дерации во всех сферах общественной жизни молодежи в целях формиров</w:t>
      </w:r>
      <w:r w:rsidRPr="00103D4D">
        <w:rPr>
          <w:rFonts w:eastAsia="PT Astra Serif"/>
          <w:sz w:val="28"/>
          <w:highlight w:val="white"/>
        </w:rPr>
        <w:t>а</w:t>
      </w:r>
      <w:r w:rsidRPr="00103D4D">
        <w:rPr>
          <w:rFonts w:eastAsia="PT Astra Serif"/>
          <w:sz w:val="28"/>
          <w:highlight w:val="white"/>
        </w:rPr>
        <w:t>ния общероссийской гражданской идентичности;</w:t>
      </w:r>
    </w:p>
    <w:p w:rsidR="00ED327B" w:rsidRPr="00103D4D" w:rsidRDefault="00ED327B" w:rsidP="00ED327B">
      <w:pPr>
        <w:ind w:left="-15" w:firstLine="724"/>
        <w:jc w:val="both"/>
        <w:rPr>
          <w:rFonts w:eastAsia="PT Astra Serif"/>
          <w:highlight w:val="white"/>
        </w:rPr>
      </w:pPr>
      <w:r w:rsidRPr="00103D4D">
        <w:rPr>
          <w:rFonts w:eastAsia="PT Astra Serif"/>
          <w:sz w:val="28"/>
          <w:highlight w:val="white"/>
        </w:rPr>
        <w:t>популяризация изучения истории, в том числе родного края, района на основе достоверных фактов и предметов, имеющих историческую и культу</w:t>
      </w:r>
      <w:r w:rsidRPr="00103D4D">
        <w:rPr>
          <w:rFonts w:eastAsia="PT Astra Serif"/>
          <w:sz w:val="28"/>
          <w:highlight w:val="white"/>
        </w:rPr>
        <w:t>р</w:t>
      </w:r>
      <w:r w:rsidRPr="00103D4D">
        <w:rPr>
          <w:rFonts w:eastAsia="PT Astra Serif"/>
          <w:sz w:val="28"/>
          <w:highlight w:val="white"/>
        </w:rPr>
        <w:t>ную ценность;</w:t>
      </w:r>
    </w:p>
    <w:p w:rsidR="00ED327B" w:rsidRPr="00103D4D" w:rsidRDefault="00ED327B" w:rsidP="00ED327B">
      <w:pPr>
        <w:ind w:left="-15" w:firstLine="724"/>
        <w:jc w:val="both"/>
        <w:rPr>
          <w:rFonts w:eastAsia="PT Astra Serif"/>
          <w:highlight w:val="white"/>
        </w:rPr>
      </w:pPr>
      <w:r w:rsidRPr="00103D4D">
        <w:rPr>
          <w:rFonts w:eastAsia="PT Astra Serif"/>
          <w:sz w:val="28"/>
          <w:highlight w:val="white"/>
        </w:rPr>
        <w:lastRenderedPageBreak/>
        <w:t>создание и развитие проектов, направленных на сближение поколений и передачу традиционных российских д</w:t>
      </w:r>
      <w:r w:rsidRPr="00103D4D">
        <w:rPr>
          <w:rFonts w:eastAsia="PT Astra Serif"/>
          <w:sz w:val="28"/>
          <w:highlight w:val="white"/>
        </w:rPr>
        <w:t>у</w:t>
      </w:r>
      <w:r w:rsidRPr="00103D4D">
        <w:rPr>
          <w:rFonts w:eastAsia="PT Astra Serif"/>
          <w:sz w:val="28"/>
          <w:highlight w:val="white"/>
        </w:rPr>
        <w:t>ховно-нравственных ценностей от старших поколений к младшим, приобщение молодежи к культуре и истор</w:t>
      </w:r>
      <w:r w:rsidRPr="00103D4D">
        <w:rPr>
          <w:rFonts w:eastAsia="PT Astra Serif"/>
          <w:sz w:val="28"/>
          <w:highlight w:val="white"/>
        </w:rPr>
        <w:t>и</w:t>
      </w:r>
      <w:r w:rsidRPr="00103D4D">
        <w:rPr>
          <w:rFonts w:eastAsia="PT Astra Serif"/>
          <w:sz w:val="28"/>
          <w:highlight w:val="white"/>
        </w:rPr>
        <w:t>ческой памяти;</w:t>
      </w:r>
    </w:p>
    <w:p w:rsidR="00ED327B" w:rsidRPr="00103D4D" w:rsidRDefault="00ED327B" w:rsidP="00ED327B">
      <w:pPr>
        <w:ind w:left="-15" w:firstLine="724"/>
        <w:jc w:val="both"/>
        <w:rPr>
          <w:rFonts w:eastAsia="PT Astra Serif"/>
          <w:highlight w:val="white"/>
        </w:rPr>
      </w:pPr>
      <w:r w:rsidRPr="00103D4D">
        <w:rPr>
          <w:rFonts w:eastAsia="PT Astra Serif"/>
          <w:sz w:val="28"/>
          <w:highlight w:val="white"/>
        </w:rPr>
        <w:t>создание системы поддержки молодежи и молодежных организаций, занимающихся деятельностью в области экологии, экологического просв</w:t>
      </w:r>
      <w:r w:rsidRPr="00103D4D">
        <w:rPr>
          <w:rFonts w:eastAsia="PT Astra Serif"/>
          <w:sz w:val="28"/>
          <w:highlight w:val="white"/>
        </w:rPr>
        <w:t>е</w:t>
      </w:r>
      <w:r w:rsidRPr="00103D4D">
        <w:rPr>
          <w:rFonts w:eastAsia="PT Astra Serif"/>
          <w:sz w:val="28"/>
          <w:highlight w:val="white"/>
        </w:rPr>
        <w:t>щения и развития экологической культуры, формирования духовно-нравственного отношения молодежи к родной природе и чувства сопричас</w:t>
      </w:r>
      <w:r w:rsidRPr="00103D4D">
        <w:rPr>
          <w:rFonts w:eastAsia="PT Astra Serif"/>
          <w:sz w:val="28"/>
          <w:highlight w:val="white"/>
        </w:rPr>
        <w:t>т</w:t>
      </w:r>
      <w:r w:rsidRPr="00103D4D">
        <w:rPr>
          <w:rFonts w:eastAsia="PT Astra Serif"/>
          <w:sz w:val="28"/>
          <w:highlight w:val="white"/>
        </w:rPr>
        <w:t>ности к ней;</w:t>
      </w:r>
    </w:p>
    <w:p w:rsidR="00ED327B" w:rsidRPr="00103D4D" w:rsidRDefault="00ED327B" w:rsidP="00ED327B">
      <w:pPr>
        <w:ind w:firstLine="720"/>
        <w:jc w:val="both"/>
        <w:rPr>
          <w:rFonts w:eastAsia="PT Astra Serif"/>
          <w:highlight w:val="white"/>
        </w:rPr>
      </w:pPr>
      <w:r w:rsidRPr="00103D4D">
        <w:rPr>
          <w:rFonts w:eastAsia="PT Astra Serif"/>
          <w:sz w:val="28"/>
          <w:highlight w:val="white"/>
        </w:rPr>
        <w:t>5) совершенствование системы улучшения жилищных условий мол</w:t>
      </w:r>
      <w:r w:rsidRPr="00103D4D">
        <w:rPr>
          <w:rFonts w:eastAsia="PT Astra Serif"/>
          <w:sz w:val="28"/>
          <w:highlight w:val="white"/>
        </w:rPr>
        <w:t>о</w:t>
      </w:r>
      <w:r w:rsidRPr="00103D4D">
        <w:rPr>
          <w:rFonts w:eastAsia="PT Astra Serif"/>
          <w:sz w:val="28"/>
          <w:highlight w:val="white"/>
        </w:rPr>
        <w:t>дых семей, в том числе предоставление выплат молодым семьям для улу</w:t>
      </w:r>
      <w:r w:rsidRPr="00103D4D">
        <w:rPr>
          <w:rFonts w:eastAsia="PT Astra Serif"/>
          <w:sz w:val="28"/>
          <w:highlight w:val="white"/>
        </w:rPr>
        <w:t>ч</w:t>
      </w:r>
      <w:r w:rsidRPr="00103D4D">
        <w:rPr>
          <w:rFonts w:eastAsia="PT Astra Serif"/>
          <w:sz w:val="28"/>
          <w:highlight w:val="white"/>
        </w:rPr>
        <w:t>шения жилищных условий;</w:t>
      </w:r>
    </w:p>
    <w:p w:rsidR="00ED327B" w:rsidRPr="00103D4D" w:rsidRDefault="00ED327B" w:rsidP="00ED327B">
      <w:pPr>
        <w:ind w:firstLine="720"/>
        <w:jc w:val="both"/>
        <w:rPr>
          <w:rFonts w:eastAsia="PT Astra Serif"/>
          <w:highlight w:val="white"/>
        </w:rPr>
      </w:pPr>
      <w:r w:rsidRPr="00103D4D">
        <w:rPr>
          <w:rFonts w:eastAsia="PT Astra Serif"/>
          <w:sz w:val="28"/>
          <w:highlight w:val="white"/>
        </w:rPr>
        <w:t>6) формирование у молодежи позитивного отношения к институту с</w:t>
      </w:r>
      <w:r w:rsidRPr="00103D4D">
        <w:rPr>
          <w:rFonts w:eastAsia="PT Astra Serif"/>
          <w:sz w:val="28"/>
          <w:highlight w:val="white"/>
        </w:rPr>
        <w:t>е</w:t>
      </w:r>
      <w:r w:rsidRPr="00103D4D">
        <w:rPr>
          <w:rFonts w:eastAsia="PT Astra Serif"/>
          <w:sz w:val="28"/>
          <w:highlight w:val="white"/>
        </w:rPr>
        <w:t xml:space="preserve">мьи, ответственного </w:t>
      </w:r>
      <w:proofErr w:type="spellStart"/>
      <w:r w:rsidRPr="00103D4D">
        <w:rPr>
          <w:rFonts w:eastAsia="PT Astra Serif"/>
          <w:sz w:val="28"/>
          <w:highlight w:val="white"/>
        </w:rPr>
        <w:t>родительства</w:t>
      </w:r>
      <w:proofErr w:type="spellEnd"/>
      <w:r w:rsidRPr="00103D4D">
        <w:rPr>
          <w:rFonts w:eastAsia="PT Astra Serif"/>
          <w:sz w:val="28"/>
          <w:highlight w:val="white"/>
        </w:rPr>
        <w:t>, с учетом особенностей социально-возрастных групп, в том числе:</w:t>
      </w:r>
    </w:p>
    <w:p w:rsidR="00ED327B" w:rsidRPr="00103D4D" w:rsidRDefault="00ED327B" w:rsidP="00ED327B">
      <w:pPr>
        <w:ind w:left="-15" w:firstLine="724"/>
        <w:jc w:val="both"/>
        <w:rPr>
          <w:rFonts w:eastAsia="PT Astra Serif"/>
          <w:highlight w:val="white"/>
        </w:rPr>
      </w:pPr>
      <w:r w:rsidRPr="00103D4D">
        <w:rPr>
          <w:rFonts w:eastAsia="PT Astra Serif"/>
          <w:sz w:val="28"/>
          <w:highlight w:val="white"/>
        </w:rPr>
        <w:t>разработка концепции работы с молодыми семьями, вовлечение мол</w:t>
      </w:r>
      <w:r w:rsidRPr="00103D4D">
        <w:rPr>
          <w:rFonts w:eastAsia="PT Astra Serif"/>
          <w:sz w:val="28"/>
          <w:highlight w:val="white"/>
        </w:rPr>
        <w:t>о</w:t>
      </w:r>
      <w:r w:rsidRPr="00103D4D">
        <w:rPr>
          <w:rFonts w:eastAsia="PT Astra Serif"/>
          <w:sz w:val="28"/>
          <w:highlight w:val="white"/>
        </w:rPr>
        <w:t>дых семей в мероприятия в сфере молоде</w:t>
      </w:r>
      <w:r w:rsidRPr="00103D4D">
        <w:rPr>
          <w:rFonts w:eastAsia="PT Astra Serif"/>
          <w:sz w:val="28"/>
          <w:highlight w:val="white"/>
        </w:rPr>
        <w:t>ж</w:t>
      </w:r>
      <w:r w:rsidRPr="00103D4D">
        <w:rPr>
          <w:rFonts w:eastAsia="PT Astra Serif"/>
          <w:sz w:val="28"/>
          <w:highlight w:val="white"/>
        </w:rPr>
        <w:t>ной политики;</w:t>
      </w:r>
    </w:p>
    <w:p w:rsidR="00ED327B" w:rsidRPr="00103D4D" w:rsidRDefault="00ED327B" w:rsidP="00ED327B">
      <w:pPr>
        <w:ind w:left="-15" w:firstLine="724"/>
        <w:jc w:val="both"/>
        <w:rPr>
          <w:rFonts w:eastAsia="PT Astra Serif"/>
          <w:highlight w:val="white"/>
        </w:rPr>
      </w:pPr>
      <w:r w:rsidRPr="00103D4D">
        <w:rPr>
          <w:rFonts w:eastAsia="PT Astra Serif"/>
          <w:sz w:val="28"/>
          <w:highlight w:val="white"/>
        </w:rPr>
        <w:t>стимулирование работы клубов молодых семей на территории Посп</w:t>
      </w:r>
      <w:r w:rsidRPr="00103D4D">
        <w:rPr>
          <w:rFonts w:eastAsia="PT Astra Serif"/>
          <w:sz w:val="28"/>
          <w:highlight w:val="white"/>
        </w:rPr>
        <w:t>е</w:t>
      </w:r>
      <w:r w:rsidRPr="00103D4D">
        <w:rPr>
          <w:rFonts w:eastAsia="PT Astra Serif"/>
          <w:sz w:val="28"/>
          <w:highlight w:val="white"/>
        </w:rPr>
        <w:t>лихинского района, разработка форм государственной поддержки их де</w:t>
      </w:r>
      <w:r w:rsidRPr="00103D4D">
        <w:rPr>
          <w:rFonts w:eastAsia="PT Astra Serif"/>
          <w:sz w:val="28"/>
          <w:highlight w:val="white"/>
        </w:rPr>
        <w:t>я</w:t>
      </w:r>
      <w:r w:rsidRPr="00103D4D">
        <w:rPr>
          <w:rFonts w:eastAsia="PT Astra Serif"/>
          <w:sz w:val="28"/>
          <w:highlight w:val="white"/>
        </w:rPr>
        <w:t>тельности;</w:t>
      </w:r>
    </w:p>
    <w:p w:rsidR="00ED327B" w:rsidRPr="00103D4D" w:rsidRDefault="00ED327B" w:rsidP="00ED327B">
      <w:pPr>
        <w:ind w:firstLine="720"/>
        <w:jc w:val="both"/>
        <w:rPr>
          <w:rFonts w:eastAsia="PT Astra Serif"/>
          <w:highlight w:val="white"/>
        </w:rPr>
      </w:pPr>
      <w:r w:rsidRPr="00103D4D">
        <w:rPr>
          <w:rFonts w:eastAsia="PT Astra Serif"/>
          <w:sz w:val="28"/>
          <w:highlight w:val="white"/>
        </w:rPr>
        <w:t>7) развитие программ и проектов, направленных на вовлечение мол</w:t>
      </w:r>
      <w:r w:rsidRPr="00103D4D">
        <w:rPr>
          <w:rFonts w:eastAsia="PT Astra Serif"/>
          <w:sz w:val="28"/>
          <w:highlight w:val="white"/>
        </w:rPr>
        <w:t>о</w:t>
      </w:r>
      <w:r w:rsidRPr="00103D4D">
        <w:rPr>
          <w:rFonts w:eastAsia="PT Astra Serif"/>
          <w:sz w:val="28"/>
          <w:highlight w:val="white"/>
        </w:rPr>
        <w:t>дежи в предпринимательскую деятельность, развитие предпринимательских компетенций;</w:t>
      </w:r>
    </w:p>
    <w:p w:rsidR="00ED327B" w:rsidRPr="00103D4D" w:rsidRDefault="00ED327B" w:rsidP="00ED327B">
      <w:pPr>
        <w:ind w:firstLine="720"/>
        <w:jc w:val="both"/>
        <w:rPr>
          <w:rFonts w:eastAsia="PT Astra Serif"/>
          <w:highlight w:val="white"/>
        </w:rPr>
      </w:pPr>
      <w:r w:rsidRPr="00103D4D">
        <w:rPr>
          <w:rFonts w:eastAsia="PT Astra Serif"/>
          <w:sz w:val="28"/>
          <w:highlight w:val="white"/>
        </w:rPr>
        <w:t>8) разработка и реализация программ и проектов, направленных на с</w:t>
      </w:r>
      <w:r w:rsidRPr="00103D4D">
        <w:rPr>
          <w:rFonts w:eastAsia="PT Astra Serif"/>
          <w:sz w:val="28"/>
          <w:highlight w:val="white"/>
        </w:rPr>
        <w:t>о</w:t>
      </w:r>
      <w:r w:rsidRPr="00103D4D">
        <w:rPr>
          <w:rFonts w:eastAsia="PT Astra Serif"/>
          <w:sz w:val="28"/>
          <w:highlight w:val="white"/>
        </w:rPr>
        <w:t>действие профессиональному самоопределению молодежи и построению эффективной образовательной и карьерной траектории, в том числе:</w:t>
      </w:r>
    </w:p>
    <w:p w:rsidR="00ED327B" w:rsidRPr="00103D4D" w:rsidRDefault="00ED327B" w:rsidP="00ED327B">
      <w:pPr>
        <w:ind w:left="-15" w:firstLine="724"/>
        <w:jc w:val="both"/>
        <w:rPr>
          <w:rFonts w:eastAsia="PT Astra Serif"/>
          <w:highlight w:val="white"/>
        </w:rPr>
      </w:pPr>
      <w:r w:rsidRPr="00103D4D">
        <w:rPr>
          <w:rFonts w:eastAsia="PT Astra Serif"/>
          <w:sz w:val="28"/>
          <w:highlight w:val="white"/>
        </w:rPr>
        <w:t>организация и проведение мероприятий по профориентации; организ</w:t>
      </w:r>
      <w:r w:rsidRPr="00103D4D">
        <w:rPr>
          <w:rFonts w:eastAsia="PT Astra Serif"/>
          <w:sz w:val="28"/>
          <w:highlight w:val="white"/>
        </w:rPr>
        <w:t>а</w:t>
      </w:r>
      <w:r w:rsidRPr="00103D4D">
        <w:rPr>
          <w:rFonts w:eastAsia="PT Astra Serif"/>
          <w:sz w:val="28"/>
          <w:highlight w:val="white"/>
        </w:rPr>
        <w:t>ция сезонной занятости для школьников и студентов;</w:t>
      </w:r>
    </w:p>
    <w:p w:rsidR="00ED327B" w:rsidRPr="00103D4D" w:rsidRDefault="00ED327B" w:rsidP="00ED327B">
      <w:pPr>
        <w:ind w:left="-15" w:firstLine="724"/>
        <w:jc w:val="both"/>
        <w:rPr>
          <w:rFonts w:eastAsia="PT Astra Serif"/>
          <w:highlight w:val="white"/>
        </w:rPr>
      </w:pPr>
      <w:r w:rsidRPr="00103D4D">
        <w:rPr>
          <w:rFonts w:eastAsia="PT Astra Serif"/>
          <w:sz w:val="28"/>
          <w:highlight w:val="white"/>
        </w:rPr>
        <w:t xml:space="preserve">разработка </w:t>
      </w:r>
      <w:proofErr w:type="spellStart"/>
      <w:r w:rsidRPr="00103D4D">
        <w:rPr>
          <w:rFonts w:eastAsia="PT Astra Serif"/>
          <w:sz w:val="28"/>
          <w:highlight w:val="white"/>
        </w:rPr>
        <w:t>профориентационных</w:t>
      </w:r>
      <w:proofErr w:type="spellEnd"/>
      <w:r w:rsidRPr="00103D4D">
        <w:rPr>
          <w:rFonts w:eastAsia="PT Astra Serif"/>
          <w:sz w:val="28"/>
          <w:highlight w:val="white"/>
        </w:rPr>
        <w:t xml:space="preserve"> мероприятий для участников студе</w:t>
      </w:r>
      <w:r w:rsidRPr="00103D4D">
        <w:rPr>
          <w:rFonts w:eastAsia="PT Astra Serif"/>
          <w:sz w:val="28"/>
          <w:highlight w:val="white"/>
        </w:rPr>
        <w:t>н</w:t>
      </w:r>
      <w:r w:rsidRPr="00103D4D">
        <w:rPr>
          <w:rFonts w:eastAsia="PT Astra Serif"/>
          <w:sz w:val="28"/>
          <w:highlight w:val="white"/>
        </w:rPr>
        <w:t>ческих отрядов и трудовых отрядов по</w:t>
      </w:r>
      <w:r w:rsidRPr="00103D4D">
        <w:rPr>
          <w:rFonts w:eastAsia="PT Astra Serif"/>
          <w:sz w:val="28"/>
          <w:highlight w:val="white"/>
        </w:rPr>
        <w:t>д</w:t>
      </w:r>
      <w:r w:rsidRPr="00103D4D">
        <w:rPr>
          <w:rFonts w:eastAsia="PT Astra Serif"/>
          <w:sz w:val="28"/>
          <w:highlight w:val="white"/>
        </w:rPr>
        <w:t>ростков Поспелихинского района, с целью последующего трудоустройства и популяризации профессий региона;</w:t>
      </w:r>
    </w:p>
    <w:p w:rsidR="00ED327B" w:rsidRPr="00103D4D" w:rsidRDefault="00ED327B" w:rsidP="00ED327B">
      <w:pPr>
        <w:ind w:firstLine="720"/>
        <w:jc w:val="both"/>
        <w:rPr>
          <w:rFonts w:eastAsia="PT Astra Serif"/>
          <w:highlight w:val="white"/>
        </w:rPr>
      </w:pPr>
      <w:r w:rsidRPr="00103D4D">
        <w:rPr>
          <w:rFonts w:eastAsia="PT Astra Serif"/>
          <w:sz w:val="28"/>
          <w:highlight w:val="white"/>
        </w:rPr>
        <w:t>9) разработка новых форматов проведения мероприятий, направленных на пропаганду ценностей здорового, а</w:t>
      </w:r>
      <w:r w:rsidRPr="00103D4D">
        <w:rPr>
          <w:rFonts w:eastAsia="PT Astra Serif"/>
          <w:sz w:val="28"/>
          <w:highlight w:val="white"/>
        </w:rPr>
        <w:t>к</w:t>
      </w:r>
      <w:r w:rsidRPr="00103D4D">
        <w:rPr>
          <w:rFonts w:eastAsia="PT Astra Serif"/>
          <w:sz w:val="28"/>
          <w:highlight w:val="white"/>
        </w:rPr>
        <w:t>тивного образа жизни, формирование личной ответственности за свое поведение, формирование психологического и</w:t>
      </w:r>
      <w:r w:rsidRPr="00103D4D">
        <w:rPr>
          <w:rFonts w:eastAsia="PT Astra Serif"/>
          <w:sz w:val="28"/>
          <w:highlight w:val="white"/>
        </w:rPr>
        <w:t>м</w:t>
      </w:r>
      <w:r w:rsidRPr="00103D4D">
        <w:rPr>
          <w:rFonts w:eastAsia="PT Astra Serif"/>
          <w:sz w:val="28"/>
          <w:highlight w:val="white"/>
        </w:rPr>
        <w:t>мунитета к вовлечению в асоциальные формы поведения;</w:t>
      </w:r>
    </w:p>
    <w:p w:rsidR="00ED327B" w:rsidRPr="00103D4D" w:rsidRDefault="00ED327B" w:rsidP="00ED327B">
      <w:pPr>
        <w:ind w:firstLine="720"/>
        <w:jc w:val="both"/>
        <w:rPr>
          <w:rFonts w:eastAsia="PT Astra Serif"/>
          <w:highlight w:val="white"/>
        </w:rPr>
      </w:pPr>
      <w:r w:rsidRPr="00103D4D">
        <w:rPr>
          <w:rFonts w:eastAsia="PT Astra Serif"/>
          <w:sz w:val="28"/>
          <w:highlight w:val="white"/>
        </w:rPr>
        <w:t>10) сопровождение выявленной социально активной и талантливой м</w:t>
      </w:r>
      <w:r w:rsidRPr="00103D4D">
        <w:rPr>
          <w:rFonts w:eastAsia="PT Astra Serif"/>
          <w:sz w:val="28"/>
          <w:highlight w:val="white"/>
        </w:rPr>
        <w:t>о</w:t>
      </w:r>
      <w:r w:rsidRPr="00103D4D">
        <w:rPr>
          <w:rFonts w:eastAsia="PT Astra Serif"/>
          <w:sz w:val="28"/>
          <w:highlight w:val="white"/>
        </w:rPr>
        <w:t>лодежи, принявшей участие в мероприятиях различного уровня, в целях ее интеграции в социально-экономические процессы Поспелихинского района, в том числе:</w:t>
      </w:r>
    </w:p>
    <w:p w:rsidR="00ED327B" w:rsidRPr="00103D4D" w:rsidRDefault="00ED327B" w:rsidP="00ED327B">
      <w:pPr>
        <w:ind w:left="-15" w:firstLine="724"/>
        <w:jc w:val="both"/>
        <w:rPr>
          <w:rFonts w:eastAsia="PT Astra Serif"/>
          <w:highlight w:val="white"/>
        </w:rPr>
      </w:pPr>
      <w:r w:rsidRPr="00103D4D">
        <w:rPr>
          <w:rFonts w:eastAsia="PT Astra Serif"/>
          <w:sz w:val="28"/>
          <w:highlight w:val="white"/>
        </w:rPr>
        <w:t>разработка системы мероприятий для раскрытия потенциала молодежи;</w:t>
      </w:r>
    </w:p>
    <w:p w:rsidR="00ED327B" w:rsidRPr="00103D4D" w:rsidRDefault="00ED327B" w:rsidP="00ED327B">
      <w:pPr>
        <w:ind w:left="-15" w:firstLine="724"/>
        <w:jc w:val="both"/>
        <w:rPr>
          <w:rFonts w:eastAsia="PT Astra Serif"/>
          <w:highlight w:val="white"/>
        </w:rPr>
      </w:pPr>
      <w:r w:rsidRPr="00103D4D">
        <w:rPr>
          <w:rFonts w:eastAsia="PT Astra Serif"/>
          <w:sz w:val="28"/>
          <w:highlight w:val="white"/>
        </w:rPr>
        <w:t>стимулирование участия молодежи в районных, региональных, межр</w:t>
      </w:r>
      <w:r w:rsidRPr="00103D4D">
        <w:rPr>
          <w:rFonts w:eastAsia="PT Astra Serif"/>
          <w:sz w:val="28"/>
          <w:highlight w:val="white"/>
        </w:rPr>
        <w:t>е</w:t>
      </w:r>
      <w:r w:rsidRPr="00103D4D">
        <w:rPr>
          <w:rFonts w:eastAsia="PT Astra Serif"/>
          <w:sz w:val="28"/>
          <w:highlight w:val="white"/>
        </w:rPr>
        <w:t>гиональных, окружных и всероссийских ф</w:t>
      </w:r>
      <w:r w:rsidRPr="00103D4D">
        <w:rPr>
          <w:rFonts w:eastAsia="PT Astra Serif"/>
          <w:sz w:val="28"/>
          <w:highlight w:val="white"/>
        </w:rPr>
        <w:t>о</w:t>
      </w:r>
      <w:r w:rsidRPr="00103D4D">
        <w:rPr>
          <w:rFonts w:eastAsia="PT Astra Serif"/>
          <w:sz w:val="28"/>
          <w:highlight w:val="white"/>
        </w:rPr>
        <w:t>румах;</w:t>
      </w:r>
    </w:p>
    <w:p w:rsidR="00ED327B" w:rsidRPr="00103D4D" w:rsidRDefault="00ED327B" w:rsidP="00ED327B">
      <w:pPr>
        <w:ind w:left="-15" w:firstLine="724"/>
        <w:jc w:val="both"/>
        <w:rPr>
          <w:rFonts w:eastAsia="PT Astra Serif"/>
          <w:highlight w:val="white"/>
        </w:rPr>
      </w:pPr>
      <w:r w:rsidRPr="00103D4D">
        <w:rPr>
          <w:rFonts w:eastAsia="PT Astra Serif"/>
          <w:sz w:val="28"/>
          <w:highlight w:val="white"/>
        </w:rPr>
        <w:t>развитие системы наставничества в районе;</w:t>
      </w:r>
    </w:p>
    <w:p w:rsidR="00ED327B" w:rsidRPr="00103D4D" w:rsidRDefault="00ED327B" w:rsidP="00ED327B">
      <w:pPr>
        <w:shd w:val="clear" w:color="auto" w:fill="FFFFFF"/>
        <w:ind w:firstLine="720"/>
        <w:jc w:val="both"/>
        <w:rPr>
          <w:rFonts w:eastAsia="PT Astra Serif"/>
          <w:highlight w:val="white"/>
        </w:rPr>
      </w:pPr>
      <w:r w:rsidRPr="00103D4D">
        <w:rPr>
          <w:rFonts w:eastAsia="PT Astra Serif"/>
          <w:sz w:val="28"/>
          <w:highlight w:val="white"/>
        </w:rPr>
        <w:lastRenderedPageBreak/>
        <w:t>11) содействие образовательной, научно-технической и творческой д</w:t>
      </w:r>
      <w:r w:rsidRPr="00103D4D">
        <w:rPr>
          <w:rFonts w:eastAsia="PT Astra Serif"/>
          <w:sz w:val="28"/>
          <w:highlight w:val="white"/>
        </w:rPr>
        <w:t>е</w:t>
      </w:r>
      <w:r w:rsidRPr="00103D4D">
        <w:rPr>
          <w:rFonts w:eastAsia="PT Astra Serif"/>
          <w:sz w:val="28"/>
          <w:highlight w:val="white"/>
        </w:rPr>
        <w:t>ятельности молодых граждан в рамках молодежных общественных объед</w:t>
      </w:r>
      <w:r w:rsidRPr="00103D4D">
        <w:rPr>
          <w:rFonts w:eastAsia="PT Astra Serif"/>
          <w:sz w:val="28"/>
          <w:highlight w:val="white"/>
        </w:rPr>
        <w:t>и</w:t>
      </w:r>
      <w:r w:rsidRPr="00103D4D">
        <w:rPr>
          <w:rFonts w:eastAsia="PT Astra Serif"/>
          <w:sz w:val="28"/>
          <w:highlight w:val="white"/>
        </w:rPr>
        <w:t>нений;</w:t>
      </w:r>
    </w:p>
    <w:p w:rsidR="00ED327B" w:rsidRPr="00103D4D" w:rsidRDefault="00ED327B" w:rsidP="00ED327B">
      <w:pPr>
        <w:ind w:left="-15" w:firstLine="735"/>
        <w:jc w:val="both"/>
        <w:rPr>
          <w:rFonts w:eastAsia="PT Astra Serif"/>
          <w:highlight w:val="white"/>
        </w:rPr>
      </w:pPr>
      <w:r w:rsidRPr="00103D4D">
        <w:rPr>
          <w:rFonts w:eastAsia="PT Astra Serif"/>
          <w:sz w:val="28"/>
          <w:highlight w:val="white"/>
        </w:rPr>
        <w:t>12) формирование негативного отношения в обществе к потреблению наркотических средств и психотропных веществ, в том числе путем провед</w:t>
      </w:r>
      <w:r w:rsidRPr="00103D4D">
        <w:rPr>
          <w:rFonts w:eastAsia="PT Astra Serif"/>
          <w:sz w:val="28"/>
          <w:highlight w:val="white"/>
        </w:rPr>
        <w:t>е</w:t>
      </w:r>
      <w:r w:rsidRPr="00103D4D">
        <w:rPr>
          <w:rFonts w:eastAsia="PT Astra Serif"/>
          <w:sz w:val="28"/>
          <w:highlight w:val="white"/>
        </w:rPr>
        <w:t>ния активной антинаркотической пропаганды и противодействия деятельн</w:t>
      </w:r>
      <w:r w:rsidRPr="00103D4D">
        <w:rPr>
          <w:rFonts w:eastAsia="PT Astra Serif"/>
          <w:sz w:val="28"/>
          <w:highlight w:val="white"/>
        </w:rPr>
        <w:t>о</w:t>
      </w:r>
      <w:r w:rsidRPr="00103D4D">
        <w:rPr>
          <w:rFonts w:eastAsia="PT Astra Serif"/>
          <w:sz w:val="28"/>
          <w:highlight w:val="white"/>
        </w:rPr>
        <w:t>сти по пропаганде и незаконной рекламе наркотических средств и псих</w:t>
      </w:r>
      <w:r w:rsidRPr="00103D4D">
        <w:rPr>
          <w:rFonts w:eastAsia="PT Astra Serif"/>
          <w:sz w:val="28"/>
          <w:highlight w:val="white"/>
        </w:rPr>
        <w:t>о</w:t>
      </w:r>
      <w:r w:rsidRPr="00103D4D">
        <w:rPr>
          <w:rFonts w:eastAsia="PT Astra Serif"/>
          <w:sz w:val="28"/>
          <w:highlight w:val="white"/>
        </w:rPr>
        <w:t xml:space="preserve">тропных веществ и других </w:t>
      </w:r>
      <w:proofErr w:type="spellStart"/>
      <w:r w:rsidRPr="00103D4D">
        <w:rPr>
          <w:rFonts w:eastAsia="PT Astra Serif"/>
          <w:sz w:val="28"/>
          <w:highlight w:val="white"/>
        </w:rPr>
        <w:t>психоактивных</w:t>
      </w:r>
      <w:proofErr w:type="spellEnd"/>
      <w:r w:rsidRPr="00103D4D">
        <w:rPr>
          <w:rFonts w:eastAsia="PT Astra Serif"/>
          <w:sz w:val="28"/>
          <w:highlight w:val="white"/>
        </w:rPr>
        <w:t xml:space="preserve"> веществ, повышения уровня осв</w:t>
      </w:r>
      <w:r w:rsidRPr="00103D4D">
        <w:rPr>
          <w:rFonts w:eastAsia="PT Astra Serif"/>
          <w:sz w:val="28"/>
          <w:highlight w:val="white"/>
        </w:rPr>
        <w:t>е</w:t>
      </w:r>
      <w:r w:rsidRPr="00103D4D">
        <w:rPr>
          <w:rFonts w:eastAsia="PT Astra Serif"/>
          <w:sz w:val="28"/>
          <w:highlight w:val="white"/>
        </w:rPr>
        <w:t>домленности населения о негативных последствиях немедицинского потре</w:t>
      </w:r>
      <w:r w:rsidRPr="00103D4D">
        <w:rPr>
          <w:rFonts w:eastAsia="PT Astra Serif"/>
          <w:sz w:val="28"/>
          <w:highlight w:val="white"/>
        </w:rPr>
        <w:t>б</w:t>
      </w:r>
      <w:r w:rsidRPr="00103D4D">
        <w:rPr>
          <w:rFonts w:eastAsia="PT Astra Serif"/>
          <w:sz w:val="28"/>
          <w:highlight w:val="white"/>
        </w:rPr>
        <w:t xml:space="preserve">ления наркотических средств и психотропных веществ и об ответственности за участие </w:t>
      </w:r>
      <w:proofErr w:type="gramStart"/>
      <w:r w:rsidRPr="00103D4D">
        <w:rPr>
          <w:rFonts w:eastAsia="PT Astra Serif"/>
          <w:sz w:val="28"/>
          <w:highlight w:val="white"/>
        </w:rPr>
        <w:t>в</w:t>
      </w:r>
      <w:proofErr w:type="gramEnd"/>
      <w:r w:rsidRPr="00103D4D">
        <w:rPr>
          <w:rFonts w:eastAsia="PT Astra Serif"/>
          <w:sz w:val="28"/>
          <w:highlight w:val="white"/>
        </w:rPr>
        <w:t xml:space="preserve"> </w:t>
      </w:r>
      <w:proofErr w:type="gramStart"/>
      <w:r w:rsidRPr="00103D4D">
        <w:rPr>
          <w:rFonts w:eastAsia="PT Astra Serif"/>
          <w:sz w:val="28"/>
          <w:highlight w:val="white"/>
        </w:rPr>
        <w:t>их</w:t>
      </w:r>
      <w:proofErr w:type="gramEnd"/>
      <w:r w:rsidRPr="00103D4D">
        <w:rPr>
          <w:rFonts w:eastAsia="PT Astra Serif"/>
          <w:sz w:val="28"/>
          <w:highlight w:val="white"/>
        </w:rPr>
        <w:t xml:space="preserve"> незаконном </w:t>
      </w:r>
      <w:proofErr w:type="gramStart"/>
      <w:r w:rsidRPr="00103D4D">
        <w:rPr>
          <w:rFonts w:eastAsia="PT Astra Serif"/>
          <w:sz w:val="28"/>
          <w:highlight w:val="white"/>
        </w:rPr>
        <w:t>обороте</w:t>
      </w:r>
      <w:proofErr w:type="gramEnd"/>
      <w:r w:rsidRPr="00103D4D">
        <w:rPr>
          <w:rFonts w:eastAsia="PT Astra Serif"/>
          <w:sz w:val="28"/>
          <w:highlight w:val="white"/>
        </w:rPr>
        <w:t>, проведения грамотной и</w:t>
      </w:r>
      <w:r w:rsidRPr="00103D4D">
        <w:rPr>
          <w:rFonts w:eastAsia="PT Astra Serif"/>
          <w:sz w:val="28"/>
          <w:highlight w:val="white"/>
        </w:rPr>
        <w:t>н</w:t>
      </w:r>
      <w:r w:rsidRPr="00103D4D">
        <w:rPr>
          <w:rFonts w:eastAsia="PT Astra Serif"/>
          <w:sz w:val="28"/>
          <w:highlight w:val="white"/>
        </w:rPr>
        <w:t>формационной политики в средствах массовой информации;</w:t>
      </w:r>
    </w:p>
    <w:p w:rsidR="00ED327B" w:rsidRPr="00103D4D" w:rsidRDefault="00ED327B" w:rsidP="00ED327B">
      <w:pPr>
        <w:ind w:firstLine="720"/>
        <w:jc w:val="both"/>
        <w:rPr>
          <w:rFonts w:eastAsia="PT Astra Serif"/>
          <w:highlight w:val="white"/>
        </w:rPr>
      </w:pPr>
      <w:r w:rsidRPr="00103D4D">
        <w:rPr>
          <w:rFonts w:eastAsia="PT Astra Serif"/>
          <w:sz w:val="28"/>
          <w:highlight w:val="white"/>
        </w:rPr>
        <w:t>13) поддержка программ и проектов, направленных на формирование национальной государственной идентичности, воспитание уважения к пре</w:t>
      </w:r>
      <w:r w:rsidRPr="00103D4D">
        <w:rPr>
          <w:rFonts w:eastAsia="PT Astra Serif"/>
          <w:sz w:val="28"/>
          <w:highlight w:val="white"/>
        </w:rPr>
        <w:t>д</w:t>
      </w:r>
      <w:r w:rsidRPr="00103D4D">
        <w:rPr>
          <w:rFonts w:eastAsia="PT Astra Serif"/>
          <w:sz w:val="28"/>
          <w:highlight w:val="white"/>
        </w:rPr>
        <w:t>ставителям различных этносов, укрепление нравственных ценностей, проф</w:t>
      </w:r>
      <w:r w:rsidRPr="00103D4D">
        <w:rPr>
          <w:rFonts w:eastAsia="PT Astra Serif"/>
          <w:sz w:val="28"/>
          <w:highlight w:val="white"/>
        </w:rPr>
        <w:t>и</w:t>
      </w:r>
      <w:r w:rsidRPr="00103D4D">
        <w:rPr>
          <w:rFonts w:eastAsia="PT Astra Serif"/>
          <w:sz w:val="28"/>
          <w:highlight w:val="white"/>
        </w:rPr>
        <w:t>лактику экстремистских проявлений и предупреждение распространения идеологии терроризма в молодежной среде, в том чи</w:t>
      </w:r>
      <w:r w:rsidRPr="00103D4D">
        <w:rPr>
          <w:rFonts w:eastAsia="PT Astra Serif"/>
          <w:sz w:val="28"/>
          <w:highlight w:val="white"/>
        </w:rPr>
        <w:t>с</w:t>
      </w:r>
      <w:r w:rsidRPr="00103D4D">
        <w:rPr>
          <w:rFonts w:eastAsia="PT Astra Serif"/>
          <w:sz w:val="28"/>
          <w:highlight w:val="white"/>
        </w:rPr>
        <w:t>ле:</w:t>
      </w:r>
    </w:p>
    <w:p w:rsidR="00ED327B" w:rsidRPr="00103D4D" w:rsidRDefault="00ED327B" w:rsidP="00ED327B">
      <w:pPr>
        <w:ind w:left="-15" w:firstLine="724"/>
        <w:jc w:val="both"/>
        <w:rPr>
          <w:rFonts w:eastAsia="PT Astra Serif"/>
          <w:highlight w:val="white"/>
        </w:rPr>
      </w:pPr>
      <w:proofErr w:type="gramStart"/>
      <w:r w:rsidRPr="00103D4D">
        <w:rPr>
          <w:rFonts w:eastAsia="PT Astra Serif"/>
          <w:sz w:val="28"/>
          <w:highlight w:val="white"/>
        </w:rPr>
        <w:t>методическое сопровождение деятельности специалистов в сфере пр</w:t>
      </w:r>
      <w:r w:rsidRPr="00103D4D">
        <w:rPr>
          <w:rFonts w:eastAsia="PT Astra Serif"/>
          <w:sz w:val="28"/>
          <w:highlight w:val="white"/>
        </w:rPr>
        <w:t>о</w:t>
      </w:r>
      <w:r w:rsidRPr="00103D4D">
        <w:rPr>
          <w:rFonts w:eastAsia="PT Astra Serif"/>
          <w:sz w:val="28"/>
          <w:highlight w:val="white"/>
        </w:rPr>
        <w:t>филактики экстремистских проявлений и предупреждения распространения идеологии терроризма в молодежной среде и воспитания молодежи на основе традиционных духовно-нравственных ценностей; разработка и внедрение с</w:t>
      </w:r>
      <w:r w:rsidRPr="00103D4D">
        <w:rPr>
          <w:rFonts w:eastAsia="PT Astra Serif"/>
          <w:sz w:val="28"/>
          <w:highlight w:val="white"/>
        </w:rPr>
        <w:t>и</w:t>
      </w:r>
      <w:r w:rsidRPr="00103D4D">
        <w:rPr>
          <w:rFonts w:eastAsia="PT Astra Serif"/>
          <w:sz w:val="28"/>
          <w:highlight w:val="white"/>
        </w:rPr>
        <w:t>стемы мер, направленных на формирование нац</w:t>
      </w:r>
      <w:r w:rsidRPr="00103D4D">
        <w:rPr>
          <w:rFonts w:eastAsia="PT Astra Serif"/>
          <w:sz w:val="28"/>
          <w:highlight w:val="white"/>
        </w:rPr>
        <w:t>и</w:t>
      </w:r>
      <w:r w:rsidRPr="00103D4D">
        <w:rPr>
          <w:rFonts w:eastAsia="PT Astra Serif"/>
          <w:sz w:val="28"/>
          <w:highlight w:val="white"/>
        </w:rPr>
        <w:t>онально-государственной идентичности, воспитание уважения к представителям различных этносов, укрепление нравственных ценностей, профилактику экстремизма; провед</w:t>
      </w:r>
      <w:r w:rsidRPr="00103D4D">
        <w:rPr>
          <w:rFonts w:eastAsia="PT Astra Serif"/>
          <w:sz w:val="28"/>
          <w:highlight w:val="white"/>
        </w:rPr>
        <w:t>е</w:t>
      </w:r>
      <w:r w:rsidRPr="00103D4D">
        <w:rPr>
          <w:rFonts w:eastAsia="PT Astra Serif"/>
          <w:sz w:val="28"/>
          <w:highlight w:val="white"/>
        </w:rPr>
        <w:t>ние мониторинга и контент-анализа информации, распространяемой в и</w:t>
      </w:r>
      <w:r w:rsidRPr="00103D4D">
        <w:rPr>
          <w:rFonts w:eastAsia="PT Astra Serif"/>
          <w:sz w:val="28"/>
          <w:highlight w:val="white"/>
        </w:rPr>
        <w:t>н</w:t>
      </w:r>
      <w:r w:rsidRPr="00103D4D">
        <w:rPr>
          <w:rFonts w:eastAsia="PT Astra Serif"/>
          <w:sz w:val="28"/>
          <w:highlight w:val="white"/>
        </w:rPr>
        <w:t xml:space="preserve">формационно-телекоммуникационной сети </w:t>
      </w:r>
      <w:r w:rsidRPr="00103D4D">
        <w:rPr>
          <w:rFonts w:eastAsia="PT Astra Serif"/>
          <w:color w:val="000000"/>
          <w:sz w:val="28"/>
          <w:szCs w:val="28"/>
          <w:highlight w:val="white"/>
        </w:rPr>
        <w:t>«</w:t>
      </w:r>
      <w:r w:rsidRPr="00103D4D">
        <w:rPr>
          <w:rFonts w:eastAsia="PT Astra Serif"/>
          <w:sz w:val="28"/>
          <w:highlight w:val="white"/>
        </w:rPr>
        <w:t>Интернет</w:t>
      </w:r>
      <w:r w:rsidRPr="00103D4D">
        <w:rPr>
          <w:rFonts w:eastAsia="PT Astra Serif"/>
          <w:color w:val="000000"/>
          <w:sz w:val="28"/>
          <w:szCs w:val="28"/>
          <w:highlight w:val="white"/>
        </w:rPr>
        <w:t>»</w:t>
      </w:r>
      <w:r w:rsidRPr="00103D4D">
        <w:rPr>
          <w:rFonts w:eastAsia="PT Astra Serif"/>
          <w:sz w:val="28"/>
          <w:highlight w:val="white"/>
        </w:rPr>
        <w:t>;</w:t>
      </w:r>
      <w:proofErr w:type="gramEnd"/>
    </w:p>
    <w:p w:rsidR="00ED327B" w:rsidRPr="00103D4D" w:rsidRDefault="00ED327B" w:rsidP="00ED327B">
      <w:pPr>
        <w:ind w:firstLine="720"/>
        <w:jc w:val="both"/>
        <w:rPr>
          <w:rFonts w:eastAsia="PT Astra Serif"/>
          <w:highlight w:val="white"/>
        </w:rPr>
      </w:pPr>
      <w:r w:rsidRPr="00103D4D">
        <w:rPr>
          <w:rFonts w:eastAsia="PT Astra Serif"/>
          <w:sz w:val="28"/>
          <w:highlight w:val="white"/>
        </w:rPr>
        <w:t xml:space="preserve">14) разработка и внедрение системы мер, направленных на работу с молодежью в части коррекции </w:t>
      </w:r>
      <w:proofErr w:type="spellStart"/>
      <w:r w:rsidRPr="00103D4D">
        <w:rPr>
          <w:rFonts w:eastAsia="PT Astra Serif"/>
          <w:sz w:val="28"/>
          <w:highlight w:val="white"/>
        </w:rPr>
        <w:t>девиантного</w:t>
      </w:r>
      <w:proofErr w:type="spellEnd"/>
      <w:r w:rsidRPr="00103D4D">
        <w:rPr>
          <w:rFonts w:eastAsia="PT Astra Serif"/>
          <w:sz w:val="28"/>
          <w:highlight w:val="white"/>
        </w:rPr>
        <w:t xml:space="preserve"> поведения, на </w:t>
      </w:r>
      <w:proofErr w:type="spellStart"/>
      <w:r w:rsidRPr="00103D4D">
        <w:rPr>
          <w:rFonts w:eastAsia="PT Astra Serif"/>
          <w:sz w:val="28"/>
          <w:highlight w:val="white"/>
        </w:rPr>
        <w:t>ресоциализацию</w:t>
      </w:r>
      <w:proofErr w:type="spellEnd"/>
      <w:r w:rsidRPr="00103D4D">
        <w:rPr>
          <w:rFonts w:eastAsia="PT Astra Serif"/>
          <w:sz w:val="28"/>
          <w:highlight w:val="white"/>
        </w:rPr>
        <w:t xml:space="preserve"> молодых граждан, состоящих на различных видах учета, и молодых граждан, освоб</w:t>
      </w:r>
      <w:r w:rsidRPr="00103D4D">
        <w:rPr>
          <w:rFonts w:eastAsia="PT Astra Serif"/>
          <w:sz w:val="28"/>
          <w:highlight w:val="white"/>
        </w:rPr>
        <w:t>о</w:t>
      </w:r>
      <w:r w:rsidRPr="00103D4D">
        <w:rPr>
          <w:rFonts w:eastAsia="PT Astra Serif"/>
          <w:sz w:val="28"/>
          <w:highlight w:val="white"/>
        </w:rPr>
        <w:t>дившихся из мест лишения свободы;</w:t>
      </w:r>
    </w:p>
    <w:p w:rsidR="00ED327B" w:rsidRPr="00103D4D" w:rsidRDefault="00ED327B" w:rsidP="00ED327B">
      <w:pPr>
        <w:ind w:firstLine="720"/>
        <w:jc w:val="both"/>
        <w:rPr>
          <w:rFonts w:eastAsia="PT Astra Serif"/>
          <w:sz w:val="28"/>
        </w:rPr>
      </w:pPr>
      <w:r w:rsidRPr="00103D4D">
        <w:rPr>
          <w:rFonts w:eastAsia="PT Astra Serif"/>
          <w:sz w:val="28"/>
          <w:highlight w:val="white"/>
        </w:rPr>
        <w:t>15) развитие системы подготовки, переподготовки кадров, повышения квалификации в целях оптимального обеспечения сферы молодежной пол</w:t>
      </w:r>
      <w:r w:rsidRPr="00103D4D">
        <w:rPr>
          <w:rFonts w:eastAsia="PT Astra Serif"/>
          <w:sz w:val="28"/>
          <w:highlight w:val="white"/>
        </w:rPr>
        <w:t>и</w:t>
      </w:r>
      <w:r w:rsidRPr="00103D4D">
        <w:rPr>
          <w:rFonts w:eastAsia="PT Astra Serif"/>
          <w:sz w:val="28"/>
          <w:highlight w:val="white"/>
        </w:rPr>
        <w:t>тики в Поспелихинском районе квалифицированными кадрами, в том числе:</w:t>
      </w:r>
    </w:p>
    <w:p w:rsidR="00ED327B" w:rsidRPr="00103D4D" w:rsidRDefault="00ED327B" w:rsidP="00ED327B">
      <w:pPr>
        <w:ind w:left="-15" w:firstLine="724"/>
        <w:jc w:val="both"/>
        <w:rPr>
          <w:rFonts w:eastAsia="PT Astra Serif"/>
          <w:sz w:val="28"/>
          <w:highlight w:val="white"/>
        </w:rPr>
      </w:pPr>
      <w:r w:rsidRPr="00103D4D">
        <w:rPr>
          <w:rFonts w:eastAsia="PT Astra Serif"/>
          <w:sz w:val="28"/>
          <w:highlight w:val="white"/>
        </w:rPr>
        <w:t>создание механизма прохождения стажировок в управлении молоде</w:t>
      </w:r>
      <w:r w:rsidRPr="00103D4D">
        <w:rPr>
          <w:rFonts w:eastAsia="PT Astra Serif"/>
          <w:sz w:val="28"/>
          <w:highlight w:val="white"/>
        </w:rPr>
        <w:t>ж</w:t>
      </w:r>
      <w:r w:rsidRPr="00103D4D">
        <w:rPr>
          <w:rFonts w:eastAsia="PT Astra Serif"/>
          <w:sz w:val="28"/>
          <w:highlight w:val="white"/>
        </w:rPr>
        <w:t>ной политики и реализации программ общ</w:t>
      </w:r>
      <w:r w:rsidRPr="00103D4D">
        <w:rPr>
          <w:rFonts w:eastAsia="PT Astra Serif"/>
          <w:sz w:val="28"/>
          <w:highlight w:val="white"/>
        </w:rPr>
        <w:t>е</w:t>
      </w:r>
      <w:r w:rsidRPr="00103D4D">
        <w:rPr>
          <w:rFonts w:eastAsia="PT Astra Serif"/>
          <w:sz w:val="28"/>
          <w:highlight w:val="white"/>
        </w:rPr>
        <w:t>ственного развития Алтайского края, органах местного самоуправления в Поспелихинском районе, участв</w:t>
      </w:r>
      <w:r w:rsidRPr="00103D4D">
        <w:rPr>
          <w:rFonts w:eastAsia="PT Astra Serif"/>
          <w:sz w:val="28"/>
          <w:highlight w:val="white"/>
        </w:rPr>
        <w:t>у</w:t>
      </w:r>
      <w:r w:rsidRPr="00103D4D">
        <w:rPr>
          <w:rFonts w:eastAsia="PT Astra Serif"/>
          <w:sz w:val="28"/>
          <w:highlight w:val="white"/>
        </w:rPr>
        <w:t>ющих в ре</w:t>
      </w:r>
      <w:r w:rsidRPr="00103D4D">
        <w:rPr>
          <w:rFonts w:eastAsia="PT Astra Serif"/>
          <w:sz w:val="28"/>
          <w:highlight w:val="white"/>
        </w:rPr>
        <w:t>а</w:t>
      </w:r>
      <w:r w:rsidRPr="00103D4D">
        <w:rPr>
          <w:rFonts w:eastAsia="PT Astra Serif"/>
          <w:sz w:val="28"/>
          <w:highlight w:val="white"/>
        </w:rPr>
        <w:t>лизации молодежной политики в Алтайском крае;</w:t>
      </w:r>
    </w:p>
    <w:p w:rsidR="00ED327B" w:rsidRPr="00103D4D" w:rsidRDefault="00ED327B" w:rsidP="00ED327B">
      <w:pPr>
        <w:ind w:left="-15" w:firstLine="724"/>
        <w:jc w:val="both"/>
        <w:rPr>
          <w:rFonts w:eastAsia="PT Astra Serif"/>
          <w:sz w:val="28"/>
          <w:highlight w:val="white"/>
        </w:rPr>
      </w:pPr>
      <w:r w:rsidRPr="00103D4D">
        <w:rPr>
          <w:rFonts w:eastAsia="PT Astra Serif"/>
          <w:sz w:val="28"/>
          <w:highlight w:val="white"/>
        </w:rPr>
        <w:t>развитие системы наставничества в профессиональной сфере с целью поддержки и адаптации молодежи на первом рабочем месте, создания среды для формирования социальных навыков, повышения профессионального м</w:t>
      </w:r>
      <w:r w:rsidRPr="00103D4D">
        <w:rPr>
          <w:rFonts w:eastAsia="PT Astra Serif"/>
          <w:sz w:val="28"/>
          <w:highlight w:val="white"/>
        </w:rPr>
        <w:t>а</w:t>
      </w:r>
      <w:r w:rsidRPr="00103D4D">
        <w:rPr>
          <w:rFonts w:eastAsia="PT Astra Serif"/>
          <w:sz w:val="28"/>
          <w:highlight w:val="white"/>
        </w:rPr>
        <w:t>стерства м</w:t>
      </w:r>
      <w:r w:rsidRPr="00103D4D">
        <w:rPr>
          <w:rFonts w:eastAsia="PT Astra Serif"/>
          <w:sz w:val="28"/>
          <w:highlight w:val="white"/>
        </w:rPr>
        <w:t>о</w:t>
      </w:r>
      <w:r w:rsidRPr="00103D4D">
        <w:rPr>
          <w:rFonts w:eastAsia="PT Astra Serif"/>
          <w:sz w:val="28"/>
          <w:highlight w:val="white"/>
        </w:rPr>
        <w:t>лодежи и передачи профессионального опыта;</w:t>
      </w:r>
    </w:p>
    <w:p w:rsidR="00ED327B" w:rsidRPr="00103D4D" w:rsidRDefault="00ED327B" w:rsidP="00ED327B">
      <w:pPr>
        <w:ind w:firstLine="720"/>
        <w:jc w:val="both"/>
        <w:rPr>
          <w:rFonts w:eastAsia="PT Astra Serif"/>
          <w:sz w:val="28"/>
          <w:highlight w:val="white"/>
        </w:rPr>
      </w:pPr>
      <w:r w:rsidRPr="00103D4D">
        <w:rPr>
          <w:rFonts w:eastAsia="PT Astra Serif"/>
          <w:sz w:val="28"/>
          <w:highlight w:val="white"/>
        </w:rPr>
        <w:t>16) создание и обеспечение функционирования системы межведо</w:t>
      </w:r>
      <w:r w:rsidRPr="00103D4D">
        <w:rPr>
          <w:rFonts w:eastAsia="PT Astra Serif"/>
          <w:sz w:val="28"/>
          <w:highlight w:val="white"/>
        </w:rPr>
        <w:t>м</w:t>
      </w:r>
      <w:r w:rsidRPr="00103D4D">
        <w:rPr>
          <w:rFonts w:eastAsia="PT Astra Serif"/>
          <w:sz w:val="28"/>
          <w:highlight w:val="white"/>
        </w:rPr>
        <w:t>ственного взаимодействия между органами местного самоуправления Посп</w:t>
      </w:r>
      <w:r w:rsidRPr="00103D4D">
        <w:rPr>
          <w:rFonts w:eastAsia="PT Astra Serif"/>
          <w:sz w:val="28"/>
          <w:highlight w:val="white"/>
        </w:rPr>
        <w:t>е</w:t>
      </w:r>
      <w:r w:rsidRPr="00103D4D">
        <w:rPr>
          <w:rFonts w:eastAsia="PT Astra Serif"/>
          <w:sz w:val="28"/>
          <w:highlight w:val="white"/>
        </w:rPr>
        <w:t xml:space="preserve">лихинского района и органами государственной власти Алтайского края, а </w:t>
      </w:r>
      <w:r w:rsidRPr="00103D4D">
        <w:rPr>
          <w:rFonts w:eastAsia="PT Astra Serif"/>
          <w:sz w:val="28"/>
          <w:highlight w:val="white"/>
        </w:rPr>
        <w:lastRenderedPageBreak/>
        <w:t>также сист</w:t>
      </w:r>
      <w:r w:rsidRPr="00103D4D">
        <w:rPr>
          <w:rFonts w:eastAsia="PT Astra Serif"/>
          <w:sz w:val="28"/>
          <w:highlight w:val="white"/>
        </w:rPr>
        <w:t>е</w:t>
      </w:r>
      <w:r w:rsidRPr="00103D4D">
        <w:rPr>
          <w:rFonts w:eastAsia="PT Astra Serif"/>
          <w:sz w:val="28"/>
          <w:highlight w:val="white"/>
        </w:rPr>
        <w:t xml:space="preserve">мы взаимодействия молодежи, органов государственной власти Алтайского края и </w:t>
      </w:r>
      <w:proofErr w:type="gramStart"/>
      <w:r w:rsidRPr="00103D4D">
        <w:rPr>
          <w:rFonts w:eastAsia="PT Astra Serif"/>
          <w:sz w:val="28"/>
          <w:highlight w:val="white"/>
        </w:rPr>
        <w:t>бизнес-сообществ</w:t>
      </w:r>
      <w:proofErr w:type="gramEnd"/>
      <w:r w:rsidRPr="00103D4D">
        <w:rPr>
          <w:rFonts w:eastAsia="PT Astra Serif"/>
          <w:sz w:val="28"/>
          <w:highlight w:val="white"/>
        </w:rPr>
        <w:t>;</w:t>
      </w:r>
    </w:p>
    <w:p w:rsidR="00ED327B" w:rsidRPr="00103D4D" w:rsidRDefault="00ED327B" w:rsidP="00ED327B">
      <w:pPr>
        <w:ind w:firstLine="720"/>
        <w:jc w:val="both"/>
        <w:rPr>
          <w:rFonts w:eastAsia="PT Astra Serif"/>
          <w:sz w:val="28"/>
          <w:highlight w:val="white"/>
        </w:rPr>
      </w:pPr>
      <w:r w:rsidRPr="00103D4D">
        <w:rPr>
          <w:rFonts w:eastAsia="PT Astra Serif"/>
          <w:sz w:val="28"/>
          <w:highlight w:val="white"/>
        </w:rPr>
        <w:t xml:space="preserve">17) модернизация </w:t>
      </w:r>
      <w:proofErr w:type="gramStart"/>
      <w:r w:rsidRPr="00103D4D">
        <w:rPr>
          <w:rFonts w:eastAsia="PT Astra Serif"/>
          <w:sz w:val="28"/>
          <w:highlight w:val="white"/>
        </w:rPr>
        <w:t>системы оценки эффективности деятельности орг</w:t>
      </w:r>
      <w:r w:rsidRPr="00103D4D">
        <w:rPr>
          <w:rFonts w:eastAsia="PT Astra Serif"/>
          <w:sz w:val="28"/>
          <w:highlight w:val="white"/>
        </w:rPr>
        <w:t>а</w:t>
      </w:r>
      <w:r w:rsidRPr="00103D4D">
        <w:rPr>
          <w:rFonts w:eastAsia="PT Astra Serif"/>
          <w:sz w:val="28"/>
          <w:highlight w:val="white"/>
        </w:rPr>
        <w:t>нов местного самоуправления</w:t>
      </w:r>
      <w:proofErr w:type="gramEnd"/>
      <w:r w:rsidRPr="00103D4D">
        <w:rPr>
          <w:rFonts w:eastAsia="PT Astra Serif"/>
          <w:sz w:val="28"/>
          <w:highlight w:val="white"/>
        </w:rPr>
        <w:t xml:space="preserve"> района, участвующих в реализации молоде</w:t>
      </w:r>
      <w:r w:rsidRPr="00103D4D">
        <w:rPr>
          <w:rFonts w:eastAsia="PT Astra Serif"/>
          <w:sz w:val="28"/>
          <w:highlight w:val="white"/>
        </w:rPr>
        <w:t>ж</w:t>
      </w:r>
      <w:r w:rsidRPr="00103D4D">
        <w:rPr>
          <w:rFonts w:eastAsia="PT Astra Serif"/>
          <w:sz w:val="28"/>
          <w:highlight w:val="white"/>
        </w:rPr>
        <w:t>ной политики в Алтайском крае и организующих мероприятия по работе с детьми и м</w:t>
      </w:r>
      <w:r w:rsidRPr="00103D4D">
        <w:rPr>
          <w:rFonts w:eastAsia="PT Astra Serif"/>
          <w:sz w:val="28"/>
          <w:highlight w:val="white"/>
        </w:rPr>
        <w:t>о</w:t>
      </w:r>
      <w:r w:rsidRPr="00103D4D">
        <w:rPr>
          <w:rFonts w:eastAsia="PT Astra Serif"/>
          <w:sz w:val="28"/>
          <w:highlight w:val="white"/>
        </w:rPr>
        <w:t>лодежью;</w:t>
      </w:r>
    </w:p>
    <w:p w:rsidR="00ED327B" w:rsidRPr="00103D4D" w:rsidRDefault="00ED327B" w:rsidP="00ED327B">
      <w:pPr>
        <w:ind w:firstLine="720"/>
        <w:jc w:val="both"/>
        <w:rPr>
          <w:rFonts w:eastAsia="PT Astra Serif"/>
          <w:sz w:val="28"/>
          <w:highlight w:val="white"/>
        </w:rPr>
      </w:pPr>
      <w:r w:rsidRPr="00103D4D">
        <w:rPr>
          <w:rFonts w:eastAsia="PT Astra Serif"/>
          <w:sz w:val="28"/>
          <w:highlight w:val="white"/>
        </w:rPr>
        <w:t>18) проведение регулярных образовательных молодежных меропри</w:t>
      </w:r>
      <w:r w:rsidRPr="00103D4D">
        <w:rPr>
          <w:rFonts w:eastAsia="PT Astra Serif"/>
          <w:sz w:val="28"/>
          <w:highlight w:val="white"/>
        </w:rPr>
        <w:t>я</w:t>
      </w:r>
      <w:r w:rsidRPr="00103D4D">
        <w:rPr>
          <w:rFonts w:eastAsia="PT Astra Serif"/>
          <w:sz w:val="28"/>
          <w:highlight w:val="white"/>
        </w:rPr>
        <w:t>тий совместно с образовательными организациями, общественными орган</w:t>
      </w:r>
      <w:r w:rsidRPr="00103D4D">
        <w:rPr>
          <w:rFonts w:eastAsia="PT Astra Serif"/>
          <w:sz w:val="28"/>
          <w:highlight w:val="white"/>
        </w:rPr>
        <w:t>и</w:t>
      </w:r>
      <w:r w:rsidRPr="00103D4D">
        <w:rPr>
          <w:rFonts w:eastAsia="PT Astra Serif"/>
          <w:sz w:val="28"/>
          <w:highlight w:val="white"/>
        </w:rPr>
        <w:t>зациями и сообществами района;</w:t>
      </w:r>
    </w:p>
    <w:p w:rsidR="00ED327B" w:rsidRPr="00103D4D" w:rsidRDefault="00ED327B" w:rsidP="00ED327B">
      <w:pPr>
        <w:ind w:firstLine="720"/>
        <w:jc w:val="both"/>
        <w:rPr>
          <w:rFonts w:eastAsia="PT Astra Serif"/>
          <w:sz w:val="28"/>
          <w:highlight w:val="white"/>
        </w:rPr>
      </w:pPr>
      <w:r w:rsidRPr="00103D4D">
        <w:rPr>
          <w:rFonts w:eastAsia="PT Astra Serif"/>
          <w:sz w:val="28"/>
          <w:highlight w:val="white"/>
        </w:rPr>
        <w:t>19) проведение социологических исследований различных аспектов жизни молодежи;</w:t>
      </w:r>
    </w:p>
    <w:p w:rsidR="00ED327B" w:rsidRPr="00103D4D" w:rsidRDefault="00ED327B" w:rsidP="00ED327B">
      <w:pPr>
        <w:ind w:firstLine="720"/>
        <w:jc w:val="both"/>
        <w:rPr>
          <w:rFonts w:eastAsia="PT Astra Serif"/>
          <w:sz w:val="28"/>
          <w:highlight w:val="white"/>
        </w:rPr>
      </w:pPr>
      <w:r w:rsidRPr="00103D4D">
        <w:rPr>
          <w:rFonts w:eastAsia="PT Astra Serif"/>
          <w:sz w:val="28"/>
          <w:highlight w:val="white"/>
        </w:rPr>
        <w:t>20) разработка концепции работы с молодежью в сельской местности, вовлечение указанной молодежи в мероприятия в сфере молодежной полит</w:t>
      </w:r>
      <w:r w:rsidRPr="00103D4D">
        <w:rPr>
          <w:rFonts w:eastAsia="PT Astra Serif"/>
          <w:sz w:val="28"/>
          <w:highlight w:val="white"/>
        </w:rPr>
        <w:t>и</w:t>
      </w:r>
      <w:r w:rsidRPr="00103D4D">
        <w:rPr>
          <w:rFonts w:eastAsia="PT Astra Serif"/>
          <w:sz w:val="28"/>
          <w:highlight w:val="white"/>
        </w:rPr>
        <w:t>ки;</w:t>
      </w:r>
    </w:p>
    <w:p w:rsidR="00ED327B" w:rsidRPr="00103D4D" w:rsidRDefault="00ED327B" w:rsidP="00ED327B">
      <w:pPr>
        <w:ind w:firstLine="720"/>
        <w:jc w:val="both"/>
        <w:rPr>
          <w:rFonts w:eastAsia="PT Astra Serif"/>
          <w:sz w:val="28"/>
          <w:highlight w:val="white"/>
        </w:rPr>
      </w:pPr>
      <w:r w:rsidRPr="00103D4D">
        <w:rPr>
          <w:rFonts w:eastAsia="PT Astra Serif"/>
          <w:sz w:val="28"/>
          <w:highlight w:val="white"/>
        </w:rPr>
        <w:t>21) разработка концепции работы с работающей молодежью, формир</w:t>
      </w:r>
      <w:r w:rsidRPr="00103D4D">
        <w:rPr>
          <w:rFonts w:eastAsia="PT Astra Serif"/>
          <w:sz w:val="28"/>
          <w:highlight w:val="white"/>
        </w:rPr>
        <w:t>о</w:t>
      </w:r>
      <w:r w:rsidRPr="00103D4D">
        <w:rPr>
          <w:rFonts w:eastAsia="PT Astra Serif"/>
          <w:sz w:val="28"/>
          <w:highlight w:val="white"/>
        </w:rPr>
        <w:t>вание сообщества работающей молодежи, вовлечение работающей молодежи в мероприятия в сфере молодежной политики;</w:t>
      </w:r>
    </w:p>
    <w:p w:rsidR="00ED327B" w:rsidRPr="00103D4D" w:rsidRDefault="00ED327B" w:rsidP="00ED327B">
      <w:pPr>
        <w:ind w:firstLine="720"/>
        <w:jc w:val="both"/>
        <w:rPr>
          <w:rFonts w:eastAsia="PT Astra Serif"/>
          <w:sz w:val="28"/>
          <w:highlight w:val="white"/>
        </w:rPr>
      </w:pPr>
      <w:r w:rsidRPr="00103D4D">
        <w:rPr>
          <w:rFonts w:eastAsia="PT Astra Serif"/>
          <w:sz w:val="28"/>
          <w:highlight w:val="white"/>
        </w:rPr>
        <w:t>22) формирование позитивной информационной среды, ориентирова</w:t>
      </w:r>
      <w:r w:rsidRPr="00103D4D">
        <w:rPr>
          <w:rFonts w:eastAsia="PT Astra Serif"/>
          <w:sz w:val="28"/>
          <w:highlight w:val="white"/>
        </w:rPr>
        <w:t>н</w:t>
      </w:r>
      <w:r w:rsidRPr="00103D4D">
        <w:rPr>
          <w:rFonts w:eastAsia="PT Astra Serif"/>
          <w:sz w:val="28"/>
          <w:highlight w:val="white"/>
        </w:rPr>
        <w:t>ной на сохранение человеческого капитала и реализацию молодежного п</w:t>
      </w:r>
      <w:r w:rsidRPr="00103D4D">
        <w:rPr>
          <w:rFonts w:eastAsia="PT Astra Serif"/>
          <w:sz w:val="28"/>
          <w:highlight w:val="white"/>
        </w:rPr>
        <w:t>о</w:t>
      </w:r>
      <w:r w:rsidRPr="00103D4D">
        <w:rPr>
          <w:rFonts w:eastAsia="PT Astra Serif"/>
          <w:sz w:val="28"/>
          <w:highlight w:val="white"/>
        </w:rPr>
        <w:t>тенциала, в том числе:</w:t>
      </w:r>
    </w:p>
    <w:p w:rsidR="00ED327B" w:rsidRPr="00103D4D" w:rsidRDefault="00ED327B" w:rsidP="00ED327B">
      <w:pPr>
        <w:ind w:left="-15" w:firstLine="724"/>
        <w:jc w:val="both"/>
        <w:rPr>
          <w:rFonts w:eastAsia="PT Astra Serif"/>
          <w:sz w:val="28"/>
          <w:highlight w:val="white"/>
        </w:rPr>
      </w:pPr>
      <w:r w:rsidRPr="00103D4D">
        <w:rPr>
          <w:rFonts w:eastAsia="PT Astra Serif"/>
          <w:sz w:val="28"/>
          <w:highlight w:val="white"/>
        </w:rPr>
        <w:t>разработка и проведение информационной кампании, направленной на популяризацию сферы молодежной пол</w:t>
      </w:r>
      <w:r w:rsidRPr="00103D4D">
        <w:rPr>
          <w:rFonts w:eastAsia="PT Astra Serif"/>
          <w:sz w:val="28"/>
          <w:highlight w:val="white"/>
        </w:rPr>
        <w:t>и</w:t>
      </w:r>
      <w:r w:rsidRPr="00103D4D">
        <w:rPr>
          <w:rFonts w:eastAsia="PT Astra Serif"/>
          <w:sz w:val="28"/>
          <w:highlight w:val="white"/>
        </w:rPr>
        <w:t>тики; стимулирование деятельности по освещению реализации молодежной политики на территории Поспел</w:t>
      </w:r>
      <w:r w:rsidRPr="00103D4D">
        <w:rPr>
          <w:rFonts w:eastAsia="PT Astra Serif"/>
          <w:sz w:val="28"/>
          <w:highlight w:val="white"/>
        </w:rPr>
        <w:t>и</w:t>
      </w:r>
      <w:r w:rsidRPr="00103D4D">
        <w:rPr>
          <w:rFonts w:eastAsia="PT Astra Serif"/>
          <w:sz w:val="28"/>
          <w:highlight w:val="white"/>
        </w:rPr>
        <w:t>хинского района в средствах массовой информации, социальных сетях и др</w:t>
      </w:r>
      <w:r w:rsidRPr="00103D4D">
        <w:rPr>
          <w:rFonts w:eastAsia="PT Astra Serif"/>
          <w:sz w:val="28"/>
          <w:highlight w:val="white"/>
        </w:rPr>
        <w:t>у</w:t>
      </w:r>
      <w:r w:rsidRPr="00103D4D">
        <w:rPr>
          <w:rFonts w:eastAsia="PT Astra Serif"/>
          <w:sz w:val="28"/>
          <w:highlight w:val="white"/>
        </w:rPr>
        <w:t>гих информационных каналах;</w:t>
      </w:r>
    </w:p>
    <w:p w:rsidR="00ED327B" w:rsidRPr="00103D4D" w:rsidRDefault="00ED327B" w:rsidP="00ED327B">
      <w:pPr>
        <w:ind w:left="-15" w:firstLine="724"/>
        <w:jc w:val="both"/>
        <w:rPr>
          <w:rFonts w:eastAsia="PT Astra Serif"/>
          <w:sz w:val="28"/>
          <w:highlight w:val="white"/>
        </w:rPr>
      </w:pPr>
      <w:r w:rsidRPr="00103D4D">
        <w:rPr>
          <w:rFonts w:eastAsia="PT Astra Serif"/>
          <w:sz w:val="28"/>
          <w:highlight w:val="white"/>
        </w:rPr>
        <w:t>создание контента о молодежи, получившей положительный опыт в различных сферах деятельности, продвижение его в средствах массовой и</w:t>
      </w:r>
      <w:r w:rsidRPr="00103D4D">
        <w:rPr>
          <w:rFonts w:eastAsia="PT Astra Serif"/>
          <w:sz w:val="28"/>
          <w:highlight w:val="white"/>
        </w:rPr>
        <w:t>н</w:t>
      </w:r>
      <w:r w:rsidRPr="00103D4D">
        <w:rPr>
          <w:rFonts w:eastAsia="PT Astra Serif"/>
          <w:sz w:val="28"/>
          <w:highlight w:val="white"/>
        </w:rPr>
        <w:t>формации, социальных сетях, популярных среди молодежи, в информацио</w:t>
      </w:r>
      <w:r w:rsidRPr="00103D4D">
        <w:rPr>
          <w:rFonts w:eastAsia="PT Astra Serif"/>
          <w:sz w:val="28"/>
          <w:highlight w:val="white"/>
        </w:rPr>
        <w:t>н</w:t>
      </w:r>
      <w:r w:rsidRPr="00103D4D">
        <w:rPr>
          <w:rFonts w:eastAsia="PT Astra Serif"/>
          <w:sz w:val="28"/>
          <w:highlight w:val="white"/>
        </w:rPr>
        <w:t xml:space="preserve">но-телекоммуникационной сети </w:t>
      </w:r>
      <w:r w:rsidRPr="00103D4D">
        <w:rPr>
          <w:rFonts w:eastAsia="PT Astra Serif"/>
          <w:color w:val="000000"/>
          <w:sz w:val="28"/>
          <w:szCs w:val="28"/>
          <w:highlight w:val="white"/>
        </w:rPr>
        <w:t>«</w:t>
      </w:r>
      <w:r w:rsidRPr="00103D4D">
        <w:rPr>
          <w:rFonts w:eastAsia="PT Astra Serif"/>
          <w:sz w:val="28"/>
          <w:highlight w:val="white"/>
        </w:rPr>
        <w:t>Интернет</w:t>
      </w:r>
      <w:r w:rsidRPr="00103D4D">
        <w:rPr>
          <w:rFonts w:eastAsia="PT Astra Serif"/>
          <w:color w:val="000000"/>
          <w:sz w:val="28"/>
          <w:szCs w:val="28"/>
          <w:highlight w:val="white"/>
        </w:rPr>
        <w:t>»</w:t>
      </w:r>
      <w:r w:rsidRPr="00103D4D">
        <w:rPr>
          <w:rFonts w:eastAsia="PT Astra Serif"/>
          <w:sz w:val="28"/>
          <w:highlight w:val="white"/>
        </w:rPr>
        <w:t>;</w:t>
      </w:r>
    </w:p>
    <w:p w:rsidR="00ED327B" w:rsidRPr="00103D4D" w:rsidRDefault="00ED327B" w:rsidP="00ED327B">
      <w:pPr>
        <w:ind w:left="-15" w:firstLine="724"/>
        <w:jc w:val="both"/>
        <w:rPr>
          <w:rFonts w:eastAsia="PT Astra Serif"/>
          <w:sz w:val="28"/>
          <w:highlight w:val="white"/>
        </w:rPr>
      </w:pPr>
      <w:r w:rsidRPr="00103D4D">
        <w:rPr>
          <w:rFonts w:eastAsia="PT Astra Serif"/>
          <w:sz w:val="28"/>
          <w:highlight w:val="white"/>
        </w:rPr>
        <w:t>формирование и продвижение в молодежной среде района успешного, гармонично развитого молодого человека;</w:t>
      </w:r>
    </w:p>
    <w:p w:rsidR="00ED327B" w:rsidRPr="00103D4D" w:rsidRDefault="00ED327B" w:rsidP="00ED327B">
      <w:pPr>
        <w:ind w:left="-15" w:firstLine="735"/>
        <w:jc w:val="both"/>
        <w:rPr>
          <w:rFonts w:eastAsia="PT Astra Serif"/>
          <w:sz w:val="28"/>
          <w:highlight w:val="white"/>
        </w:rPr>
      </w:pPr>
      <w:r w:rsidRPr="00103D4D">
        <w:rPr>
          <w:rFonts w:eastAsia="PT Astra Serif"/>
          <w:sz w:val="28"/>
        </w:rPr>
        <w:t xml:space="preserve">23) </w:t>
      </w:r>
      <w:r w:rsidRPr="00103D4D">
        <w:rPr>
          <w:rFonts w:eastAsia="PT Astra Serif"/>
          <w:sz w:val="28"/>
          <w:highlight w:val="white"/>
        </w:rPr>
        <w:t>совершенствование организационного, правового и ресурсного обеспечения в сфере молодежной политики в Поспелихинском районе А</w:t>
      </w:r>
      <w:r w:rsidRPr="00103D4D">
        <w:rPr>
          <w:rFonts w:eastAsia="PT Astra Serif"/>
          <w:sz w:val="28"/>
          <w:highlight w:val="white"/>
        </w:rPr>
        <w:t>л</w:t>
      </w:r>
      <w:r w:rsidRPr="00103D4D">
        <w:rPr>
          <w:rFonts w:eastAsia="PT Astra Serif"/>
          <w:sz w:val="28"/>
          <w:highlight w:val="white"/>
        </w:rPr>
        <w:t>тайского края.</w:t>
      </w:r>
    </w:p>
    <w:p w:rsidR="00ED327B" w:rsidRPr="00103D4D" w:rsidRDefault="00ED327B" w:rsidP="00ED327B">
      <w:pPr>
        <w:ind w:left="720"/>
        <w:jc w:val="center"/>
        <w:rPr>
          <w:rFonts w:eastAsia="PT Astra Serif"/>
          <w:sz w:val="28"/>
          <w:highlight w:val="white"/>
        </w:rPr>
      </w:pPr>
    </w:p>
    <w:p w:rsidR="00ED327B" w:rsidRPr="00103D4D" w:rsidRDefault="00ED327B" w:rsidP="00ED327B">
      <w:pPr>
        <w:spacing w:after="271"/>
        <w:ind w:left="720"/>
        <w:jc w:val="center"/>
        <w:rPr>
          <w:rFonts w:eastAsia="PT Astra Serif"/>
          <w:sz w:val="28"/>
          <w:highlight w:val="white"/>
        </w:rPr>
      </w:pPr>
      <w:r w:rsidRPr="00103D4D">
        <w:rPr>
          <w:rFonts w:eastAsia="PT Astra Serif"/>
          <w:sz w:val="28"/>
          <w:szCs w:val="28"/>
          <w:highlight w:val="white"/>
        </w:rPr>
        <w:t>6</w:t>
      </w:r>
      <w:r w:rsidRPr="00103D4D">
        <w:rPr>
          <w:rFonts w:eastAsia="PT Astra Serif"/>
          <w:color w:val="000000"/>
          <w:sz w:val="28"/>
          <w:szCs w:val="28"/>
          <w:highlight w:val="white"/>
        </w:rPr>
        <w:t>. Механизмы реализации Стратегии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Общую координацию реализации Стратегии осуществляет Админ</w:t>
      </w:r>
      <w:r w:rsidRPr="00103D4D">
        <w:rPr>
          <w:rFonts w:eastAsia="PT Astra Serif"/>
          <w:color w:val="000000"/>
          <w:sz w:val="28"/>
          <w:szCs w:val="28"/>
          <w:highlight w:val="white"/>
        </w:rPr>
        <w:t>и</w:t>
      </w:r>
      <w:r w:rsidRPr="00103D4D">
        <w:rPr>
          <w:rFonts w:eastAsia="PT Astra Serif"/>
          <w:color w:val="000000"/>
          <w:sz w:val="28"/>
          <w:szCs w:val="28"/>
          <w:highlight w:val="white"/>
        </w:rPr>
        <w:t>страция Поспелихинского района Алтайского края.</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sz w:val="28"/>
          <w:highlight w:val="green"/>
        </w:rPr>
      </w:pPr>
      <w:proofErr w:type="gramStart"/>
      <w:r w:rsidRPr="00103D4D">
        <w:rPr>
          <w:rFonts w:eastAsia="PT Astra Serif"/>
          <w:sz w:val="28"/>
          <w:szCs w:val="28"/>
        </w:rPr>
        <w:t>Участниками реализации Стратегии являются с</w:t>
      </w:r>
      <w:r w:rsidRPr="00103D4D">
        <w:rPr>
          <w:rFonts w:eastAsia="PT Astra Serif"/>
          <w:sz w:val="28"/>
          <w:szCs w:val="28"/>
          <w:highlight w:val="white"/>
        </w:rPr>
        <w:t>убъекты, осуществл</w:t>
      </w:r>
      <w:r w:rsidRPr="00103D4D">
        <w:rPr>
          <w:rFonts w:eastAsia="PT Astra Serif"/>
          <w:sz w:val="28"/>
          <w:szCs w:val="28"/>
          <w:highlight w:val="white"/>
        </w:rPr>
        <w:t>я</w:t>
      </w:r>
      <w:r w:rsidRPr="00103D4D">
        <w:rPr>
          <w:rFonts w:eastAsia="PT Astra Serif"/>
          <w:sz w:val="28"/>
          <w:szCs w:val="28"/>
          <w:highlight w:val="white"/>
        </w:rPr>
        <w:t xml:space="preserve">ющие деятельность в сфере молодежной политики </w:t>
      </w:r>
      <w:r w:rsidRPr="00103D4D">
        <w:rPr>
          <w:rFonts w:eastAsia="PT Astra Serif"/>
          <w:sz w:val="28"/>
          <w:highlight w:val="white"/>
        </w:rPr>
        <w:t>в районе</w:t>
      </w:r>
      <w:r w:rsidRPr="00103D4D">
        <w:rPr>
          <w:rFonts w:eastAsia="PT Astra Serif"/>
          <w:sz w:val="28"/>
          <w:szCs w:val="28"/>
          <w:highlight w:val="white"/>
        </w:rPr>
        <w:t>: молодежные общественные объединения, органы государственной власти Алтайского края, органы местного самоуправления, государственные и муниципальные учреждения, осуществляющие деятельность по реализации молодежной п</w:t>
      </w:r>
      <w:r w:rsidRPr="00103D4D">
        <w:rPr>
          <w:rFonts w:eastAsia="PT Astra Serif"/>
          <w:sz w:val="28"/>
          <w:szCs w:val="28"/>
          <w:highlight w:val="white"/>
        </w:rPr>
        <w:t>о</w:t>
      </w:r>
      <w:r w:rsidRPr="00103D4D">
        <w:rPr>
          <w:rFonts w:eastAsia="PT Astra Serif"/>
          <w:sz w:val="28"/>
          <w:szCs w:val="28"/>
          <w:highlight w:val="white"/>
        </w:rPr>
        <w:t xml:space="preserve">литики, иные органы и организации, в том числе объединения юридических </w:t>
      </w:r>
      <w:r w:rsidRPr="00103D4D">
        <w:rPr>
          <w:rFonts w:eastAsia="PT Astra Serif"/>
          <w:sz w:val="28"/>
          <w:szCs w:val="28"/>
          <w:highlight w:val="white"/>
        </w:rPr>
        <w:lastRenderedPageBreak/>
        <w:t>лиц, работодателей, профессиональные союзы и их объединения, органы м</w:t>
      </w:r>
      <w:r w:rsidRPr="00103D4D">
        <w:rPr>
          <w:rFonts w:eastAsia="PT Astra Serif"/>
          <w:sz w:val="28"/>
          <w:szCs w:val="28"/>
          <w:highlight w:val="white"/>
        </w:rPr>
        <w:t>о</w:t>
      </w:r>
      <w:r w:rsidRPr="00103D4D">
        <w:rPr>
          <w:rFonts w:eastAsia="PT Astra Serif"/>
          <w:sz w:val="28"/>
          <w:szCs w:val="28"/>
          <w:highlight w:val="white"/>
        </w:rPr>
        <w:t>лодежного самоуправления при органах государственной власти Алтайского края, органах</w:t>
      </w:r>
      <w:proofErr w:type="gramEnd"/>
      <w:r w:rsidRPr="00103D4D">
        <w:rPr>
          <w:rFonts w:eastAsia="PT Astra Serif"/>
          <w:sz w:val="28"/>
          <w:szCs w:val="28"/>
          <w:highlight w:val="white"/>
        </w:rPr>
        <w:t xml:space="preserve"> </w:t>
      </w:r>
      <w:proofErr w:type="gramStart"/>
      <w:r w:rsidRPr="00103D4D">
        <w:rPr>
          <w:rFonts w:eastAsia="PT Astra Serif"/>
          <w:sz w:val="28"/>
          <w:szCs w:val="28"/>
          <w:highlight w:val="white"/>
        </w:rPr>
        <w:t>местного самоуправления и организациях, институты гражда</w:t>
      </w:r>
      <w:r w:rsidRPr="00103D4D">
        <w:rPr>
          <w:rFonts w:eastAsia="PT Astra Serif"/>
          <w:sz w:val="28"/>
          <w:szCs w:val="28"/>
          <w:highlight w:val="white"/>
        </w:rPr>
        <w:t>н</w:t>
      </w:r>
      <w:r w:rsidRPr="00103D4D">
        <w:rPr>
          <w:rFonts w:eastAsia="PT Astra Serif"/>
          <w:sz w:val="28"/>
          <w:szCs w:val="28"/>
          <w:highlight w:val="white"/>
        </w:rPr>
        <w:t>ского общества, редакции средств, массовой информации, а также молодежь, молодые семьи, в том числе индивидуальные предприниматели, осущест</w:t>
      </w:r>
      <w:r w:rsidRPr="00103D4D">
        <w:rPr>
          <w:rFonts w:eastAsia="PT Astra Serif"/>
          <w:sz w:val="28"/>
          <w:szCs w:val="28"/>
          <w:highlight w:val="white"/>
        </w:rPr>
        <w:t>в</w:t>
      </w:r>
      <w:r w:rsidRPr="00103D4D">
        <w:rPr>
          <w:rFonts w:eastAsia="PT Astra Serif"/>
          <w:sz w:val="28"/>
          <w:szCs w:val="28"/>
          <w:highlight w:val="white"/>
        </w:rPr>
        <w:t>ляющие деятельность в сфере молодежной политики.</w:t>
      </w:r>
      <w:proofErr w:type="gramEnd"/>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sz w:val="28"/>
          <w:szCs w:val="28"/>
        </w:rPr>
        <w:t>Участники реализации Стратегии</w:t>
      </w:r>
      <w:r w:rsidRPr="00103D4D">
        <w:rPr>
          <w:rFonts w:eastAsia="PT Astra Serif"/>
          <w:color w:val="000000"/>
          <w:sz w:val="28"/>
          <w:szCs w:val="28"/>
        </w:rPr>
        <w:t xml:space="preserve"> действуют </w:t>
      </w:r>
      <w:r w:rsidRPr="00103D4D">
        <w:rPr>
          <w:rFonts w:eastAsia="PT Astra Serif"/>
          <w:color w:val="000000"/>
          <w:sz w:val="28"/>
          <w:szCs w:val="28"/>
          <w:highlight w:val="white"/>
        </w:rPr>
        <w:t>в рамках имеющихся по</w:t>
      </w:r>
      <w:r w:rsidRPr="00103D4D">
        <w:rPr>
          <w:rFonts w:eastAsia="PT Astra Serif"/>
          <w:color w:val="000000"/>
          <w:sz w:val="28"/>
          <w:szCs w:val="28"/>
          <w:highlight w:val="white"/>
        </w:rPr>
        <w:t>л</w:t>
      </w:r>
      <w:r w:rsidRPr="00103D4D">
        <w:rPr>
          <w:rFonts w:eastAsia="PT Astra Serif"/>
          <w:color w:val="000000"/>
          <w:sz w:val="28"/>
          <w:szCs w:val="28"/>
          <w:highlight w:val="white"/>
        </w:rPr>
        <w:t>номочий в установленных сферах деятельности в сфере молодежной полит</w:t>
      </w:r>
      <w:r w:rsidRPr="00103D4D">
        <w:rPr>
          <w:rFonts w:eastAsia="PT Astra Serif"/>
          <w:color w:val="000000"/>
          <w:sz w:val="28"/>
          <w:szCs w:val="28"/>
          <w:highlight w:val="white"/>
        </w:rPr>
        <w:t>и</w:t>
      </w:r>
      <w:r w:rsidRPr="00103D4D">
        <w:rPr>
          <w:rFonts w:eastAsia="PT Astra Serif"/>
          <w:color w:val="000000"/>
          <w:sz w:val="28"/>
          <w:szCs w:val="28"/>
          <w:highlight w:val="white"/>
        </w:rPr>
        <w:t>ки.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Мероприятия, направленные на реализацию Стратегии, учитываются при формировании и корректировке мун</w:t>
      </w:r>
      <w:r w:rsidRPr="00103D4D">
        <w:rPr>
          <w:rFonts w:eastAsia="PT Astra Serif"/>
          <w:color w:val="000000"/>
          <w:sz w:val="28"/>
          <w:szCs w:val="28"/>
          <w:highlight w:val="white"/>
        </w:rPr>
        <w:t>и</w:t>
      </w:r>
      <w:r w:rsidRPr="00103D4D">
        <w:rPr>
          <w:rFonts w:eastAsia="PT Astra Serif"/>
          <w:color w:val="000000"/>
          <w:sz w:val="28"/>
          <w:szCs w:val="28"/>
          <w:highlight w:val="white"/>
        </w:rPr>
        <w:t>ципальных программ, в том числе в рамках инициативного бюджетирования.</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t>Финансовое обеспечение реализации Стратегии осуществляется за счет средств, предусмотренных на реализацию муниципальных программ Посп</w:t>
      </w:r>
      <w:r w:rsidRPr="00103D4D">
        <w:rPr>
          <w:rFonts w:eastAsia="PT Astra Serif"/>
          <w:color w:val="000000"/>
          <w:sz w:val="28"/>
          <w:szCs w:val="28"/>
        </w:rPr>
        <w:t>е</w:t>
      </w:r>
      <w:r w:rsidRPr="00103D4D">
        <w:rPr>
          <w:rFonts w:eastAsia="PT Astra Serif"/>
          <w:color w:val="000000"/>
          <w:sz w:val="28"/>
          <w:szCs w:val="28"/>
        </w:rPr>
        <w:t>лихинского района, сре</w:t>
      </w:r>
      <w:proofErr w:type="gramStart"/>
      <w:r w:rsidRPr="00103D4D">
        <w:rPr>
          <w:rFonts w:eastAsia="PT Astra Serif"/>
          <w:color w:val="000000"/>
          <w:sz w:val="28"/>
          <w:szCs w:val="28"/>
        </w:rPr>
        <w:t>дств пр</w:t>
      </w:r>
      <w:proofErr w:type="gramEnd"/>
      <w:r w:rsidRPr="00103D4D">
        <w:rPr>
          <w:rFonts w:eastAsia="PT Astra Serif"/>
          <w:color w:val="000000"/>
          <w:sz w:val="28"/>
          <w:szCs w:val="28"/>
        </w:rPr>
        <w:t>едусмотренных на предоставление грантов, а также за счет внебюджетных источников.</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r w:rsidRPr="00103D4D">
        <w:rPr>
          <w:rFonts w:eastAsia="PT Astra Serif"/>
          <w:color w:val="000000"/>
          <w:sz w:val="28"/>
          <w:szCs w:val="28"/>
        </w:rPr>
        <w:t>Для синхронизации действий по управлению в сфере молодежной п</w:t>
      </w:r>
      <w:r w:rsidRPr="00103D4D">
        <w:rPr>
          <w:rFonts w:eastAsia="PT Astra Serif"/>
          <w:color w:val="000000"/>
          <w:sz w:val="28"/>
          <w:szCs w:val="28"/>
        </w:rPr>
        <w:t>о</w:t>
      </w:r>
      <w:r w:rsidRPr="00103D4D">
        <w:rPr>
          <w:rFonts w:eastAsia="PT Astra Serif"/>
          <w:color w:val="000000"/>
          <w:sz w:val="28"/>
          <w:szCs w:val="28"/>
        </w:rPr>
        <w:t>литики разработан и утвержден национал</w:t>
      </w:r>
      <w:r w:rsidRPr="00103D4D">
        <w:rPr>
          <w:rFonts w:eastAsia="PT Astra Serif"/>
          <w:color w:val="000000"/>
          <w:sz w:val="28"/>
          <w:szCs w:val="28"/>
        </w:rPr>
        <w:t>ь</w:t>
      </w:r>
      <w:r w:rsidRPr="00103D4D">
        <w:rPr>
          <w:rFonts w:eastAsia="PT Astra Serif"/>
          <w:color w:val="000000"/>
          <w:sz w:val="28"/>
          <w:szCs w:val="28"/>
        </w:rPr>
        <w:t>ный проект «Молодежь и дети», в рамках которого объединены все меры поддержки детей и молодежи и при</w:t>
      </w:r>
      <w:r w:rsidRPr="00103D4D">
        <w:rPr>
          <w:rFonts w:eastAsia="PT Astra Serif"/>
          <w:color w:val="000000"/>
          <w:sz w:val="28"/>
          <w:szCs w:val="28"/>
        </w:rPr>
        <w:t>о</w:t>
      </w:r>
      <w:r w:rsidRPr="00103D4D">
        <w:rPr>
          <w:rFonts w:eastAsia="PT Astra Serif"/>
          <w:color w:val="000000"/>
          <w:sz w:val="28"/>
          <w:szCs w:val="28"/>
        </w:rPr>
        <w:t>ритетные направления реализации молодежной политики.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rPr>
        <w:t>Реализация Стратегии на уровне района осуществля</w:t>
      </w:r>
      <w:r w:rsidRPr="00103D4D">
        <w:rPr>
          <w:rFonts w:eastAsia="PT Astra Serif"/>
          <w:sz w:val="28"/>
          <w:szCs w:val="28"/>
        </w:rPr>
        <w:t>е</w:t>
      </w:r>
      <w:r w:rsidRPr="00103D4D">
        <w:rPr>
          <w:rFonts w:eastAsia="PT Astra Serif"/>
          <w:color w:val="000000"/>
          <w:sz w:val="28"/>
          <w:szCs w:val="28"/>
        </w:rPr>
        <w:t>тся на основании муниципальных программ по основным направлениям молодежной полит</w:t>
      </w:r>
      <w:r w:rsidRPr="00103D4D">
        <w:rPr>
          <w:rFonts w:eastAsia="PT Astra Serif"/>
          <w:color w:val="000000"/>
          <w:sz w:val="28"/>
          <w:szCs w:val="28"/>
        </w:rPr>
        <w:t>и</w:t>
      </w:r>
      <w:r w:rsidRPr="00103D4D">
        <w:rPr>
          <w:rFonts w:eastAsia="PT Astra Serif"/>
          <w:color w:val="000000"/>
          <w:sz w:val="28"/>
          <w:szCs w:val="28"/>
        </w:rPr>
        <w:t xml:space="preserve">ки, а также планов мероприятий. </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spacing w:before="240"/>
        <w:ind w:firstLine="709"/>
        <w:jc w:val="center"/>
        <w:rPr>
          <w:rFonts w:eastAsia="PT Astra Serif"/>
          <w:color w:val="000000"/>
          <w:sz w:val="28"/>
          <w:highlight w:val="white"/>
        </w:rPr>
      </w:pPr>
      <w:r w:rsidRPr="00103D4D">
        <w:rPr>
          <w:rFonts w:eastAsia="PT Astra Serif"/>
          <w:sz w:val="28"/>
          <w:szCs w:val="28"/>
          <w:highlight w:val="white"/>
        </w:rPr>
        <w:t>7</w:t>
      </w:r>
      <w:r w:rsidRPr="00103D4D">
        <w:rPr>
          <w:rFonts w:eastAsia="PT Astra Serif"/>
          <w:color w:val="000000"/>
          <w:sz w:val="28"/>
          <w:szCs w:val="28"/>
          <w:highlight w:val="white"/>
        </w:rPr>
        <w:t>. Этапы реализации Стратегии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spacing w:before="240"/>
        <w:ind w:firstLine="709"/>
        <w:jc w:val="both"/>
        <w:rPr>
          <w:rFonts w:eastAsia="PT Astra Serif"/>
          <w:color w:val="000000"/>
          <w:sz w:val="28"/>
          <w:highlight w:val="white"/>
        </w:rPr>
      </w:pPr>
      <w:r w:rsidRPr="00103D4D">
        <w:rPr>
          <w:rFonts w:eastAsia="PT Astra Serif"/>
          <w:color w:val="000000"/>
          <w:sz w:val="28"/>
          <w:szCs w:val="28"/>
          <w:highlight w:val="white"/>
        </w:rPr>
        <w:t>Реализация Стратегии осуществляется в 2 этапа.</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Первый этап (2026 год) предусматривает:</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обеспечение межведомственной и межуровневой координации вопр</w:t>
      </w:r>
      <w:r w:rsidRPr="00103D4D">
        <w:rPr>
          <w:rFonts w:eastAsia="PT Astra Serif"/>
          <w:color w:val="000000"/>
          <w:sz w:val="28"/>
          <w:szCs w:val="28"/>
          <w:highlight w:val="white"/>
        </w:rPr>
        <w:t>о</w:t>
      </w:r>
      <w:r w:rsidRPr="00103D4D">
        <w:rPr>
          <w:rFonts w:eastAsia="PT Astra Serif"/>
          <w:color w:val="000000"/>
          <w:sz w:val="28"/>
          <w:szCs w:val="28"/>
          <w:highlight w:val="white"/>
        </w:rPr>
        <w:t xml:space="preserve">сов реализации молодежной политики </w:t>
      </w:r>
      <w:r w:rsidRPr="00103D4D">
        <w:rPr>
          <w:rFonts w:eastAsia="PT Astra Serif"/>
          <w:sz w:val="28"/>
          <w:highlight w:val="white"/>
        </w:rPr>
        <w:t>в П</w:t>
      </w:r>
      <w:r w:rsidRPr="00103D4D">
        <w:rPr>
          <w:rFonts w:eastAsia="PT Astra Serif"/>
          <w:sz w:val="28"/>
          <w:highlight w:val="white"/>
        </w:rPr>
        <w:t>о</w:t>
      </w:r>
      <w:r w:rsidRPr="00103D4D">
        <w:rPr>
          <w:rFonts w:eastAsia="PT Astra Serif"/>
          <w:sz w:val="28"/>
          <w:highlight w:val="white"/>
        </w:rPr>
        <w:t>спелихинском районе</w:t>
      </w:r>
      <w:r w:rsidRPr="00103D4D">
        <w:rPr>
          <w:rFonts w:eastAsia="PT Astra Serif"/>
          <w:color w:val="000000"/>
          <w:sz w:val="28"/>
          <w:szCs w:val="28"/>
          <w:highlight w:val="white"/>
        </w:rPr>
        <w:t xml:space="preserve"> Алтайского края;</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совершенствование механизмов мониторинга реализации молодежной политики и оценки ее состояния;</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разработку и внедрение системы качественных и количественных пок</w:t>
      </w:r>
      <w:r w:rsidRPr="00103D4D">
        <w:rPr>
          <w:rFonts w:eastAsia="PT Astra Serif"/>
          <w:color w:val="000000"/>
          <w:sz w:val="28"/>
          <w:szCs w:val="28"/>
          <w:highlight w:val="white"/>
        </w:rPr>
        <w:t>а</w:t>
      </w:r>
      <w:r w:rsidRPr="00103D4D">
        <w:rPr>
          <w:rFonts w:eastAsia="PT Astra Serif"/>
          <w:color w:val="000000"/>
          <w:sz w:val="28"/>
          <w:szCs w:val="28"/>
          <w:highlight w:val="white"/>
        </w:rPr>
        <w:t>зателей эффективности реализации Страт</w:t>
      </w:r>
      <w:r w:rsidRPr="00103D4D">
        <w:rPr>
          <w:rFonts w:eastAsia="PT Astra Serif"/>
          <w:color w:val="000000"/>
          <w:sz w:val="28"/>
          <w:szCs w:val="28"/>
          <w:highlight w:val="white"/>
        </w:rPr>
        <w:t>е</w:t>
      </w:r>
      <w:r w:rsidRPr="00103D4D">
        <w:rPr>
          <w:rFonts w:eastAsia="PT Astra Serif"/>
          <w:color w:val="000000"/>
          <w:sz w:val="28"/>
          <w:szCs w:val="28"/>
          <w:highlight w:val="white"/>
        </w:rPr>
        <w:t>гии;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принятие комплексных мер, обеспечивающих развитие инфраструкт</w:t>
      </w:r>
      <w:r w:rsidRPr="00103D4D">
        <w:rPr>
          <w:rFonts w:eastAsia="PT Astra Serif"/>
          <w:color w:val="000000"/>
          <w:sz w:val="28"/>
          <w:szCs w:val="28"/>
          <w:highlight w:val="white"/>
        </w:rPr>
        <w:t>у</w:t>
      </w:r>
      <w:r w:rsidRPr="00103D4D">
        <w:rPr>
          <w:rFonts w:eastAsia="PT Astra Serif"/>
          <w:color w:val="000000"/>
          <w:sz w:val="28"/>
          <w:szCs w:val="28"/>
          <w:highlight w:val="white"/>
        </w:rPr>
        <w:t xml:space="preserve">ры молодежной политики </w:t>
      </w:r>
      <w:r w:rsidRPr="00103D4D">
        <w:rPr>
          <w:rFonts w:eastAsia="PT Astra Serif"/>
          <w:sz w:val="28"/>
          <w:highlight w:val="white"/>
        </w:rPr>
        <w:t>в районе</w:t>
      </w:r>
      <w:r w:rsidRPr="00103D4D">
        <w:rPr>
          <w:rFonts w:eastAsia="PT Astra Serif"/>
          <w:color w:val="000000"/>
          <w:sz w:val="28"/>
          <w:szCs w:val="28"/>
          <w:highlight w:val="white"/>
        </w:rPr>
        <w:t>;</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szCs w:val="28"/>
        </w:rPr>
      </w:pPr>
      <w:r w:rsidRPr="00103D4D">
        <w:rPr>
          <w:rFonts w:eastAsia="PT Astra Serif"/>
          <w:color w:val="000000"/>
          <w:sz w:val="28"/>
          <w:szCs w:val="28"/>
          <w:highlight w:val="white"/>
        </w:rPr>
        <w:t>Второй этап (2027 - 2030 годы) предусматривает продолжение реализ</w:t>
      </w:r>
      <w:r w:rsidRPr="00103D4D">
        <w:rPr>
          <w:rFonts w:eastAsia="PT Astra Serif"/>
          <w:color w:val="000000"/>
          <w:sz w:val="28"/>
          <w:szCs w:val="28"/>
          <w:highlight w:val="white"/>
        </w:rPr>
        <w:t>а</w:t>
      </w:r>
      <w:r w:rsidRPr="00103D4D">
        <w:rPr>
          <w:rFonts w:eastAsia="PT Astra Serif"/>
          <w:color w:val="000000"/>
          <w:sz w:val="28"/>
          <w:szCs w:val="28"/>
          <w:highlight w:val="white"/>
        </w:rPr>
        <w:t>ции национального проекта «Молодежь и дети» и выполнение плана мер</w:t>
      </w:r>
      <w:r w:rsidRPr="00103D4D">
        <w:rPr>
          <w:rFonts w:eastAsia="PT Astra Serif"/>
          <w:color w:val="000000"/>
          <w:sz w:val="28"/>
          <w:szCs w:val="28"/>
          <w:highlight w:val="white"/>
        </w:rPr>
        <w:t>о</w:t>
      </w:r>
      <w:r w:rsidRPr="00103D4D">
        <w:rPr>
          <w:rFonts w:eastAsia="PT Astra Serif"/>
          <w:color w:val="000000"/>
          <w:sz w:val="28"/>
          <w:szCs w:val="28"/>
          <w:highlight w:val="white"/>
        </w:rPr>
        <w:t>приятий по реализации Стратегии, обобщение результатов реализации Стр</w:t>
      </w:r>
      <w:r w:rsidRPr="00103D4D">
        <w:rPr>
          <w:rFonts w:eastAsia="PT Astra Serif"/>
          <w:color w:val="000000"/>
          <w:sz w:val="28"/>
          <w:szCs w:val="28"/>
          <w:highlight w:val="white"/>
        </w:rPr>
        <w:t>а</w:t>
      </w:r>
      <w:r w:rsidRPr="00103D4D">
        <w:rPr>
          <w:rFonts w:eastAsia="PT Astra Serif"/>
          <w:color w:val="000000"/>
          <w:sz w:val="28"/>
          <w:szCs w:val="28"/>
          <w:highlight w:val="white"/>
        </w:rPr>
        <w:t>тегии, а также разработку и осуществление дополнительных мер нормати</w:t>
      </w:r>
      <w:r w:rsidRPr="00103D4D">
        <w:rPr>
          <w:rFonts w:eastAsia="PT Astra Serif"/>
          <w:color w:val="000000"/>
          <w:sz w:val="28"/>
          <w:szCs w:val="28"/>
          <w:highlight w:val="white"/>
        </w:rPr>
        <w:t>в</w:t>
      </w:r>
      <w:r w:rsidRPr="00103D4D">
        <w:rPr>
          <w:rFonts w:eastAsia="PT Astra Serif"/>
          <w:color w:val="000000"/>
          <w:sz w:val="28"/>
          <w:szCs w:val="28"/>
          <w:highlight w:val="white"/>
        </w:rPr>
        <w:t>но-правового, организационного, кадрового, научного и методического х</w:t>
      </w:r>
      <w:r w:rsidRPr="00103D4D">
        <w:rPr>
          <w:rFonts w:eastAsia="PT Astra Serif"/>
          <w:color w:val="000000"/>
          <w:sz w:val="28"/>
          <w:szCs w:val="28"/>
          <w:highlight w:val="white"/>
        </w:rPr>
        <w:t>а</w:t>
      </w:r>
      <w:r w:rsidRPr="00103D4D">
        <w:rPr>
          <w:rFonts w:eastAsia="PT Astra Serif"/>
          <w:color w:val="000000"/>
          <w:sz w:val="28"/>
          <w:szCs w:val="28"/>
          <w:highlight w:val="white"/>
        </w:rPr>
        <w:t>рактера, необходимых для достижения ее цели и задач.</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center"/>
        <w:rPr>
          <w:rFonts w:eastAsia="PT Astra Serif"/>
          <w:color w:val="000000"/>
          <w:sz w:val="28"/>
          <w:highlight w:val="white"/>
        </w:rPr>
      </w:pPr>
      <w:r w:rsidRPr="00103D4D">
        <w:rPr>
          <w:rFonts w:eastAsia="PT Astra Serif"/>
          <w:sz w:val="28"/>
          <w:szCs w:val="28"/>
          <w:highlight w:val="white"/>
        </w:rPr>
        <w:t>8</w:t>
      </w:r>
      <w:r w:rsidRPr="00103D4D">
        <w:rPr>
          <w:rFonts w:eastAsia="PT Astra Serif"/>
          <w:color w:val="000000"/>
          <w:sz w:val="28"/>
          <w:szCs w:val="28"/>
          <w:highlight w:val="white"/>
        </w:rPr>
        <w:t>. Ожидаемые результаты реализации Стратегии</w:t>
      </w:r>
      <w:r w:rsidRPr="00103D4D">
        <w:rPr>
          <w:rFonts w:eastAsia="PT Astra Serif"/>
          <w:color w:val="000000"/>
          <w:sz w:val="28"/>
          <w:szCs w:val="28"/>
        </w:rPr>
        <w:t xml:space="preserve"> и их оценка</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sz w:val="28"/>
          <w:szCs w:val="28"/>
          <w:highlight w:val="white"/>
        </w:rPr>
        <w:t>О</w:t>
      </w:r>
      <w:r w:rsidRPr="00103D4D">
        <w:rPr>
          <w:rFonts w:eastAsia="PT Astra Serif"/>
          <w:color w:val="000000"/>
          <w:sz w:val="28"/>
          <w:szCs w:val="28"/>
          <w:highlight w:val="white"/>
        </w:rPr>
        <w:t>ценка результатов реализации Стратегии осуществляется на основе контроля достижения следующих основных показателей:</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доля молодых граждан, участвующих в проектах и программах, направленных на профессиональное, личностное развитие и патриотическое воспитание, к 2030 году составит не менее 20 % от общего количества мол</w:t>
      </w:r>
      <w:r w:rsidRPr="00103D4D">
        <w:rPr>
          <w:rFonts w:eastAsia="PT Astra Serif"/>
          <w:color w:val="000000"/>
          <w:sz w:val="28"/>
          <w:szCs w:val="28"/>
          <w:highlight w:val="white"/>
        </w:rPr>
        <w:t>о</w:t>
      </w:r>
      <w:r w:rsidRPr="00103D4D">
        <w:rPr>
          <w:rFonts w:eastAsia="PT Astra Serif"/>
          <w:color w:val="000000"/>
          <w:sz w:val="28"/>
          <w:szCs w:val="28"/>
          <w:highlight w:val="white"/>
        </w:rPr>
        <w:t>дых граждан;</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rPr>
        <w:t>обеспечение эффективной общедоступной системы раскрытия, по</w:t>
      </w:r>
      <w:r w:rsidRPr="00103D4D">
        <w:rPr>
          <w:rFonts w:eastAsia="PT Astra Serif"/>
          <w:color w:val="000000"/>
          <w:sz w:val="28"/>
          <w:szCs w:val="28"/>
        </w:rPr>
        <w:t>д</w:t>
      </w:r>
      <w:r w:rsidRPr="00103D4D">
        <w:rPr>
          <w:rFonts w:eastAsia="PT Astra Serif"/>
          <w:color w:val="000000"/>
          <w:sz w:val="28"/>
          <w:szCs w:val="28"/>
        </w:rPr>
        <w:t>держки и развития способностей и талантов у детей и молодежи, ко</w:t>
      </w:r>
      <w:r w:rsidRPr="00103D4D">
        <w:rPr>
          <w:rFonts w:eastAsia="PT Astra Serif"/>
          <w:color w:val="000000"/>
          <w:sz w:val="28"/>
          <w:szCs w:val="28"/>
          <w:highlight w:val="white"/>
        </w:rPr>
        <w:t>торая к 2030 году охватит не менее 20 % детей и молодежи;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 xml:space="preserve">доля молодых людей, вовлеченных в добровольческую (волонтерскую) и </w:t>
      </w:r>
      <w:r w:rsidRPr="00103D4D">
        <w:rPr>
          <w:rFonts w:eastAsia="PT Astra Serif"/>
          <w:color w:val="000000"/>
          <w:sz w:val="28"/>
          <w:szCs w:val="28"/>
        </w:rPr>
        <w:t xml:space="preserve">общественную </w:t>
      </w:r>
      <w:r w:rsidRPr="00103D4D">
        <w:rPr>
          <w:rFonts w:eastAsia="PT Astra Serif"/>
          <w:color w:val="000000"/>
          <w:sz w:val="28"/>
          <w:szCs w:val="28"/>
          <w:highlight w:val="white"/>
        </w:rPr>
        <w:t>деятельность, к 2030 году составит не ниже 40 % от общего числа добровольцев;</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shd w:val="clear" w:color="auto" w:fill="FFFFFF"/>
        <w:ind w:firstLine="709"/>
        <w:jc w:val="both"/>
        <w:rPr>
          <w:rFonts w:eastAsia="PT Astra Serif"/>
          <w:sz w:val="28"/>
        </w:rPr>
      </w:pPr>
      <w:r w:rsidRPr="00103D4D">
        <w:rPr>
          <w:rFonts w:eastAsia="PT Astra Serif"/>
          <w:sz w:val="28"/>
          <w:szCs w:val="28"/>
        </w:rPr>
        <w:t>охват молодежи мероприятиями, проводимыми на базе инфраструкт</w:t>
      </w:r>
      <w:r w:rsidRPr="00103D4D">
        <w:rPr>
          <w:rFonts w:eastAsia="PT Astra Serif"/>
          <w:sz w:val="28"/>
          <w:szCs w:val="28"/>
        </w:rPr>
        <w:t>у</w:t>
      </w:r>
      <w:r w:rsidRPr="00103D4D">
        <w:rPr>
          <w:rFonts w:eastAsia="PT Astra Serif"/>
          <w:sz w:val="28"/>
          <w:szCs w:val="28"/>
        </w:rPr>
        <w:t>ры молодежной политики, к 2030 году составит не менее 14 % от общего к</w:t>
      </w:r>
      <w:r w:rsidRPr="00103D4D">
        <w:rPr>
          <w:rFonts w:eastAsia="PT Astra Serif"/>
          <w:sz w:val="28"/>
          <w:szCs w:val="28"/>
        </w:rPr>
        <w:t>о</w:t>
      </w:r>
      <w:r w:rsidRPr="00103D4D">
        <w:rPr>
          <w:rFonts w:eastAsia="PT Astra Serif"/>
          <w:sz w:val="28"/>
          <w:szCs w:val="28"/>
        </w:rPr>
        <w:t>личества молодежи;</w:t>
      </w:r>
    </w:p>
    <w:p w:rsidR="00ED327B" w:rsidRPr="00103D4D" w:rsidRDefault="00ED327B" w:rsidP="00ED327B">
      <w:pPr>
        <w:shd w:val="clear" w:color="auto" w:fill="FFFFFF"/>
        <w:ind w:firstLine="709"/>
        <w:jc w:val="both"/>
        <w:rPr>
          <w:rFonts w:eastAsia="PT Astra Serif"/>
          <w:color w:val="000000"/>
          <w:sz w:val="28"/>
        </w:rPr>
      </w:pPr>
      <w:r w:rsidRPr="00103D4D">
        <w:rPr>
          <w:rFonts w:eastAsia="PT Astra Serif"/>
          <w:sz w:val="28"/>
          <w:szCs w:val="28"/>
        </w:rPr>
        <w:t>доля молодых семей, в том числе молодых семей, имеющих детей, участвующих в мероприятиях по продвижению традиционных духовно-нравственных ценностей, в том числе в проектах и программах, направле</w:t>
      </w:r>
      <w:r w:rsidRPr="00103D4D">
        <w:rPr>
          <w:rFonts w:eastAsia="PT Astra Serif"/>
          <w:sz w:val="28"/>
          <w:szCs w:val="28"/>
        </w:rPr>
        <w:t>н</w:t>
      </w:r>
      <w:r w:rsidRPr="00103D4D">
        <w:rPr>
          <w:rFonts w:eastAsia="PT Astra Serif"/>
          <w:sz w:val="28"/>
          <w:szCs w:val="28"/>
        </w:rPr>
        <w:t xml:space="preserve">ных на патриотическое воспитание, включенных в добровольческую </w:t>
      </w:r>
      <w:r w:rsidRPr="00103D4D">
        <w:rPr>
          <w:rFonts w:eastAsia="PT Astra Serif"/>
          <w:color w:val="000000"/>
          <w:sz w:val="28"/>
          <w:szCs w:val="28"/>
          <w:highlight w:val="white"/>
        </w:rPr>
        <w:t>(воло</w:t>
      </w:r>
      <w:r w:rsidRPr="00103D4D">
        <w:rPr>
          <w:rFonts w:eastAsia="PT Astra Serif"/>
          <w:color w:val="000000"/>
          <w:sz w:val="28"/>
          <w:szCs w:val="28"/>
          <w:highlight w:val="white"/>
        </w:rPr>
        <w:t>н</w:t>
      </w:r>
      <w:r w:rsidRPr="00103D4D">
        <w:rPr>
          <w:rFonts w:eastAsia="PT Astra Serif"/>
          <w:color w:val="000000"/>
          <w:sz w:val="28"/>
          <w:szCs w:val="28"/>
          <w:highlight w:val="white"/>
        </w:rPr>
        <w:t>терскую)</w:t>
      </w:r>
      <w:r w:rsidRPr="00103D4D">
        <w:rPr>
          <w:rFonts w:eastAsia="PT Astra Serif"/>
          <w:color w:val="000000"/>
          <w:sz w:val="28"/>
          <w:szCs w:val="28"/>
        </w:rPr>
        <w:t xml:space="preserve"> </w:t>
      </w:r>
      <w:r w:rsidRPr="00103D4D">
        <w:rPr>
          <w:rFonts w:eastAsia="PT Astra Serif"/>
          <w:sz w:val="28"/>
          <w:szCs w:val="28"/>
        </w:rPr>
        <w:t>и общественную деятельность, к 2030 году составит не менее 5 % от общего количества молодых семей.</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Дополнительные показатели результатов реализации Стратегии разр</w:t>
      </w:r>
      <w:r w:rsidRPr="00103D4D">
        <w:rPr>
          <w:rFonts w:eastAsia="PT Astra Serif"/>
          <w:color w:val="000000"/>
          <w:sz w:val="28"/>
          <w:szCs w:val="28"/>
          <w:highlight w:val="white"/>
        </w:rPr>
        <w:t>а</w:t>
      </w:r>
      <w:r w:rsidRPr="00103D4D">
        <w:rPr>
          <w:rFonts w:eastAsia="PT Astra Serif"/>
          <w:color w:val="000000"/>
          <w:sz w:val="28"/>
          <w:szCs w:val="28"/>
          <w:highlight w:val="white"/>
        </w:rPr>
        <w:t>батываются при формировании плана мер</w:t>
      </w:r>
      <w:r w:rsidRPr="00103D4D">
        <w:rPr>
          <w:rFonts w:eastAsia="PT Astra Serif"/>
          <w:color w:val="000000"/>
          <w:sz w:val="28"/>
          <w:szCs w:val="28"/>
          <w:highlight w:val="white"/>
        </w:rPr>
        <w:t>о</w:t>
      </w:r>
      <w:r w:rsidRPr="00103D4D">
        <w:rPr>
          <w:rFonts w:eastAsia="PT Astra Serif"/>
          <w:color w:val="000000"/>
          <w:sz w:val="28"/>
          <w:szCs w:val="28"/>
          <w:highlight w:val="white"/>
        </w:rPr>
        <w:t>приятий по реализации Стратегии</w:t>
      </w:r>
      <w:r w:rsidRPr="00103D4D">
        <w:rPr>
          <w:rFonts w:eastAsia="PT Astra Serif"/>
          <w:color w:val="000000"/>
          <w:sz w:val="28"/>
          <w:szCs w:val="28"/>
        </w:rPr>
        <w:t xml:space="preserve"> </w:t>
      </w:r>
      <w:r w:rsidRPr="00103D4D">
        <w:rPr>
          <w:rFonts w:eastAsia="PT Astra Serif"/>
          <w:color w:val="000000"/>
          <w:sz w:val="28"/>
          <w:szCs w:val="28"/>
          <w:highlight w:val="white"/>
        </w:rPr>
        <w:t xml:space="preserve">с учетом приоритетных </w:t>
      </w:r>
      <w:r w:rsidRPr="00103D4D">
        <w:rPr>
          <w:rFonts w:eastAsia="PT Astra Serif"/>
          <w:color w:val="000000"/>
          <w:sz w:val="28"/>
          <w:szCs w:val="28"/>
        </w:rPr>
        <w:t xml:space="preserve">направлений реализации </w:t>
      </w:r>
      <w:r w:rsidRPr="00103D4D">
        <w:rPr>
          <w:rFonts w:eastAsia="PT Astra Serif"/>
          <w:sz w:val="28"/>
          <w:szCs w:val="28"/>
          <w:highlight w:val="white"/>
        </w:rPr>
        <w:t>молодежной политики в Алтайском крае, закрепленных в законе Алтайского края от 03.09.2021 № 83-ЗС «О молодежной политике в Алтайском крае</w:t>
      </w:r>
      <w:r w:rsidRPr="00103D4D">
        <w:rPr>
          <w:rFonts w:eastAsia="PT Astra Serif"/>
          <w:color w:val="000000"/>
          <w:sz w:val="28"/>
          <w:szCs w:val="28"/>
          <w:highlight w:val="white"/>
        </w:rPr>
        <w:t>», и д</w:t>
      </w:r>
      <w:r w:rsidRPr="00103D4D">
        <w:rPr>
          <w:rFonts w:eastAsia="PT Astra Serif"/>
          <w:color w:val="000000"/>
          <w:sz w:val="28"/>
          <w:szCs w:val="28"/>
          <w:highlight w:val="white"/>
        </w:rPr>
        <w:t>о</w:t>
      </w:r>
      <w:r w:rsidRPr="00103D4D">
        <w:rPr>
          <w:rFonts w:eastAsia="PT Astra Serif"/>
          <w:color w:val="000000"/>
          <w:sz w:val="28"/>
          <w:szCs w:val="28"/>
          <w:highlight w:val="white"/>
        </w:rPr>
        <w:t>стигнутых результатов и прогнозируемых рисков в отношении запланированных мероприятий</w:t>
      </w:r>
      <w:r w:rsidRPr="00103D4D">
        <w:rPr>
          <w:rFonts w:eastAsia="PT Astra Serif"/>
          <w:color w:val="000000"/>
          <w:sz w:val="28"/>
        </w:rPr>
        <w:t>.</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Перечень основных показателей результатов реализации Стратегии, указанных в настоящем разделе, может уточняться по результатам монит</w:t>
      </w:r>
      <w:r w:rsidRPr="00103D4D">
        <w:rPr>
          <w:rFonts w:eastAsia="PT Astra Serif"/>
          <w:color w:val="000000"/>
          <w:sz w:val="28"/>
          <w:szCs w:val="28"/>
          <w:highlight w:val="white"/>
        </w:rPr>
        <w:t>о</w:t>
      </w:r>
      <w:r w:rsidRPr="00103D4D">
        <w:rPr>
          <w:rFonts w:eastAsia="PT Astra Serif"/>
          <w:color w:val="000000"/>
          <w:sz w:val="28"/>
          <w:szCs w:val="28"/>
          <w:highlight w:val="white"/>
        </w:rPr>
        <w:t>ринга реализации Стратегии с учетом достигнутых результатов и прогноз</w:t>
      </w:r>
      <w:r w:rsidRPr="00103D4D">
        <w:rPr>
          <w:rFonts w:eastAsia="PT Astra Serif"/>
          <w:color w:val="000000"/>
          <w:sz w:val="28"/>
          <w:szCs w:val="28"/>
          <w:highlight w:val="white"/>
        </w:rPr>
        <w:t>и</w:t>
      </w:r>
      <w:r w:rsidRPr="00103D4D">
        <w:rPr>
          <w:rFonts w:eastAsia="PT Astra Serif"/>
          <w:color w:val="000000"/>
          <w:sz w:val="28"/>
          <w:szCs w:val="28"/>
          <w:highlight w:val="white"/>
        </w:rPr>
        <w:t>руемых рисков в отношении запланированных мероприятий.</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Источником исходной информации для оценки реализации Стратегии станут данные мониторинга реализации молодежной политики и данные ст</w:t>
      </w:r>
      <w:r w:rsidRPr="00103D4D">
        <w:rPr>
          <w:rFonts w:eastAsia="PT Astra Serif"/>
          <w:color w:val="000000"/>
          <w:sz w:val="28"/>
          <w:szCs w:val="28"/>
          <w:highlight w:val="white"/>
        </w:rPr>
        <w:t>а</w:t>
      </w:r>
      <w:r w:rsidRPr="00103D4D">
        <w:rPr>
          <w:rFonts w:eastAsia="PT Astra Serif"/>
          <w:color w:val="000000"/>
          <w:sz w:val="28"/>
          <w:szCs w:val="28"/>
          <w:highlight w:val="white"/>
        </w:rPr>
        <w:t>тистических наблюдений.</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Реализация Стратегии позволит:</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укрепить положительный образ России, Алтайского края и Поспел</w:t>
      </w:r>
      <w:r w:rsidRPr="00103D4D">
        <w:rPr>
          <w:rFonts w:eastAsia="PT Astra Serif"/>
          <w:color w:val="000000"/>
          <w:sz w:val="28"/>
          <w:szCs w:val="28"/>
          <w:highlight w:val="white"/>
        </w:rPr>
        <w:t>и</w:t>
      </w:r>
      <w:r w:rsidRPr="00103D4D">
        <w:rPr>
          <w:rFonts w:eastAsia="PT Astra Serif"/>
          <w:color w:val="000000"/>
          <w:sz w:val="28"/>
          <w:szCs w:val="28"/>
          <w:highlight w:val="white"/>
        </w:rPr>
        <w:t>хинского района и авторитет российского молодежного движения на межд</w:t>
      </w:r>
      <w:r w:rsidRPr="00103D4D">
        <w:rPr>
          <w:rFonts w:eastAsia="PT Astra Serif"/>
          <w:color w:val="000000"/>
          <w:sz w:val="28"/>
          <w:szCs w:val="28"/>
          <w:highlight w:val="white"/>
        </w:rPr>
        <w:t>у</w:t>
      </w:r>
      <w:r w:rsidRPr="00103D4D">
        <w:rPr>
          <w:rFonts w:eastAsia="PT Astra Serif"/>
          <w:color w:val="000000"/>
          <w:sz w:val="28"/>
          <w:szCs w:val="28"/>
          <w:highlight w:val="white"/>
        </w:rPr>
        <w:t>народной арене;</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proofErr w:type="gramStart"/>
      <w:r w:rsidRPr="00103D4D">
        <w:rPr>
          <w:rFonts w:eastAsia="PT Astra Serif"/>
          <w:color w:val="000000"/>
          <w:sz w:val="28"/>
          <w:szCs w:val="28"/>
          <w:highlight w:val="white"/>
        </w:rPr>
        <w:t>гарантировать устойчивый рост числа молодых граждан, разделяющих традиционные российские духовно-нравственные ценности, обладающих ф</w:t>
      </w:r>
      <w:r w:rsidRPr="00103D4D">
        <w:rPr>
          <w:rFonts w:eastAsia="PT Astra Serif"/>
          <w:color w:val="000000"/>
          <w:sz w:val="28"/>
          <w:szCs w:val="28"/>
          <w:highlight w:val="white"/>
        </w:rPr>
        <w:t>и</w:t>
      </w:r>
      <w:r w:rsidRPr="00103D4D">
        <w:rPr>
          <w:rFonts w:eastAsia="PT Astra Serif"/>
          <w:color w:val="000000"/>
          <w:sz w:val="28"/>
          <w:szCs w:val="28"/>
          <w:highlight w:val="white"/>
        </w:rPr>
        <w:t>зическим и психическим здоровьем, осознанно ведущих здоровый образ жизни и систематически занимающихся физической культурой и спортом, работающих над своим личностным и профессиональным развитием, люб</w:t>
      </w:r>
      <w:r w:rsidRPr="00103D4D">
        <w:rPr>
          <w:rFonts w:eastAsia="PT Astra Serif"/>
          <w:color w:val="000000"/>
          <w:sz w:val="28"/>
          <w:szCs w:val="28"/>
          <w:highlight w:val="white"/>
        </w:rPr>
        <w:t>я</w:t>
      </w:r>
      <w:r w:rsidRPr="00103D4D">
        <w:rPr>
          <w:rFonts w:eastAsia="PT Astra Serif"/>
          <w:color w:val="000000"/>
          <w:sz w:val="28"/>
          <w:szCs w:val="28"/>
          <w:highlight w:val="white"/>
        </w:rPr>
        <w:lastRenderedPageBreak/>
        <w:t>щих свое Отечество и готовых защищать его интересы, прилагающих усилия для динамичного развития сильной и суверенной России;</w:t>
      </w:r>
      <w:proofErr w:type="gramEnd"/>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 xml:space="preserve">улучшить социально-экономическое положение молодежи </w:t>
      </w:r>
      <w:r w:rsidRPr="00103D4D">
        <w:rPr>
          <w:rFonts w:eastAsia="PT Astra Serif"/>
          <w:sz w:val="28"/>
          <w:highlight w:val="white"/>
        </w:rPr>
        <w:t xml:space="preserve">района </w:t>
      </w:r>
      <w:r w:rsidRPr="00103D4D">
        <w:rPr>
          <w:rFonts w:eastAsia="PT Astra Serif"/>
          <w:color w:val="000000"/>
          <w:sz w:val="28"/>
          <w:szCs w:val="28"/>
          <w:highlight w:val="white"/>
        </w:rPr>
        <w:t>ув</w:t>
      </w:r>
      <w:r w:rsidRPr="00103D4D">
        <w:rPr>
          <w:rFonts w:eastAsia="PT Astra Serif"/>
          <w:color w:val="000000"/>
          <w:sz w:val="28"/>
          <w:szCs w:val="28"/>
          <w:highlight w:val="white"/>
        </w:rPr>
        <w:t>е</w:t>
      </w:r>
      <w:r w:rsidRPr="00103D4D">
        <w:rPr>
          <w:rFonts w:eastAsia="PT Astra Serif"/>
          <w:color w:val="000000"/>
          <w:sz w:val="28"/>
          <w:szCs w:val="28"/>
          <w:highlight w:val="white"/>
        </w:rPr>
        <w:t>личить степень ее вовлеченности</w:t>
      </w:r>
      <w:r w:rsidRPr="00103D4D">
        <w:rPr>
          <w:rFonts w:eastAsia="PT Astra Serif"/>
          <w:color w:val="000000"/>
          <w:sz w:val="28"/>
        </w:rPr>
        <w:t xml:space="preserve"> </w:t>
      </w:r>
      <w:r w:rsidRPr="00103D4D">
        <w:rPr>
          <w:rFonts w:eastAsia="PT Astra Serif"/>
          <w:color w:val="000000"/>
          <w:sz w:val="28"/>
          <w:szCs w:val="28"/>
          <w:highlight w:val="white"/>
        </w:rPr>
        <w:t>в полит</w:t>
      </w:r>
      <w:r w:rsidRPr="00103D4D">
        <w:rPr>
          <w:rFonts w:eastAsia="PT Astra Serif"/>
          <w:color w:val="000000"/>
          <w:sz w:val="28"/>
          <w:szCs w:val="28"/>
          <w:highlight w:val="white"/>
        </w:rPr>
        <w:t>и</w:t>
      </w:r>
      <w:r w:rsidRPr="00103D4D">
        <w:rPr>
          <w:rFonts w:eastAsia="PT Astra Serif"/>
          <w:color w:val="000000"/>
          <w:sz w:val="28"/>
          <w:szCs w:val="28"/>
          <w:highlight w:val="white"/>
        </w:rPr>
        <w:t xml:space="preserve">ческую, социально-экономическую и культурную жизнь </w:t>
      </w:r>
      <w:r w:rsidRPr="00103D4D">
        <w:rPr>
          <w:rFonts w:eastAsia="PT Astra Serif"/>
          <w:sz w:val="28"/>
          <w:highlight w:val="white"/>
        </w:rPr>
        <w:t>своего района</w:t>
      </w:r>
      <w:r w:rsidRPr="00103D4D">
        <w:rPr>
          <w:rFonts w:eastAsia="PT Astra Serif"/>
          <w:color w:val="000000"/>
          <w:sz w:val="28"/>
          <w:szCs w:val="28"/>
          <w:highlight w:val="white"/>
        </w:rPr>
        <w:t>;</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обеспечить создание условий для эффективного осуществления прав, свобод и законных интересов молодежи;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совершенствовать механизм муниципального управления в сфере м</w:t>
      </w:r>
      <w:r w:rsidRPr="00103D4D">
        <w:rPr>
          <w:rFonts w:eastAsia="PT Astra Serif"/>
          <w:color w:val="000000"/>
          <w:sz w:val="28"/>
          <w:szCs w:val="28"/>
          <w:highlight w:val="white"/>
        </w:rPr>
        <w:t>о</w:t>
      </w:r>
      <w:r w:rsidRPr="00103D4D">
        <w:rPr>
          <w:rFonts w:eastAsia="PT Astra Serif"/>
          <w:color w:val="000000"/>
          <w:sz w:val="28"/>
          <w:szCs w:val="28"/>
          <w:highlight w:val="white"/>
        </w:rPr>
        <w:t>лодежной политики, отвечающий современным требованиям и обеспечив</w:t>
      </w:r>
      <w:r w:rsidRPr="00103D4D">
        <w:rPr>
          <w:rFonts w:eastAsia="PT Astra Serif"/>
          <w:color w:val="000000"/>
          <w:sz w:val="28"/>
          <w:szCs w:val="28"/>
          <w:highlight w:val="white"/>
        </w:rPr>
        <w:t>а</w:t>
      </w:r>
      <w:r w:rsidRPr="00103D4D">
        <w:rPr>
          <w:rFonts w:eastAsia="PT Astra Serif"/>
          <w:color w:val="000000"/>
          <w:sz w:val="28"/>
          <w:szCs w:val="28"/>
          <w:highlight w:val="white"/>
        </w:rPr>
        <w:t>ющий межведомственную координацию деятельности в области поддержки молодежи и молодых семей, молодежного участия в проектах и молодежного самоуправления;</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обеспечить участие органов местного самоуправления в разработке единых подходов к решению вопросов мол</w:t>
      </w:r>
      <w:r w:rsidRPr="00103D4D">
        <w:rPr>
          <w:rFonts w:eastAsia="PT Astra Serif"/>
          <w:color w:val="000000"/>
          <w:sz w:val="28"/>
          <w:szCs w:val="28"/>
          <w:highlight w:val="white"/>
        </w:rPr>
        <w:t>о</w:t>
      </w:r>
      <w:r w:rsidRPr="00103D4D">
        <w:rPr>
          <w:rFonts w:eastAsia="PT Astra Serif"/>
          <w:color w:val="000000"/>
          <w:sz w:val="28"/>
          <w:szCs w:val="28"/>
          <w:highlight w:val="white"/>
        </w:rPr>
        <w:t>дежной политики;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 xml:space="preserve">осуществить системное развитие </w:t>
      </w:r>
      <w:r w:rsidRPr="00103D4D">
        <w:rPr>
          <w:rFonts w:eastAsia="PT Astra Serif"/>
          <w:color w:val="000000"/>
          <w:sz w:val="28"/>
          <w:szCs w:val="28"/>
        </w:rPr>
        <w:t>органов, участвующих в реализации молодежной политики, учреждений по раб</w:t>
      </w:r>
      <w:r w:rsidRPr="00103D4D">
        <w:rPr>
          <w:rFonts w:eastAsia="PT Astra Serif"/>
          <w:color w:val="000000"/>
          <w:sz w:val="28"/>
          <w:szCs w:val="28"/>
        </w:rPr>
        <w:t>о</w:t>
      </w:r>
      <w:r w:rsidRPr="00103D4D">
        <w:rPr>
          <w:rFonts w:eastAsia="PT Astra Serif"/>
          <w:color w:val="000000"/>
          <w:sz w:val="28"/>
          <w:szCs w:val="28"/>
        </w:rPr>
        <w:t>те с мол</w:t>
      </w:r>
      <w:r w:rsidRPr="00103D4D">
        <w:rPr>
          <w:rFonts w:eastAsia="PT Astra Serif"/>
          <w:color w:val="000000"/>
          <w:sz w:val="28"/>
          <w:szCs w:val="28"/>
          <w:highlight w:val="white"/>
        </w:rPr>
        <w:t>одежью, молодежных и детских общественных объединений, молодежного добровольчества, наста</w:t>
      </w:r>
      <w:r w:rsidRPr="00103D4D">
        <w:rPr>
          <w:rFonts w:eastAsia="PT Astra Serif"/>
          <w:color w:val="000000"/>
          <w:sz w:val="28"/>
          <w:szCs w:val="28"/>
          <w:highlight w:val="white"/>
        </w:rPr>
        <w:t>в</w:t>
      </w:r>
      <w:r w:rsidRPr="00103D4D">
        <w:rPr>
          <w:rFonts w:eastAsia="PT Astra Serif"/>
          <w:color w:val="000000"/>
          <w:sz w:val="28"/>
          <w:szCs w:val="28"/>
          <w:highlight w:val="white"/>
        </w:rPr>
        <w:t>ничества молодежи, поддержки молодежных проектов и инициатив;</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сформировать комфортную психологически безопасную образовател</w:t>
      </w:r>
      <w:r w:rsidRPr="00103D4D">
        <w:rPr>
          <w:rFonts w:eastAsia="PT Astra Serif"/>
          <w:color w:val="000000"/>
          <w:sz w:val="28"/>
          <w:szCs w:val="28"/>
          <w:highlight w:val="white"/>
        </w:rPr>
        <w:t>ь</w:t>
      </w:r>
      <w:r w:rsidRPr="00103D4D">
        <w:rPr>
          <w:rFonts w:eastAsia="PT Astra Serif"/>
          <w:color w:val="000000"/>
          <w:sz w:val="28"/>
          <w:szCs w:val="28"/>
          <w:highlight w:val="white"/>
        </w:rPr>
        <w:t>ную среду;</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повысить эффективность использования имеющихся ресурсов в рамках достижения целей молодежной политики;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r w:rsidRPr="00103D4D">
        <w:rPr>
          <w:rFonts w:eastAsia="PT Astra Serif"/>
          <w:color w:val="000000"/>
          <w:sz w:val="28"/>
          <w:szCs w:val="28"/>
          <w:highlight w:val="white"/>
        </w:rPr>
        <w:t>заложить фундаментальную основу для профессионализации молоде</w:t>
      </w:r>
      <w:r w:rsidRPr="00103D4D">
        <w:rPr>
          <w:rFonts w:eastAsia="PT Astra Serif"/>
          <w:color w:val="000000"/>
          <w:sz w:val="28"/>
          <w:szCs w:val="28"/>
          <w:highlight w:val="white"/>
        </w:rPr>
        <w:t>ж</w:t>
      </w:r>
      <w:r w:rsidRPr="00103D4D">
        <w:rPr>
          <w:rFonts w:eastAsia="PT Astra Serif"/>
          <w:color w:val="000000"/>
          <w:sz w:val="28"/>
          <w:szCs w:val="28"/>
          <w:highlight w:val="white"/>
        </w:rPr>
        <w:t>ной политики, ее научного, методического и информационного обеспечения.</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center"/>
        <w:rPr>
          <w:rFonts w:eastAsia="PT Astra Serif"/>
          <w:sz w:val="28"/>
          <w:highlight w:val="white"/>
        </w:rPr>
      </w:pP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center"/>
        <w:rPr>
          <w:rFonts w:eastAsia="PT Astra Serif"/>
          <w:color w:val="000000"/>
          <w:sz w:val="28"/>
        </w:rPr>
      </w:pPr>
      <w:r w:rsidRPr="00103D4D">
        <w:rPr>
          <w:rFonts w:eastAsia="PT Astra Serif"/>
          <w:sz w:val="28"/>
          <w:szCs w:val="28"/>
          <w:highlight w:val="white"/>
        </w:rPr>
        <w:t>9</w:t>
      </w:r>
      <w:r w:rsidRPr="00103D4D">
        <w:rPr>
          <w:rFonts w:eastAsia="PT Astra Serif"/>
          <w:color w:val="000000"/>
          <w:sz w:val="28"/>
          <w:szCs w:val="28"/>
          <w:highlight w:val="white"/>
        </w:rPr>
        <w:t xml:space="preserve">. </w:t>
      </w:r>
      <w:proofErr w:type="gramStart"/>
      <w:r w:rsidRPr="00103D4D">
        <w:rPr>
          <w:rFonts w:eastAsia="PT Astra Serif"/>
          <w:color w:val="000000"/>
          <w:sz w:val="28"/>
          <w:szCs w:val="28"/>
          <w:highlight w:val="white"/>
        </w:rPr>
        <w:t>Контроль за</w:t>
      </w:r>
      <w:proofErr w:type="gramEnd"/>
      <w:r w:rsidRPr="00103D4D">
        <w:rPr>
          <w:rFonts w:eastAsia="PT Astra Serif"/>
          <w:color w:val="000000"/>
          <w:sz w:val="28"/>
          <w:szCs w:val="28"/>
          <w:highlight w:val="white"/>
        </w:rPr>
        <w:t xml:space="preserve"> реализацией Стратегии</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center"/>
        <w:rPr>
          <w:rFonts w:eastAsia="PT Astra Serif"/>
          <w:color w:val="000000"/>
          <w:sz w:val="28"/>
          <w:highlight w:val="white"/>
        </w:rPr>
      </w:pP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rPr>
      </w:pPr>
      <w:proofErr w:type="gramStart"/>
      <w:r w:rsidRPr="00103D4D">
        <w:rPr>
          <w:rFonts w:eastAsia="PT Astra Serif"/>
          <w:color w:val="000000"/>
          <w:sz w:val="28"/>
          <w:szCs w:val="28"/>
          <w:highlight w:val="white"/>
        </w:rPr>
        <w:t>Контроль за</w:t>
      </w:r>
      <w:proofErr w:type="gramEnd"/>
      <w:r w:rsidRPr="00103D4D">
        <w:rPr>
          <w:rFonts w:eastAsia="PT Astra Serif"/>
          <w:color w:val="000000"/>
          <w:sz w:val="28"/>
          <w:szCs w:val="28"/>
          <w:highlight w:val="white"/>
        </w:rPr>
        <w:t xml:space="preserve"> реализацией Стратегии осуществляет </w:t>
      </w:r>
      <w:r w:rsidRPr="00103D4D">
        <w:rPr>
          <w:rFonts w:eastAsia="PT Astra Serif"/>
          <w:color w:val="000000"/>
          <w:sz w:val="28"/>
          <w:szCs w:val="28"/>
        </w:rPr>
        <w:t>Администрация П</w:t>
      </w:r>
      <w:r w:rsidRPr="00103D4D">
        <w:rPr>
          <w:rFonts w:eastAsia="PT Astra Serif"/>
          <w:color w:val="000000"/>
          <w:sz w:val="28"/>
          <w:szCs w:val="28"/>
        </w:rPr>
        <w:t>о</w:t>
      </w:r>
      <w:r w:rsidRPr="00103D4D">
        <w:rPr>
          <w:rFonts w:eastAsia="PT Astra Serif"/>
          <w:color w:val="000000"/>
          <w:sz w:val="28"/>
          <w:szCs w:val="28"/>
        </w:rPr>
        <w:t>спелихинского района Алтайского края.</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highlight w:val="white"/>
        </w:rPr>
      </w:pPr>
      <w:proofErr w:type="gramStart"/>
      <w:r w:rsidRPr="00103D4D">
        <w:rPr>
          <w:rFonts w:eastAsia="PT Astra Serif"/>
          <w:color w:val="000000"/>
          <w:sz w:val="28"/>
          <w:szCs w:val="28"/>
          <w:highlight w:val="white"/>
        </w:rPr>
        <w:t>Для контроля за ходом реализации Стратегии Администрация Посп</w:t>
      </w:r>
      <w:r w:rsidRPr="00103D4D">
        <w:rPr>
          <w:rFonts w:eastAsia="PT Astra Serif"/>
          <w:color w:val="000000"/>
          <w:sz w:val="28"/>
          <w:szCs w:val="28"/>
          <w:highlight w:val="white"/>
        </w:rPr>
        <w:t>е</w:t>
      </w:r>
      <w:r w:rsidRPr="00103D4D">
        <w:rPr>
          <w:rFonts w:eastAsia="PT Astra Serif"/>
          <w:color w:val="000000"/>
          <w:sz w:val="28"/>
          <w:szCs w:val="28"/>
          <w:highlight w:val="white"/>
        </w:rPr>
        <w:t>лихинского района Алтайского края утверждает план мероприятий по реал</w:t>
      </w:r>
      <w:r w:rsidRPr="00103D4D">
        <w:rPr>
          <w:rFonts w:eastAsia="PT Astra Serif"/>
          <w:color w:val="000000"/>
          <w:sz w:val="28"/>
          <w:szCs w:val="28"/>
          <w:highlight w:val="white"/>
        </w:rPr>
        <w:t>и</w:t>
      </w:r>
      <w:r w:rsidRPr="00103D4D">
        <w:rPr>
          <w:rFonts w:eastAsia="PT Astra Serif"/>
          <w:color w:val="000000"/>
          <w:sz w:val="28"/>
          <w:szCs w:val="28"/>
          <w:highlight w:val="white"/>
        </w:rPr>
        <w:t>зации Стратегии, в который включаются меры, необходимые для достижения устано</w:t>
      </w:r>
      <w:r w:rsidRPr="00103D4D">
        <w:rPr>
          <w:rFonts w:eastAsia="PT Astra Serif"/>
          <w:color w:val="000000"/>
          <w:sz w:val="28"/>
          <w:szCs w:val="28"/>
          <w:highlight w:val="white"/>
        </w:rPr>
        <w:t>в</w:t>
      </w:r>
      <w:r w:rsidRPr="00103D4D">
        <w:rPr>
          <w:rFonts w:eastAsia="PT Astra Serif"/>
          <w:color w:val="000000"/>
          <w:sz w:val="28"/>
          <w:szCs w:val="28"/>
          <w:highlight w:val="white"/>
        </w:rPr>
        <w:t>ленных основных показателей результатов реализации Стратегии.</w:t>
      </w:r>
      <w:proofErr w:type="gramEnd"/>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color w:val="000000"/>
          <w:sz w:val="28"/>
          <w:szCs w:val="28"/>
          <w:highlight w:val="white"/>
        </w:rPr>
      </w:pPr>
      <w:r w:rsidRPr="00103D4D">
        <w:rPr>
          <w:rFonts w:eastAsia="PT Astra Serif"/>
          <w:color w:val="000000"/>
          <w:sz w:val="28"/>
          <w:szCs w:val="28"/>
          <w:highlight w:val="white"/>
        </w:rPr>
        <w:t>Основным механизмом контроля реализации Стратегии является мон</w:t>
      </w:r>
      <w:r w:rsidRPr="00103D4D">
        <w:rPr>
          <w:rFonts w:eastAsia="PT Astra Serif"/>
          <w:color w:val="000000"/>
          <w:sz w:val="28"/>
          <w:szCs w:val="28"/>
          <w:highlight w:val="white"/>
        </w:rPr>
        <w:t>и</w:t>
      </w:r>
      <w:r w:rsidRPr="00103D4D">
        <w:rPr>
          <w:rFonts w:eastAsia="PT Astra Serif"/>
          <w:color w:val="000000"/>
          <w:sz w:val="28"/>
          <w:szCs w:val="28"/>
          <w:highlight w:val="white"/>
        </w:rPr>
        <w:t xml:space="preserve">торинг реализации молодежной политики </w:t>
      </w:r>
      <w:r w:rsidRPr="00103D4D">
        <w:rPr>
          <w:rFonts w:eastAsia="PT Astra Serif"/>
          <w:sz w:val="28"/>
          <w:highlight w:val="white"/>
        </w:rPr>
        <w:t>в Поспелихинском районе</w:t>
      </w:r>
      <w:r w:rsidRPr="00103D4D">
        <w:rPr>
          <w:rFonts w:eastAsia="PT Astra Serif"/>
          <w:color w:val="000000"/>
          <w:sz w:val="28"/>
          <w:szCs w:val="28"/>
          <w:highlight w:val="white"/>
        </w:rPr>
        <w:t xml:space="preserve"> Алта</w:t>
      </w:r>
      <w:r w:rsidRPr="00103D4D">
        <w:rPr>
          <w:rFonts w:eastAsia="PT Astra Serif"/>
          <w:color w:val="000000"/>
          <w:sz w:val="28"/>
          <w:szCs w:val="28"/>
          <w:highlight w:val="white"/>
        </w:rPr>
        <w:t>й</w:t>
      </w:r>
      <w:r w:rsidRPr="00103D4D">
        <w:rPr>
          <w:rFonts w:eastAsia="PT Astra Serif"/>
          <w:color w:val="000000"/>
          <w:sz w:val="28"/>
          <w:szCs w:val="28"/>
          <w:highlight w:val="white"/>
        </w:rPr>
        <w:t xml:space="preserve">ского края, предусмотренный </w:t>
      </w:r>
      <w:r w:rsidRPr="00103D4D">
        <w:rPr>
          <w:rFonts w:eastAsia="PT Astra Serif"/>
          <w:color w:val="000000"/>
          <w:sz w:val="28"/>
          <w:szCs w:val="28"/>
        </w:rPr>
        <w:t>законом Алтайского края от 03.09.2021 № 83-ЗС «О мол</w:t>
      </w:r>
      <w:r w:rsidRPr="00103D4D">
        <w:rPr>
          <w:rFonts w:eastAsia="PT Astra Serif"/>
          <w:color w:val="000000"/>
          <w:sz w:val="28"/>
          <w:szCs w:val="28"/>
        </w:rPr>
        <w:t>о</w:t>
      </w:r>
      <w:r w:rsidRPr="00103D4D">
        <w:rPr>
          <w:rFonts w:eastAsia="PT Astra Serif"/>
          <w:color w:val="000000"/>
          <w:sz w:val="28"/>
          <w:szCs w:val="28"/>
        </w:rPr>
        <w:t>дежной политике в Алтайском крае»</w:t>
      </w:r>
      <w:r w:rsidRPr="00103D4D">
        <w:rPr>
          <w:rFonts w:eastAsia="PT Astra Serif"/>
          <w:color w:val="000000"/>
          <w:sz w:val="28"/>
          <w:szCs w:val="28"/>
          <w:highlight w:val="white"/>
        </w:rPr>
        <w:t xml:space="preserve">. </w:t>
      </w:r>
    </w:p>
    <w:p w:rsidR="00ED327B" w:rsidRPr="00103D4D" w:rsidRDefault="00ED327B" w:rsidP="00ED327B">
      <w:pPr>
        <w:pBdr>
          <w:top w:val="none" w:sz="0" w:space="0" w:color="000000"/>
          <w:left w:val="none" w:sz="0" w:space="0" w:color="000000"/>
          <w:bottom w:val="none" w:sz="0" w:space="0" w:color="000000"/>
          <w:right w:val="none" w:sz="0" w:space="0" w:color="000000"/>
          <w:between w:val="none" w:sz="0" w:space="0" w:color="000000"/>
        </w:pBdr>
        <w:ind w:firstLine="709"/>
        <w:jc w:val="both"/>
        <w:rPr>
          <w:rFonts w:eastAsia="PT Astra Serif"/>
          <w:sz w:val="28"/>
          <w:szCs w:val="28"/>
          <w:highlight w:val="white"/>
        </w:rPr>
      </w:pPr>
      <w:proofErr w:type="gramStart"/>
      <w:r w:rsidRPr="00103D4D">
        <w:rPr>
          <w:rFonts w:eastAsia="PT Astra Serif"/>
          <w:color w:val="000000"/>
          <w:sz w:val="28"/>
          <w:szCs w:val="28"/>
          <w:highlight w:val="white"/>
        </w:rPr>
        <w:t>Доп</w:t>
      </w:r>
      <w:r w:rsidRPr="00103D4D">
        <w:rPr>
          <w:rFonts w:eastAsia="PT Astra Serif"/>
          <w:color w:val="000000"/>
          <w:sz w:val="28"/>
          <w:szCs w:val="28"/>
        </w:rPr>
        <w:t>олнительными механизмами контроля реализации Стратегии явл</w:t>
      </w:r>
      <w:r w:rsidRPr="00103D4D">
        <w:rPr>
          <w:rFonts w:eastAsia="PT Astra Serif"/>
          <w:color w:val="000000"/>
          <w:sz w:val="28"/>
          <w:szCs w:val="28"/>
        </w:rPr>
        <w:t>я</w:t>
      </w:r>
      <w:r w:rsidRPr="00103D4D">
        <w:rPr>
          <w:rFonts w:eastAsia="PT Astra Serif"/>
          <w:color w:val="000000"/>
          <w:sz w:val="28"/>
          <w:szCs w:val="28"/>
        </w:rPr>
        <w:t>ют</w:t>
      </w:r>
      <w:r w:rsidRPr="00103D4D">
        <w:rPr>
          <w:rFonts w:eastAsia="PT Astra Serif"/>
          <w:color w:val="000000"/>
          <w:sz w:val="28"/>
          <w:szCs w:val="28"/>
          <w:highlight w:val="white"/>
        </w:rPr>
        <w:t xml:space="preserve">ся: мониторинг </w:t>
      </w:r>
      <w:r w:rsidRPr="00103D4D">
        <w:rPr>
          <w:rFonts w:eastAsia="PT Astra Serif"/>
          <w:color w:val="000000"/>
          <w:sz w:val="28"/>
          <w:szCs w:val="28"/>
        </w:rPr>
        <w:t>достижения показателей национального проекта «Мол</w:t>
      </w:r>
      <w:r w:rsidRPr="00103D4D">
        <w:rPr>
          <w:rFonts w:eastAsia="PT Astra Serif"/>
          <w:color w:val="000000"/>
          <w:sz w:val="28"/>
          <w:szCs w:val="28"/>
        </w:rPr>
        <w:t>о</w:t>
      </w:r>
      <w:r w:rsidRPr="00103D4D">
        <w:rPr>
          <w:rFonts w:eastAsia="PT Astra Serif"/>
          <w:color w:val="000000"/>
          <w:sz w:val="28"/>
          <w:szCs w:val="28"/>
        </w:rPr>
        <w:t xml:space="preserve">дежь и дети», </w:t>
      </w:r>
      <w:r w:rsidRPr="00103D4D">
        <w:rPr>
          <w:rFonts w:eastAsia="PT Astra Serif"/>
          <w:color w:val="000000"/>
          <w:sz w:val="28"/>
          <w:szCs w:val="28"/>
          <w:highlight w:val="white"/>
        </w:rPr>
        <w:t xml:space="preserve">систематический анализ </w:t>
      </w:r>
      <w:r w:rsidRPr="00103D4D">
        <w:rPr>
          <w:rFonts w:eastAsia="PT Astra Serif"/>
          <w:sz w:val="28"/>
          <w:szCs w:val="28"/>
        </w:rPr>
        <w:t xml:space="preserve">отчетной документации </w:t>
      </w:r>
      <w:r w:rsidRPr="00103D4D">
        <w:rPr>
          <w:rFonts w:eastAsia="PT Astra Serif"/>
          <w:sz w:val="28"/>
          <w:szCs w:val="28"/>
          <w:highlight w:val="white"/>
        </w:rPr>
        <w:t>по формам федерального статистического наблюдения № 1-молодежь, утвержденным приказом Росстата от 15.12.2025 № 713</w:t>
      </w:r>
      <w:r w:rsidRPr="00103D4D">
        <w:rPr>
          <w:rFonts w:eastAsia="PT Astra Serif"/>
          <w:sz w:val="28"/>
          <w:szCs w:val="28"/>
        </w:rPr>
        <w:t xml:space="preserve"> </w:t>
      </w:r>
      <w:r w:rsidRPr="00103D4D">
        <w:rPr>
          <w:rFonts w:eastAsia="PT Astra Serif"/>
          <w:color w:val="000000"/>
          <w:spacing w:val="-4"/>
          <w:sz w:val="28"/>
          <w:shd w:val="clear" w:color="auto" w:fill="FFFFFF"/>
        </w:rPr>
        <w:t>«Об утверждении формы федеральн</w:t>
      </w:r>
      <w:r w:rsidRPr="00103D4D">
        <w:rPr>
          <w:rFonts w:eastAsia="PT Astra Serif"/>
          <w:color w:val="000000"/>
          <w:spacing w:val="-4"/>
          <w:sz w:val="28"/>
          <w:shd w:val="clear" w:color="auto" w:fill="FFFFFF"/>
        </w:rPr>
        <w:t>о</w:t>
      </w:r>
      <w:r w:rsidRPr="00103D4D">
        <w:rPr>
          <w:rFonts w:eastAsia="PT Astra Serif"/>
          <w:color w:val="000000"/>
          <w:spacing w:val="-4"/>
          <w:sz w:val="28"/>
          <w:shd w:val="clear" w:color="auto" w:fill="FFFFFF"/>
        </w:rPr>
        <w:t>го статистического наблюдения с указаниями по ее заполнению для организ</w:t>
      </w:r>
      <w:r w:rsidRPr="00103D4D">
        <w:rPr>
          <w:rFonts w:eastAsia="PT Astra Serif"/>
          <w:color w:val="000000"/>
          <w:spacing w:val="-4"/>
          <w:sz w:val="28"/>
          <w:shd w:val="clear" w:color="auto" w:fill="FFFFFF"/>
        </w:rPr>
        <w:t>а</w:t>
      </w:r>
      <w:r w:rsidRPr="00103D4D">
        <w:rPr>
          <w:rFonts w:eastAsia="PT Astra Serif"/>
          <w:color w:val="000000"/>
          <w:spacing w:val="-4"/>
          <w:sz w:val="28"/>
          <w:shd w:val="clear" w:color="auto" w:fill="FFFFFF"/>
        </w:rPr>
        <w:t>ции Федеральным агентством по делам молодежи федерального статистическ</w:t>
      </w:r>
      <w:r w:rsidRPr="00103D4D">
        <w:rPr>
          <w:rFonts w:eastAsia="PT Astra Serif"/>
          <w:color w:val="000000"/>
          <w:spacing w:val="-4"/>
          <w:sz w:val="28"/>
          <w:shd w:val="clear" w:color="auto" w:fill="FFFFFF"/>
        </w:rPr>
        <w:t>о</w:t>
      </w:r>
      <w:r w:rsidRPr="00103D4D">
        <w:rPr>
          <w:rFonts w:eastAsia="PT Astra Serif"/>
          <w:color w:val="000000"/>
          <w:spacing w:val="-4"/>
          <w:sz w:val="28"/>
          <w:shd w:val="clear" w:color="auto" w:fill="FFFFFF"/>
        </w:rPr>
        <w:lastRenderedPageBreak/>
        <w:t>го наблюдения в сфере молодежной политики»,</w:t>
      </w:r>
      <w:r w:rsidRPr="00103D4D">
        <w:rPr>
          <w:rFonts w:eastAsia="PT Astra Serif"/>
          <w:sz w:val="28"/>
          <w:szCs w:val="28"/>
          <w:highlight w:val="white"/>
        </w:rPr>
        <w:t xml:space="preserve"> и аналитического отчета о р</w:t>
      </w:r>
      <w:r w:rsidRPr="00103D4D">
        <w:rPr>
          <w:rFonts w:eastAsia="PT Astra Serif"/>
          <w:sz w:val="28"/>
          <w:szCs w:val="28"/>
          <w:highlight w:val="white"/>
        </w:rPr>
        <w:t>е</w:t>
      </w:r>
      <w:r w:rsidRPr="00103D4D">
        <w:rPr>
          <w:rFonts w:eastAsia="PT Astra Serif"/>
          <w:sz w:val="28"/>
          <w:szCs w:val="28"/>
          <w:highlight w:val="white"/>
        </w:rPr>
        <w:t>зультатах</w:t>
      </w:r>
      <w:proofErr w:type="gramEnd"/>
      <w:r w:rsidRPr="00103D4D">
        <w:rPr>
          <w:rFonts w:eastAsia="PT Astra Serif"/>
          <w:sz w:val="28"/>
          <w:szCs w:val="28"/>
          <w:highlight w:val="white"/>
        </w:rPr>
        <w:t xml:space="preserve"> </w:t>
      </w:r>
      <w:proofErr w:type="gramStart"/>
      <w:r w:rsidRPr="00103D4D">
        <w:rPr>
          <w:rFonts w:eastAsia="PT Astra Serif"/>
          <w:sz w:val="28"/>
          <w:szCs w:val="28"/>
          <w:highlight w:val="white"/>
        </w:rPr>
        <w:t xml:space="preserve">мониторинга реализации молодежной политики, подготовленного во исполнение постановления Правительства Российской Федерации от 15.10.2022 № 1840 </w:t>
      </w:r>
      <w:r w:rsidRPr="00103D4D">
        <w:rPr>
          <w:rFonts w:eastAsia="PT Astra Serif"/>
          <w:color w:val="000000"/>
          <w:spacing w:val="-4"/>
          <w:sz w:val="28"/>
          <w:shd w:val="clear" w:color="auto" w:fill="FFFFFF"/>
        </w:rPr>
        <w:t>«Об утверждении Правил осуществления мониторинга ре</w:t>
      </w:r>
      <w:r w:rsidRPr="00103D4D">
        <w:rPr>
          <w:rFonts w:eastAsia="PT Astra Serif"/>
          <w:color w:val="000000"/>
          <w:spacing w:val="-4"/>
          <w:sz w:val="28"/>
          <w:shd w:val="clear" w:color="auto" w:fill="FFFFFF"/>
        </w:rPr>
        <w:t>а</w:t>
      </w:r>
      <w:r w:rsidRPr="00103D4D">
        <w:rPr>
          <w:rFonts w:eastAsia="PT Astra Serif"/>
          <w:color w:val="000000"/>
          <w:spacing w:val="-4"/>
          <w:sz w:val="28"/>
          <w:shd w:val="clear" w:color="auto" w:fill="FFFFFF"/>
        </w:rPr>
        <w:t>лизации молодежной политики в Российской Федерации, Правил подготовки доклада о положении молодежи в Российской Федерации, перечня обязател</w:t>
      </w:r>
      <w:r w:rsidRPr="00103D4D">
        <w:rPr>
          <w:rFonts w:eastAsia="PT Astra Serif"/>
          <w:color w:val="000000"/>
          <w:spacing w:val="-4"/>
          <w:sz w:val="28"/>
          <w:shd w:val="clear" w:color="auto" w:fill="FFFFFF"/>
        </w:rPr>
        <w:t>ь</w:t>
      </w:r>
      <w:r w:rsidRPr="00103D4D">
        <w:rPr>
          <w:rFonts w:eastAsia="PT Astra Serif"/>
          <w:color w:val="000000"/>
          <w:spacing w:val="-4"/>
          <w:sz w:val="28"/>
          <w:shd w:val="clear" w:color="auto" w:fill="FFFFFF"/>
        </w:rPr>
        <w:t>ной информации, подлежащей мониторингу реализации молодежной политики в Ро</w:t>
      </w:r>
      <w:r w:rsidRPr="00103D4D">
        <w:rPr>
          <w:rFonts w:eastAsia="PT Astra Serif"/>
          <w:color w:val="000000"/>
          <w:spacing w:val="-4"/>
          <w:sz w:val="28"/>
          <w:shd w:val="clear" w:color="auto" w:fill="FFFFFF"/>
        </w:rPr>
        <w:t>с</w:t>
      </w:r>
      <w:r w:rsidRPr="00103D4D">
        <w:rPr>
          <w:rFonts w:eastAsia="PT Astra Serif"/>
          <w:color w:val="000000"/>
          <w:spacing w:val="-4"/>
          <w:sz w:val="28"/>
          <w:shd w:val="clear" w:color="auto" w:fill="FFFFFF"/>
        </w:rPr>
        <w:t xml:space="preserve">сийской Федерации, и перечня обязательной информации, </w:t>
      </w:r>
      <w:r w:rsidRPr="00103D4D">
        <w:rPr>
          <w:rFonts w:eastAsia="PT Astra Serif"/>
          <w:color w:val="000000"/>
          <w:spacing w:val="-4"/>
          <w:sz w:val="28"/>
          <w:highlight w:val="white"/>
          <w:shd w:val="clear" w:color="auto" w:fill="FFFFFF"/>
        </w:rPr>
        <w:t>подлежащей включению в доклад о положении молодежи в Ро</w:t>
      </w:r>
      <w:r w:rsidRPr="00103D4D">
        <w:rPr>
          <w:rFonts w:eastAsia="PT Astra Serif"/>
          <w:color w:val="000000"/>
          <w:spacing w:val="-4"/>
          <w:sz w:val="28"/>
          <w:highlight w:val="white"/>
          <w:shd w:val="clear" w:color="auto" w:fill="FFFFFF"/>
        </w:rPr>
        <w:t>с</w:t>
      </w:r>
      <w:r w:rsidRPr="00103D4D">
        <w:rPr>
          <w:rFonts w:eastAsia="PT Astra Serif"/>
          <w:color w:val="000000"/>
          <w:spacing w:val="-4"/>
          <w:sz w:val="28"/>
          <w:highlight w:val="white"/>
          <w:shd w:val="clear" w:color="auto" w:fill="FFFFFF"/>
        </w:rPr>
        <w:t>сийской Федерации»</w:t>
      </w:r>
      <w:r w:rsidRPr="00103D4D">
        <w:rPr>
          <w:rFonts w:eastAsia="PT Astra Serif"/>
          <w:sz w:val="28"/>
          <w:szCs w:val="28"/>
          <w:highlight w:val="white"/>
        </w:rPr>
        <w:t>;</w:t>
      </w:r>
      <w:proofErr w:type="gramEnd"/>
      <w:r w:rsidRPr="00103D4D">
        <w:rPr>
          <w:rFonts w:eastAsia="PT Astra Serif"/>
          <w:sz w:val="28"/>
          <w:szCs w:val="28"/>
          <w:highlight w:val="white"/>
        </w:rPr>
        <w:t xml:space="preserve"> анализ результатов мониторинга эффективности реализации молодежной политики в иных мун</w:t>
      </w:r>
      <w:r w:rsidRPr="00103D4D">
        <w:rPr>
          <w:rFonts w:eastAsia="PT Astra Serif"/>
          <w:sz w:val="28"/>
          <w:szCs w:val="28"/>
          <w:highlight w:val="white"/>
        </w:rPr>
        <w:t>и</w:t>
      </w:r>
      <w:r w:rsidRPr="00103D4D">
        <w:rPr>
          <w:rFonts w:eastAsia="PT Astra Serif"/>
          <w:sz w:val="28"/>
          <w:szCs w:val="28"/>
          <w:highlight w:val="white"/>
        </w:rPr>
        <w:t>ципальных образованиях Алтайского края (системы ключевых показателей).</w:t>
      </w:r>
    </w:p>
    <w:p w:rsidR="00ED327B" w:rsidRDefault="00ED327B">
      <w:pPr>
        <w:spacing w:after="200" w:line="276" w:lineRule="auto"/>
        <w:rPr>
          <w:b/>
          <w:bCs/>
          <w:sz w:val="28"/>
          <w:szCs w:val="28"/>
        </w:rPr>
      </w:pPr>
      <w:r>
        <w:rPr>
          <w:b/>
          <w:bCs/>
          <w:sz w:val="28"/>
          <w:szCs w:val="28"/>
        </w:rPr>
        <w:br w:type="page"/>
      </w:r>
    </w:p>
    <w:p w:rsidR="00ED327B" w:rsidRPr="007E1DCC" w:rsidRDefault="00ED327B" w:rsidP="00ED327B">
      <w:pPr>
        <w:ind w:right="43"/>
        <w:jc w:val="center"/>
        <w:rPr>
          <w:color w:val="000000"/>
          <w:sz w:val="26"/>
          <w:szCs w:val="26"/>
        </w:rPr>
      </w:pPr>
      <w:r w:rsidRPr="007E1DCC">
        <w:rPr>
          <w:color w:val="000000"/>
          <w:sz w:val="26"/>
          <w:szCs w:val="26"/>
        </w:rPr>
        <w:lastRenderedPageBreak/>
        <w:t xml:space="preserve">АДМИНИСТРАЦИЯ ПОСПЕЛИХИНСКОГО РАЙОНА </w:t>
      </w:r>
    </w:p>
    <w:p w:rsidR="00ED327B" w:rsidRPr="007E1DCC" w:rsidRDefault="00ED327B" w:rsidP="00ED327B">
      <w:pPr>
        <w:ind w:right="43"/>
        <w:jc w:val="center"/>
        <w:rPr>
          <w:color w:val="000000"/>
          <w:sz w:val="26"/>
          <w:szCs w:val="26"/>
        </w:rPr>
      </w:pPr>
      <w:r w:rsidRPr="007E1DCC">
        <w:rPr>
          <w:color w:val="000000"/>
          <w:sz w:val="26"/>
          <w:szCs w:val="26"/>
        </w:rPr>
        <w:t>АЛТАЙСКОГО КРАЯ</w:t>
      </w:r>
    </w:p>
    <w:p w:rsidR="00ED327B" w:rsidRPr="007E1DCC" w:rsidRDefault="00ED327B" w:rsidP="00ED327B">
      <w:pPr>
        <w:ind w:right="43"/>
        <w:jc w:val="center"/>
        <w:rPr>
          <w:color w:val="000000"/>
          <w:sz w:val="26"/>
          <w:szCs w:val="26"/>
        </w:rPr>
      </w:pPr>
    </w:p>
    <w:p w:rsidR="00ED327B" w:rsidRPr="007E1DCC" w:rsidRDefault="00ED327B" w:rsidP="00ED327B">
      <w:pPr>
        <w:ind w:right="43"/>
        <w:jc w:val="center"/>
        <w:rPr>
          <w:color w:val="000000"/>
          <w:sz w:val="26"/>
          <w:szCs w:val="26"/>
        </w:rPr>
      </w:pPr>
    </w:p>
    <w:p w:rsidR="00ED327B" w:rsidRPr="007E1DCC" w:rsidRDefault="00ED327B" w:rsidP="00ED327B">
      <w:pPr>
        <w:ind w:right="43"/>
        <w:jc w:val="center"/>
        <w:rPr>
          <w:color w:val="000000"/>
          <w:sz w:val="26"/>
          <w:szCs w:val="26"/>
        </w:rPr>
      </w:pPr>
      <w:r w:rsidRPr="007E1DCC">
        <w:rPr>
          <w:color w:val="000000"/>
          <w:sz w:val="26"/>
          <w:szCs w:val="26"/>
        </w:rPr>
        <w:t>ПОСТАНОВЛЕНИЕ</w:t>
      </w:r>
    </w:p>
    <w:p w:rsidR="00ED327B" w:rsidRPr="007E1DCC" w:rsidRDefault="00ED327B" w:rsidP="00ED327B">
      <w:pPr>
        <w:ind w:right="43"/>
        <w:rPr>
          <w:color w:val="000000"/>
          <w:sz w:val="26"/>
          <w:szCs w:val="26"/>
        </w:rPr>
      </w:pPr>
    </w:p>
    <w:p w:rsidR="00ED327B" w:rsidRPr="007E1DCC" w:rsidRDefault="00ED327B" w:rsidP="00ED327B">
      <w:pPr>
        <w:ind w:right="43"/>
        <w:rPr>
          <w:color w:val="000000"/>
          <w:sz w:val="26"/>
          <w:szCs w:val="26"/>
        </w:rPr>
      </w:pPr>
    </w:p>
    <w:p w:rsidR="00ED327B" w:rsidRPr="007E1DCC" w:rsidRDefault="00ED327B" w:rsidP="00ED327B">
      <w:pPr>
        <w:ind w:right="43"/>
        <w:rPr>
          <w:color w:val="000000"/>
          <w:sz w:val="26"/>
          <w:szCs w:val="26"/>
        </w:rPr>
      </w:pPr>
      <w:r>
        <w:rPr>
          <w:color w:val="000000"/>
          <w:sz w:val="26"/>
          <w:szCs w:val="26"/>
        </w:rPr>
        <w:t>02.02.2026</w:t>
      </w:r>
      <w:r w:rsidRPr="007E1DCC">
        <w:rPr>
          <w:color w:val="000000"/>
          <w:sz w:val="26"/>
          <w:szCs w:val="26"/>
        </w:rPr>
        <w:tab/>
      </w:r>
      <w:r w:rsidRPr="007E1DCC">
        <w:rPr>
          <w:color w:val="000000"/>
          <w:sz w:val="26"/>
          <w:szCs w:val="26"/>
        </w:rPr>
        <w:tab/>
      </w:r>
      <w:r w:rsidRPr="007E1DCC">
        <w:rPr>
          <w:color w:val="000000"/>
          <w:sz w:val="26"/>
          <w:szCs w:val="26"/>
        </w:rPr>
        <w:tab/>
      </w:r>
      <w:r w:rsidRPr="007E1DCC">
        <w:rPr>
          <w:color w:val="000000"/>
          <w:sz w:val="26"/>
          <w:szCs w:val="26"/>
        </w:rPr>
        <w:tab/>
      </w:r>
      <w:r w:rsidRPr="007E1DCC">
        <w:rPr>
          <w:color w:val="000000"/>
          <w:sz w:val="26"/>
          <w:szCs w:val="26"/>
        </w:rPr>
        <w:tab/>
      </w:r>
      <w:r w:rsidRPr="007E1DCC">
        <w:rPr>
          <w:color w:val="000000"/>
          <w:sz w:val="26"/>
          <w:szCs w:val="26"/>
        </w:rPr>
        <w:tab/>
      </w:r>
      <w:r w:rsidRPr="007E1DCC">
        <w:rPr>
          <w:color w:val="000000"/>
          <w:sz w:val="26"/>
          <w:szCs w:val="26"/>
        </w:rPr>
        <w:tab/>
      </w:r>
      <w:r w:rsidRPr="007E1DCC">
        <w:rPr>
          <w:color w:val="000000"/>
          <w:sz w:val="26"/>
          <w:szCs w:val="26"/>
        </w:rPr>
        <w:tab/>
      </w:r>
      <w:r w:rsidRPr="007E1DCC">
        <w:rPr>
          <w:color w:val="000000"/>
          <w:sz w:val="26"/>
          <w:szCs w:val="26"/>
        </w:rPr>
        <w:tab/>
      </w:r>
      <w:r>
        <w:rPr>
          <w:color w:val="000000"/>
          <w:sz w:val="26"/>
          <w:szCs w:val="26"/>
        </w:rPr>
        <w:tab/>
      </w:r>
      <w:r>
        <w:rPr>
          <w:color w:val="000000"/>
          <w:sz w:val="26"/>
          <w:szCs w:val="26"/>
        </w:rPr>
        <w:tab/>
      </w:r>
      <w:r w:rsidRPr="007E1DCC">
        <w:rPr>
          <w:color w:val="000000"/>
          <w:sz w:val="26"/>
          <w:szCs w:val="26"/>
        </w:rPr>
        <w:t xml:space="preserve">№ </w:t>
      </w:r>
      <w:r>
        <w:rPr>
          <w:color w:val="000000"/>
          <w:sz w:val="26"/>
          <w:szCs w:val="26"/>
        </w:rPr>
        <w:t>28</w:t>
      </w:r>
    </w:p>
    <w:p w:rsidR="00ED327B" w:rsidRPr="007E1DCC" w:rsidRDefault="00ED327B" w:rsidP="00ED327B">
      <w:pPr>
        <w:ind w:right="43"/>
        <w:jc w:val="center"/>
        <w:rPr>
          <w:color w:val="000000"/>
          <w:sz w:val="26"/>
          <w:szCs w:val="26"/>
        </w:rPr>
      </w:pPr>
      <w:proofErr w:type="gramStart"/>
      <w:r w:rsidRPr="007E1DCC">
        <w:rPr>
          <w:color w:val="000000"/>
          <w:sz w:val="26"/>
          <w:szCs w:val="26"/>
        </w:rPr>
        <w:t>с</w:t>
      </w:r>
      <w:proofErr w:type="gramEnd"/>
      <w:r w:rsidRPr="007E1DCC">
        <w:rPr>
          <w:color w:val="000000"/>
          <w:sz w:val="26"/>
          <w:szCs w:val="26"/>
        </w:rPr>
        <w:t>. Поспелиха</w:t>
      </w:r>
    </w:p>
    <w:p w:rsidR="00ED327B" w:rsidRPr="007E1DCC" w:rsidRDefault="00ED327B" w:rsidP="00ED327B">
      <w:pPr>
        <w:jc w:val="center"/>
        <w:rPr>
          <w:sz w:val="26"/>
          <w:szCs w:val="26"/>
        </w:rPr>
      </w:pPr>
    </w:p>
    <w:p w:rsidR="00ED327B" w:rsidRPr="007E1DCC" w:rsidRDefault="00ED327B" w:rsidP="00ED327B">
      <w:pPr>
        <w:jc w:val="center"/>
        <w:rPr>
          <w:sz w:val="26"/>
          <w:szCs w:val="26"/>
        </w:rPr>
      </w:pPr>
      <w:r w:rsidRPr="007E1DCC">
        <w:rPr>
          <w:sz w:val="26"/>
          <w:szCs w:val="26"/>
        </w:rPr>
        <w:t xml:space="preserve"> </w:t>
      </w:r>
    </w:p>
    <w:p w:rsidR="00ED327B" w:rsidRPr="007E1DCC" w:rsidRDefault="00ED327B" w:rsidP="00ED327B">
      <w:pPr>
        <w:jc w:val="both"/>
        <w:rPr>
          <w:sz w:val="26"/>
          <w:szCs w:val="26"/>
        </w:rPr>
      </w:pPr>
    </w:p>
    <w:tbl>
      <w:tblPr>
        <w:tblW w:w="9450" w:type="dxa"/>
        <w:tblLook w:val="01E0" w:firstRow="1" w:lastRow="1" w:firstColumn="1" w:lastColumn="1" w:noHBand="0" w:noVBand="0"/>
      </w:tblPr>
      <w:tblGrid>
        <w:gridCol w:w="4668"/>
        <w:gridCol w:w="4782"/>
      </w:tblGrid>
      <w:tr w:rsidR="00ED327B" w:rsidRPr="007E1DCC" w:rsidTr="00ED327B">
        <w:tc>
          <w:tcPr>
            <w:tcW w:w="4668" w:type="dxa"/>
          </w:tcPr>
          <w:p w:rsidR="00ED327B" w:rsidRPr="007E1DCC" w:rsidRDefault="00ED327B" w:rsidP="00ED327B">
            <w:pPr>
              <w:tabs>
                <w:tab w:val="left" w:pos="-120"/>
              </w:tabs>
              <w:ind w:right="5"/>
              <w:jc w:val="both"/>
              <w:rPr>
                <w:sz w:val="26"/>
                <w:szCs w:val="26"/>
              </w:rPr>
            </w:pPr>
            <w:r w:rsidRPr="007E1DCC">
              <w:rPr>
                <w:sz w:val="26"/>
                <w:szCs w:val="26"/>
              </w:rPr>
              <w:t>О внесении изменений в постановление Администрации района от 24.03.2025 № 155</w:t>
            </w:r>
          </w:p>
        </w:tc>
        <w:tc>
          <w:tcPr>
            <w:tcW w:w="4782" w:type="dxa"/>
          </w:tcPr>
          <w:p w:rsidR="00ED327B" w:rsidRPr="007E1DCC" w:rsidRDefault="00ED327B" w:rsidP="00ED327B">
            <w:pPr>
              <w:jc w:val="both"/>
              <w:rPr>
                <w:rFonts w:ascii="Tahoma" w:hAnsi="Tahoma" w:cs="Tahoma"/>
                <w:sz w:val="26"/>
                <w:szCs w:val="26"/>
              </w:rPr>
            </w:pPr>
          </w:p>
        </w:tc>
      </w:tr>
    </w:tbl>
    <w:p w:rsidR="00ED327B" w:rsidRPr="007E1DCC" w:rsidRDefault="00ED327B" w:rsidP="00ED327B">
      <w:pPr>
        <w:jc w:val="both"/>
        <w:rPr>
          <w:sz w:val="26"/>
          <w:szCs w:val="26"/>
        </w:rPr>
      </w:pPr>
    </w:p>
    <w:p w:rsidR="00ED327B" w:rsidRPr="007E1DCC" w:rsidRDefault="00ED327B" w:rsidP="00ED327B">
      <w:pPr>
        <w:ind w:firstLine="709"/>
        <w:jc w:val="both"/>
        <w:rPr>
          <w:sz w:val="26"/>
          <w:szCs w:val="26"/>
        </w:rPr>
      </w:pPr>
      <w:r w:rsidRPr="007E1DCC">
        <w:rPr>
          <w:sz w:val="26"/>
          <w:szCs w:val="26"/>
        </w:rPr>
        <w:t>В связи с расширением полномочий созданного Муниципального координ</w:t>
      </w:r>
      <w:r w:rsidRPr="007E1DCC">
        <w:rPr>
          <w:sz w:val="26"/>
          <w:szCs w:val="26"/>
        </w:rPr>
        <w:t>а</w:t>
      </w:r>
      <w:r w:rsidRPr="007E1DCC">
        <w:rPr>
          <w:sz w:val="26"/>
          <w:szCs w:val="26"/>
        </w:rPr>
        <w:t>ционного совета по взаимодействию с Общ</w:t>
      </w:r>
      <w:r w:rsidRPr="007E1DCC">
        <w:rPr>
          <w:sz w:val="26"/>
          <w:szCs w:val="26"/>
        </w:rPr>
        <w:t>е</w:t>
      </w:r>
      <w:r w:rsidRPr="007E1DCC">
        <w:rPr>
          <w:sz w:val="26"/>
          <w:szCs w:val="26"/>
        </w:rPr>
        <w:t>российским общественно-государственным движением детей и молодежи «Движение первых», ПОСТ</w:t>
      </w:r>
      <w:r w:rsidRPr="007E1DCC">
        <w:rPr>
          <w:sz w:val="26"/>
          <w:szCs w:val="26"/>
        </w:rPr>
        <w:t>А</w:t>
      </w:r>
      <w:r w:rsidRPr="007E1DCC">
        <w:rPr>
          <w:sz w:val="26"/>
          <w:szCs w:val="26"/>
        </w:rPr>
        <w:t>НОВЛЯЮ:</w:t>
      </w:r>
    </w:p>
    <w:p w:rsidR="00ED327B" w:rsidRPr="007E1DCC" w:rsidRDefault="00ED327B" w:rsidP="00ED327B">
      <w:pPr>
        <w:jc w:val="both"/>
        <w:rPr>
          <w:sz w:val="26"/>
          <w:szCs w:val="26"/>
        </w:rPr>
      </w:pPr>
      <w:r w:rsidRPr="007E1DCC">
        <w:rPr>
          <w:sz w:val="26"/>
          <w:szCs w:val="26"/>
        </w:rPr>
        <w:tab/>
        <w:t>1. 1.</w:t>
      </w:r>
      <w:r w:rsidRPr="007E1DCC">
        <w:rPr>
          <w:sz w:val="26"/>
          <w:szCs w:val="26"/>
        </w:rPr>
        <w:tab/>
        <w:t>Внести в постановление Администрации Поспелихинского района от 24.03.2025 № 155 «О создании Муниципального координационного совета по вз</w:t>
      </w:r>
      <w:r w:rsidRPr="007E1DCC">
        <w:rPr>
          <w:sz w:val="26"/>
          <w:szCs w:val="26"/>
        </w:rPr>
        <w:t>а</w:t>
      </w:r>
      <w:r w:rsidRPr="007E1DCC">
        <w:rPr>
          <w:sz w:val="26"/>
          <w:szCs w:val="26"/>
        </w:rPr>
        <w:t>имодействию с Общероссийским общественно-государственным движением детей и молодежи «Движение первых» в Поспелихинском районе следующие изменения:</w:t>
      </w:r>
    </w:p>
    <w:p w:rsidR="00ED327B" w:rsidRPr="007E1DCC" w:rsidRDefault="00ED327B" w:rsidP="00ED327B">
      <w:pPr>
        <w:jc w:val="both"/>
        <w:rPr>
          <w:sz w:val="26"/>
          <w:szCs w:val="26"/>
        </w:rPr>
      </w:pPr>
      <w:r w:rsidRPr="007E1DCC">
        <w:rPr>
          <w:sz w:val="26"/>
          <w:szCs w:val="26"/>
        </w:rPr>
        <w:tab/>
        <w:t>1.1. в наименовании и по тексту постановления слова «Муниципальный к</w:t>
      </w:r>
      <w:r w:rsidRPr="007E1DCC">
        <w:rPr>
          <w:sz w:val="26"/>
          <w:szCs w:val="26"/>
        </w:rPr>
        <w:t>о</w:t>
      </w:r>
      <w:r w:rsidRPr="007E1DCC">
        <w:rPr>
          <w:sz w:val="26"/>
          <w:szCs w:val="26"/>
        </w:rPr>
        <w:t>ординационный совет по взаимодействию с О</w:t>
      </w:r>
      <w:r w:rsidRPr="007E1DCC">
        <w:rPr>
          <w:sz w:val="26"/>
          <w:szCs w:val="26"/>
        </w:rPr>
        <w:t>б</w:t>
      </w:r>
      <w:r w:rsidRPr="007E1DCC">
        <w:rPr>
          <w:sz w:val="26"/>
          <w:szCs w:val="26"/>
        </w:rPr>
        <w:t>щероссийским общественно-государственным движением детей и молодежи «Движение первых» в Поспел</w:t>
      </w:r>
      <w:r w:rsidRPr="007E1DCC">
        <w:rPr>
          <w:sz w:val="26"/>
          <w:szCs w:val="26"/>
        </w:rPr>
        <w:t>и</w:t>
      </w:r>
      <w:r w:rsidRPr="007E1DCC">
        <w:rPr>
          <w:sz w:val="26"/>
          <w:szCs w:val="26"/>
        </w:rPr>
        <w:t>хинском районе» заменить словами «Координационный совет при главе Поспел</w:t>
      </w:r>
      <w:r w:rsidRPr="007E1DCC">
        <w:rPr>
          <w:sz w:val="26"/>
          <w:szCs w:val="26"/>
        </w:rPr>
        <w:t>и</w:t>
      </w:r>
      <w:r w:rsidRPr="007E1DCC">
        <w:rPr>
          <w:sz w:val="26"/>
          <w:szCs w:val="26"/>
        </w:rPr>
        <w:t>хинского района по вопросам реализации государственной мол</w:t>
      </w:r>
      <w:r w:rsidRPr="007E1DCC">
        <w:rPr>
          <w:sz w:val="26"/>
          <w:szCs w:val="26"/>
        </w:rPr>
        <w:t>о</w:t>
      </w:r>
      <w:r w:rsidRPr="007E1DCC">
        <w:rPr>
          <w:sz w:val="26"/>
          <w:szCs w:val="26"/>
        </w:rPr>
        <w:t>дежной политики и развития Общероссийского общественно-государственного движения детей и м</w:t>
      </w:r>
      <w:r w:rsidRPr="007E1DCC">
        <w:rPr>
          <w:sz w:val="26"/>
          <w:szCs w:val="26"/>
        </w:rPr>
        <w:t>о</w:t>
      </w:r>
      <w:r w:rsidRPr="007E1DCC">
        <w:rPr>
          <w:sz w:val="26"/>
          <w:szCs w:val="26"/>
        </w:rPr>
        <w:t>лодежи «Движение первых»;</w:t>
      </w:r>
    </w:p>
    <w:p w:rsidR="00ED327B" w:rsidRPr="007E1DCC" w:rsidRDefault="00ED327B" w:rsidP="00ED327B">
      <w:pPr>
        <w:ind w:firstLine="708"/>
        <w:jc w:val="both"/>
        <w:rPr>
          <w:sz w:val="26"/>
          <w:szCs w:val="26"/>
        </w:rPr>
      </w:pPr>
      <w:proofErr w:type="gramStart"/>
      <w:r w:rsidRPr="007E1DCC">
        <w:rPr>
          <w:sz w:val="26"/>
          <w:szCs w:val="26"/>
        </w:rPr>
        <w:t>1.2. в преамбуле слова «В целях обеспечения содействия Общероссийскому общественно-государственному движению д</w:t>
      </w:r>
      <w:r w:rsidRPr="007E1DCC">
        <w:rPr>
          <w:sz w:val="26"/>
          <w:szCs w:val="26"/>
        </w:rPr>
        <w:t>е</w:t>
      </w:r>
      <w:r w:rsidRPr="007E1DCC">
        <w:rPr>
          <w:sz w:val="26"/>
          <w:szCs w:val="26"/>
        </w:rPr>
        <w:t>тей и молодежи «Движение первых», в соответствии с частью 8 статьи 6 Федерального закона от 14 июля 2022 года № 261-ФЗ «О российском движении детей и молодежи», Уставом, во исполнение п</w:t>
      </w:r>
      <w:r w:rsidRPr="007E1DCC">
        <w:rPr>
          <w:sz w:val="26"/>
          <w:szCs w:val="26"/>
        </w:rPr>
        <w:t>о</w:t>
      </w:r>
      <w:r w:rsidRPr="007E1DCC">
        <w:rPr>
          <w:sz w:val="26"/>
          <w:szCs w:val="26"/>
        </w:rPr>
        <w:t>ручения п.2.2 заседания Координационного совета при Г</w:t>
      </w:r>
      <w:r w:rsidRPr="007E1DCC">
        <w:rPr>
          <w:sz w:val="26"/>
          <w:szCs w:val="26"/>
        </w:rPr>
        <w:t>у</w:t>
      </w:r>
      <w:r w:rsidRPr="007E1DCC">
        <w:rPr>
          <w:sz w:val="26"/>
          <w:szCs w:val="26"/>
        </w:rPr>
        <w:t>бернаторе Алтайского края по взаимодействию с Общероссийским общественно-государственным дв</w:t>
      </w:r>
      <w:r w:rsidRPr="007E1DCC">
        <w:rPr>
          <w:sz w:val="26"/>
          <w:szCs w:val="26"/>
        </w:rPr>
        <w:t>и</w:t>
      </w:r>
      <w:r w:rsidRPr="007E1DCC">
        <w:rPr>
          <w:sz w:val="26"/>
          <w:szCs w:val="26"/>
        </w:rPr>
        <w:t>жением детей и молодежи от</w:t>
      </w:r>
      <w:proofErr w:type="gramEnd"/>
      <w:r w:rsidRPr="007E1DCC">
        <w:rPr>
          <w:sz w:val="26"/>
          <w:szCs w:val="26"/>
        </w:rPr>
        <w:t xml:space="preserve"> 18.12.2024 г. № ПКСДП/4» заменить словами «В ц</w:t>
      </w:r>
      <w:r w:rsidRPr="007E1DCC">
        <w:rPr>
          <w:sz w:val="26"/>
          <w:szCs w:val="26"/>
        </w:rPr>
        <w:t>е</w:t>
      </w:r>
      <w:r w:rsidRPr="007E1DCC">
        <w:rPr>
          <w:sz w:val="26"/>
          <w:szCs w:val="26"/>
        </w:rPr>
        <w:t>лях реализации Федерального закона от 30 декабря 2020 года № 489-ФЗ «О мол</w:t>
      </w:r>
      <w:r w:rsidRPr="007E1DCC">
        <w:rPr>
          <w:sz w:val="26"/>
          <w:szCs w:val="26"/>
        </w:rPr>
        <w:t>о</w:t>
      </w:r>
      <w:r w:rsidRPr="007E1DCC">
        <w:rPr>
          <w:sz w:val="26"/>
          <w:szCs w:val="26"/>
        </w:rPr>
        <w:t>дежной политике в Российской Федерации», Федерального закона от 14 июля 2022 года № 261-ФЗ «О российском движении детей и молодежи».</w:t>
      </w:r>
    </w:p>
    <w:p w:rsidR="00ED327B" w:rsidRPr="007E1DCC" w:rsidRDefault="00ED327B" w:rsidP="00ED327B">
      <w:pPr>
        <w:ind w:firstLine="708"/>
        <w:jc w:val="both"/>
        <w:rPr>
          <w:color w:val="000000"/>
          <w:sz w:val="26"/>
          <w:szCs w:val="26"/>
        </w:rPr>
      </w:pPr>
      <w:r w:rsidRPr="007E1DCC">
        <w:rPr>
          <w:sz w:val="26"/>
          <w:szCs w:val="26"/>
        </w:rPr>
        <w:t>Положение о координационном совете изложить в новой редакции (Прил</w:t>
      </w:r>
      <w:r w:rsidRPr="007E1DCC">
        <w:rPr>
          <w:sz w:val="26"/>
          <w:szCs w:val="26"/>
        </w:rPr>
        <w:t>о</w:t>
      </w:r>
      <w:r w:rsidRPr="007E1DCC">
        <w:rPr>
          <w:sz w:val="26"/>
          <w:szCs w:val="26"/>
        </w:rPr>
        <w:t>жение к постановлению).</w:t>
      </w:r>
    </w:p>
    <w:p w:rsidR="00ED327B" w:rsidRPr="007E1DCC" w:rsidRDefault="00ED327B" w:rsidP="00ED327B">
      <w:pPr>
        <w:rPr>
          <w:sz w:val="26"/>
          <w:szCs w:val="26"/>
        </w:rPr>
      </w:pPr>
      <w:r w:rsidRPr="007E1DCC">
        <w:rPr>
          <w:sz w:val="26"/>
          <w:szCs w:val="26"/>
        </w:rPr>
        <w:tab/>
      </w:r>
    </w:p>
    <w:p w:rsidR="00ED327B" w:rsidRPr="007E1DCC" w:rsidRDefault="00ED327B" w:rsidP="00ED327B">
      <w:pPr>
        <w:rPr>
          <w:sz w:val="26"/>
          <w:szCs w:val="26"/>
        </w:rPr>
      </w:pPr>
    </w:p>
    <w:p w:rsidR="00ED327B" w:rsidRPr="007E1DCC" w:rsidRDefault="00ED327B" w:rsidP="00ED327B">
      <w:pPr>
        <w:rPr>
          <w:sz w:val="26"/>
          <w:szCs w:val="26"/>
        </w:rPr>
      </w:pPr>
      <w:r w:rsidRPr="007E1DCC">
        <w:rPr>
          <w:sz w:val="26"/>
          <w:szCs w:val="26"/>
        </w:rPr>
        <w:t>Временно исполняющий</w:t>
      </w:r>
    </w:p>
    <w:p w:rsidR="00ED327B" w:rsidRPr="007E1DCC" w:rsidRDefault="00ED327B" w:rsidP="00ED327B">
      <w:pPr>
        <w:rPr>
          <w:sz w:val="26"/>
          <w:szCs w:val="26"/>
        </w:rPr>
        <w:sectPr w:rsidR="00ED327B" w:rsidRPr="007E1DCC" w:rsidSect="00ED327B">
          <w:pgSz w:w="11906" w:h="16838"/>
          <w:pgMar w:top="1134" w:right="850" w:bottom="1134" w:left="1701" w:header="708" w:footer="708" w:gutter="0"/>
          <w:cols w:space="708"/>
          <w:docGrid w:linePitch="360"/>
        </w:sectPr>
      </w:pPr>
      <w:r w:rsidRPr="007E1DCC">
        <w:rPr>
          <w:sz w:val="26"/>
          <w:szCs w:val="26"/>
        </w:rPr>
        <w:t>полномочия главы</w:t>
      </w:r>
      <w:r>
        <w:rPr>
          <w:sz w:val="26"/>
          <w:szCs w:val="26"/>
        </w:rPr>
        <w:t xml:space="preserve"> </w:t>
      </w:r>
      <w:r w:rsidRPr="007E1DCC">
        <w:rPr>
          <w:sz w:val="26"/>
          <w:szCs w:val="26"/>
        </w:rPr>
        <w:t xml:space="preserve">района    </w:t>
      </w:r>
      <w:r>
        <w:rPr>
          <w:sz w:val="26"/>
          <w:szCs w:val="26"/>
        </w:rPr>
        <w:t xml:space="preserve">                         </w:t>
      </w:r>
      <w:r w:rsidRPr="007E1DCC">
        <w:rPr>
          <w:sz w:val="26"/>
          <w:szCs w:val="26"/>
        </w:rPr>
        <w:t xml:space="preserve">   </w:t>
      </w:r>
      <w:r>
        <w:rPr>
          <w:sz w:val="26"/>
          <w:szCs w:val="26"/>
        </w:rPr>
        <w:t xml:space="preserve">                    </w:t>
      </w:r>
      <w:r w:rsidRPr="007E1DCC">
        <w:rPr>
          <w:sz w:val="26"/>
          <w:szCs w:val="26"/>
        </w:rPr>
        <w:t xml:space="preserve">                   С.А. Гаращенко</w:t>
      </w:r>
    </w:p>
    <w:tbl>
      <w:tblPr>
        <w:tblW w:w="4080" w:type="dxa"/>
        <w:tblInd w:w="54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80"/>
      </w:tblGrid>
      <w:tr w:rsidR="00ED327B" w:rsidRPr="004541E9" w:rsidTr="00ED327B">
        <w:tc>
          <w:tcPr>
            <w:tcW w:w="4080" w:type="dxa"/>
            <w:tcBorders>
              <w:top w:val="none" w:sz="4" w:space="0" w:color="000000"/>
              <w:left w:val="none" w:sz="4" w:space="0" w:color="000000"/>
              <w:bottom w:val="none" w:sz="4" w:space="0" w:color="000000"/>
              <w:right w:val="none" w:sz="4" w:space="0" w:color="000000"/>
            </w:tcBorders>
            <w:shd w:val="clear" w:color="auto" w:fill="auto"/>
          </w:tcPr>
          <w:p w:rsidR="00ED327B" w:rsidRPr="004541E9" w:rsidRDefault="00ED327B" w:rsidP="00ED327B">
            <w:pPr>
              <w:widowControl w:val="0"/>
              <w:rPr>
                <w:rFonts w:eastAsia="Calibri"/>
                <w:spacing w:val="-2"/>
                <w:sz w:val="28"/>
                <w:szCs w:val="28"/>
                <w:lang w:eastAsia="en-US"/>
              </w:rPr>
            </w:pPr>
            <w:r w:rsidRPr="004541E9">
              <w:rPr>
                <w:rFonts w:eastAsia="Calibri"/>
                <w:spacing w:val="-2"/>
                <w:sz w:val="28"/>
                <w:szCs w:val="28"/>
                <w:lang w:eastAsia="en-US"/>
              </w:rPr>
              <w:lastRenderedPageBreak/>
              <w:t>Приложение</w:t>
            </w:r>
          </w:p>
          <w:p w:rsidR="00ED327B" w:rsidRPr="004541E9" w:rsidRDefault="00ED327B" w:rsidP="00ED327B">
            <w:pPr>
              <w:widowControl w:val="0"/>
              <w:rPr>
                <w:rFonts w:eastAsia="Calibri"/>
                <w:spacing w:val="-2"/>
                <w:sz w:val="28"/>
                <w:szCs w:val="28"/>
                <w:lang w:eastAsia="en-US"/>
              </w:rPr>
            </w:pPr>
            <w:r w:rsidRPr="004541E9">
              <w:rPr>
                <w:rFonts w:eastAsia="Calibri"/>
                <w:spacing w:val="-2"/>
                <w:sz w:val="28"/>
                <w:szCs w:val="28"/>
                <w:lang w:eastAsia="en-US"/>
              </w:rPr>
              <w:t>УТВЕРЖДЕНО</w:t>
            </w:r>
          </w:p>
          <w:p w:rsidR="00ED327B" w:rsidRPr="004541E9" w:rsidRDefault="00ED327B" w:rsidP="00ED327B">
            <w:pPr>
              <w:widowControl w:val="0"/>
              <w:rPr>
                <w:rFonts w:eastAsia="Calibri"/>
                <w:spacing w:val="-2"/>
                <w:sz w:val="28"/>
                <w:szCs w:val="28"/>
                <w:lang w:eastAsia="en-US"/>
              </w:rPr>
            </w:pPr>
            <w:r w:rsidRPr="004541E9">
              <w:rPr>
                <w:rFonts w:eastAsia="Calibri"/>
                <w:spacing w:val="-2"/>
                <w:sz w:val="28"/>
                <w:szCs w:val="28"/>
                <w:lang w:eastAsia="en-US"/>
              </w:rPr>
              <w:t>постановлением</w:t>
            </w:r>
          </w:p>
          <w:p w:rsidR="00ED327B" w:rsidRPr="004541E9" w:rsidRDefault="00ED327B" w:rsidP="00ED327B">
            <w:pPr>
              <w:widowControl w:val="0"/>
              <w:rPr>
                <w:rFonts w:eastAsia="Calibri"/>
                <w:spacing w:val="-2"/>
                <w:sz w:val="28"/>
                <w:szCs w:val="28"/>
                <w:lang w:eastAsia="en-US"/>
              </w:rPr>
            </w:pPr>
            <w:r w:rsidRPr="004541E9">
              <w:rPr>
                <w:rFonts w:eastAsia="Calibri"/>
                <w:spacing w:val="-2"/>
                <w:sz w:val="28"/>
                <w:szCs w:val="28"/>
                <w:lang w:eastAsia="en-US"/>
              </w:rPr>
              <w:t>Администрации района</w:t>
            </w:r>
          </w:p>
          <w:p w:rsidR="00ED327B" w:rsidRPr="004541E9" w:rsidRDefault="00ED327B" w:rsidP="00ED327B">
            <w:pPr>
              <w:widowControl w:val="0"/>
              <w:rPr>
                <w:rFonts w:eastAsia="Calibri"/>
                <w:spacing w:val="-2"/>
                <w:sz w:val="28"/>
                <w:szCs w:val="28"/>
                <w:lang w:eastAsia="en-US"/>
              </w:rPr>
            </w:pPr>
            <w:r w:rsidRPr="004541E9">
              <w:rPr>
                <w:rFonts w:eastAsia="Calibri"/>
                <w:bCs/>
                <w:spacing w:val="-2"/>
                <w:sz w:val="28"/>
                <w:szCs w:val="28"/>
                <w:lang w:eastAsia="en-US"/>
              </w:rPr>
              <w:t xml:space="preserve">от </w:t>
            </w:r>
            <w:r>
              <w:rPr>
                <w:rFonts w:eastAsia="Calibri"/>
                <w:bCs/>
                <w:spacing w:val="-2"/>
                <w:sz w:val="28"/>
                <w:szCs w:val="28"/>
                <w:lang w:eastAsia="en-US"/>
              </w:rPr>
              <w:t xml:space="preserve">02.02.2026 </w:t>
            </w:r>
            <w:r w:rsidRPr="004541E9">
              <w:rPr>
                <w:rFonts w:eastAsia="Calibri"/>
                <w:bCs/>
                <w:spacing w:val="-2"/>
                <w:sz w:val="28"/>
                <w:szCs w:val="28"/>
                <w:lang w:eastAsia="en-US"/>
              </w:rPr>
              <w:t xml:space="preserve">№ </w:t>
            </w:r>
            <w:r>
              <w:rPr>
                <w:rFonts w:eastAsia="Calibri"/>
                <w:bCs/>
                <w:spacing w:val="-2"/>
                <w:sz w:val="28"/>
                <w:szCs w:val="28"/>
                <w:lang w:eastAsia="en-US"/>
              </w:rPr>
              <w:t>28</w:t>
            </w:r>
          </w:p>
          <w:p w:rsidR="00ED327B" w:rsidRPr="004541E9" w:rsidRDefault="00ED327B" w:rsidP="00ED327B">
            <w:pPr>
              <w:widowControl w:val="0"/>
              <w:rPr>
                <w:rFonts w:ascii="Calibri" w:eastAsia="Calibri" w:hAnsi="Calibri"/>
                <w:sz w:val="28"/>
                <w:szCs w:val="28"/>
                <w:lang w:eastAsia="en-US"/>
              </w:rPr>
            </w:pPr>
          </w:p>
        </w:tc>
      </w:tr>
    </w:tbl>
    <w:p w:rsidR="00ED327B" w:rsidRPr="004541E9" w:rsidRDefault="00ED327B" w:rsidP="00ED327B">
      <w:pPr>
        <w:widowControl w:val="0"/>
        <w:spacing w:before="1"/>
        <w:ind w:left="368"/>
        <w:jc w:val="center"/>
        <w:rPr>
          <w:b/>
          <w:bCs/>
          <w:sz w:val="28"/>
          <w:szCs w:val="28"/>
          <w:lang w:eastAsia="en-US"/>
        </w:rPr>
      </w:pPr>
    </w:p>
    <w:p w:rsidR="00ED327B" w:rsidRPr="004541E9" w:rsidRDefault="00ED327B" w:rsidP="00ED327B">
      <w:pPr>
        <w:widowControl w:val="0"/>
        <w:spacing w:before="1"/>
        <w:ind w:left="368"/>
        <w:contextualSpacing/>
        <w:jc w:val="center"/>
        <w:rPr>
          <w:bCs/>
          <w:spacing w:val="-2"/>
          <w:sz w:val="28"/>
          <w:szCs w:val="28"/>
          <w:lang w:eastAsia="en-US"/>
        </w:rPr>
      </w:pPr>
      <w:r w:rsidRPr="004541E9">
        <w:rPr>
          <w:spacing w:val="-2"/>
          <w:sz w:val="28"/>
          <w:szCs w:val="22"/>
          <w:lang w:eastAsia="en-US"/>
        </w:rPr>
        <w:t>Положение</w:t>
      </w:r>
    </w:p>
    <w:p w:rsidR="00ED327B" w:rsidRPr="004541E9" w:rsidRDefault="00ED327B" w:rsidP="00ED327B">
      <w:pPr>
        <w:widowControl w:val="0"/>
        <w:spacing w:before="2" w:line="322" w:lineRule="exact"/>
        <w:ind w:left="372"/>
        <w:contextualSpacing/>
        <w:jc w:val="center"/>
        <w:rPr>
          <w:sz w:val="28"/>
          <w:szCs w:val="22"/>
          <w:lang w:eastAsia="en-US"/>
        </w:rPr>
      </w:pPr>
      <w:r w:rsidRPr="004541E9">
        <w:rPr>
          <w:sz w:val="28"/>
          <w:szCs w:val="22"/>
          <w:lang w:eastAsia="en-US"/>
        </w:rPr>
        <w:t>о</w:t>
      </w:r>
      <w:r w:rsidRPr="004541E9">
        <w:rPr>
          <w:spacing w:val="-8"/>
          <w:sz w:val="28"/>
          <w:szCs w:val="22"/>
          <w:lang w:eastAsia="en-US"/>
        </w:rPr>
        <w:t xml:space="preserve"> </w:t>
      </w:r>
      <w:r w:rsidRPr="004541E9">
        <w:rPr>
          <w:sz w:val="28"/>
          <w:szCs w:val="22"/>
          <w:lang w:eastAsia="en-US"/>
        </w:rPr>
        <w:t xml:space="preserve">координационном совете при главе Поспелихинского района </w:t>
      </w:r>
    </w:p>
    <w:p w:rsidR="00ED327B" w:rsidRPr="004541E9" w:rsidRDefault="00ED327B" w:rsidP="00ED327B">
      <w:pPr>
        <w:widowControl w:val="0"/>
        <w:spacing w:before="2" w:line="322" w:lineRule="exact"/>
        <w:ind w:left="372"/>
        <w:contextualSpacing/>
        <w:jc w:val="center"/>
        <w:rPr>
          <w:sz w:val="28"/>
          <w:szCs w:val="22"/>
          <w:lang w:eastAsia="en-US"/>
        </w:rPr>
      </w:pPr>
      <w:r w:rsidRPr="004541E9">
        <w:rPr>
          <w:sz w:val="28"/>
          <w:szCs w:val="22"/>
          <w:lang w:eastAsia="en-US"/>
        </w:rPr>
        <w:t>по вопросам реализации государственной</w:t>
      </w:r>
      <w:r w:rsidRPr="004541E9">
        <w:rPr>
          <w:bCs/>
          <w:sz w:val="28"/>
          <w:szCs w:val="28"/>
          <w:lang w:eastAsia="en-US"/>
        </w:rPr>
        <w:t xml:space="preserve"> </w:t>
      </w:r>
      <w:r w:rsidRPr="004541E9">
        <w:rPr>
          <w:sz w:val="28"/>
          <w:szCs w:val="22"/>
          <w:lang w:eastAsia="en-US"/>
        </w:rPr>
        <w:t xml:space="preserve">молодежной политики и </w:t>
      </w:r>
    </w:p>
    <w:p w:rsidR="00ED327B" w:rsidRPr="004541E9" w:rsidRDefault="00ED327B" w:rsidP="00ED327B">
      <w:pPr>
        <w:widowControl w:val="0"/>
        <w:spacing w:before="2" w:line="322" w:lineRule="exact"/>
        <w:ind w:left="372"/>
        <w:contextualSpacing/>
        <w:jc w:val="center"/>
        <w:rPr>
          <w:sz w:val="28"/>
          <w:szCs w:val="22"/>
          <w:lang w:eastAsia="en-US"/>
        </w:rPr>
      </w:pPr>
      <w:r w:rsidRPr="004541E9">
        <w:rPr>
          <w:sz w:val="28"/>
          <w:szCs w:val="22"/>
          <w:lang w:eastAsia="en-US"/>
        </w:rPr>
        <w:t>развития Общероссийского общественно-государственного движения</w:t>
      </w:r>
    </w:p>
    <w:p w:rsidR="00ED327B" w:rsidRPr="004541E9" w:rsidRDefault="00ED327B" w:rsidP="00ED327B">
      <w:pPr>
        <w:widowControl w:val="0"/>
        <w:spacing w:before="2" w:line="322" w:lineRule="exact"/>
        <w:ind w:left="372"/>
        <w:contextualSpacing/>
        <w:jc w:val="center"/>
        <w:rPr>
          <w:bCs/>
          <w:sz w:val="28"/>
          <w:szCs w:val="28"/>
          <w:lang w:eastAsia="en-US"/>
        </w:rPr>
      </w:pPr>
      <w:r w:rsidRPr="004541E9">
        <w:rPr>
          <w:sz w:val="28"/>
          <w:szCs w:val="22"/>
          <w:lang w:eastAsia="en-US"/>
        </w:rPr>
        <w:t xml:space="preserve"> детей и молодежи «Движение первых» </w:t>
      </w:r>
    </w:p>
    <w:p w:rsidR="00ED327B" w:rsidRPr="004541E9" w:rsidRDefault="00ED327B" w:rsidP="00ED327B">
      <w:pPr>
        <w:widowControl w:val="0"/>
        <w:spacing w:before="2" w:line="322" w:lineRule="exact"/>
        <w:ind w:left="372"/>
        <w:contextualSpacing/>
        <w:jc w:val="center"/>
        <w:rPr>
          <w:sz w:val="28"/>
          <w:szCs w:val="28"/>
          <w:lang w:eastAsia="en-US"/>
        </w:rPr>
      </w:pPr>
    </w:p>
    <w:p w:rsidR="00ED327B" w:rsidRPr="004541E9" w:rsidRDefault="00ED327B" w:rsidP="00ED327B">
      <w:pPr>
        <w:widowControl w:val="0"/>
        <w:spacing w:before="2" w:line="322" w:lineRule="exact"/>
        <w:ind w:left="372"/>
        <w:contextualSpacing/>
        <w:jc w:val="center"/>
        <w:rPr>
          <w:spacing w:val="-2"/>
          <w:sz w:val="28"/>
          <w:szCs w:val="22"/>
          <w:lang w:eastAsia="en-US"/>
        </w:rPr>
      </w:pPr>
      <w:r w:rsidRPr="004541E9">
        <w:rPr>
          <w:sz w:val="28"/>
          <w:szCs w:val="22"/>
          <w:lang w:eastAsia="en-US"/>
        </w:rPr>
        <w:t>Раздел 1. Общие</w:t>
      </w:r>
      <w:r w:rsidRPr="004541E9">
        <w:rPr>
          <w:spacing w:val="-5"/>
          <w:sz w:val="28"/>
          <w:szCs w:val="22"/>
          <w:lang w:eastAsia="en-US"/>
        </w:rPr>
        <w:t xml:space="preserve"> </w:t>
      </w:r>
      <w:r w:rsidRPr="004541E9">
        <w:rPr>
          <w:spacing w:val="-2"/>
          <w:sz w:val="28"/>
          <w:szCs w:val="22"/>
          <w:lang w:eastAsia="en-US"/>
        </w:rPr>
        <w:t>положения</w:t>
      </w:r>
    </w:p>
    <w:p w:rsidR="00ED327B" w:rsidRPr="004541E9" w:rsidRDefault="00ED327B" w:rsidP="00ED327B">
      <w:pPr>
        <w:widowControl w:val="0"/>
        <w:tabs>
          <w:tab w:val="left" w:pos="0"/>
        </w:tabs>
        <w:ind w:right="105"/>
        <w:contextualSpacing/>
        <w:jc w:val="both"/>
        <w:rPr>
          <w:sz w:val="28"/>
          <w:szCs w:val="28"/>
          <w:lang w:eastAsia="en-US"/>
        </w:rPr>
      </w:pPr>
      <w:r w:rsidRPr="004541E9">
        <w:rPr>
          <w:sz w:val="28"/>
          <w:szCs w:val="22"/>
          <w:lang w:eastAsia="en-US"/>
        </w:rPr>
        <w:tab/>
        <w:t>1.1. Координационный</w:t>
      </w:r>
      <w:r w:rsidRPr="004541E9">
        <w:rPr>
          <w:spacing w:val="-5"/>
          <w:sz w:val="28"/>
          <w:szCs w:val="22"/>
          <w:lang w:eastAsia="en-US"/>
        </w:rPr>
        <w:t xml:space="preserve"> </w:t>
      </w:r>
      <w:r w:rsidRPr="004541E9">
        <w:rPr>
          <w:sz w:val="28"/>
          <w:szCs w:val="22"/>
          <w:lang w:eastAsia="en-US"/>
        </w:rPr>
        <w:t>совет</w:t>
      </w:r>
      <w:r w:rsidRPr="004541E9">
        <w:rPr>
          <w:spacing w:val="-9"/>
          <w:sz w:val="28"/>
          <w:szCs w:val="22"/>
          <w:lang w:eastAsia="en-US"/>
        </w:rPr>
        <w:t xml:space="preserve"> при главе Поспелихинского района </w:t>
      </w:r>
      <w:r w:rsidRPr="004541E9">
        <w:rPr>
          <w:sz w:val="28"/>
          <w:szCs w:val="22"/>
          <w:lang w:eastAsia="en-US"/>
        </w:rPr>
        <w:t>по</w:t>
      </w:r>
      <w:r w:rsidRPr="004541E9">
        <w:rPr>
          <w:spacing w:val="-4"/>
          <w:sz w:val="28"/>
          <w:szCs w:val="22"/>
          <w:lang w:eastAsia="en-US"/>
        </w:rPr>
        <w:t xml:space="preserve"> в</w:t>
      </w:r>
      <w:r w:rsidRPr="004541E9">
        <w:rPr>
          <w:spacing w:val="-4"/>
          <w:sz w:val="28"/>
          <w:szCs w:val="22"/>
          <w:lang w:eastAsia="en-US"/>
        </w:rPr>
        <w:t>о</w:t>
      </w:r>
      <w:r w:rsidRPr="004541E9">
        <w:rPr>
          <w:spacing w:val="-4"/>
          <w:sz w:val="28"/>
          <w:szCs w:val="22"/>
          <w:lang w:eastAsia="en-US"/>
        </w:rPr>
        <w:t>просам реализации государственной молодежной политики и развития Общ</w:t>
      </w:r>
      <w:r w:rsidRPr="004541E9">
        <w:rPr>
          <w:spacing w:val="-4"/>
          <w:sz w:val="28"/>
          <w:szCs w:val="22"/>
          <w:lang w:eastAsia="en-US"/>
        </w:rPr>
        <w:t>е</w:t>
      </w:r>
      <w:r w:rsidRPr="004541E9">
        <w:rPr>
          <w:spacing w:val="-4"/>
          <w:sz w:val="28"/>
          <w:szCs w:val="22"/>
          <w:lang w:eastAsia="en-US"/>
        </w:rPr>
        <w:t xml:space="preserve">российского общественно-государственного движения детей и молодежи «Движение первых» </w:t>
      </w:r>
      <w:r w:rsidRPr="004541E9">
        <w:rPr>
          <w:sz w:val="28"/>
          <w:szCs w:val="28"/>
          <w:lang w:eastAsia="en-US"/>
        </w:rPr>
        <w:t>(далее – координационный совет)</w:t>
      </w:r>
      <w:r w:rsidRPr="004541E9">
        <w:rPr>
          <w:sz w:val="22"/>
          <w:szCs w:val="22"/>
          <w:lang w:eastAsia="en-US"/>
        </w:rPr>
        <w:t xml:space="preserve"> </w:t>
      </w:r>
      <w:r w:rsidRPr="004541E9">
        <w:rPr>
          <w:sz w:val="28"/>
          <w:szCs w:val="28"/>
          <w:lang w:eastAsia="en-US"/>
        </w:rPr>
        <w:t>является постоянно действующим коллегиальным совещательным органом, созданным в целях привлечения субъектов, осуществляющих деятельность в сфере молодежной политики, к обсуждению вопросов, касающихся реализации молодежной политики на территории Поспелихинского района, и координации деятел</w:t>
      </w:r>
      <w:r w:rsidRPr="004541E9">
        <w:rPr>
          <w:sz w:val="28"/>
          <w:szCs w:val="28"/>
          <w:lang w:eastAsia="en-US"/>
        </w:rPr>
        <w:t>ь</w:t>
      </w:r>
      <w:r w:rsidRPr="004541E9">
        <w:rPr>
          <w:sz w:val="28"/>
          <w:szCs w:val="28"/>
          <w:lang w:eastAsia="en-US"/>
        </w:rPr>
        <w:t>ности, направленной на оказание содействия местному и первичным отд</w:t>
      </w:r>
      <w:r w:rsidRPr="004541E9">
        <w:rPr>
          <w:sz w:val="28"/>
          <w:szCs w:val="28"/>
          <w:lang w:eastAsia="en-US"/>
        </w:rPr>
        <w:t>е</w:t>
      </w:r>
      <w:r w:rsidRPr="004541E9">
        <w:rPr>
          <w:sz w:val="28"/>
          <w:szCs w:val="28"/>
          <w:lang w:eastAsia="en-US"/>
        </w:rPr>
        <w:t>лениям Общероссийского общественно-государственного движения детей и молодежи «Движение первых» (далее — Движение Первых).</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1.2. В своей деятельности координационный совет руководствуется Конституцией Российской Федерации, федеральными законами и иными нормативными правовыми актами Российской Федерации, Уставом (Осно</w:t>
      </w:r>
      <w:r w:rsidRPr="004541E9">
        <w:rPr>
          <w:sz w:val="28"/>
          <w:szCs w:val="28"/>
          <w:lang w:eastAsia="en-US"/>
        </w:rPr>
        <w:t>в</w:t>
      </w:r>
      <w:r w:rsidRPr="004541E9">
        <w:rPr>
          <w:sz w:val="28"/>
          <w:szCs w:val="28"/>
          <w:lang w:eastAsia="en-US"/>
        </w:rPr>
        <w:t>ным Законом) Алтайского края, иными нормативными правовыми актами Алтайского края, муниципальными правовыми актами Поспелихинского района, а также настоящим Положением.</w:t>
      </w:r>
    </w:p>
    <w:p w:rsidR="00ED327B" w:rsidRPr="004541E9" w:rsidRDefault="00ED327B" w:rsidP="00ED327B">
      <w:pPr>
        <w:widowControl w:val="0"/>
        <w:tabs>
          <w:tab w:val="left" w:pos="0"/>
        </w:tabs>
        <w:ind w:right="105" w:firstLine="851"/>
        <w:contextualSpacing/>
        <w:jc w:val="both"/>
        <w:rPr>
          <w:sz w:val="28"/>
          <w:szCs w:val="28"/>
          <w:lang w:eastAsia="en-US"/>
        </w:rPr>
      </w:pPr>
    </w:p>
    <w:p w:rsidR="00ED327B" w:rsidRPr="004541E9" w:rsidRDefault="00ED327B" w:rsidP="00ED327B">
      <w:pPr>
        <w:widowControl w:val="0"/>
        <w:tabs>
          <w:tab w:val="left" w:pos="0"/>
        </w:tabs>
        <w:ind w:right="105"/>
        <w:contextualSpacing/>
        <w:jc w:val="center"/>
        <w:rPr>
          <w:sz w:val="28"/>
          <w:szCs w:val="28"/>
          <w:lang w:eastAsia="en-US"/>
        </w:rPr>
      </w:pPr>
      <w:r w:rsidRPr="004541E9">
        <w:rPr>
          <w:sz w:val="28"/>
          <w:szCs w:val="28"/>
          <w:lang w:eastAsia="en-US"/>
        </w:rPr>
        <w:t>Раздел 2. Основные задачи</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2.1. Основными задачами деятельности координационного совета я</w:t>
      </w:r>
      <w:r w:rsidRPr="004541E9">
        <w:rPr>
          <w:sz w:val="28"/>
          <w:szCs w:val="28"/>
          <w:lang w:eastAsia="en-US"/>
        </w:rPr>
        <w:t>в</w:t>
      </w:r>
      <w:r w:rsidRPr="004541E9">
        <w:rPr>
          <w:sz w:val="28"/>
          <w:szCs w:val="28"/>
          <w:lang w:eastAsia="en-US"/>
        </w:rPr>
        <w:t>ляются:</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обеспечение взаимодействия субъектов, осуществляющих деятел</w:t>
      </w:r>
      <w:r w:rsidRPr="004541E9">
        <w:rPr>
          <w:sz w:val="28"/>
          <w:szCs w:val="28"/>
          <w:lang w:eastAsia="en-US"/>
        </w:rPr>
        <w:t>ь</w:t>
      </w:r>
      <w:r w:rsidRPr="004541E9">
        <w:rPr>
          <w:sz w:val="28"/>
          <w:szCs w:val="28"/>
          <w:lang w:eastAsia="en-US"/>
        </w:rPr>
        <w:t>ность в сфере молодежной политики, для достижения на территории Посп</w:t>
      </w:r>
      <w:r w:rsidRPr="004541E9">
        <w:rPr>
          <w:sz w:val="28"/>
          <w:szCs w:val="28"/>
          <w:lang w:eastAsia="en-US"/>
        </w:rPr>
        <w:t>е</w:t>
      </w:r>
      <w:r w:rsidRPr="004541E9">
        <w:rPr>
          <w:sz w:val="28"/>
          <w:szCs w:val="28"/>
          <w:lang w:eastAsia="en-US"/>
        </w:rPr>
        <w:t>лихинского района целей реализации молодежной политики;</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 xml:space="preserve">организация </w:t>
      </w:r>
      <w:r w:rsidRPr="004541E9">
        <w:rPr>
          <w:sz w:val="28"/>
          <w:szCs w:val="28"/>
          <w:lang w:eastAsia="en-US"/>
        </w:rPr>
        <w:tab/>
        <w:t xml:space="preserve">участия </w:t>
      </w:r>
      <w:r w:rsidRPr="004541E9">
        <w:rPr>
          <w:sz w:val="28"/>
          <w:szCs w:val="28"/>
          <w:lang w:eastAsia="en-US"/>
        </w:rPr>
        <w:tab/>
        <w:t xml:space="preserve">органов </w:t>
      </w:r>
      <w:r w:rsidRPr="004541E9">
        <w:rPr>
          <w:sz w:val="28"/>
          <w:szCs w:val="28"/>
          <w:lang w:eastAsia="en-US"/>
        </w:rPr>
        <w:tab/>
        <w:t xml:space="preserve">местного </w:t>
      </w:r>
      <w:r w:rsidRPr="004541E9">
        <w:rPr>
          <w:sz w:val="28"/>
          <w:szCs w:val="28"/>
          <w:lang w:eastAsia="en-US"/>
        </w:rPr>
        <w:tab/>
        <w:t xml:space="preserve">самоуправления </w:t>
      </w:r>
    </w:p>
    <w:p w:rsidR="00ED327B" w:rsidRPr="004541E9" w:rsidRDefault="00ED327B" w:rsidP="00ED327B">
      <w:pPr>
        <w:widowControl w:val="0"/>
        <w:tabs>
          <w:tab w:val="left" w:pos="0"/>
        </w:tabs>
        <w:ind w:right="105"/>
        <w:contextualSpacing/>
        <w:jc w:val="both"/>
        <w:rPr>
          <w:color w:val="000000"/>
          <w:sz w:val="28"/>
          <w:szCs w:val="28"/>
          <w:lang w:eastAsia="en-US"/>
        </w:rPr>
      </w:pPr>
      <w:r w:rsidRPr="004541E9">
        <w:rPr>
          <w:color w:val="000000"/>
          <w:sz w:val="28"/>
          <w:szCs w:val="28"/>
          <w:lang w:eastAsia="en-US"/>
        </w:rPr>
        <w:t>Поспелихинского района, в ведении которых находятся вопросы образов</w:t>
      </w:r>
      <w:r w:rsidRPr="004541E9">
        <w:rPr>
          <w:color w:val="000000"/>
          <w:sz w:val="28"/>
          <w:szCs w:val="28"/>
          <w:lang w:eastAsia="en-US"/>
        </w:rPr>
        <w:t>а</w:t>
      </w:r>
      <w:r w:rsidRPr="004541E9">
        <w:rPr>
          <w:color w:val="000000"/>
          <w:sz w:val="28"/>
          <w:szCs w:val="28"/>
          <w:lang w:eastAsia="en-US"/>
        </w:rPr>
        <w:t xml:space="preserve">ния, туризма, здравоохранения, социальной политики, физической культуры и спорта, безопасности и охраны правопорядка, культуры, в осуществлении Стратегии реализации молодежной политики Поспелихинского района на период до 30 года, и деятельности местного отделения </w:t>
      </w:r>
      <w:r w:rsidRPr="004541E9">
        <w:rPr>
          <w:sz w:val="28"/>
          <w:szCs w:val="28"/>
          <w:lang w:eastAsia="en-US"/>
        </w:rPr>
        <w:t xml:space="preserve">Движения Первых; </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lastRenderedPageBreak/>
        <w:t>создание условий для развития форм и методов реализации эффекти</w:t>
      </w:r>
      <w:r w:rsidRPr="004541E9">
        <w:rPr>
          <w:sz w:val="28"/>
          <w:szCs w:val="28"/>
          <w:lang w:eastAsia="en-US"/>
        </w:rPr>
        <w:t>в</w:t>
      </w:r>
      <w:r w:rsidRPr="004541E9">
        <w:rPr>
          <w:sz w:val="28"/>
          <w:szCs w:val="28"/>
          <w:lang w:eastAsia="en-US"/>
        </w:rPr>
        <w:t>ной молодежной политики в Поспелихинском районе;</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рассмотрение вопросов о мерах поддержки для субъектов, осущест</w:t>
      </w:r>
      <w:r w:rsidRPr="004541E9">
        <w:rPr>
          <w:sz w:val="28"/>
          <w:szCs w:val="28"/>
          <w:lang w:eastAsia="en-US"/>
        </w:rPr>
        <w:t>в</w:t>
      </w:r>
      <w:r w:rsidRPr="004541E9">
        <w:rPr>
          <w:sz w:val="28"/>
          <w:szCs w:val="28"/>
          <w:lang w:eastAsia="en-US"/>
        </w:rPr>
        <w:t>ляющим деятельность в сфере молодежной политики;</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 xml:space="preserve">участие и проведение муниципальных, региональных, всероссийских </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 xml:space="preserve">молодежных мероприятий и проектов Движения Первых; </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содействие вовлечению в государственную молодежную политику объединений, осуществляющих социально значимую деятельность на мес</w:t>
      </w:r>
      <w:r w:rsidRPr="004541E9">
        <w:rPr>
          <w:sz w:val="28"/>
          <w:szCs w:val="28"/>
          <w:lang w:eastAsia="en-US"/>
        </w:rPr>
        <w:t>т</w:t>
      </w:r>
      <w:r w:rsidRPr="004541E9">
        <w:rPr>
          <w:sz w:val="28"/>
          <w:szCs w:val="28"/>
          <w:lang w:eastAsia="en-US"/>
        </w:rPr>
        <w:t>ном уровне;</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содействие осуществлению местным отделением Движения Первых деятельности в сфере профессиональной ориентации детей и молодежи с привлечением местных организаций-работодателей;</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координация и мониторинг реализации государственной молодежной политики и деятельности местного отделения Движения Первых в Поспел</w:t>
      </w:r>
      <w:r w:rsidRPr="004541E9">
        <w:rPr>
          <w:sz w:val="28"/>
          <w:szCs w:val="28"/>
          <w:lang w:eastAsia="en-US"/>
        </w:rPr>
        <w:t>и</w:t>
      </w:r>
      <w:r w:rsidRPr="004541E9">
        <w:rPr>
          <w:sz w:val="28"/>
          <w:szCs w:val="28"/>
          <w:lang w:eastAsia="en-US"/>
        </w:rPr>
        <w:t>хинском районе;</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осуществление взаимодействия с образовательными организациями, научными центрами и профессиональными сообществами в целях изучения тиражирования лучших практик, методик по вопросам развития молоде</w:t>
      </w:r>
      <w:r w:rsidRPr="004541E9">
        <w:rPr>
          <w:sz w:val="28"/>
          <w:szCs w:val="28"/>
          <w:lang w:eastAsia="en-US"/>
        </w:rPr>
        <w:t>ж</w:t>
      </w:r>
      <w:r w:rsidRPr="004541E9">
        <w:rPr>
          <w:sz w:val="28"/>
          <w:szCs w:val="28"/>
          <w:lang w:eastAsia="en-US"/>
        </w:rPr>
        <w:t>ной политики и воспитания детей и молодежи в Поспелихинском районе;</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мониторинг и подготовка рекомендаций целевой поддержки перспе</w:t>
      </w:r>
      <w:r w:rsidRPr="004541E9">
        <w:rPr>
          <w:sz w:val="28"/>
          <w:szCs w:val="28"/>
          <w:lang w:eastAsia="en-US"/>
        </w:rPr>
        <w:t>к</w:t>
      </w:r>
      <w:r w:rsidRPr="004541E9">
        <w:rPr>
          <w:sz w:val="28"/>
          <w:szCs w:val="28"/>
          <w:lang w:eastAsia="en-US"/>
        </w:rPr>
        <w:t>тивных молодежных и детских инициатив и проектов, в том числе за счет средств местного бюджета;</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содействие в организации каникулярного летнего отдыха и оздоровл</w:t>
      </w:r>
      <w:r w:rsidRPr="004541E9">
        <w:rPr>
          <w:sz w:val="28"/>
          <w:szCs w:val="28"/>
          <w:lang w:eastAsia="en-US"/>
        </w:rPr>
        <w:t>е</w:t>
      </w:r>
      <w:r w:rsidRPr="004541E9">
        <w:rPr>
          <w:sz w:val="28"/>
          <w:szCs w:val="28"/>
          <w:lang w:eastAsia="en-US"/>
        </w:rPr>
        <w:t>ния детей и подростков;</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 xml:space="preserve">содействие развитию институтов наставничества, </w:t>
      </w:r>
      <w:proofErr w:type="spellStart"/>
      <w:r w:rsidRPr="004541E9">
        <w:rPr>
          <w:sz w:val="28"/>
          <w:szCs w:val="28"/>
          <w:lang w:eastAsia="en-US"/>
        </w:rPr>
        <w:t>менторства</w:t>
      </w:r>
      <w:proofErr w:type="spellEnd"/>
      <w:r w:rsidRPr="004541E9">
        <w:rPr>
          <w:sz w:val="28"/>
          <w:szCs w:val="28"/>
          <w:lang w:eastAsia="en-US"/>
        </w:rPr>
        <w:t xml:space="preserve"> и </w:t>
      </w:r>
      <w:proofErr w:type="spellStart"/>
      <w:r w:rsidRPr="004541E9">
        <w:rPr>
          <w:sz w:val="28"/>
          <w:szCs w:val="28"/>
          <w:lang w:eastAsia="en-US"/>
        </w:rPr>
        <w:t>ть</w:t>
      </w:r>
      <w:r w:rsidRPr="004541E9">
        <w:rPr>
          <w:sz w:val="28"/>
          <w:szCs w:val="28"/>
          <w:lang w:eastAsia="en-US"/>
        </w:rPr>
        <w:t>ю</w:t>
      </w:r>
      <w:r w:rsidRPr="004541E9">
        <w:rPr>
          <w:sz w:val="28"/>
          <w:szCs w:val="28"/>
          <w:lang w:eastAsia="en-US"/>
        </w:rPr>
        <w:t>торства</w:t>
      </w:r>
      <w:proofErr w:type="spellEnd"/>
      <w:r w:rsidRPr="004541E9">
        <w:rPr>
          <w:sz w:val="28"/>
          <w:szCs w:val="28"/>
          <w:lang w:eastAsia="en-US"/>
        </w:rPr>
        <w:t xml:space="preserve"> в целях совершенствования подходов работы с детьми и молод</w:t>
      </w:r>
      <w:r w:rsidRPr="004541E9">
        <w:rPr>
          <w:sz w:val="28"/>
          <w:szCs w:val="28"/>
          <w:lang w:eastAsia="en-US"/>
        </w:rPr>
        <w:t>е</w:t>
      </w:r>
      <w:r w:rsidRPr="004541E9">
        <w:rPr>
          <w:sz w:val="28"/>
          <w:szCs w:val="28"/>
          <w:lang w:eastAsia="en-US"/>
        </w:rPr>
        <w:t>жью;</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осуществление взаимодействия с представителями родительских с</w:t>
      </w:r>
      <w:r w:rsidRPr="004541E9">
        <w:rPr>
          <w:sz w:val="28"/>
          <w:szCs w:val="28"/>
          <w:lang w:eastAsia="en-US"/>
        </w:rPr>
        <w:t>о</w:t>
      </w:r>
      <w:r w:rsidRPr="004541E9">
        <w:rPr>
          <w:sz w:val="28"/>
          <w:szCs w:val="28"/>
          <w:lang w:eastAsia="en-US"/>
        </w:rPr>
        <w:t>обществ для объединения усилий в решении задач воспитания гармонично развитой личности.</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2.2. Для исполнения возложенных задач координационный совет им</w:t>
      </w:r>
      <w:r w:rsidRPr="004541E9">
        <w:rPr>
          <w:sz w:val="28"/>
          <w:szCs w:val="28"/>
          <w:lang w:eastAsia="en-US"/>
        </w:rPr>
        <w:t>е</w:t>
      </w:r>
      <w:r w:rsidRPr="004541E9">
        <w:rPr>
          <w:sz w:val="28"/>
          <w:szCs w:val="28"/>
          <w:lang w:eastAsia="en-US"/>
        </w:rPr>
        <w:t>ет право:</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запрашивать в установленном порядке необходимую информацию у территориальных органов федеральных органов исполнительной власти, о</w:t>
      </w:r>
      <w:r w:rsidRPr="004541E9">
        <w:rPr>
          <w:sz w:val="28"/>
          <w:szCs w:val="28"/>
          <w:lang w:eastAsia="en-US"/>
        </w:rPr>
        <w:t>р</w:t>
      </w:r>
      <w:r w:rsidRPr="004541E9">
        <w:rPr>
          <w:sz w:val="28"/>
          <w:szCs w:val="28"/>
          <w:lang w:eastAsia="en-US"/>
        </w:rPr>
        <w:t>ганов государственной власти Алтайского края, общественных объедин</w:t>
      </w:r>
      <w:r w:rsidRPr="004541E9">
        <w:rPr>
          <w:sz w:val="28"/>
          <w:szCs w:val="28"/>
          <w:lang w:eastAsia="en-US"/>
        </w:rPr>
        <w:t>е</w:t>
      </w:r>
      <w:r w:rsidRPr="004541E9">
        <w:rPr>
          <w:sz w:val="28"/>
          <w:szCs w:val="28"/>
          <w:lang w:eastAsia="en-US"/>
        </w:rPr>
        <w:t>ний, научных и других организаций необходимую информацию для выпо</w:t>
      </w:r>
      <w:r w:rsidRPr="004541E9">
        <w:rPr>
          <w:sz w:val="28"/>
          <w:szCs w:val="28"/>
          <w:lang w:eastAsia="en-US"/>
        </w:rPr>
        <w:t>л</w:t>
      </w:r>
      <w:r w:rsidRPr="004541E9">
        <w:rPr>
          <w:sz w:val="28"/>
          <w:szCs w:val="28"/>
          <w:lang w:eastAsia="en-US"/>
        </w:rPr>
        <w:t>нения полномочий, возложенных на координационный совет;</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принимать решения по вопросам, относящимся к деятельности коо</w:t>
      </w:r>
      <w:r w:rsidRPr="004541E9">
        <w:rPr>
          <w:sz w:val="28"/>
          <w:szCs w:val="28"/>
          <w:lang w:eastAsia="en-US"/>
        </w:rPr>
        <w:t>р</w:t>
      </w:r>
      <w:r w:rsidRPr="004541E9">
        <w:rPr>
          <w:sz w:val="28"/>
          <w:szCs w:val="28"/>
          <w:lang w:eastAsia="en-US"/>
        </w:rPr>
        <w:t>динационного совета;</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приглашать в рамках взаимодействия на свои заседания и заслушивать на них представителей органов местного самоуправления, представителей общественных объединений, научных и иных организаций по вопросам, о</w:t>
      </w:r>
      <w:r w:rsidRPr="004541E9">
        <w:rPr>
          <w:sz w:val="28"/>
          <w:szCs w:val="28"/>
          <w:lang w:eastAsia="en-US"/>
        </w:rPr>
        <w:t>т</w:t>
      </w:r>
      <w:r w:rsidRPr="004541E9">
        <w:rPr>
          <w:sz w:val="28"/>
          <w:szCs w:val="28"/>
          <w:lang w:eastAsia="en-US"/>
        </w:rPr>
        <w:t>носящимся к реализации задач координационного совета;</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 xml:space="preserve">вносить предложения по разработке правовых актов, регулирующих </w:t>
      </w:r>
      <w:r w:rsidRPr="004541E9">
        <w:rPr>
          <w:sz w:val="28"/>
          <w:szCs w:val="28"/>
          <w:lang w:eastAsia="en-US"/>
        </w:rPr>
        <w:lastRenderedPageBreak/>
        <w:t xml:space="preserve">вопросы реализации государственной молодежной политики на территории Поспелихинского района, разработчикам таких актов; </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 xml:space="preserve">образовывать межведомственные и временные рабочие группы по </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отдельным вопросам, относящимся к задачам координационного сов</w:t>
      </w:r>
      <w:r w:rsidRPr="004541E9">
        <w:rPr>
          <w:sz w:val="28"/>
          <w:szCs w:val="28"/>
          <w:lang w:eastAsia="en-US"/>
        </w:rPr>
        <w:t>е</w:t>
      </w:r>
      <w:r w:rsidRPr="004541E9">
        <w:rPr>
          <w:sz w:val="28"/>
          <w:szCs w:val="28"/>
          <w:lang w:eastAsia="en-US"/>
        </w:rPr>
        <w:t>та.</w:t>
      </w:r>
    </w:p>
    <w:p w:rsidR="00ED327B" w:rsidRPr="004541E9" w:rsidRDefault="00ED327B" w:rsidP="00ED327B">
      <w:pPr>
        <w:widowControl w:val="0"/>
        <w:tabs>
          <w:tab w:val="left" w:pos="0"/>
        </w:tabs>
        <w:ind w:right="105" w:firstLine="709"/>
        <w:contextualSpacing/>
        <w:jc w:val="both"/>
        <w:rPr>
          <w:sz w:val="28"/>
          <w:szCs w:val="28"/>
          <w:lang w:eastAsia="en-US"/>
        </w:rPr>
      </w:pPr>
    </w:p>
    <w:p w:rsidR="00ED327B" w:rsidRPr="004541E9" w:rsidRDefault="00ED327B" w:rsidP="00ED327B">
      <w:pPr>
        <w:widowControl w:val="0"/>
        <w:tabs>
          <w:tab w:val="left" w:pos="0"/>
        </w:tabs>
        <w:ind w:right="105" w:firstLine="709"/>
        <w:contextualSpacing/>
        <w:jc w:val="center"/>
        <w:rPr>
          <w:color w:val="000000"/>
          <w:sz w:val="28"/>
          <w:szCs w:val="28"/>
          <w:lang w:eastAsia="en-US"/>
        </w:rPr>
      </w:pPr>
      <w:r w:rsidRPr="004541E9">
        <w:rPr>
          <w:color w:val="000000"/>
          <w:sz w:val="28"/>
          <w:szCs w:val="28"/>
          <w:lang w:eastAsia="en-US"/>
        </w:rPr>
        <w:t>Раздел 3. Организация деятельности координационного совета</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3.1. Персональный состав координационного совета утверждается п</w:t>
      </w:r>
      <w:r w:rsidRPr="004541E9">
        <w:rPr>
          <w:sz w:val="28"/>
          <w:szCs w:val="28"/>
          <w:lang w:eastAsia="en-US"/>
        </w:rPr>
        <w:t>о</w:t>
      </w:r>
      <w:r w:rsidRPr="004541E9">
        <w:rPr>
          <w:sz w:val="28"/>
          <w:szCs w:val="28"/>
          <w:lang w:eastAsia="en-US"/>
        </w:rPr>
        <w:t>становлением Администрации Поспелихинского района.</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3.2. Координационный совет состоит из председателя координацио</w:t>
      </w:r>
      <w:r w:rsidRPr="004541E9">
        <w:rPr>
          <w:sz w:val="28"/>
          <w:szCs w:val="28"/>
          <w:lang w:eastAsia="en-US"/>
        </w:rPr>
        <w:t>н</w:t>
      </w:r>
      <w:r w:rsidRPr="004541E9">
        <w:rPr>
          <w:sz w:val="28"/>
          <w:szCs w:val="28"/>
          <w:lang w:eastAsia="en-US"/>
        </w:rPr>
        <w:t>ного совета, заместителя (заместителей) председателя координационного совета, секретаря координационного совета и иных членов координационн</w:t>
      </w:r>
      <w:r w:rsidRPr="004541E9">
        <w:rPr>
          <w:sz w:val="28"/>
          <w:szCs w:val="28"/>
          <w:lang w:eastAsia="en-US"/>
        </w:rPr>
        <w:t>о</w:t>
      </w:r>
      <w:r w:rsidRPr="004541E9">
        <w:rPr>
          <w:sz w:val="28"/>
          <w:szCs w:val="28"/>
          <w:lang w:eastAsia="en-US"/>
        </w:rPr>
        <w:t>го совета, которые осуществляют свою деятельность на безвозмездной о</w:t>
      </w:r>
      <w:r w:rsidRPr="004541E9">
        <w:rPr>
          <w:sz w:val="28"/>
          <w:szCs w:val="28"/>
          <w:lang w:eastAsia="en-US"/>
        </w:rPr>
        <w:t>с</w:t>
      </w:r>
      <w:r w:rsidRPr="004541E9">
        <w:rPr>
          <w:sz w:val="28"/>
          <w:szCs w:val="28"/>
          <w:lang w:eastAsia="en-US"/>
        </w:rPr>
        <w:t>нове.</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 xml:space="preserve">3.3. </w:t>
      </w:r>
      <w:r w:rsidRPr="004541E9">
        <w:rPr>
          <w:sz w:val="28"/>
          <w:szCs w:val="28"/>
          <w:lang w:eastAsia="en-US"/>
        </w:rPr>
        <w:tab/>
        <w:t xml:space="preserve">Председателем </w:t>
      </w:r>
      <w:r w:rsidRPr="004541E9">
        <w:rPr>
          <w:sz w:val="28"/>
          <w:szCs w:val="28"/>
          <w:lang w:eastAsia="en-US"/>
        </w:rPr>
        <w:tab/>
        <w:t xml:space="preserve">координационного </w:t>
      </w:r>
      <w:r w:rsidRPr="004541E9">
        <w:rPr>
          <w:sz w:val="28"/>
          <w:szCs w:val="28"/>
          <w:lang w:eastAsia="en-US"/>
        </w:rPr>
        <w:tab/>
        <w:t xml:space="preserve">совета </w:t>
      </w:r>
      <w:r w:rsidRPr="004541E9">
        <w:rPr>
          <w:sz w:val="28"/>
          <w:szCs w:val="28"/>
          <w:lang w:eastAsia="en-US"/>
        </w:rPr>
        <w:tab/>
        <w:t xml:space="preserve">является </w:t>
      </w:r>
      <w:r w:rsidRPr="004541E9">
        <w:rPr>
          <w:sz w:val="28"/>
          <w:szCs w:val="28"/>
          <w:lang w:eastAsia="en-US"/>
        </w:rPr>
        <w:tab/>
        <w:t>Глава Поспелихинского района.</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3.3.1. Председатель координационного совета выполняет следующие функции:</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руководит деятельностью координационного совета, определяет пер</w:t>
      </w:r>
      <w:r w:rsidRPr="004541E9">
        <w:rPr>
          <w:sz w:val="28"/>
          <w:szCs w:val="28"/>
          <w:lang w:eastAsia="en-US"/>
        </w:rPr>
        <w:t>е</w:t>
      </w:r>
      <w:r w:rsidRPr="004541E9">
        <w:rPr>
          <w:sz w:val="28"/>
          <w:szCs w:val="28"/>
          <w:lang w:eastAsia="en-US"/>
        </w:rPr>
        <w:t>чень, сроки и порядок рассмотрения вопросов на заседаниях координацио</w:t>
      </w:r>
      <w:r w:rsidRPr="004541E9">
        <w:rPr>
          <w:sz w:val="28"/>
          <w:szCs w:val="28"/>
          <w:lang w:eastAsia="en-US"/>
        </w:rPr>
        <w:t>н</w:t>
      </w:r>
      <w:r w:rsidRPr="004541E9">
        <w:rPr>
          <w:sz w:val="28"/>
          <w:szCs w:val="28"/>
          <w:lang w:eastAsia="en-US"/>
        </w:rPr>
        <w:t xml:space="preserve">ного совета; </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 xml:space="preserve">принимает решения о проведении заседаний, а также о форме </w:t>
      </w:r>
    </w:p>
    <w:p w:rsidR="00ED327B" w:rsidRPr="004541E9" w:rsidRDefault="00ED327B" w:rsidP="00ED327B">
      <w:pPr>
        <w:widowControl w:val="0"/>
        <w:tabs>
          <w:tab w:val="left" w:pos="0"/>
        </w:tabs>
        <w:ind w:right="105" w:firstLine="567"/>
        <w:contextualSpacing/>
        <w:jc w:val="both"/>
        <w:rPr>
          <w:sz w:val="28"/>
          <w:szCs w:val="28"/>
          <w:lang w:eastAsia="en-US"/>
        </w:rPr>
      </w:pPr>
      <w:r w:rsidRPr="004541E9">
        <w:rPr>
          <w:sz w:val="28"/>
          <w:szCs w:val="28"/>
          <w:lang w:eastAsia="en-US"/>
        </w:rPr>
        <w:t xml:space="preserve">заседания координационного совета (очная или заочная); </w:t>
      </w:r>
    </w:p>
    <w:p w:rsidR="00ED327B" w:rsidRPr="004541E9" w:rsidRDefault="00ED327B" w:rsidP="00ED327B">
      <w:pPr>
        <w:widowControl w:val="0"/>
        <w:tabs>
          <w:tab w:val="left" w:pos="0"/>
        </w:tabs>
        <w:ind w:right="105" w:firstLine="567"/>
        <w:contextualSpacing/>
        <w:jc w:val="both"/>
        <w:rPr>
          <w:sz w:val="28"/>
          <w:szCs w:val="28"/>
          <w:lang w:eastAsia="en-US"/>
        </w:rPr>
      </w:pPr>
      <w:r w:rsidRPr="004541E9">
        <w:rPr>
          <w:sz w:val="28"/>
          <w:szCs w:val="28"/>
          <w:lang w:eastAsia="en-US"/>
        </w:rPr>
        <w:t>утверждает повестку дня заседания координационного совета;</w:t>
      </w:r>
    </w:p>
    <w:p w:rsidR="00ED327B" w:rsidRPr="004541E9" w:rsidRDefault="00ED327B" w:rsidP="00ED327B">
      <w:pPr>
        <w:widowControl w:val="0"/>
        <w:tabs>
          <w:tab w:val="left" w:pos="0"/>
        </w:tabs>
        <w:ind w:right="105" w:firstLine="567"/>
        <w:contextualSpacing/>
        <w:jc w:val="both"/>
        <w:rPr>
          <w:sz w:val="28"/>
          <w:szCs w:val="28"/>
          <w:lang w:eastAsia="en-US"/>
        </w:rPr>
      </w:pPr>
      <w:r w:rsidRPr="004541E9">
        <w:rPr>
          <w:sz w:val="28"/>
          <w:szCs w:val="28"/>
          <w:lang w:eastAsia="en-US"/>
        </w:rPr>
        <w:t>проводит заседания координационного совета;</w:t>
      </w:r>
    </w:p>
    <w:p w:rsidR="00ED327B" w:rsidRPr="004541E9" w:rsidRDefault="00ED327B" w:rsidP="00ED327B">
      <w:pPr>
        <w:widowControl w:val="0"/>
        <w:tabs>
          <w:tab w:val="left" w:pos="0"/>
        </w:tabs>
        <w:ind w:right="105" w:firstLine="567"/>
        <w:contextualSpacing/>
        <w:jc w:val="both"/>
        <w:rPr>
          <w:sz w:val="28"/>
          <w:szCs w:val="28"/>
          <w:lang w:eastAsia="en-US"/>
        </w:rPr>
      </w:pPr>
      <w:r w:rsidRPr="004541E9">
        <w:rPr>
          <w:sz w:val="28"/>
          <w:szCs w:val="28"/>
          <w:lang w:eastAsia="en-US"/>
        </w:rPr>
        <w:t xml:space="preserve">подписывает протоколы заседаний координационного совета и другие </w:t>
      </w:r>
    </w:p>
    <w:p w:rsidR="00ED327B" w:rsidRPr="004541E9" w:rsidRDefault="00ED327B" w:rsidP="00ED327B">
      <w:pPr>
        <w:widowControl w:val="0"/>
        <w:tabs>
          <w:tab w:val="left" w:pos="0"/>
        </w:tabs>
        <w:ind w:right="105" w:firstLine="567"/>
        <w:contextualSpacing/>
        <w:jc w:val="both"/>
        <w:rPr>
          <w:sz w:val="28"/>
          <w:szCs w:val="28"/>
          <w:lang w:eastAsia="en-US"/>
        </w:rPr>
      </w:pPr>
      <w:r w:rsidRPr="004541E9">
        <w:rPr>
          <w:sz w:val="28"/>
          <w:szCs w:val="28"/>
          <w:lang w:eastAsia="en-US"/>
        </w:rPr>
        <w:t>документы, связанные с деятельностью координационного совета;</w:t>
      </w:r>
    </w:p>
    <w:p w:rsidR="00ED327B" w:rsidRPr="004541E9" w:rsidRDefault="00ED327B" w:rsidP="00ED327B">
      <w:pPr>
        <w:widowControl w:val="0"/>
        <w:tabs>
          <w:tab w:val="left" w:pos="0"/>
        </w:tabs>
        <w:ind w:right="105" w:firstLine="567"/>
        <w:contextualSpacing/>
        <w:jc w:val="both"/>
        <w:rPr>
          <w:sz w:val="28"/>
          <w:szCs w:val="28"/>
          <w:lang w:eastAsia="en-US"/>
        </w:rPr>
      </w:pPr>
      <w:r w:rsidRPr="004541E9">
        <w:rPr>
          <w:sz w:val="28"/>
          <w:szCs w:val="28"/>
          <w:lang w:eastAsia="en-US"/>
        </w:rPr>
        <w:t xml:space="preserve"> распределяет текущие обязанности между членами координационного совета.</w:t>
      </w:r>
    </w:p>
    <w:p w:rsidR="00ED327B" w:rsidRPr="004541E9" w:rsidRDefault="00ED327B" w:rsidP="00ED327B">
      <w:pPr>
        <w:widowControl w:val="0"/>
        <w:tabs>
          <w:tab w:val="left" w:pos="0"/>
        </w:tabs>
        <w:ind w:right="105" w:firstLine="567"/>
        <w:contextualSpacing/>
        <w:jc w:val="both"/>
        <w:rPr>
          <w:sz w:val="28"/>
          <w:szCs w:val="28"/>
          <w:lang w:eastAsia="en-US"/>
        </w:rPr>
      </w:pPr>
      <w:r w:rsidRPr="004541E9">
        <w:rPr>
          <w:sz w:val="28"/>
          <w:szCs w:val="28"/>
          <w:lang w:eastAsia="en-US"/>
        </w:rPr>
        <w:t>3.4. Заместитель председателя координационного совета:</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 xml:space="preserve">выполняет функции в рамках своей компетенции, направленные на </w:t>
      </w:r>
    </w:p>
    <w:p w:rsidR="00ED327B" w:rsidRPr="004541E9" w:rsidRDefault="00ED327B" w:rsidP="00ED327B">
      <w:pPr>
        <w:widowControl w:val="0"/>
        <w:tabs>
          <w:tab w:val="left" w:pos="0"/>
        </w:tabs>
        <w:ind w:right="105"/>
        <w:contextualSpacing/>
        <w:jc w:val="both"/>
        <w:rPr>
          <w:sz w:val="28"/>
          <w:szCs w:val="28"/>
          <w:lang w:eastAsia="en-US"/>
        </w:rPr>
      </w:pPr>
      <w:r w:rsidRPr="004541E9">
        <w:rPr>
          <w:sz w:val="28"/>
          <w:szCs w:val="28"/>
          <w:lang w:eastAsia="en-US"/>
        </w:rPr>
        <w:t xml:space="preserve">обеспечение выполнения задач координационного совета; </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 xml:space="preserve">осуществляет функции председателя координационного совета во </w:t>
      </w:r>
    </w:p>
    <w:p w:rsidR="00ED327B" w:rsidRPr="004541E9" w:rsidRDefault="00ED327B" w:rsidP="00ED327B">
      <w:pPr>
        <w:widowControl w:val="0"/>
        <w:tabs>
          <w:tab w:val="left" w:pos="0"/>
        </w:tabs>
        <w:ind w:right="105"/>
        <w:contextualSpacing/>
        <w:jc w:val="both"/>
        <w:rPr>
          <w:sz w:val="28"/>
          <w:szCs w:val="28"/>
          <w:lang w:eastAsia="en-US"/>
        </w:rPr>
      </w:pPr>
      <w:r w:rsidRPr="004541E9">
        <w:rPr>
          <w:sz w:val="28"/>
          <w:szCs w:val="28"/>
          <w:lang w:eastAsia="en-US"/>
        </w:rPr>
        <w:t xml:space="preserve">время его отсутствия; </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 xml:space="preserve">вносит предложения в повестку дня заседания, знакомится с </w:t>
      </w:r>
    </w:p>
    <w:p w:rsidR="00ED327B" w:rsidRPr="004541E9" w:rsidRDefault="00ED327B" w:rsidP="00ED327B">
      <w:pPr>
        <w:widowControl w:val="0"/>
        <w:tabs>
          <w:tab w:val="left" w:pos="0"/>
        </w:tabs>
        <w:ind w:right="105"/>
        <w:contextualSpacing/>
        <w:jc w:val="both"/>
        <w:rPr>
          <w:sz w:val="28"/>
          <w:szCs w:val="28"/>
          <w:lang w:eastAsia="en-US"/>
        </w:rPr>
      </w:pPr>
      <w:r w:rsidRPr="004541E9">
        <w:rPr>
          <w:sz w:val="28"/>
          <w:szCs w:val="28"/>
          <w:lang w:eastAsia="en-US"/>
        </w:rPr>
        <w:t xml:space="preserve">материалами; </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 xml:space="preserve">выполняет поручения председателя координационного совета; </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осуществляет необходимые меры по контролю за исполнением реш</w:t>
      </w:r>
      <w:r w:rsidRPr="004541E9">
        <w:rPr>
          <w:sz w:val="28"/>
          <w:szCs w:val="28"/>
          <w:lang w:eastAsia="en-US"/>
        </w:rPr>
        <w:t>е</w:t>
      </w:r>
      <w:r w:rsidRPr="004541E9">
        <w:rPr>
          <w:sz w:val="28"/>
          <w:szCs w:val="28"/>
          <w:lang w:eastAsia="en-US"/>
        </w:rPr>
        <w:t>ний координационного совета и поручений председателя координационного совета (исполняющего его обязанности заместителя председателя координ</w:t>
      </w:r>
      <w:r w:rsidRPr="004541E9">
        <w:rPr>
          <w:sz w:val="28"/>
          <w:szCs w:val="28"/>
          <w:lang w:eastAsia="en-US"/>
        </w:rPr>
        <w:t>а</w:t>
      </w:r>
      <w:r w:rsidRPr="004541E9">
        <w:rPr>
          <w:sz w:val="28"/>
          <w:szCs w:val="28"/>
          <w:lang w:eastAsia="en-US"/>
        </w:rPr>
        <w:t>ционного совета), данных по результатам заседания координационного с</w:t>
      </w:r>
      <w:r w:rsidRPr="004541E9">
        <w:rPr>
          <w:sz w:val="28"/>
          <w:szCs w:val="28"/>
          <w:lang w:eastAsia="en-US"/>
        </w:rPr>
        <w:t>о</w:t>
      </w:r>
      <w:r w:rsidRPr="004541E9">
        <w:rPr>
          <w:sz w:val="28"/>
          <w:szCs w:val="28"/>
          <w:lang w:eastAsia="en-US"/>
        </w:rPr>
        <w:t>вета.</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3.5. Секретарь координационного совета:</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участвует в работе по подготовке вопросов для рассмотрения на зас</w:t>
      </w:r>
      <w:r w:rsidRPr="004541E9">
        <w:rPr>
          <w:sz w:val="28"/>
          <w:szCs w:val="28"/>
          <w:lang w:eastAsia="en-US"/>
        </w:rPr>
        <w:t>е</w:t>
      </w:r>
      <w:r w:rsidRPr="004541E9">
        <w:rPr>
          <w:sz w:val="28"/>
          <w:szCs w:val="28"/>
          <w:lang w:eastAsia="en-US"/>
        </w:rPr>
        <w:lastRenderedPageBreak/>
        <w:t>даниях координационного совета, осуществляет подготовку заседаний коо</w:t>
      </w:r>
      <w:r w:rsidRPr="004541E9">
        <w:rPr>
          <w:sz w:val="28"/>
          <w:szCs w:val="28"/>
          <w:lang w:eastAsia="en-US"/>
        </w:rPr>
        <w:t>р</w:t>
      </w:r>
      <w:r w:rsidRPr="004541E9">
        <w:rPr>
          <w:sz w:val="28"/>
          <w:szCs w:val="28"/>
          <w:lang w:eastAsia="en-US"/>
        </w:rPr>
        <w:t xml:space="preserve">динационного совета и документационное обеспечение деятельности </w:t>
      </w:r>
    </w:p>
    <w:p w:rsidR="00ED327B" w:rsidRPr="004541E9" w:rsidRDefault="00ED327B" w:rsidP="00ED327B">
      <w:pPr>
        <w:widowControl w:val="0"/>
        <w:tabs>
          <w:tab w:val="left" w:pos="0"/>
        </w:tabs>
        <w:ind w:right="105"/>
        <w:contextualSpacing/>
        <w:jc w:val="both"/>
        <w:rPr>
          <w:sz w:val="28"/>
          <w:szCs w:val="28"/>
          <w:lang w:eastAsia="en-US"/>
        </w:rPr>
      </w:pPr>
      <w:r w:rsidRPr="004541E9">
        <w:rPr>
          <w:sz w:val="28"/>
          <w:szCs w:val="28"/>
          <w:lang w:eastAsia="en-US"/>
        </w:rPr>
        <w:t xml:space="preserve">Совета; </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 xml:space="preserve">информирует членов координационного совета о форме, повестке дня, дате, времени и месте проведения заседания координационного совета, представляет членам координационного совета </w:t>
      </w:r>
      <w:proofErr w:type="spellStart"/>
      <w:r w:rsidRPr="004541E9">
        <w:rPr>
          <w:sz w:val="28"/>
          <w:szCs w:val="28"/>
          <w:lang w:eastAsia="en-US"/>
        </w:rPr>
        <w:t>информационноаналитич</w:t>
      </w:r>
      <w:r w:rsidRPr="004541E9">
        <w:rPr>
          <w:sz w:val="28"/>
          <w:szCs w:val="28"/>
          <w:lang w:eastAsia="en-US"/>
        </w:rPr>
        <w:t>е</w:t>
      </w:r>
      <w:r w:rsidRPr="004541E9">
        <w:rPr>
          <w:sz w:val="28"/>
          <w:szCs w:val="28"/>
          <w:lang w:eastAsia="en-US"/>
        </w:rPr>
        <w:t>ские</w:t>
      </w:r>
      <w:proofErr w:type="spellEnd"/>
      <w:r w:rsidRPr="004541E9">
        <w:rPr>
          <w:sz w:val="28"/>
          <w:szCs w:val="28"/>
          <w:lang w:eastAsia="en-US"/>
        </w:rPr>
        <w:t xml:space="preserve"> материалы по рассматриваемым вопросам, листы заочного голосования (в случае проведения заочного заседания координационного совета) не м</w:t>
      </w:r>
      <w:r w:rsidRPr="004541E9">
        <w:rPr>
          <w:sz w:val="28"/>
          <w:szCs w:val="28"/>
          <w:lang w:eastAsia="en-US"/>
        </w:rPr>
        <w:t>е</w:t>
      </w:r>
      <w:r w:rsidRPr="004541E9">
        <w:rPr>
          <w:sz w:val="28"/>
          <w:szCs w:val="28"/>
          <w:lang w:eastAsia="en-US"/>
        </w:rPr>
        <w:t>нее чем за 3 рабочих дня до даты заседания координационного совета. В случае поступления от членов координационного совета предложений се</w:t>
      </w:r>
      <w:r w:rsidRPr="004541E9">
        <w:rPr>
          <w:sz w:val="28"/>
          <w:szCs w:val="28"/>
          <w:lang w:eastAsia="en-US"/>
        </w:rPr>
        <w:t>к</w:t>
      </w:r>
      <w:r w:rsidRPr="004541E9">
        <w:rPr>
          <w:sz w:val="28"/>
          <w:szCs w:val="28"/>
          <w:lang w:eastAsia="en-US"/>
        </w:rPr>
        <w:t>ретарь координационного совета направляет членам координационного с</w:t>
      </w:r>
      <w:r w:rsidRPr="004541E9">
        <w:rPr>
          <w:sz w:val="28"/>
          <w:szCs w:val="28"/>
          <w:lang w:eastAsia="en-US"/>
        </w:rPr>
        <w:t>о</w:t>
      </w:r>
      <w:r w:rsidRPr="004541E9">
        <w:rPr>
          <w:sz w:val="28"/>
          <w:szCs w:val="28"/>
          <w:lang w:eastAsia="en-US"/>
        </w:rPr>
        <w:t xml:space="preserve">вета актуализированную повестку дня заседания координационного совета не менее чем за 2 рабочих дня до даты заседания координационного совета; </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ведет протоколы заседаний координационного совета;</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выполняет в рамках своей компетенции поручения председателя коо</w:t>
      </w:r>
      <w:r w:rsidRPr="004541E9">
        <w:rPr>
          <w:sz w:val="28"/>
          <w:szCs w:val="28"/>
          <w:lang w:eastAsia="en-US"/>
        </w:rPr>
        <w:t>р</w:t>
      </w:r>
      <w:r w:rsidRPr="004541E9">
        <w:rPr>
          <w:sz w:val="28"/>
          <w:szCs w:val="28"/>
          <w:lang w:eastAsia="en-US"/>
        </w:rPr>
        <w:t>динационного совета, заместителя председателя координационного совета;</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по поручению председателя координационного совета, по инициативе заместителя председателя координационного совета, членов координацио</w:t>
      </w:r>
      <w:r w:rsidRPr="004541E9">
        <w:rPr>
          <w:sz w:val="28"/>
          <w:szCs w:val="28"/>
          <w:lang w:eastAsia="en-US"/>
        </w:rPr>
        <w:t>н</w:t>
      </w:r>
      <w:r w:rsidRPr="004541E9">
        <w:rPr>
          <w:sz w:val="28"/>
          <w:szCs w:val="28"/>
          <w:lang w:eastAsia="en-US"/>
        </w:rPr>
        <w:t>ного совета приглашает на заседание координационного совета должнос</w:t>
      </w:r>
      <w:r w:rsidRPr="004541E9">
        <w:rPr>
          <w:sz w:val="28"/>
          <w:szCs w:val="28"/>
          <w:lang w:eastAsia="en-US"/>
        </w:rPr>
        <w:t>т</w:t>
      </w:r>
      <w:r w:rsidRPr="004541E9">
        <w:rPr>
          <w:sz w:val="28"/>
          <w:szCs w:val="28"/>
          <w:lang w:eastAsia="en-US"/>
        </w:rPr>
        <w:t>ных лиц и представителей организаций, не входящих в состав координац</w:t>
      </w:r>
      <w:r w:rsidRPr="004541E9">
        <w:rPr>
          <w:sz w:val="28"/>
          <w:szCs w:val="28"/>
          <w:lang w:eastAsia="en-US"/>
        </w:rPr>
        <w:t>и</w:t>
      </w:r>
      <w:r w:rsidRPr="004541E9">
        <w:rPr>
          <w:sz w:val="28"/>
          <w:szCs w:val="28"/>
          <w:lang w:eastAsia="en-US"/>
        </w:rPr>
        <w:t xml:space="preserve">онного совета, представителей детских объединений; </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 xml:space="preserve">осуществляет контроль за реализацией решений координационного </w:t>
      </w:r>
    </w:p>
    <w:p w:rsidR="00ED327B" w:rsidRPr="004541E9" w:rsidRDefault="00ED327B" w:rsidP="00ED327B">
      <w:pPr>
        <w:widowControl w:val="0"/>
        <w:tabs>
          <w:tab w:val="left" w:pos="0"/>
        </w:tabs>
        <w:ind w:right="105"/>
        <w:contextualSpacing/>
        <w:jc w:val="both"/>
        <w:rPr>
          <w:sz w:val="28"/>
          <w:szCs w:val="28"/>
          <w:lang w:eastAsia="en-US"/>
        </w:rPr>
      </w:pPr>
      <w:r w:rsidRPr="004541E9">
        <w:rPr>
          <w:sz w:val="28"/>
          <w:szCs w:val="28"/>
          <w:lang w:eastAsia="en-US"/>
        </w:rPr>
        <w:t>совета.</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3.6. Члены координационного совета:</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 xml:space="preserve">инициируют заседания координационного совета путем устного или письменного уведомления председателя координационного совета не менее чем за 10 рабочих дней до предлагаемой даты заседания; </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обращаются к председателю координационного совета, заместителю председателя координационного совета по вопросам, входящим в компете</w:t>
      </w:r>
      <w:r w:rsidRPr="004541E9">
        <w:rPr>
          <w:sz w:val="28"/>
          <w:szCs w:val="28"/>
          <w:lang w:eastAsia="en-US"/>
        </w:rPr>
        <w:t>н</w:t>
      </w:r>
      <w:r w:rsidRPr="004541E9">
        <w:rPr>
          <w:sz w:val="28"/>
          <w:szCs w:val="28"/>
          <w:lang w:eastAsia="en-US"/>
        </w:rPr>
        <w:t>цию координационного совета, в письменной или устной форме;</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готовят предложения для рассмотрения на заседаниях координацио</w:t>
      </w:r>
      <w:r w:rsidRPr="004541E9">
        <w:rPr>
          <w:sz w:val="28"/>
          <w:szCs w:val="28"/>
          <w:lang w:eastAsia="en-US"/>
        </w:rPr>
        <w:t>н</w:t>
      </w:r>
      <w:r w:rsidRPr="004541E9">
        <w:rPr>
          <w:sz w:val="28"/>
          <w:szCs w:val="28"/>
          <w:lang w:eastAsia="en-US"/>
        </w:rPr>
        <w:t xml:space="preserve">ного совета и направляют их в адрес председателя координационного совета не менее чем за 5 рабочих дней до даты заседания координационного совета; </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 xml:space="preserve">знакомятся с материалами, лично участвуют в заседаниях; </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выполняют поручения председателя координационного совета (испо</w:t>
      </w:r>
      <w:r w:rsidRPr="004541E9">
        <w:rPr>
          <w:sz w:val="28"/>
          <w:szCs w:val="28"/>
          <w:lang w:eastAsia="en-US"/>
        </w:rPr>
        <w:t>л</w:t>
      </w:r>
      <w:r w:rsidRPr="004541E9">
        <w:rPr>
          <w:sz w:val="28"/>
          <w:szCs w:val="28"/>
          <w:lang w:eastAsia="en-US"/>
        </w:rPr>
        <w:t>няющего его обязанности заместителя председателя координационного с</w:t>
      </w:r>
      <w:r w:rsidRPr="004541E9">
        <w:rPr>
          <w:sz w:val="28"/>
          <w:szCs w:val="28"/>
          <w:lang w:eastAsia="en-US"/>
        </w:rPr>
        <w:t>о</w:t>
      </w:r>
      <w:r w:rsidRPr="004541E9">
        <w:rPr>
          <w:sz w:val="28"/>
          <w:szCs w:val="28"/>
          <w:lang w:eastAsia="en-US"/>
        </w:rPr>
        <w:t>вета), данных по результатам заседания координационного совета.</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3.7. Основной организационной формой деятельности координацио</w:t>
      </w:r>
      <w:r w:rsidRPr="004541E9">
        <w:rPr>
          <w:sz w:val="28"/>
          <w:szCs w:val="28"/>
          <w:lang w:eastAsia="en-US"/>
        </w:rPr>
        <w:t>н</w:t>
      </w:r>
      <w:r w:rsidRPr="004541E9">
        <w:rPr>
          <w:sz w:val="28"/>
          <w:szCs w:val="28"/>
          <w:lang w:eastAsia="en-US"/>
        </w:rPr>
        <w:t>ного совета являются заседания.</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3.8. Заседания координационного совета проводятся по мере необх</w:t>
      </w:r>
      <w:r w:rsidRPr="004541E9">
        <w:rPr>
          <w:sz w:val="28"/>
          <w:szCs w:val="28"/>
          <w:lang w:eastAsia="en-US"/>
        </w:rPr>
        <w:t>о</w:t>
      </w:r>
      <w:r w:rsidRPr="004541E9">
        <w:rPr>
          <w:sz w:val="28"/>
          <w:szCs w:val="28"/>
          <w:lang w:eastAsia="en-US"/>
        </w:rPr>
        <w:t xml:space="preserve">димости, но не реже одного раза в квартал. </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3.9. Заседания координационного совета проводятся в очной или зао</w:t>
      </w:r>
      <w:r w:rsidRPr="004541E9">
        <w:rPr>
          <w:sz w:val="28"/>
          <w:szCs w:val="28"/>
          <w:lang w:eastAsia="en-US"/>
        </w:rPr>
        <w:t>ч</w:t>
      </w:r>
      <w:r w:rsidRPr="004541E9">
        <w:rPr>
          <w:sz w:val="28"/>
          <w:szCs w:val="28"/>
          <w:lang w:eastAsia="en-US"/>
        </w:rPr>
        <w:t>ной форме, в том числе в режиме видеоконференцсвязи, по решению пре</w:t>
      </w:r>
      <w:r w:rsidRPr="004541E9">
        <w:rPr>
          <w:sz w:val="28"/>
          <w:szCs w:val="28"/>
          <w:lang w:eastAsia="en-US"/>
        </w:rPr>
        <w:t>д</w:t>
      </w:r>
      <w:r w:rsidRPr="004541E9">
        <w:rPr>
          <w:sz w:val="28"/>
          <w:szCs w:val="28"/>
          <w:lang w:eastAsia="en-US"/>
        </w:rPr>
        <w:t xml:space="preserve">седателя координационного совета, в случае его отсутствия – заместителя </w:t>
      </w:r>
      <w:r w:rsidRPr="004541E9">
        <w:rPr>
          <w:sz w:val="28"/>
          <w:szCs w:val="28"/>
          <w:lang w:eastAsia="en-US"/>
        </w:rPr>
        <w:lastRenderedPageBreak/>
        <w:t xml:space="preserve">председателя координационного совета. </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3.10. Повестку дня заседания координационного совета формирует секретарь координационного совета, в том числе по предложениям членов координационного совета.</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3.11. Заседание координационного совета считается правомочным, е</w:t>
      </w:r>
      <w:r w:rsidRPr="004541E9">
        <w:rPr>
          <w:sz w:val="28"/>
          <w:szCs w:val="28"/>
          <w:lang w:eastAsia="en-US"/>
        </w:rPr>
        <w:t>с</w:t>
      </w:r>
      <w:r w:rsidRPr="004541E9">
        <w:rPr>
          <w:sz w:val="28"/>
          <w:szCs w:val="28"/>
          <w:lang w:eastAsia="en-US"/>
        </w:rPr>
        <w:t>ли на нем присутствует не менее половины членов Совета.</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В ходе заседания решения координационного совета принимаются п</w:t>
      </w:r>
      <w:r w:rsidRPr="004541E9">
        <w:rPr>
          <w:sz w:val="28"/>
          <w:szCs w:val="28"/>
          <w:lang w:eastAsia="en-US"/>
        </w:rPr>
        <w:t>у</w:t>
      </w:r>
      <w:r w:rsidRPr="004541E9">
        <w:rPr>
          <w:sz w:val="28"/>
          <w:szCs w:val="28"/>
          <w:lang w:eastAsia="en-US"/>
        </w:rPr>
        <w:t>тем открытого голосования простым большинством голосов. При равенстве голосов решающим является голос председателя координационного совета, в случае его отсутствия – голос заместителя председателя координационн</w:t>
      </w:r>
      <w:r w:rsidRPr="004541E9">
        <w:rPr>
          <w:sz w:val="28"/>
          <w:szCs w:val="28"/>
          <w:lang w:eastAsia="en-US"/>
        </w:rPr>
        <w:t>о</w:t>
      </w:r>
      <w:r w:rsidRPr="004541E9">
        <w:rPr>
          <w:sz w:val="28"/>
          <w:szCs w:val="28"/>
          <w:lang w:eastAsia="en-US"/>
        </w:rPr>
        <w:t>го совета.</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При проведении заочного голосования решение считается принятым, если за него проголосовало более половины членов координационного сов</w:t>
      </w:r>
      <w:r w:rsidRPr="004541E9">
        <w:rPr>
          <w:sz w:val="28"/>
          <w:szCs w:val="28"/>
          <w:lang w:eastAsia="en-US"/>
        </w:rPr>
        <w:t>е</w:t>
      </w:r>
      <w:r w:rsidRPr="004541E9">
        <w:rPr>
          <w:sz w:val="28"/>
          <w:szCs w:val="28"/>
          <w:lang w:eastAsia="en-US"/>
        </w:rPr>
        <w:t>та. Принявшим участие в заочном голосовании считаются члены координ</w:t>
      </w:r>
      <w:r w:rsidRPr="004541E9">
        <w:rPr>
          <w:sz w:val="28"/>
          <w:szCs w:val="28"/>
          <w:lang w:eastAsia="en-US"/>
        </w:rPr>
        <w:t>а</w:t>
      </w:r>
      <w:r w:rsidRPr="004541E9">
        <w:rPr>
          <w:sz w:val="28"/>
          <w:szCs w:val="28"/>
          <w:lang w:eastAsia="en-US"/>
        </w:rPr>
        <w:t>ционного совета, подписавшие лист опроса по рассматриваемым вопросам в течение 3 рабочих дней после получения проекта протокола заседания коо</w:t>
      </w:r>
      <w:r w:rsidRPr="004541E9">
        <w:rPr>
          <w:sz w:val="28"/>
          <w:szCs w:val="28"/>
          <w:lang w:eastAsia="en-US"/>
        </w:rPr>
        <w:t>р</w:t>
      </w:r>
      <w:r w:rsidRPr="004541E9">
        <w:rPr>
          <w:sz w:val="28"/>
          <w:szCs w:val="28"/>
          <w:lang w:eastAsia="en-US"/>
        </w:rPr>
        <w:t>динационного совета.</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3.12. Решения, принятые на заседаниях координационного совета, оформляются протоколом заседания координационного совета (далее — протокол), который подписывает председатель координационного совета (исполняющий его обязанности заместитель председателя координационн</w:t>
      </w:r>
      <w:r w:rsidRPr="004541E9">
        <w:rPr>
          <w:sz w:val="28"/>
          <w:szCs w:val="28"/>
          <w:lang w:eastAsia="en-US"/>
        </w:rPr>
        <w:t>о</w:t>
      </w:r>
      <w:r w:rsidRPr="004541E9">
        <w:rPr>
          <w:sz w:val="28"/>
          <w:szCs w:val="28"/>
          <w:lang w:eastAsia="en-US"/>
        </w:rPr>
        <w:t xml:space="preserve">го совета) и секретарь координационного совета. </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3.13. В протоколе указываются:</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 xml:space="preserve">номер протокола и дата проведения заседания координационного </w:t>
      </w:r>
    </w:p>
    <w:p w:rsidR="00ED327B" w:rsidRPr="004541E9" w:rsidRDefault="00ED327B" w:rsidP="00ED327B">
      <w:pPr>
        <w:widowControl w:val="0"/>
        <w:tabs>
          <w:tab w:val="left" w:pos="0"/>
        </w:tabs>
        <w:ind w:right="105"/>
        <w:contextualSpacing/>
        <w:jc w:val="both"/>
        <w:rPr>
          <w:sz w:val="28"/>
          <w:szCs w:val="28"/>
          <w:lang w:eastAsia="en-US"/>
        </w:rPr>
      </w:pPr>
      <w:r w:rsidRPr="004541E9">
        <w:rPr>
          <w:sz w:val="28"/>
          <w:szCs w:val="28"/>
          <w:lang w:eastAsia="en-US"/>
        </w:rPr>
        <w:t xml:space="preserve">совета; </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 xml:space="preserve">список членов координационного совета, присутствовавших на </w:t>
      </w:r>
    </w:p>
    <w:p w:rsidR="00ED327B" w:rsidRPr="004541E9" w:rsidRDefault="00ED327B" w:rsidP="00ED327B">
      <w:pPr>
        <w:widowControl w:val="0"/>
        <w:tabs>
          <w:tab w:val="left" w:pos="0"/>
        </w:tabs>
        <w:ind w:right="105"/>
        <w:contextualSpacing/>
        <w:jc w:val="both"/>
        <w:rPr>
          <w:sz w:val="28"/>
          <w:szCs w:val="28"/>
          <w:lang w:eastAsia="en-US"/>
        </w:rPr>
      </w:pPr>
      <w:r w:rsidRPr="004541E9">
        <w:rPr>
          <w:sz w:val="28"/>
          <w:szCs w:val="28"/>
          <w:lang w:eastAsia="en-US"/>
        </w:rPr>
        <w:t xml:space="preserve">заседании координационного совета; </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 xml:space="preserve">список лиц, приглашенных на заседание координационного совета; </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перечень и содержание рассматриваемых вопросов;</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 xml:space="preserve">решения, принятые по результатам рассмотрения вопросов; </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 xml:space="preserve">предложения и замечания членов координационного совета (при </w:t>
      </w:r>
    </w:p>
    <w:p w:rsidR="00ED327B" w:rsidRPr="004541E9" w:rsidRDefault="00ED327B" w:rsidP="00ED327B">
      <w:pPr>
        <w:widowControl w:val="0"/>
        <w:tabs>
          <w:tab w:val="left" w:pos="0"/>
        </w:tabs>
        <w:ind w:right="105"/>
        <w:contextualSpacing/>
        <w:jc w:val="both"/>
        <w:rPr>
          <w:sz w:val="28"/>
          <w:szCs w:val="28"/>
          <w:lang w:eastAsia="en-US"/>
        </w:rPr>
      </w:pPr>
      <w:r w:rsidRPr="004541E9">
        <w:rPr>
          <w:sz w:val="28"/>
          <w:szCs w:val="28"/>
          <w:lang w:eastAsia="en-US"/>
        </w:rPr>
        <w:t xml:space="preserve">наличии); </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особое мнение члена координационного совета (при наличии).</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3.14. Протокол в течение 3 рабочих дней со дня его подписания направляется членам координационного совета способом, позволяющим подтвердить факт и дату отправления.</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3.15. В случае несогласия с решением, принятым координационным советом, член координационного совета в течение 3 рабочих дней с даты получения протокола излагает в письменной форме свое мнение, которое передается секретарю координационного совета и приобщается к протоколу заседания.</w:t>
      </w:r>
    </w:p>
    <w:p w:rsidR="00ED327B" w:rsidRPr="004541E9" w:rsidRDefault="00ED327B" w:rsidP="00ED327B">
      <w:pPr>
        <w:widowControl w:val="0"/>
        <w:tabs>
          <w:tab w:val="left" w:pos="0"/>
        </w:tabs>
        <w:ind w:right="105" w:firstLine="709"/>
        <w:contextualSpacing/>
        <w:jc w:val="both"/>
        <w:rPr>
          <w:sz w:val="28"/>
          <w:szCs w:val="28"/>
          <w:lang w:eastAsia="en-US"/>
        </w:rPr>
      </w:pPr>
      <w:r w:rsidRPr="004541E9">
        <w:rPr>
          <w:sz w:val="28"/>
          <w:szCs w:val="28"/>
          <w:lang w:eastAsia="en-US"/>
        </w:rPr>
        <w:t>Изложение особого мнения не освобождает члена координационного совета от необходимости исполнять принятые на заседании Совета решения.</w:t>
      </w:r>
    </w:p>
    <w:p w:rsidR="00ED327B" w:rsidRPr="004541E9" w:rsidRDefault="00ED327B" w:rsidP="00ED327B">
      <w:pPr>
        <w:widowControl w:val="0"/>
        <w:tabs>
          <w:tab w:val="left" w:pos="0"/>
        </w:tabs>
        <w:ind w:right="105" w:firstLine="709"/>
        <w:contextualSpacing/>
        <w:jc w:val="both"/>
        <w:rPr>
          <w:sz w:val="26"/>
          <w:szCs w:val="26"/>
        </w:rPr>
      </w:pPr>
      <w:r w:rsidRPr="004541E9">
        <w:rPr>
          <w:sz w:val="28"/>
          <w:szCs w:val="28"/>
          <w:lang w:eastAsia="en-US"/>
        </w:rPr>
        <w:t>3.16. Организационное и материально-техническое обеспечение де</w:t>
      </w:r>
      <w:r w:rsidRPr="004541E9">
        <w:rPr>
          <w:sz w:val="28"/>
          <w:szCs w:val="28"/>
          <w:lang w:eastAsia="en-US"/>
        </w:rPr>
        <w:t>я</w:t>
      </w:r>
      <w:r w:rsidRPr="004541E9">
        <w:rPr>
          <w:sz w:val="28"/>
          <w:szCs w:val="28"/>
          <w:lang w:eastAsia="en-US"/>
        </w:rPr>
        <w:lastRenderedPageBreak/>
        <w:t>тельности координационного совета осуществляется Администрацией П</w:t>
      </w:r>
      <w:r w:rsidRPr="004541E9">
        <w:rPr>
          <w:sz w:val="28"/>
          <w:szCs w:val="28"/>
          <w:lang w:eastAsia="en-US"/>
        </w:rPr>
        <w:t>о</w:t>
      </w:r>
      <w:r w:rsidRPr="004541E9">
        <w:rPr>
          <w:sz w:val="28"/>
          <w:szCs w:val="28"/>
          <w:lang w:eastAsia="en-US"/>
        </w:rPr>
        <w:t>спелихинского района.</w:t>
      </w:r>
    </w:p>
    <w:p w:rsidR="00ED327B" w:rsidRDefault="00ED327B" w:rsidP="00ED327B">
      <w:pPr>
        <w:jc w:val="both"/>
        <w:rPr>
          <w:sz w:val="28"/>
        </w:rPr>
      </w:pPr>
    </w:p>
    <w:p w:rsidR="00ED327B" w:rsidRDefault="00ED327B">
      <w:pPr>
        <w:spacing w:after="200" w:line="276" w:lineRule="auto"/>
        <w:rPr>
          <w:sz w:val="28"/>
        </w:rPr>
      </w:pPr>
      <w:r>
        <w:rPr>
          <w:sz w:val="28"/>
        </w:rPr>
        <w:br w:type="page"/>
      </w:r>
    </w:p>
    <w:p w:rsidR="00ED327B" w:rsidRDefault="00ED327B" w:rsidP="00ED327B">
      <w:pPr>
        <w:jc w:val="center"/>
        <w:rPr>
          <w:sz w:val="28"/>
        </w:rPr>
      </w:pPr>
      <w:r>
        <w:rPr>
          <w:sz w:val="28"/>
        </w:rPr>
        <w:lastRenderedPageBreak/>
        <w:t>АДМИНИСТРАЦИЯ ПОСПЕЛИХИНСКОГО РАЙОНА</w:t>
      </w:r>
    </w:p>
    <w:p w:rsidR="00ED327B" w:rsidRDefault="00ED327B" w:rsidP="00ED327B">
      <w:pPr>
        <w:jc w:val="center"/>
        <w:rPr>
          <w:sz w:val="28"/>
        </w:rPr>
      </w:pPr>
      <w:r>
        <w:rPr>
          <w:sz w:val="28"/>
        </w:rPr>
        <w:t>АЛТАЙСКОГО КРАЯ</w:t>
      </w:r>
    </w:p>
    <w:p w:rsidR="00ED327B" w:rsidRDefault="00ED327B" w:rsidP="00ED327B">
      <w:pPr>
        <w:jc w:val="center"/>
        <w:rPr>
          <w:sz w:val="28"/>
        </w:rPr>
      </w:pPr>
    </w:p>
    <w:p w:rsidR="00ED327B" w:rsidRDefault="00ED327B" w:rsidP="00ED327B">
      <w:pPr>
        <w:jc w:val="center"/>
        <w:rPr>
          <w:sz w:val="28"/>
        </w:rPr>
      </w:pPr>
    </w:p>
    <w:p w:rsidR="00ED327B" w:rsidRDefault="00ED327B" w:rsidP="00ED327B">
      <w:pPr>
        <w:jc w:val="center"/>
        <w:rPr>
          <w:sz w:val="28"/>
        </w:rPr>
      </w:pPr>
      <w:r>
        <w:rPr>
          <w:sz w:val="28"/>
        </w:rPr>
        <w:t xml:space="preserve">ПОСТАНОВЛЕНИЕ </w:t>
      </w:r>
    </w:p>
    <w:p w:rsidR="00ED327B" w:rsidRDefault="00ED327B" w:rsidP="00ED327B">
      <w:pPr>
        <w:jc w:val="both"/>
        <w:rPr>
          <w:sz w:val="28"/>
        </w:rPr>
      </w:pPr>
    </w:p>
    <w:p w:rsidR="00ED327B" w:rsidRDefault="00ED327B" w:rsidP="00ED327B">
      <w:pPr>
        <w:jc w:val="both"/>
        <w:rPr>
          <w:sz w:val="28"/>
        </w:rPr>
      </w:pPr>
    </w:p>
    <w:p w:rsidR="00ED327B" w:rsidRDefault="00ED327B" w:rsidP="00ED327B">
      <w:pPr>
        <w:jc w:val="both"/>
        <w:rPr>
          <w:sz w:val="28"/>
        </w:rPr>
      </w:pPr>
      <w:r>
        <w:rPr>
          <w:sz w:val="28"/>
        </w:rPr>
        <w:t>02.02.2026                                                                                                          № 29</w:t>
      </w:r>
    </w:p>
    <w:p w:rsidR="00ED327B" w:rsidRPr="00450357" w:rsidRDefault="00ED327B" w:rsidP="00ED327B">
      <w:pPr>
        <w:jc w:val="center"/>
        <w:rPr>
          <w:sz w:val="28"/>
          <w:szCs w:val="28"/>
        </w:rPr>
      </w:pPr>
      <w:proofErr w:type="gramStart"/>
      <w:r w:rsidRPr="00450357">
        <w:rPr>
          <w:sz w:val="28"/>
          <w:szCs w:val="28"/>
        </w:rPr>
        <w:t>с</w:t>
      </w:r>
      <w:proofErr w:type="gramEnd"/>
      <w:r w:rsidRPr="00450357">
        <w:rPr>
          <w:sz w:val="28"/>
          <w:szCs w:val="28"/>
        </w:rPr>
        <w:t>. Поспелиха</w:t>
      </w:r>
    </w:p>
    <w:p w:rsidR="00ED327B" w:rsidRPr="00450357" w:rsidRDefault="00ED327B" w:rsidP="00ED327B">
      <w:pPr>
        <w:jc w:val="center"/>
        <w:rPr>
          <w:sz w:val="28"/>
          <w:szCs w:val="28"/>
        </w:rPr>
      </w:pPr>
    </w:p>
    <w:p w:rsidR="00ED327B" w:rsidRPr="00450357" w:rsidRDefault="00ED327B" w:rsidP="00ED327B">
      <w:pPr>
        <w:jc w:val="both"/>
        <w:rPr>
          <w:sz w:val="28"/>
          <w:szCs w:val="28"/>
        </w:rPr>
      </w:pPr>
    </w:p>
    <w:tbl>
      <w:tblPr>
        <w:tblW w:w="9464" w:type="dxa"/>
        <w:tblLook w:val="01E0" w:firstRow="1" w:lastRow="1" w:firstColumn="1" w:lastColumn="1" w:noHBand="0" w:noVBand="0"/>
      </w:tblPr>
      <w:tblGrid>
        <w:gridCol w:w="5108"/>
        <w:gridCol w:w="4356"/>
      </w:tblGrid>
      <w:tr w:rsidR="00ED327B" w:rsidRPr="00450357" w:rsidTr="00ED327B">
        <w:tc>
          <w:tcPr>
            <w:tcW w:w="5108" w:type="dxa"/>
          </w:tcPr>
          <w:p w:rsidR="00ED327B" w:rsidRPr="00450357" w:rsidRDefault="00ED327B" w:rsidP="00ED327B">
            <w:pPr>
              <w:jc w:val="both"/>
              <w:rPr>
                <w:sz w:val="28"/>
                <w:szCs w:val="28"/>
              </w:rPr>
            </w:pPr>
            <w:r w:rsidRPr="00450357">
              <w:rPr>
                <w:sz w:val="28"/>
                <w:szCs w:val="28"/>
              </w:rPr>
              <w:t xml:space="preserve">Об утверждении положения об оплате труда работников </w:t>
            </w:r>
            <w:r>
              <w:rPr>
                <w:sz w:val="28"/>
                <w:szCs w:val="28"/>
              </w:rPr>
              <w:t>муниципального к</w:t>
            </w:r>
            <w:r>
              <w:rPr>
                <w:sz w:val="28"/>
                <w:szCs w:val="28"/>
              </w:rPr>
              <w:t>а</w:t>
            </w:r>
            <w:r>
              <w:rPr>
                <w:sz w:val="28"/>
                <w:szCs w:val="28"/>
              </w:rPr>
              <w:t xml:space="preserve">зенного предприятия «ЖилКомСервис» </w:t>
            </w:r>
          </w:p>
        </w:tc>
        <w:tc>
          <w:tcPr>
            <w:tcW w:w="4356" w:type="dxa"/>
          </w:tcPr>
          <w:p w:rsidR="00ED327B" w:rsidRPr="00450357" w:rsidRDefault="00ED327B" w:rsidP="00ED327B">
            <w:pPr>
              <w:jc w:val="both"/>
              <w:rPr>
                <w:sz w:val="28"/>
                <w:szCs w:val="28"/>
              </w:rPr>
            </w:pPr>
          </w:p>
        </w:tc>
      </w:tr>
    </w:tbl>
    <w:p w:rsidR="00ED327B" w:rsidRPr="00450357" w:rsidRDefault="00ED327B" w:rsidP="00ED327B">
      <w:pPr>
        <w:jc w:val="both"/>
        <w:rPr>
          <w:sz w:val="28"/>
          <w:szCs w:val="28"/>
        </w:rPr>
      </w:pPr>
    </w:p>
    <w:p w:rsidR="00ED327B" w:rsidRPr="00096A7C" w:rsidRDefault="00ED327B" w:rsidP="00ED327B">
      <w:pPr>
        <w:jc w:val="both"/>
        <w:rPr>
          <w:sz w:val="28"/>
          <w:szCs w:val="28"/>
        </w:rPr>
      </w:pPr>
    </w:p>
    <w:p w:rsidR="00ED327B" w:rsidRPr="00096A7C" w:rsidRDefault="00ED327B" w:rsidP="00ED327B">
      <w:pPr>
        <w:autoSpaceDE w:val="0"/>
        <w:autoSpaceDN w:val="0"/>
        <w:adjustRightInd w:val="0"/>
        <w:ind w:firstLine="540"/>
        <w:jc w:val="both"/>
        <w:rPr>
          <w:sz w:val="28"/>
          <w:szCs w:val="28"/>
        </w:rPr>
      </w:pPr>
      <w:r>
        <w:rPr>
          <w:sz w:val="28"/>
          <w:szCs w:val="28"/>
        </w:rPr>
        <w:t xml:space="preserve"> </w:t>
      </w:r>
      <w:r w:rsidRPr="00096A7C">
        <w:rPr>
          <w:sz w:val="28"/>
          <w:szCs w:val="28"/>
        </w:rPr>
        <w:t>В соответствии с Трудовым</w:t>
      </w:r>
      <w:r>
        <w:rPr>
          <w:sz w:val="28"/>
          <w:szCs w:val="28"/>
        </w:rPr>
        <w:t xml:space="preserve"> кодексом Российской Федерации</w:t>
      </w:r>
      <w:r w:rsidRPr="00096A7C">
        <w:rPr>
          <w:sz w:val="28"/>
          <w:szCs w:val="28"/>
        </w:rPr>
        <w:t xml:space="preserve">, </w:t>
      </w:r>
      <w:r w:rsidRPr="00B877E7">
        <w:rPr>
          <w:spacing w:val="-1"/>
          <w:sz w:val="28"/>
          <w:szCs w:val="28"/>
        </w:rPr>
        <w:t xml:space="preserve">Уставом муниципального образования муниципальный район Поспелихинский район Алтайского </w:t>
      </w:r>
      <w:r w:rsidRPr="00B877E7">
        <w:rPr>
          <w:sz w:val="28"/>
          <w:szCs w:val="28"/>
        </w:rPr>
        <w:t>края</w:t>
      </w:r>
      <w:r>
        <w:rPr>
          <w:sz w:val="28"/>
          <w:szCs w:val="28"/>
        </w:rPr>
        <w:t>, решением Поспелихинского районного Совета народных депутатов от 18.01.2008 № 27 «Об утверждении Положения об управлении муниципальной собственностью муниципального образования Поспелихи</w:t>
      </w:r>
      <w:r>
        <w:rPr>
          <w:sz w:val="28"/>
          <w:szCs w:val="28"/>
        </w:rPr>
        <w:t>н</w:t>
      </w:r>
      <w:r>
        <w:rPr>
          <w:sz w:val="28"/>
          <w:szCs w:val="28"/>
        </w:rPr>
        <w:t>ский район» (в редакции от 26.07.2017)</w:t>
      </w:r>
      <w:r w:rsidRPr="00096A7C">
        <w:rPr>
          <w:sz w:val="28"/>
          <w:szCs w:val="28"/>
        </w:rPr>
        <w:t>, ПОСТАНОВЛЯЮ:</w:t>
      </w:r>
    </w:p>
    <w:p w:rsidR="00ED327B" w:rsidRPr="00450357" w:rsidRDefault="00ED327B" w:rsidP="00ED327B">
      <w:pPr>
        <w:ind w:firstLine="540"/>
        <w:jc w:val="both"/>
        <w:rPr>
          <w:sz w:val="28"/>
          <w:szCs w:val="28"/>
        </w:rPr>
      </w:pPr>
      <w:r w:rsidRPr="00450357">
        <w:rPr>
          <w:sz w:val="28"/>
          <w:szCs w:val="28"/>
        </w:rPr>
        <w:t xml:space="preserve">1. Утвердить </w:t>
      </w:r>
      <w:r>
        <w:rPr>
          <w:sz w:val="28"/>
          <w:szCs w:val="28"/>
        </w:rPr>
        <w:t>П</w:t>
      </w:r>
      <w:r w:rsidRPr="00450357">
        <w:rPr>
          <w:sz w:val="28"/>
          <w:szCs w:val="28"/>
        </w:rPr>
        <w:t xml:space="preserve">оложение об оплате труда работников </w:t>
      </w:r>
      <w:r>
        <w:rPr>
          <w:sz w:val="28"/>
          <w:szCs w:val="28"/>
        </w:rPr>
        <w:t>муниципального</w:t>
      </w:r>
      <w:r w:rsidRPr="000125DB">
        <w:rPr>
          <w:sz w:val="28"/>
          <w:szCs w:val="28"/>
        </w:rPr>
        <w:t xml:space="preserve"> </w:t>
      </w:r>
      <w:r>
        <w:rPr>
          <w:sz w:val="28"/>
          <w:szCs w:val="28"/>
        </w:rPr>
        <w:t>казенного предприятия «ЖилКомСервис» (прилагается)</w:t>
      </w:r>
      <w:r w:rsidRPr="00450357">
        <w:rPr>
          <w:sz w:val="28"/>
          <w:szCs w:val="28"/>
        </w:rPr>
        <w:t>.</w:t>
      </w:r>
    </w:p>
    <w:p w:rsidR="00ED327B" w:rsidRDefault="00ED327B" w:rsidP="00ED327B">
      <w:pPr>
        <w:autoSpaceDE w:val="0"/>
        <w:autoSpaceDN w:val="0"/>
        <w:adjustRightInd w:val="0"/>
        <w:ind w:firstLine="540"/>
        <w:jc w:val="both"/>
        <w:rPr>
          <w:sz w:val="28"/>
          <w:szCs w:val="28"/>
        </w:rPr>
      </w:pPr>
      <w:r>
        <w:rPr>
          <w:sz w:val="28"/>
          <w:szCs w:val="28"/>
        </w:rPr>
        <w:t>2</w:t>
      </w:r>
      <w:r w:rsidRPr="00751433">
        <w:rPr>
          <w:sz w:val="28"/>
          <w:szCs w:val="28"/>
        </w:rPr>
        <w:t xml:space="preserve">. Опубликовать настоящее постановление в </w:t>
      </w:r>
      <w:r>
        <w:rPr>
          <w:sz w:val="28"/>
          <w:szCs w:val="28"/>
        </w:rPr>
        <w:t xml:space="preserve">Сборнике муниципальных правовых актов Поспелихинского района </w:t>
      </w:r>
      <w:r w:rsidRPr="00751433">
        <w:rPr>
          <w:sz w:val="28"/>
          <w:szCs w:val="28"/>
        </w:rPr>
        <w:t>Алтайского края.</w:t>
      </w:r>
    </w:p>
    <w:p w:rsidR="00ED327B" w:rsidRPr="00751433" w:rsidRDefault="00ED327B" w:rsidP="00ED327B">
      <w:pPr>
        <w:autoSpaceDE w:val="0"/>
        <w:autoSpaceDN w:val="0"/>
        <w:adjustRightInd w:val="0"/>
        <w:ind w:firstLine="540"/>
        <w:jc w:val="both"/>
      </w:pPr>
      <w:r>
        <w:rPr>
          <w:sz w:val="28"/>
          <w:szCs w:val="28"/>
        </w:rPr>
        <w:t>3</w:t>
      </w:r>
      <w:r w:rsidRPr="00751433">
        <w:rPr>
          <w:sz w:val="28"/>
          <w:szCs w:val="28"/>
        </w:rPr>
        <w:t>. Признать утратившим силу постановлени</w:t>
      </w:r>
      <w:r>
        <w:rPr>
          <w:sz w:val="28"/>
          <w:szCs w:val="28"/>
        </w:rPr>
        <w:t>е</w:t>
      </w:r>
      <w:r w:rsidRPr="00751433">
        <w:rPr>
          <w:sz w:val="28"/>
          <w:szCs w:val="28"/>
        </w:rPr>
        <w:t xml:space="preserve"> Администрации </w:t>
      </w:r>
      <w:r>
        <w:rPr>
          <w:sz w:val="28"/>
          <w:szCs w:val="28"/>
        </w:rPr>
        <w:t>района</w:t>
      </w:r>
      <w:r w:rsidRPr="00751433">
        <w:rPr>
          <w:sz w:val="28"/>
          <w:szCs w:val="28"/>
        </w:rPr>
        <w:t xml:space="preserve"> от </w:t>
      </w:r>
      <w:r>
        <w:rPr>
          <w:sz w:val="28"/>
          <w:szCs w:val="28"/>
        </w:rPr>
        <w:t>22.08.2019</w:t>
      </w:r>
      <w:r w:rsidRPr="00751433">
        <w:rPr>
          <w:sz w:val="28"/>
          <w:szCs w:val="28"/>
        </w:rPr>
        <w:t xml:space="preserve"> № 3</w:t>
      </w:r>
      <w:r>
        <w:rPr>
          <w:sz w:val="28"/>
          <w:szCs w:val="28"/>
        </w:rPr>
        <w:t>95</w:t>
      </w:r>
      <w:r w:rsidRPr="00751433">
        <w:rPr>
          <w:sz w:val="28"/>
          <w:szCs w:val="28"/>
        </w:rPr>
        <w:t xml:space="preserve"> «</w:t>
      </w:r>
      <w:r w:rsidRPr="00450357">
        <w:rPr>
          <w:sz w:val="28"/>
          <w:szCs w:val="28"/>
        </w:rPr>
        <w:t xml:space="preserve">Об утверждении положения об оплате труда работников </w:t>
      </w:r>
      <w:r>
        <w:rPr>
          <w:sz w:val="28"/>
          <w:szCs w:val="28"/>
        </w:rPr>
        <w:t>муниципального казенного предприятия «ЖилКомСервис»».</w:t>
      </w:r>
    </w:p>
    <w:p w:rsidR="00ED327B" w:rsidRPr="00235756" w:rsidRDefault="00ED327B" w:rsidP="00ED327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4</w:t>
      </w:r>
      <w:r w:rsidRPr="00235756">
        <w:rPr>
          <w:rFonts w:ascii="Times New Roman" w:hAnsi="Times New Roman" w:cs="Times New Roman"/>
          <w:sz w:val="28"/>
          <w:szCs w:val="28"/>
        </w:rPr>
        <w:t>. Настоящее постановление вступает в силу с момента его подписания и распространяет свое действие на правоотношения, возникшие с 01.01.2026.</w:t>
      </w:r>
    </w:p>
    <w:p w:rsidR="00ED327B" w:rsidRDefault="00ED327B" w:rsidP="00ED327B">
      <w:pPr>
        <w:widowControl w:val="0"/>
        <w:autoSpaceDE w:val="0"/>
        <w:autoSpaceDN w:val="0"/>
        <w:adjustRightInd w:val="0"/>
        <w:ind w:firstLine="540"/>
        <w:jc w:val="both"/>
        <w:rPr>
          <w:sz w:val="28"/>
          <w:szCs w:val="28"/>
        </w:rPr>
      </w:pPr>
      <w:r>
        <w:rPr>
          <w:sz w:val="28"/>
          <w:szCs w:val="28"/>
        </w:rPr>
        <w:t>5</w:t>
      </w:r>
      <w:r w:rsidRPr="00450357">
        <w:rPr>
          <w:sz w:val="28"/>
          <w:szCs w:val="28"/>
        </w:rPr>
        <w:t xml:space="preserve">. </w:t>
      </w:r>
      <w:proofErr w:type="gramStart"/>
      <w:r w:rsidRPr="000125DB">
        <w:rPr>
          <w:sz w:val="28"/>
          <w:szCs w:val="28"/>
        </w:rPr>
        <w:t>Контроль за</w:t>
      </w:r>
      <w:proofErr w:type="gramEnd"/>
      <w:r w:rsidRPr="000125DB">
        <w:rPr>
          <w:sz w:val="28"/>
          <w:szCs w:val="28"/>
        </w:rPr>
        <w:t xml:space="preserve"> исполнением настоящего постановления возложить на заместителя главы Администрации</w:t>
      </w:r>
      <w:r w:rsidRPr="00351865">
        <w:rPr>
          <w:sz w:val="28"/>
          <w:szCs w:val="28"/>
        </w:rPr>
        <w:t xml:space="preserve"> района</w:t>
      </w:r>
      <w:r>
        <w:rPr>
          <w:sz w:val="28"/>
          <w:szCs w:val="28"/>
        </w:rPr>
        <w:t xml:space="preserve"> по экономическим вопросам, председателя комитета по финансам Баскакову Е.Г</w:t>
      </w:r>
      <w:r w:rsidRPr="00351865">
        <w:rPr>
          <w:sz w:val="28"/>
          <w:szCs w:val="28"/>
        </w:rPr>
        <w:t>.</w:t>
      </w:r>
    </w:p>
    <w:p w:rsidR="00ED327B" w:rsidRDefault="00ED327B" w:rsidP="00ED327B">
      <w:pPr>
        <w:ind w:right="5"/>
        <w:jc w:val="both"/>
        <w:rPr>
          <w:sz w:val="28"/>
          <w:szCs w:val="28"/>
        </w:rPr>
      </w:pPr>
    </w:p>
    <w:p w:rsidR="00ED327B" w:rsidRDefault="00ED327B" w:rsidP="00ED327B">
      <w:pPr>
        <w:ind w:right="5"/>
        <w:jc w:val="both"/>
        <w:rPr>
          <w:sz w:val="28"/>
          <w:szCs w:val="28"/>
        </w:rPr>
      </w:pPr>
    </w:p>
    <w:p w:rsidR="00ED327B" w:rsidRPr="00235756" w:rsidRDefault="00ED327B" w:rsidP="00ED327B">
      <w:pPr>
        <w:ind w:right="5"/>
        <w:jc w:val="both"/>
        <w:rPr>
          <w:sz w:val="28"/>
          <w:szCs w:val="28"/>
        </w:rPr>
      </w:pPr>
      <w:r w:rsidRPr="00235756">
        <w:rPr>
          <w:sz w:val="28"/>
          <w:szCs w:val="28"/>
        </w:rPr>
        <w:t>Временно исполняющий</w:t>
      </w:r>
    </w:p>
    <w:p w:rsidR="00ED327B" w:rsidRPr="00235756" w:rsidRDefault="00ED327B" w:rsidP="00ED327B">
      <w:pPr>
        <w:ind w:right="5"/>
        <w:jc w:val="both"/>
        <w:rPr>
          <w:sz w:val="28"/>
          <w:szCs w:val="28"/>
        </w:rPr>
      </w:pPr>
      <w:r w:rsidRPr="00235756">
        <w:rPr>
          <w:sz w:val="28"/>
          <w:szCs w:val="28"/>
        </w:rPr>
        <w:t xml:space="preserve">полномочия главы района                                                  </w:t>
      </w:r>
      <w:r>
        <w:rPr>
          <w:sz w:val="28"/>
          <w:szCs w:val="28"/>
        </w:rPr>
        <w:t xml:space="preserve">       </w:t>
      </w:r>
      <w:r w:rsidRPr="00235756">
        <w:rPr>
          <w:sz w:val="28"/>
          <w:szCs w:val="28"/>
        </w:rPr>
        <w:t xml:space="preserve">    С.А. Гаращенко</w:t>
      </w:r>
    </w:p>
    <w:p w:rsidR="00ED327B" w:rsidRDefault="00ED327B" w:rsidP="00ED327B">
      <w:pPr>
        <w:widowControl w:val="0"/>
        <w:autoSpaceDE w:val="0"/>
        <w:autoSpaceDN w:val="0"/>
        <w:adjustRightInd w:val="0"/>
        <w:ind w:firstLine="540"/>
        <w:jc w:val="both"/>
        <w:rPr>
          <w:sz w:val="28"/>
          <w:szCs w:val="28"/>
        </w:rPr>
      </w:pPr>
    </w:p>
    <w:p w:rsidR="00ED327B" w:rsidRPr="00A66DC5" w:rsidRDefault="00ED327B" w:rsidP="00ED327B">
      <w:pPr>
        <w:widowControl w:val="0"/>
        <w:autoSpaceDE w:val="0"/>
        <w:autoSpaceDN w:val="0"/>
        <w:adjustRightInd w:val="0"/>
        <w:ind w:firstLine="540"/>
        <w:jc w:val="both"/>
        <w:rPr>
          <w:sz w:val="27"/>
          <w:szCs w:val="27"/>
        </w:rPr>
      </w:pPr>
    </w:p>
    <w:p w:rsidR="00ED327B" w:rsidRPr="00450357" w:rsidRDefault="00ED327B" w:rsidP="00ED327B">
      <w:pPr>
        <w:jc w:val="both"/>
        <w:rPr>
          <w:sz w:val="28"/>
          <w:szCs w:val="28"/>
        </w:rPr>
      </w:pPr>
    </w:p>
    <w:p w:rsidR="00ED327B" w:rsidRDefault="00ED327B" w:rsidP="00ED327B">
      <w:pPr>
        <w:jc w:val="both"/>
        <w:rPr>
          <w:sz w:val="28"/>
          <w:szCs w:val="28"/>
        </w:rPr>
      </w:pPr>
    </w:p>
    <w:p w:rsidR="00ED327B" w:rsidRDefault="00ED327B" w:rsidP="00ED327B">
      <w:pPr>
        <w:jc w:val="both"/>
        <w:rPr>
          <w:sz w:val="28"/>
          <w:szCs w:val="28"/>
        </w:rPr>
      </w:pPr>
    </w:p>
    <w:p w:rsidR="00ED327B" w:rsidRDefault="00ED327B" w:rsidP="00ED327B">
      <w:pPr>
        <w:jc w:val="both"/>
        <w:rPr>
          <w:sz w:val="28"/>
          <w:szCs w:val="28"/>
        </w:rPr>
      </w:pPr>
    </w:p>
    <w:p w:rsidR="00ED327B" w:rsidRPr="00450357" w:rsidRDefault="00ED327B" w:rsidP="00ED327B">
      <w:pPr>
        <w:widowControl w:val="0"/>
        <w:autoSpaceDE w:val="0"/>
        <w:autoSpaceDN w:val="0"/>
        <w:adjustRightInd w:val="0"/>
        <w:ind w:left="5052" w:firstLine="708"/>
        <w:jc w:val="both"/>
        <w:outlineLvl w:val="0"/>
        <w:rPr>
          <w:sz w:val="28"/>
          <w:szCs w:val="28"/>
        </w:rPr>
      </w:pPr>
      <w:r>
        <w:rPr>
          <w:sz w:val="28"/>
          <w:szCs w:val="28"/>
        </w:rPr>
        <w:lastRenderedPageBreak/>
        <w:t>УТВЕРЖДЕНО</w:t>
      </w:r>
    </w:p>
    <w:p w:rsidR="00ED327B" w:rsidRDefault="00ED327B" w:rsidP="00ED327B">
      <w:pPr>
        <w:widowControl w:val="0"/>
        <w:autoSpaceDE w:val="0"/>
        <w:autoSpaceDN w:val="0"/>
        <w:adjustRightInd w:val="0"/>
        <w:ind w:left="5040" w:firstLine="720"/>
        <w:jc w:val="both"/>
        <w:outlineLvl w:val="0"/>
        <w:rPr>
          <w:sz w:val="28"/>
          <w:szCs w:val="28"/>
        </w:rPr>
      </w:pPr>
      <w:r>
        <w:rPr>
          <w:sz w:val="28"/>
          <w:szCs w:val="28"/>
        </w:rPr>
        <w:t>постановлением</w:t>
      </w:r>
    </w:p>
    <w:p w:rsidR="00ED327B" w:rsidRPr="00450357" w:rsidRDefault="00ED327B" w:rsidP="00ED327B">
      <w:pPr>
        <w:widowControl w:val="0"/>
        <w:autoSpaceDE w:val="0"/>
        <w:autoSpaceDN w:val="0"/>
        <w:adjustRightInd w:val="0"/>
        <w:ind w:left="5040" w:firstLine="720"/>
        <w:jc w:val="both"/>
        <w:outlineLvl w:val="0"/>
        <w:rPr>
          <w:sz w:val="28"/>
          <w:szCs w:val="28"/>
        </w:rPr>
      </w:pPr>
      <w:r w:rsidRPr="00450357">
        <w:rPr>
          <w:sz w:val="28"/>
          <w:szCs w:val="28"/>
        </w:rPr>
        <w:t xml:space="preserve">Администрации района </w:t>
      </w:r>
    </w:p>
    <w:p w:rsidR="00ED327B" w:rsidRPr="00450357" w:rsidRDefault="00ED327B" w:rsidP="00ED327B">
      <w:pPr>
        <w:widowControl w:val="0"/>
        <w:autoSpaceDE w:val="0"/>
        <w:autoSpaceDN w:val="0"/>
        <w:adjustRightInd w:val="0"/>
        <w:ind w:left="5040" w:firstLine="720"/>
        <w:jc w:val="both"/>
        <w:outlineLvl w:val="0"/>
        <w:rPr>
          <w:sz w:val="28"/>
          <w:szCs w:val="28"/>
        </w:rPr>
      </w:pPr>
      <w:r w:rsidRPr="00450357">
        <w:rPr>
          <w:sz w:val="28"/>
          <w:szCs w:val="28"/>
        </w:rPr>
        <w:t xml:space="preserve">от </w:t>
      </w:r>
      <w:r>
        <w:rPr>
          <w:sz w:val="28"/>
          <w:szCs w:val="28"/>
        </w:rPr>
        <w:t xml:space="preserve">02.02.2026 </w:t>
      </w:r>
      <w:r w:rsidRPr="00450357">
        <w:rPr>
          <w:sz w:val="28"/>
          <w:szCs w:val="28"/>
        </w:rPr>
        <w:t xml:space="preserve"> № </w:t>
      </w:r>
      <w:r>
        <w:rPr>
          <w:sz w:val="28"/>
          <w:szCs w:val="28"/>
        </w:rPr>
        <w:t>29</w:t>
      </w:r>
    </w:p>
    <w:p w:rsidR="00ED327B" w:rsidRPr="00450357" w:rsidRDefault="00ED327B" w:rsidP="00ED327B">
      <w:pPr>
        <w:widowControl w:val="0"/>
        <w:autoSpaceDE w:val="0"/>
        <w:autoSpaceDN w:val="0"/>
        <w:adjustRightInd w:val="0"/>
        <w:ind w:left="5040" w:firstLine="720"/>
        <w:jc w:val="both"/>
        <w:outlineLvl w:val="0"/>
        <w:rPr>
          <w:sz w:val="28"/>
          <w:szCs w:val="28"/>
        </w:rPr>
      </w:pPr>
    </w:p>
    <w:p w:rsidR="00ED327B" w:rsidRPr="00450357" w:rsidRDefault="00ED327B" w:rsidP="00ED327B">
      <w:pPr>
        <w:widowControl w:val="0"/>
        <w:autoSpaceDE w:val="0"/>
        <w:autoSpaceDN w:val="0"/>
        <w:adjustRightInd w:val="0"/>
        <w:ind w:left="5040" w:firstLine="720"/>
        <w:jc w:val="both"/>
        <w:outlineLvl w:val="0"/>
        <w:rPr>
          <w:sz w:val="28"/>
          <w:szCs w:val="28"/>
        </w:rPr>
      </w:pPr>
    </w:p>
    <w:p w:rsidR="00ED327B" w:rsidRPr="00D94C9E" w:rsidRDefault="00ED327B" w:rsidP="00ED327B">
      <w:pPr>
        <w:widowControl w:val="0"/>
        <w:autoSpaceDE w:val="0"/>
        <w:autoSpaceDN w:val="0"/>
        <w:adjustRightInd w:val="0"/>
        <w:jc w:val="center"/>
        <w:outlineLvl w:val="0"/>
        <w:rPr>
          <w:bCs/>
          <w:sz w:val="28"/>
          <w:szCs w:val="28"/>
        </w:rPr>
      </w:pPr>
      <w:r w:rsidRPr="00D94C9E">
        <w:rPr>
          <w:bCs/>
          <w:sz w:val="28"/>
          <w:szCs w:val="28"/>
        </w:rPr>
        <w:t>ПОЛОЖЕНИЕ ОБ ОПЛАТЕ ТРУДА</w:t>
      </w:r>
    </w:p>
    <w:p w:rsidR="00ED327B" w:rsidRDefault="00ED327B" w:rsidP="00ED327B">
      <w:pPr>
        <w:widowControl w:val="0"/>
        <w:autoSpaceDE w:val="0"/>
        <w:autoSpaceDN w:val="0"/>
        <w:adjustRightInd w:val="0"/>
        <w:jc w:val="center"/>
        <w:outlineLvl w:val="0"/>
        <w:rPr>
          <w:sz w:val="28"/>
          <w:szCs w:val="28"/>
        </w:rPr>
      </w:pPr>
      <w:r w:rsidRPr="00450357">
        <w:rPr>
          <w:b/>
          <w:bCs/>
          <w:sz w:val="28"/>
          <w:szCs w:val="28"/>
        </w:rPr>
        <w:t xml:space="preserve">  </w:t>
      </w:r>
      <w:r w:rsidRPr="00450357">
        <w:rPr>
          <w:sz w:val="28"/>
          <w:szCs w:val="28"/>
        </w:rPr>
        <w:t xml:space="preserve">работников </w:t>
      </w:r>
      <w:r>
        <w:rPr>
          <w:sz w:val="28"/>
          <w:szCs w:val="28"/>
        </w:rPr>
        <w:t>муниципального казенного предприятия «ЖилКомСервис»</w:t>
      </w:r>
    </w:p>
    <w:p w:rsidR="00ED327B" w:rsidRPr="00450357" w:rsidRDefault="00ED327B" w:rsidP="00ED327B">
      <w:pPr>
        <w:widowControl w:val="0"/>
        <w:autoSpaceDE w:val="0"/>
        <w:autoSpaceDN w:val="0"/>
        <w:adjustRightInd w:val="0"/>
        <w:jc w:val="center"/>
        <w:outlineLvl w:val="0"/>
        <w:rPr>
          <w:b/>
          <w:bCs/>
          <w:sz w:val="28"/>
          <w:szCs w:val="28"/>
        </w:rPr>
      </w:pPr>
    </w:p>
    <w:p w:rsidR="00ED327B" w:rsidRPr="00E711AE" w:rsidRDefault="00ED327B" w:rsidP="00ED327B">
      <w:pPr>
        <w:pStyle w:val="aa"/>
        <w:widowControl w:val="0"/>
        <w:numPr>
          <w:ilvl w:val="0"/>
          <w:numId w:val="11"/>
        </w:numPr>
        <w:autoSpaceDE w:val="0"/>
        <w:autoSpaceDN w:val="0"/>
        <w:adjustRightInd w:val="0"/>
        <w:spacing w:after="0" w:line="240" w:lineRule="auto"/>
        <w:jc w:val="center"/>
        <w:outlineLvl w:val="1"/>
        <w:rPr>
          <w:sz w:val="28"/>
          <w:szCs w:val="28"/>
        </w:rPr>
      </w:pPr>
      <w:bookmarkStart w:id="4" w:name="Par47"/>
      <w:bookmarkEnd w:id="4"/>
      <w:r w:rsidRPr="00E711AE">
        <w:rPr>
          <w:sz w:val="28"/>
          <w:szCs w:val="28"/>
        </w:rPr>
        <w:t>Общие положения</w:t>
      </w:r>
    </w:p>
    <w:p w:rsidR="00ED327B" w:rsidRPr="00E711AE" w:rsidRDefault="00ED327B" w:rsidP="00ED327B">
      <w:pPr>
        <w:pStyle w:val="aa"/>
        <w:widowControl w:val="0"/>
        <w:autoSpaceDE w:val="0"/>
        <w:autoSpaceDN w:val="0"/>
        <w:adjustRightInd w:val="0"/>
        <w:outlineLvl w:val="1"/>
        <w:rPr>
          <w:sz w:val="28"/>
          <w:szCs w:val="28"/>
        </w:rPr>
      </w:pPr>
    </w:p>
    <w:p w:rsidR="00ED327B" w:rsidRPr="00E711AE" w:rsidRDefault="00ED327B" w:rsidP="00ED327B">
      <w:pPr>
        <w:ind w:firstLine="708"/>
        <w:jc w:val="both"/>
        <w:rPr>
          <w:sz w:val="28"/>
          <w:szCs w:val="28"/>
        </w:rPr>
      </w:pPr>
      <w:r w:rsidRPr="00E711AE">
        <w:rPr>
          <w:sz w:val="28"/>
          <w:szCs w:val="28"/>
        </w:rPr>
        <w:t xml:space="preserve">1. </w:t>
      </w:r>
      <w:proofErr w:type="gramStart"/>
      <w:r w:rsidRPr="00E711AE">
        <w:rPr>
          <w:sz w:val="28"/>
          <w:szCs w:val="28"/>
        </w:rPr>
        <w:t xml:space="preserve">Положение </w:t>
      </w:r>
      <w:r>
        <w:rPr>
          <w:sz w:val="28"/>
          <w:szCs w:val="28"/>
        </w:rPr>
        <w:t>о</w:t>
      </w:r>
      <w:r w:rsidRPr="00E711AE">
        <w:rPr>
          <w:sz w:val="28"/>
          <w:szCs w:val="28"/>
        </w:rPr>
        <w:t xml:space="preserve">б оплате труда работников муниципального </w:t>
      </w:r>
      <w:r>
        <w:rPr>
          <w:sz w:val="28"/>
          <w:szCs w:val="28"/>
        </w:rPr>
        <w:t>казенного</w:t>
      </w:r>
      <w:r w:rsidRPr="00E711AE">
        <w:rPr>
          <w:sz w:val="28"/>
          <w:szCs w:val="28"/>
        </w:rPr>
        <w:t xml:space="preserve"> предприятия  </w:t>
      </w:r>
      <w:r>
        <w:rPr>
          <w:sz w:val="28"/>
          <w:szCs w:val="28"/>
        </w:rPr>
        <w:t>«ЖилКомСервис»</w:t>
      </w:r>
      <w:r w:rsidRPr="00E711AE">
        <w:rPr>
          <w:sz w:val="28"/>
          <w:szCs w:val="28"/>
        </w:rPr>
        <w:t xml:space="preserve"> (далее по тексту - Положение) разработано на основании Трудового кодекса Российской Федерации, </w:t>
      </w:r>
      <w:r w:rsidRPr="00B877E7">
        <w:rPr>
          <w:spacing w:val="-1"/>
          <w:sz w:val="28"/>
          <w:szCs w:val="28"/>
        </w:rPr>
        <w:t>Устав</w:t>
      </w:r>
      <w:r>
        <w:rPr>
          <w:spacing w:val="-1"/>
          <w:sz w:val="28"/>
          <w:szCs w:val="28"/>
        </w:rPr>
        <w:t>а</w:t>
      </w:r>
      <w:r w:rsidRPr="00B877E7">
        <w:rPr>
          <w:spacing w:val="-1"/>
          <w:sz w:val="28"/>
          <w:szCs w:val="28"/>
        </w:rPr>
        <w:t xml:space="preserve"> муниц</w:t>
      </w:r>
      <w:r w:rsidRPr="00B877E7">
        <w:rPr>
          <w:spacing w:val="-1"/>
          <w:sz w:val="28"/>
          <w:szCs w:val="28"/>
        </w:rPr>
        <w:t>и</w:t>
      </w:r>
      <w:r w:rsidRPr="00B877E7">
        <w:rPr>
          <w:spacing w:val="-1"/>
          <w:sz w:val="28"/>
          <w:szCs w:val="28"/>
        </w:rPr>
        <w:t>пального образования муниципальный район Поспелихинский район Алта</w:t>
      </w:r>
      <w:r w:rsidRPr="00B877E7">
        <w:rPr>
          <w:spacing w:val="-1"/>
          <w:sz w:val="28"/>
          <w:szCs w:val="28"/>
        </w:rPr>
        <w:t>й</w:t>
      </w:r>
      <w:r w:rsidRPr="00B877E7">
        <w:rPr>
          <w:spacing w:val="-1"/>
          <w:sz w:val="28"/>
          <w:szCs w:val="28"/>
        </w:rPr>
        <w:t xml:space="preserve">ского </w:t>
      </w:r>
      <w:r w:rsidRPr="00B877E7">
        <w:rPr>
          <w:sz w:val="28"/>
          <w:szCs w:val="28"/>
        </w:rPr>
        <w:t>края</w:t>
      </w:r>
      <w:r>
        <w:rPr>
          <w:sz w:val="28"/>
          <w:szCs w:val="28"/>
        </w:rPr>
        <w:t xml:space="preserve">, </w:t>
      </w:r>
      <w:r w:rsidRPr="004276C5">
        <w:rPr>
          <w:sz w:val="28"/>
          <w:szCs w:val="28"/>
        </w:rPr>
        <w:t>решения Поспелихинского районного Совета народных депутатов от 18.01.2008 № 27 «Об утверждении Положения об управлении муниц</w:t>
      </w:r>
      <w:r w:rsidRPr="004276C5">
        <w:rPr>
          <w:sz w:val="28"/>
          <w:szCs w:val="28"/>
        </w:rPr>
        <w:t>и</w:t>
      </w:r>
      <w:r w:rsidRPr="004276C5">
        <w:rPr>
          <w:sz w:val="28"/>
          <w:szCs w:val="28"/>
        </w:rPr>
        <w:t>пальной собственностью муниципального образования Поспелихинский ра</w:t>
      </w:r>
      <w:r w:rsidRPr="004276C5">
        <w:rPr>
          <w:sz w:val="28"/>
          <w:szCs w:val="28"/>
        </w:rPr>
        <w:t>й</w:t>
      </w:r>
      <w:r w:rsidRPr="004276C5">
        <w:rPr>
          <w:sz w:val="28"/>
          <w:szCs w:val="28"/>
        </w:rPr>
        <w:t>он» (в редакции от 26.07.2017)</w:t>
      </w:r>
      <w:r>
        <w:rPr>
          <w:sz w:val="28"/>
          <w:szCs w:val="28"/>
        </w:rPr>
        <w:t xml:space="preserve"> </w:t>
      </w:r>
      <w:r w:rsidRPr="00E711AE">
        <w:rPr>
          <w:sz w:val="28"/>
          <w:szCs w:val="28"/>
        </w:rPr>
        <w:t>и других нормативных правовых актов, с</w:t>
      </w:r>
      <w:r w:rsidRPr="00E711AE">
        <w:rPr>
          <w:sz w:val="28"/>
          <w:szCs w:val="28"/>
        </w:rPr>
        <w:t>о</w:t>
      </w:r>
      <w:r w:rsidRPr="00E711AE">
        <w:rPr>
          <w:sz w:val="28"/>
          <w:szCs w:val="28"/>
        </w:rPr>
        <w:t>держащих нормы</w:t>
      </w:r>
      <w:proofErr w:type="gramEnd"/>
      <w:r w:rsidRPr="00E711AE">
        <w:rPr>
          <w:sz w:val="28"/>
          <w:szCs w:val="28"/>
        </w:rPr>
        <w:t xml:space="preserve"> трудового права.</w:t>
      </w:r>
    </w:p>
    <w:p w:rsidR="00ED327B" w:rsidRPr="00E711AE" w:rsidRDefault="00ED327B" w:rsidP="00ED327B">
      <w:pPr>
        <w:autoSpaceDE w:val="0"/>
        <w:autoSpaceDN w:val="0"/>
        <w:adjustRightInd w:val="0"/>
        <w:ind w:firstLine="540"/>
        <w:jc w:val="both"/>
        <w:rPr>
          <w:sz w:val="28"/>
          <w:szCs w:val="28"/>
        </w:rPr>
      </w:pPr>
      <w:r w:rsidRPr="00E711AE">
        <w:rPr>
          <w:sz w:val="28"/>
          <w:szCs w:val="28"/>
        </w:rPr>
        <w:t>2. Настоящее Положение распространяется на рабо</w:t>
      </w:r>
      <w:r>
        <w:rPr>
          <w:sz w:val="28"/>
          <w:szCs w:val="28"/>
        </w:rPr>
        <w:t>тников муниципал</w:t>
      </w:r>
      <w:r>
        <w:rPr>
          <w:sz w:val="28"/>
          <w:szCs w:val="28"/>
        </w:rPr>
        <w:t>ь</w:t>
      </w:r>
      <w:r>
        <w:rPr>
          <w:sz w:val="28"/>
          <w:szCs w:val="28"/>
        </w:rPr>
        <w:t>ного казенного</w:t>
      </w:r>
      <w:r w:rsidRPr="00E711AE">
        <w:rPr>
          <w:sz w:val="28"/>
          <w:szCs w:val="28"/>
        </w:rPr>
        <w:t xml:space="preserve"> предприятия </w:t>
      </w:r>
      <w:r>
        <w:rPr>
          <w:sz w:val="28"/>
          <w:szCs w:val="28"/>
        </w:rPr>
        <w:t>«ЖилКомСервис» (далее по тексту - МК</w:t>
      </w:r>
      <w:r w:rsidRPr="00E711AE">
        <w:rPr>
          <w:sz w:val="28"/>
          <w:szCs w:val="28"/>
        </w:rPr>
        <w:t xml:space="preserve">П </w:t>
      </w:r>
      <w:r>
        <w:rPr>
          <w:sz w:val="28"/>
          <w:szCs w:val="28"/>
        </w:rPr>
        <w:t>«ЖилКомСервис» или МК</w:t>
      </w:r>
      <w:r w:rsidRPr="00E711AE">
        <w:rPr>
          <w:sz w:val="28"/>
          <w:szCs w:val="28"/>
        </w:rPr>
        <w:t>П).</w:t>
      </w:r>
    </w:p>
    <w:p w:rsidR="00ED327B" w:rsidRPr="00E711AE" w:rsidRDefault="00ED327B" w:rsidP="00ED327B">
      <w:pPr>
        <w:autoSpaceDE w:val="0"/>
        <w:autoSpaceDN w:val="0"/>
        <w:adjustRightInd w:val="0"/>
        <w:ind w:firstLine="540"/>
        <w:jc w:val="both"/>
        <w:rPr>
          <w:sz w:val="28"/>
          <w:szCs w:val="28"/>
        </w:rPr>
      </w:pPr>
      <w:r w:rsidRPr="00E711AE">
        <w:rPr>
          <w:sz w:val="28"/>
          <w:szCs w:val="28"/>
        </w:rPr>
        <w:t>3. Си</w:t>
      </w:r>
      <w:r>
        <w:rPr>
          <w:sz w:val="28"/>
          <w:szCs w:val="28"/>
        </w:rPr>
        <w:t>стема оплаты труда работников МК</w:t>
      </w:r>
      <w:r w:rsidRPr="00E711AE">
        <w:rPr>
          <w:sz w:val="28"/>
          <w:szCs w:val="28"/>
        </w:rPr>
        <w:t>П включает  в себя:</w:t>
      </w:r>
    </w:p>
    <w:p w:rsidR="00ED327B" w:rsidRPr="00C43F52" w:rsidRDefault="00ED327B" w:rsidP="00ED327B">
      <w:pPr>
        <w:rPr>
          <w:sz w:val="28"/>
          <w:szCs w:val="28"/>
        </w:rPr>
      </w:pPr>
      <w:r>
        <w:rPr>
          <w:sz w:val="28"/>
          <w:szCs w:val="28"/>
        </w:rPr>
        <w:t xml:space="preserve">        </w:t>
      </w:r>
      <w:r w:rsidRPr="00C43F52">
        <w:rPr>
          <w:sz w:val="28"/>
          <w:szCs w:val="28"/>
        </w:rPr>
        <w:t xml:space="preserve">1) размеры тарифных ставок; </w:t>
      </w:r>
    </w:p>
    <w:p w:rsidR="00ED327B" w:rsidRPr="00C43F52" w:rsidRDefault="00ED327B" w:rsidP="00ED327B">
      <w:pPr>
        <w:rPr>
          <w:sz w:val="28"/>
          <w:szCs w:val="28"/>
        </w:rPr>
      </w:pPr>
      <w:r>
        <w:rPr>
          <w:sz w:val="28"/>
          <w:szCs w:val="28"/>
        </w:rPr>
        <w:t xml:space="preserve">        </w:t>
      </w:r>
      <w:r w:rsidRPr="00C43F52">
        <w:rPr>
          <w:sz w:val="28"/>
          <w:szCs w:val="28"/>
        </w:rPr>
        <w:t>2) перечень, порядок и условия выплат компенсационного и стимулир</w:t>
      </w:r>
      <w:r w:rsidRPr="00C43F52">
        <w:rPr>
          <w:sz w:val="28"/>
          <w:szCs w:val="28"/>
        </w:rPr>
        <w:t>у</w:t>
      </w:r>
      <w:r w:rsidRPr="00C43F52">
        <w:rPr>
          <w:sz w:val="28"/>
          <w:szCs w:val="28"/>
        </w:rPr>
        <w:t>ющего характера.</w:t>
      </w:r>
    </w:p>
    <w:p w:rsidR="00ED327B" w:rsidRPr="00C43F52" w:rsidRDefault="00ED327B" w:rsidP="00ED327B">
      <w:pPr>
        <w:rPr>
          <w:sz w:val="28"/>
          <w:szCs w:val="28"/>
        </w:rPr>
      </w:pPr>
      <w:r>
        <w:rPr>
          <w:sz w:val="28"/>
          <w:szCs w:val="28"/>
        </w:rPr>
        <w:t xml:space="preserve">         </w:t>
      </w:r>
      <w:r w:rsidRPr="00C43F52">
        <w:rPr>
          <w:sz w:val="28"/>
          <w:szCs w:val="28"/>
        </w:rPr>
        <w:t>4. Система оплаты труда работников МКП устанавливается с учетом:</w:t>
      </w:r>
    </w:p>
    <w:p w:rsidR="00ED327B" w:rsidRPr="00E711AE" w:rsidRDefault="00ED327B" w:rsidP="00ED327B">
      <w:pPr>
        <w:autoSpaceDE w:val="0"/>
        <w:autoSpaceDN w:val="0"/>
        <w:adjustRightInd w:val="0"/>
        <w:ind w:firstLine="540"/>
        <w:jc w:val="both"/>
        <w:rPr>
          <w:sz w:val="28"/>
          <w:szCs w:val="28"/>
        </w:rPr>
      </w:pPr>
      <w:r w:rsidRPr="00C43F52">
        <w:rPr>
          <w:sz w:val="28"/>
          <w:szCs w:val="28"/>
        </w:rPr>
        <w:t>1) Единого тарифно-квалификационного справочника</w:t>
      </w:r>
      <w:r w:rsidRPr="00E711AE">
        <w:rPr>
          <w:sz w:val="28"/>
          <w:szCs w:val="28"/>
        </w:rPr>
        <w:t xml:space="preserve"> работ и профессий рабочих и Единого квалификационного справочника должностей руковод</w:t>
      </w:r>
      <w:r w:rsidRPr="00E711AE">
        <w:rPr>
          <w:sz w:val="28"/>
          <w:szCs w:val="28"/>
        </w:rPr>
        <w:t>и</w:t>
      </w:r>
      <w:r w:rsidRPr="00E711AE">
        <w:rPr>
          <w:sz w:val="28"/>
          <w:szCs w:val="28"/>
        </w:rPr>
        <w:t>телей, специалистов и служащих либо профессиональных стандартов;</w:t>
      </w:r>
    </w:p>
    <w:p w:rsidR="00ED327B" w:rsidRPr="009F369E" w:rsidRDefault="00ED327B" w:rsidP="00ED327B">
      <w:pPr>
        <w:autoSpaceDE w:val="0"/>
        <w:autoSpaceDN w:val="0"/>
        <w:adjustRightInd w:val="0"/>
        <w:ind w:firstLine="540"/>
        <w:jc w:val="both"/>
        <w:rPr>
          <w:sz w:val="28"/>
          <w:szCs w:val="28"/>
        </w:rPr>
      </w:pPr>
      <w:r>
        <w:rPr>
          <w:sz w:val="28"/>
          <w:szCs w:val="28"/>
        </w:rPr>
        <w:t xml:space="preserve">2) Общероссийского </w:t>
      </w:r>
      <w:hyperlink r:id="rId33" w:history="1">
        <w:r w:rsidRPr="009F369E">
          <w:rPr>
            <w:sz w:val="28"/>
            <w:szCs w:val="28"/>
          </w:rPr>
          <w:t>классификатор</w:t>
        </w:r>
      </w:hyperlink>
      <w:r>
        <w:rPr>
          <w:sz w:val="28"/>
          <w:szCs w:val="28"/>
        </w:rPr>
        <w:t xml:space="preserve">а профессий рабочих, должностей служащих и тарифных разрядов </w:t>
      </w:r>
      <w:proofErr w:type="gramStart"/>
      <w:r>
        <w:rPr>
          <w:sz w:val="28"/>
          <w:szCs w:val="28"/>
        </w:rPr>
        <w:t>ОК</w:t>
      </w:r>
      <w:proofErr w:type="gramEnd"/>
      <w:r>
        <w:rPr>
          <w:sz w:val="28"/>
          <w:szCs w:val="28"/>
        </w:rPr>
        <w:t xml:space="preserve"> 016-2025 </w:t>
      </w:r>
      <w:r w:rsidRPr="009F369E">
        <w:rPr>
          <w:sz w:val="28"/>
          <w:szCs w:val="28"/>
        </w:rPr>
        <w:t>(ОКПДТР);</w:t>
      </w:r>
    </w:p>
    <w:p w:rsidR="00ED327B" w:rsidRPr="00E711AE" w:rsidRDefault="00ED327B" w:rsidP="00ED327B">
      <w:pPr>
        <w:autoSpaceDE w:val="0"/>
        <w:autoSpaceDN w:val="0"/>
        <w:adjustRightInd w:val="0"/>
        <w:ind w:firstLine="540"/>
        <w:jc w:val="both"/>
        <w:rPr>
          <w:sz w:val="28"/>
          <w:szCs w:val="28"/>
        </w:rPr>
      </w:pPr>
      <w:r w:rsidRPr="00E711AE">
        <w:rPr>
          <w:sz w:val="28"/>
          <w:szCs w:val="28"/>
        </w:rPr>
        <w:t>3) тарифной сетки по оплате труда;</w:t>
      </w:r>
    </w:p>
    <w:p w:rsidR="00ED327B" w:rsidRPr="00E711AE" w:rsidRDefault="00ED327B" w:rsidP="00ED327B">
      <w:pPr>
        <w:autoSpaceDE w:val="0"/>
        <w:autoSpaceDN w:val="0"/>
        <w:adjustRightInd w:val="0"/>
        <w:ind w:firstLine="540"/>
        <w:jc w:val="both"/>
        <w:rPr>
          <w:sz w:val="28"/>
          <w:szCs w:val="28"/>
        </w:rPr>
      </w:pPr>
      <w:r>
        <w:rPr>
          <w:sz w:val="28"/>
          <w:szCs w:val="28"/>
        </w:rPr>
        <w:t>4) обеспечения</w:t>
      </w:r>
      <w:r w:rsidRPr="00E711AE">
        <w:rPr>
          <w:sz w:val="28"/>
          <w:szCs w:val="28"/>
        </w:rPr>
        <w:t xml:space="preserve"> </w:t>
      </w:r>
      <w:r>
        <w:rPr>
          <w:sz w:val="28"/>
          <w:szCs w:val="28"/>
        </w:rPr>
        <w:t xml:space="preserve">государственных </w:t>
      </w:r>
      <w:r w:rsidRPr="00E711AE">
        <w:rPr>
          <w:sz w:val="28"/>
          <w:szCs w:val="28"/>
        </w:rPr>
        <w:t>гарантий по оплате труда;</w:t>
      </w:r>
    </w:p>
    <w:p w:rsidR="00ED327B" w:rsidRPr="00E711AE" w:rsidRDefault="00ED327B" w:rsidP="00ED327B">
      <w:pPr>
        <w:autoSpaceDE w:val="0"/>
        <w:autoSpaceDN w:val="0"/>
        <w:adjustRightInd w:val="0"/>
        <w:ind w:firstLine="540"/>
        <w:jc w:val="both"/>
        <w:rPr>
          <w:sz w:val="28"/>
          <w:szCs w:val="28"/>
        </w:rPr>
      </w:pPr>
      <w:r w:rsidRPr="00E711AE">
        <w:rPr>
          <w:sz w:val="28"/>
          <w:szCs w:val="28"/>
        </w:rPr>
        <w:t xml:space="preserve">5) выплат </w:t>
      </w:r>
      <w:r w:rsidRPr="00B877E7">
        <w:rPr>
          <w:sz w:val="28"/>
          <w:szCs w:val="28"/>
        </w:rPr>
        <w:t>компенсационного</w:t>
      </w:r>
      <w:r w:rsidRPr="00E711AE">
        <w:rPr>
          <w:sz w:val="28"/>
          <w:szCs w:val="28"/>
        </w:rPr>
        <w:t xml:space="preserve"> и стимулирующего характера;</w:t>
      </w:r>
    </w:p>
    <w:p w:rsidR="00ED327B" w:rsidRPr="00E711AE" w:rsidRDefault="00ED327B" w:rsidP="00ED327B">
      <w:pPr>
        <w:autoSpaceDE w:val="0"/>
        <w:autoSpaceDN w:val="0"/>
        <w:adjustRightInd w:val="0"/>
        <w:ind w:firstLine="540"/>
        <w:jc w:val="both"/>
        <w:rPr>
          <w:sz w:val="28"/>
          <w:szCs w:val="28"/>
        </w:rPr>
      </w:pPr>
      <w:r w:rsidRPr="00E711AE">
        <w:rPr>
          <w:sz w:val="28"/>
          <w:szCs w:val="28"/>
        </w:rPr>
        <w:t>6) настоящего Положения.</w:t>
      </w:r>
    </w:p>
    <w:p w:rsidR="00ED327B" w:rsidRPr="00E711AE" w:rsidRDefault="00ED327B" w:rsidP="00ED327B">
      <w:pPr>
        <w:autoSpaceDE w:val="0"/>
        <w:autoSpaceDN w:val="0"/>
        <w:adjustRightInd w:val="0"/>
        <w:ind w:firstLine="540"/>
        <w:jc w:val="both"/>
        <w:rPr>
          <w:sz w:val="28"/>
          <w:szCs w:val="28"/>
        </w:rPr>
      </w:pPr>
      <w:r w:rsidRPr="00E711AE">
        <w:rPr>
          <w:sz w:val="28"/>
          <w:szCs w:val="28"/>
        </w:rPr>
        <w:t>5. Отнесение видов труда к тарифным разрядам или квалификационным категориям в зависимости от сложности труда определяется на основе их т</w:t>
      </w:r>
      <w:r w:rsidRPr="00E711AE">
        <w:rPr>
          <w:sz w:val="28"/>
          <w:szCs w:val="28"/>
        </w:rPr>
        <w:t>а</w:t>
      </w:r>
      <w:r w:rsidRPr="00E711AE">
        <w:rPr>
          <w:sz w:val="28"/>
          <w:szCs w:val="28"/>
        </w:rPr>
        <w:t>рификации. Порядок проведения тарификации утверждается локальным а</w:t>
      </w:r>
      <w:r w:rsidRPr="00E711AE">
        <w:rPr>
          <w:sz w:val="28"/>
          <w:szCs w:val="28"/>
        </w:rPr>
        <w:t>к</w:t>
      </w:r>
      <w:r>
        <w:rPr>
          <w:sz w:val="28"/>
          <w:szCs w:val="28"/>
        </w:rPr>
        <w:t>том МКП</w:t>
      </w:r>
      <w:r w:rsidRPr="00E711AE">
        <w:rPr>
          <w:sz w:val="28"/>
          <w:szCs w:val="28"/>
        </w:rPr>
        <w:t>.</w:t>
      </w:r>
    </w:p>
    <w:p w:rsidR="00ED327B" w:rsidRPr="00E711AE" w:rsidRDefault="00ED327B" w:rsidP="00ED327B">
      <w:pPr>
        <w:ind w:firstLine="540"/>
        <w:jc w:val="both"/>
        <w:rPr>
          <w:sz w:val="28"/>
          <w:szCs w:val="28"/>
        </w:rPr>
      </w:pPr>
      <w:r w:rsidRPr="00E711AE">
        <w:rPr>
          <w:sz w:val="28"/>
          <w:szCs w:val="28"/>
        </w:rPr>
        <w:t>6. Условия оплаты труда, в том числе размер тарифной ставки работн</w:t>
      </w:r>
      <w:r w:rsidRPr="00E711AE">
        <w:rPr>
          <w:sz w:val="28"/>
          <w:szCs w:val="28"/>
        </w:rPr>
        <w:t>и</w:t>
      </w:r>
      <w:r w:rsidRPr="00E711AE">
        <w:rPr>
          <w:sz w:val="28"/>
          <w:szCs w:val="28"/>
        </w:rPr>
        <w:t>ка, выплаты компенсационного и стимулирующего характера указываются в трудовом договоре.</w:t>
      </w:r>
    </w:p>
    <w:p w:rsidR="00ED327B" w:rsidRPr="00E711AE" w:rsidRDefault="00ED327B" w:rsidP="00ED327B">
      <w:pPr>
        <w:autoSpaceDE w:val="0"/>
        <w:autoSpaceDN w:val="0"/>
        <w:adjustRightInd w:val="0"/>
        <w:ind w:firstLine="540"/>
        <w:jc w:val="both"/>
        <w:outlineLvl w:val="0"/>
        <w:rPr>
          <w:sz w:val="28"/>
          <w:szCs w:val="28"/>
        </w:rPr>
      </w:pPr>
      <w:r>
        <w:rPr>
          <w:sz w:val="28"/>
          <w:szCs w:val="28"/>
        </w:rPr>
        <w:lastRenderedPageBreak/>
        <w:t xml:space="preserve">7. </w:t>
      </w:r>
      <w:r w:rsidRPr="00E711AE">
        <w:rPr>
          <w:sz w:val="28"/>
          <w:szCs w:val="28"/>
        </w:rPr>
        <w:t xml:space="preserve">В случаях, когда выплаты стимулирующего характера и их размеры зависят от установленных в </w:t>
      </w:r>
      <w:r>
        <w:rPr>
          <w:sz w:val="28"/>
          <w:szCs w:val="28"/>
        </w:rPr>
        <w:t>МКП</w:t>
      </w:r>
      <w:r w:rsidRPr="00E711AE">
        <w:rPr>
          <w:sz w:val="28"/>
          <w:szCs w:val="28"/>
        </w:rPr>
        <w:t xml:space="preserve"> показателей и критериев, то в трудовом д</w:t>
      </w:r>
      <w:r w:rsidRPr="00E711AE">
        <w:rPr>
          <w:sz w:val="28"/>
          <w:szCs w:val="28"/>
        </w:rPr>
        <w:t>о</w:t>
      </w:r>
      <w:r w:rsidRPr="00E711AE">
        <w:rPr>
          <w:sz w:val="28"/>
          <w:szCs w:val="28"/>
        </w:rPr>
        <w:t>говоре работника допускается ссылка на локальный акт, регулирующий п</w:t>
      </w:r>
      <w:r w:rsidRPr="00E711AE">
        <w:rPr>
          <w:sz w:val="28"/>
          <w:szCs w:val="28"/>
        </w:rPr>
        <w:t>о</w:t>
      </w:r>
      <w:r w:rsidRPr="00E711AE">
        <w:rPr>
          <w:sz w:val="28"/>
          <w:szCs w:val="28"/>
        </w:rPr>
        <w:t>рядок осуществления таких выплат.</w:t>
      </w:r>
    </w:p>
    <w:p w:rsidR="00ED327B" w:rsidRPr="00E711AE" w:rsidRDefault="00ED327B" w:rsidP="00ED327B">
      <w:pPr>
        <w:ind w:firstLine="540"/>
        <w:jc w:val="both"/>
        <w:rPr>
          <w:sz w:val="28"/>
          <w:szCs w:val="28"/>
        </w:rPr>
      </w:pPr>
      <w:r w:rsidRPr="00E711AE">
        <w:rPr>
          <w:sz w:val="28"/>
          <w:szCs w:val="28"/>
        </w:rPr>
        <w:t xml:space="preserve">8. Штатное расписание </w:t>
      </w:r>
      <w:r>
        <w:rPr>
          <w:sz w:val="28"/>
          <w:szCs w:val="28"/>
        </w:rPr>
        <w:t>МКП</w:t>
      </w:r>
      <w:r w:rsidRPr="00E711AE">
        <w:rPr>
          <w:sz w:val="28"/>
          <w:szCs w:val="28"/>
        </w:rPr>
        <w:t xml:space="preserve"> </w:t>
      </w:r>
      <w:r>
        <w:rPr>
          <w:sz w:val="28"/>
          <w:szCs w:val="28"/>
        </w:rPr>
        <w:t xml:space="preserve">разрабатывается </w:t>
      </w:r>
      <w:r w:rsidRPr="00E711AE">
        <w:rPr>
          <w:sz w:val="28"/>
          <w:szCs w:val="28"/>
        </w:rPr>
        <w:t>директором</w:t>
      </w:r>
      <w:r>
        <w:rPr>
          <w:sz w:val="28"/>
          <w:szCs w:val="28"/>
        </w:rPr>
        <w:t>, утверждается директором только после согласования с учредителем.</w:t>
      </w:r>
    </w:p>
    <w:p w:rsidR="00ED327B" w:rsidRDefault="00ED327B" w:rsidP="00ED327B">
      <w:pPr>
        <w:ind w:firstLine="540"/>
        <w:jc w:val="both"/>
        <w:rPr>
          <w:sz w:val="28"/>
          <w:szCs w:val="28"/>
        </w:rPr>
      </w:pPr>
      <w:r w:rsidRPr="00E711AE">
        <w:rPr>
          <w:sz w:val="28"/>
          <w:szCs w:val="28"/>
        </w:rPr>
        <w:t xml:space="preserve">9. </w:t>
      </w:r>
      <w:r>
        <w:rPr>
          <w:sz w:val="28"/>
          <w:szCs w:val="28"/>
        </w:rPr>
        <w:t xml:space="preserve">Рекомендуемая штатная численность работников МКП не более </w:t>
      </w:r>
      <w:r w:rsidRPr="00587ABE">
        <w:rPr>
          <w:sz w:val="28"/>
          <w:szCs w:val="28"/>
        </w:rPr>
        <w:t xml:space="preserve">120 </w:t>
      </w:r>
      <w:r>
        <w:rPr>
          <w:sz w:val="28"/>
          <w:szCs w:val="28"/>
        </w:rPr>
        <w:t>единиц.</w:t>
      </w:r>
    </w:p>
    <w:p w:rsidR="00ED327B" w:rsidRPr="00E711AE" w:rsidRDefault="00ED327B" w:rsidP="00ED327B">
      <w:pPr>
        <w:ind w:firstLine="708"/>
        <w:jc w:val="both"/>
        <w:rPr>
          <w:sz w:val="28"/>
          <w:szCs w:val="28"/>
        </w:rPr>
      </w:pPr>
    </w:p>
    <w:p w:rsidR="00ED327B" w:rsidRPr="00E711AE" w:rsidRDefault="00ED327B" w:rsidP="00ED327B">
      <w:pPr>
        <w:jc w:val="center"/>
        <w:rPr>
          <w:sz w:val="28"/>
          <w:szCs w:val="28"/>
        </w:rPr>
      </w:pPr>
      <w:r>
        <w:rPr>
          <w:sz w:val="28"/>
          <w:szCs w:val="28"/>
          <w:lang w:val="en-US"/>
        </w:rPr>
        <w:t>II</w:t>
      </w:r>
      <w:r w:rsidRPr="00E711AE">
        <w:rPr>
          <w:sz w:val="28"/>
          <w:szCs w:val="28"/>
        </w:rPr>
        <w:t>. Порядок определения тарифных ставок</w:t>
      </w:r>
    </w:p>
    <w:p w:rsidR="00ED327B" w:rsidRPr="00E711AE" w:rsidRDefault="00ED327B" w:rsidP="00ED327B">
      <w:pPr>
        <w:jc w:val="both"/>
        <w:rPr>
          <w:sz w:val="28"/>
          <w:szCs w:val="28"/>
        </w:rPr>
      </w:pPr>
    </w:p>
    <w:p w:rsidR="00ED327B" w:rsidRDefault="00ED327B" w:rsidP="00ED327B">
      <w:pPr>
        <w:ind w:firstLine="708"/>
        <w:jc w:val="both"/>
        <w:rPr>
          <w:sz w:val="28"/>
          <w:szCs w:val="28"/>
        </w:rPr>
      </w:pPr>
      <w:r>
        <w:rPr>
          <w:sz w:val="28"/>
          <w:szCs w:val="28"/>
        </w:rPr>
        <w:t xml:space="preserve">10. </w:t>
      </w:r>
      <w:r w:rsidRPr="00AD6A7B">
        <w:rPr>
          <w:sz w:val="28"/>
          <w:szCs w:val="28"/>
        </w:rPr>
        <w:t xml:space="preserve">Минимальная месячная тарифная ставка </w:t>
      </w:r>
      <w:r>
        <w:rPr>
          <w:sz w:val="28"/>
          <w:szCs w:val="28"/>
        </w:rPr>
        <w:t>работников</w:t>
      </w:r>
      <w:r w:rsidRPr="00AD6A7B">
        <w:rPr>
          <w:sz w:val="28"/>
          <w:szCs w:val="28"/>
        </w:rPr>
        <w:t xml:space="preserve"> первого разр</w:t>
      </w:r>
      <w:r w:rsidRPr="00AD6A7B">
        <w:rPr>
          <w:sz w:val="28"/>
          <w:szCs w:val="28"/>
        </w:rPr>
        <w:t>я</w:t>
      </w:r>
      <w:r w:rsidRPr="00AD6A7B">
        <w:rPr>
          <w:sz w:val="28"/>
          <w:szCs w:val="28"/>
        </w:rPr>
        <w:t>да, полностью отработавших норму рабочего времени и выполнивших свои трудовые обязанности (нормы труда) устанавливается в разм</w:t>
      </w:r>
      <w:r w:rsidRPr="00AD6A7B">
        <w:rPr>
          <w:sz w:val="28"/>
          <w:szCs w:val="28"/>
        </w:rPr>
        <w:t>е</w:t>
      </w:r>
      <w:r w:rsidRPr="00AD6A7B">
        <w:rPr>
          <w:sz w:val="28"/>
          <w:szCs w:val="28"/>
        </w:rPr>
        <w:t>ре </w:t>
      </w:r>
      <w:r>
        <w:rPr>
          <w:sz w:val="28"/>
          <w:szCs w:val="28"/>
        </w:rPr>
        <w:t xml:space="preserve">минимального </w:t>
      </w:r>
      <w:proofErr w:type="gramStart"/>
      <w:r>
        <w:rPr>
          <w:sz w:val="28"/>
          <w:szCs w:val="28"/>
        </w:rPr>
        <w:t>размера оплаты труда</w:t>
      </w:r>
      <w:proofErr w:type="gramEnd"/>
      <w:r>
        <w:rPr>
          <w:sz w:val="28"/>
          <w:szCs w:val="28"/>
        </w:rPr>
        <w:t xml:space="preserve"> установленного федеральным зак</w:t>
      </w:r>
      <w:r>
        <w:rPr>
          <w:sz w:val="28"/>
          <w:szCs w:val="28"/>
        </w:rPr>
        <w:t>о</w:t>
      </w:r>
      <w:r>
        <w:rPr>
          <w:sz w:val="28"/>
          <w:szCs w:val="28"/>
        </w:rPr>
        <w:t>ном (без учета районного коэффициента).</w:t>
      </w:r>
    </w:p>
    <w:p w:rsidR="00ED327B" w:rsidRDefault="00ED327B" w:rsidP="00ED327B">
      <w:pPr>
        <w:ind w:firstLine="708"/>
        <w:jc w:val="both"/>
        <w:rPr>
          <w:sz w:val="28"/>
          <w:szCs w:val="28"/>
        </w:rPr>
      </w:pPr>
      <w:r>
        <w:rPr>
          <w:sz w:val="28"/>
          <w:szCs w:val="28"/>
        </w:rPr>
        <w:t xml:space="preserve">11. </w:t>
      </w:r>
      <w:r w:rsidRPr="00E711AE">
        <w:rPr>
          <w:sz w:val="28"/>
          <w:szCs w:val="28"/>
        </w:rPr>
        <w:t xml:space="preserve">Размеры тарифных ставок в штатном расписании </w:t>
      </w:r>
      <w:r>
        <w:rPr>
          <w:sz w:val="28"/>
          <w:szCs w:val="28"/>
        </w:rPr>
        <w:t>МКП</w:t>
      </w:r>
      <w:r w:rsidRPr="00E711AE">
        <w:rPr>
          <w:sz w:val="28"/>
          <w:szCs w:val="28"/>
        </w:rPr>
        <w:t xml:space="preserve"> определ</w:t>
      </w:r>
      <w:r w:rsidRPr="00E711AE">
        <w:rPr>
          <w:sz w:val="28"/>
          <w:szCs w:val="28"/>
        </w:rPr>
        <w:t>я</w:t>
      </w:r>
      <w:r w:rsidRPr="00E711AE">
        <w:rPr>
          <w:sz w:val="28"/>
          <w:szCs w:val="28"/>
        </w:rPr>
        <w:t>ются в соответствии с Приложением</w:t>
      </w:r>
      <w:r>
        <w:rPr>
          <w:sz w:val="28"/>
          <w:szCs w:val="28"/>
        </w:rPr>
        <w:t xml:space="preserve"> 1</w:t>
      </w:r>
      <w:r w:rsidRPr="00E711AE">
        <w:rPr>
          <w:sz w:val="28"/>
          <w:szCs w:val="28"/>
        </w:rPr>
        <w:t xml:space="preserve"> к настоящему Положению, на основе тарифной сетки с учетом тарифного разряда работ (профессий, должностей), определенных в зависимости от сложности работ и требований к квалифик</w:t>
      </w:r>
      <w:r w:rsidRPr="00E711AE">
        <w:rPr>
          <w:sz w:val="28"/>
          <w:szCs w:val="28"/>
        </w:rPr>
        <w:t>а</w:t>
      </w:r>
      <w:r w:rsidRPr="00E711AE">
        <w:rPr>
          <w:sz w:val="28"/>
          <w:szCs w:val="28"/>
        </w:rPr>
        <w:t xml:space="preserve">ции работников с помощью тарифных коэффициентов. </w:t>
      </w:r>
    </w:p>
    <w:p w:rsidR="00ED327B" w:rsidRDefault="00ED327B" w:rsidP="00ED327B">
      <w:pPr>
        <w:ind w:firstLine="708"/>
        <w:jc w:val="both"/>
        <w:rPr>
          <w:sz w:val="28"/>
          <w:szCs w:val="28"/>
        </w:rPr>
      </w:pPr>
      <w:r>
        <w:rPr>
          <w:sz w:val="28"/>
          <w:szCs w:val="28"/>
        </w:rPr>
        <w:t>12. Почасовая оплата труда применяется при оплате следующих дол</w:t>
      </w:r>
      <w:r>
        <w:rPr>
          <w:sz w:val="28"/>
          <w:szCs w:val="28"/>
        </w:rPr>
        <w:t>ж</w:t>
      </w:r>
      <w:r>
        <w:rPr>
          <w:sz w:val="28"/>
          <w:szCs w:val="28"/>
        </w:rPr>
        <w:t>ностей:</w:t>
      </w:r>
    </w:p>
    <w:p w:rsidR="00ED327B" w:rsidRDefault="00ED327B" w:rsidP="00ED327B">
      <w:pPr>
        <w:ind w:firstLine="708"/>
        <w:jc w:val="both"/>
        <w:rPr>
          <w:sz w:val="28"/>
          <w:szCs w:val="28"/>
        </w:rPr>
      </w:pPr>
      <w:r>
        <w:rPr>
          <w:sz w:val="28"/>
          <w:szCs w:val="28"/>
        </w:rPr>
        <w:t>- машинист (кочегар) котельной;</w:t>
      </w:r>
    </w:p>
    <w:p w:rsidR="00ED327B" w:rsidRDefault="00ED327B" w:rsidP="00ED327B">
      <w:pPr>
        <w:ind w:firstLine="708"/>
        <w:jc w:val="both"/>
        <w:rPr>
          <w:sz w:val="28"/>
          <w:szCs w:val="28"/>
        </w:rPr>
      </w:pPr>
      <w:r>
        <w:rPr>
          <w:sz w:val="28"/>
          <w:szCs w:val="28"/>
        </w:rPr>
        <w:t>- сторож.</w:t>
      </w:r>
    </w:p>
    <w:p w:rsidR="00ED327B" w:rsidRPr="0087248B" w:rsidRDefault="00ED327B" w:rsidP="00ED327B">
      <w:pPr>
        <w:ind w:firstLine="708"/>
        <w:jc w:val="both"/>
        <w:rPr>
          <w:sz w:val="28"/>
          <w:szCs w:val="28"/>
        </w:rPr>
      </w:pPr>
      <w:proofErr w:type="gramStart"/>
      <w:r w:rsidRPr="0087248B">
        <w:rPr>
          <w:sz w:val="28"/>
          <w:szCs w:val="28"/>
        </w:rPr>
        <w:t>Размер оплаты труда</w:t>
      </w:r>
      <w:proofErr w:type="gramEnd"/>
      <w:r w:rsidRPr="0087248B">
        <w:rPr>
          <w:sz w:val="28"/>
          <w:szCs w:val="28"/>
        </w:rPr>
        <w:t xml:space="preserve"> за один час работы определяется путем деления тарифной ставки работника на среднемесячное количество рабочих часов, определяемое в порядке, установленном законодательством Российской Ф</w:t>
      </w:r>
      <w:r w:rsidRPr="0087248B">
        <w:rPr>
          <w:sz w:val="28"/>
          <w:szCs w:val="28"/>
        </w:rPr>
        <w:t>е</w:t>
      </w:r>
      <w:r w:rsidRPr="0087248B">
        <w:rPr>
          <w:sz w:val="28"/>
          <w:szCs w:val="28"/>
        </w:rPr>
        <w:t>дерации.</w:t>
      </w:r>
    </w:p>
    <w:p w:rsidR="00ED327B" w:rsidRDefault="00ED327B" w:rsidP="00ED327B">
      <w:pPr>
        <w:ind w:firstLine="708"/>
        <w:jc w:val="both"/>
        <w:rPr>
          <w:sz w:val="28"/>
          <w:szCs w:val="28"/>
          <w:shd w:val="clear" w:color="auto" w:fill="FFFFFF"/>
        </w:rPr>
      </w:pPr>
      <w:r w:rsidRPr="00C04911">
        <w:rPr>
          <w:sz w:val="28"/>
          <w:szCs w:val="28"/>
          <w:shd w:val="clear" w:color="auto" w:fill="FFFFFF"/>
        </w:rPr>
        <w:t>13. Прямая сдельная оплата труда применяется при оплате следующих</w:t>
      </w:r>
      <w:r w:rsidRPr="00C04911">
        <w:rPr>
          <w:sz w:val="28"/>
          <w:szCs w:val="28"/>
        </w:rPr>
        <w:br/>
      </w:r>
      <w:r w:rsidRPr="00C04911">
        <w:rPr>
          <w:sz w:val="28"/>
          <w:szCs w:val="28"/>
          <w:shd w:val="clear" w:color="auto" w:fill="FFFFFF"/>
        </w:rPr>
        <w:t>должностей:</w:t>
      </w:r>
    </w:p>
    <w:p w:rsidR="00ED327B" w:rsidRDefault="00ED327B" w:rsidP="00ED327B">
      <w:pPr>
        <w:ind w:firstLine="708"/>
        <w:jc w:val="both"/>
        <w:rPr>
          <w:sz w:val="28"/>
          <w:szCs w:val="28"/>
          <w:shd w:val="clear" w:color="auto" w:fill="FFFFFF"/>
        </w:rPr>
      </w:pPr>
      <w:r w:rsidRPr="00C04911">
        <w:rPr>
          <w:sz w:val="28"/>
          <w:szCs w:val="28"/>
          <w:shd w:val="clear" w:color="auto" w:fill="FFFFFF"/>
        </w:rPr>
        <w:t>-</w:t>
      </w:r>
      <w:r>
        <w:rPr>
          <w:sz w:val="28"/>
          <w:szCs w:val="28"/>
          <w:shd w:val="clear" w:color="auto" w:fill="FFFFFF"/>
        </w:rPr>
        <w:t xml:space="preserve"> </w:t>
      </w:r>
      <w:r w:rsidRPr="00C04911">
        <w:rPr>
          <w:sz w:val="28"/>
          <w:szCs w:val="28"/>
          <w:shd w:val="clear" w:color="auto" w:fill="FFFFFF"/>
        </w:rPr>
        <w:t>токарь;</w:t>
      </w:r>
    </w:p>
    <w:p w:rsidR="00ED327B" w:rsidRDefault="00ED327B" w:rsidP="00ED327B">
      <w:pPr>
        <w:ind w:firstLine="708"/>
        <w:jc w:val="both"/>
        <w:rPr>
          <w:sz w:val="28"/>
          <w:szCs w:val="28"/>
          <w:shd w:val="clear" w:color="auto" w:fill="FFFFFF"/>
        </w:rPr>
      </w:pPr>
      <w:r w:rsidRPr="00C04911">
        <w:rPr>
          <w:sz w:val="28"/>
          <w:szCs w:val="28"/>
          <w:shd w:val="clear" w:color="auto" w:fill="FFFFFF"/>
        </w:rPr>
        <w:t>-</w:t>
      </w:r>
      <w:r>
        <w:rPr>
          <w:sz w:val="28"/>
          <w:szCs w:val="28"/>
          <w:shd w:val="clear" w:color="auto" w:fill="FFFFFF"/>
        </w:rPr>
        <w:t xml:space="preserve"> </w:t>
      </w:r>
      <w:r w:rsidRPr="00C04911">
        <w:rPr>
          <w:sz w:val="28"/>
          <w:szCs w:val="28"/>
          <w:shd w:val="clear" w:color="auto" w:fill="FFFFFF"/>
        </w:rPr>
        <w:t>электрик.</w:t>
      </w:r>
    </w:p>
    <w:p w:rsidR="00ED327B" w:rsidRDefault="00ED327B" w:rsidP="00ED327B">
      <w:pPr>
        <w:ind w:firstLine="708"/>
        <w:jc w:val="both"/>
        <w:rPr>
          <w:sz w:val="28"/>
          <w:szCs w:val="28"/>
          <w:shd w:val="clear" w:color="auto" w:fill="FFFFFF"/>
        </w:rPr>
      </w:pPr>
      <w:r w:rsidRPr="00C04911">
        <w:rPr>
          <w:sz w:val="28"/>
          <w:szCs w:val="28"/>
          <w:shd w:val="clear" w:color="auto" w:fill="FFFFFF"/>
        </w:rPr>
        <w:t>Размер оплаты определяется за фактически выполненный объём работ по</w:t>
      </w:r>
      <w:r>
        <w:rPr>
          <w:sz w:val="28"/>
          <w:szCs w:val="28"/>
          <w:shd w:val="clear" w:color="auto" w:fill="FFFFFF"/>
        </w:rPr>
        <w:t xml:space="preserve"> </w:t>
      </w:r>
      <w:r w:rsidRPr="00C04911">
        <w:rPr>
          <w:sz w:val="28"/>
          <w:szCs w:val="28"/>
          <w:shd w:val="clear" w:color="auto" w:fill="FFFFFF"/>
        </w:rPr>
        <w:t>индивидуальным расценкам.</w:t>
      </w:r>
    </w:p>
    <w:p w:rsidR="00ED327B" w:rsidRPr="00C04911" w:rsidRDefault="00ED327B" w:rsidP="00ED327B">
      <w:pPr>
        <w:ind w:firstLine="708"/>
        <w:jc w:val="both"/>
        <w:rPr>
          <w:sz w:val="28"/>
          <w:szCs w:val="28"/>
        </w:rPr>
      </w:pPr>
    </w:p>
    <w:p w:rsidR="00ED327B" w:rsidRDefault="00ED327B" w:rsidP="00ED327B">
      <w:pPr>
        <w:ind w:firstLine="708"/>
        <w:jc w:val="center"/>
        <w:rPr>
          <w:sz w:val="28"/>
          <w:szCs w:val="28"/>
        </w:rPr>
      </w:pPr>
      <w:r>
        <w:rPr>
          <w:sz w:val="28"/>
          <w:szCs w:val="28"/>
          <w:lang w:val="en-US"/>
        </w:rPr>
        <w:t>III</w:t>
      </w:r>
      <w:r w:rsidRPr="00E711AE">
        <w:rPr>
          <w:sz w:val="28"/>
          <w:szCs w:val="28"/>
        </w:rPr>
        <w:t>. Порядок оплаты труда директора</w:t>
      </w:r>
      <w:r>
        <w:rPr>
          <w:sz w:val="28"/>
          <w:szCs w:val="28"/>
        </w:rPr>
        <w:t>, заместителя директора и главного бухгалтера</w:t>
      </w:r>
    </w:p>
    <w:p w:rsidR="00ED327B" w:rsidRPr="00E711AE" w:rsidRDefault="00ED327B" w:rsidP="00ED327B">
      <w:pPr>
        <w:ind w:firstLine="708"/>
        <w:jc w:val="center"/>
        <w:rPr>
          <w:sz w:val="28"/>
          <w:szCs w:val="28"/>
        </w:rPr>
      </w:pPr>
    </w:p>
    <w:p w:rsidR="00ED327B" w:rsidRPr="00E711AE" w:rsidRDefault="00ED327B" w:rsidP="00ED327B">
      <w:pPr>
        <w:autoSpaceDE w:val="0"/>
        <w:autoSpaceDN w:val="0"/>
        <w:adjustRightInd w:val="0"/>
        <w:ind w:firstLine="708"/>
        <w:jc w:val="both"/>
        <w:rPr>
          <w:sz w:val="28"/>
          <w:szCs w:val="28"/>
        </w:rPr>
      </w:pPr>
      <w:r>
        <w:rPr>
          <w:sz w:val="28"/>
          <w:szCs w:val="28"/>
        </w:rPr>
        <w:t>14. Учредитель</w:t>
      </w:r>
      <w:r w:rsidRPr="00E711AE">
        <w:rPr>
          <w:sz w:val="28"/>
          <w:szCs w:val="28"/>
        </w:rPr>
        <w:t xml:space="preserve"> заключает с директором </w:t>
      </w:r>
      <w:r>
        <w:rPr>
          <w:sz w:val="28"/>
          <w:szCs w:val="28"/>
        </w:rPr>
        <w:t>МКП</w:t>
      </w:r>
      <w:r w:rsidRPr="00E711AE">
        <w:rPr>
          <w:sz w:val="28"/>
          <w:szCs w:val="28"/>
        </w:rPr>
        <w:t xml:space="preserve"> трудовой договор, в к</w:t>
      </w:r>
      <w:r w:rsidRPr="00E711AE">
        <w:rPr>
          <w:sz w:val="28"/>
          <w:szCs w:val="28"/>
        </w:rPr>
        <w:t>о</w:t>
      </w:r>
      <w:r w:rsidRPr="00E711AE">
        <w:rPr>
          <w:sz w:val="28"/>
          <w:szCs w:val="28"/>
        </w:rPr>
        <w:t>тором определяется тарифная ставка, персональная надбавка, премиальные выплаты с учетом сложности управления производством, технической осн</w:t>
      </w:r>
      <w:r w:rsidRPr="00E711AE">
        <w:rPr>
          <w:sz w:val="28"/>
          <w:szCs w:val="28"/>
        </w:rPr>
        <w:t>а</w:t>
      </w:r>
      <w:r w:rsidRPr="00E711AE">
        <w:rPr>
          <w:sz w:val="28"/>
          <w:szCs w:val="28"/>
        </w:rPr>
        <w:t>щенности предприятия и объемов производства (работ, услуг)</w:t>
      </w:r>
      <w:r>
        <w:rPr>
          <w:sz w:val="28"/>
          <w:szCs w:val="28"/>
        </w:rPr>
        <w:t>, доплата ко</w:t>
      </w:r>
      <w:r>
        <w:rPr>
          <w:sz w:val="28"/>
          <w:szCs w:val="28"/>
        </w:rPr>
        <w:t>м</w:t>
      </w:r>
      <w:r>
        <w:rPr>
          <w:sz w:val="28"/>
          <w:szCs w:val="28"/>
        </w:rPr>
        <w:t>пенсационного характера</w:t>
      </w:r>
      <w:r w:rsidRPr="00E711AE">
        <w:rPr>
          <w:sz w:val="28"/>
          <w:szCs w:val="28"/>
        </w:rPr>
        <w:t>, выплачива</w:t>
      </w:r>
      <w:r>
        <w:rPr>
          <w:sz w:val="28"/>
          <w:szCs w:val="28"/>
        </w:rPr>
        <w:t>емые из фонда оплаты труда МКП</w:t>
      </w:r>
      <w:r w:rsidRPr="00E711AE">
        <w:rPr>
          <w:sz w:val="28"/>
          <w:szCs w:val="28"/>
        </w:rPr>
        <w:t>.</w:t>
      </w:r>
      <w:r>
        <w:rPr>
          <w:sz w:val="28"/>
          <w:szCs w:val="28"/>
        </w:rPr>
        <w:t xml:space="preserve"> И</w:t>
      </w:r>
      <w:r>
        <w:rPr>
          <w:sz w:val="28"/>
          <w:szCs w:val="28"/>
        </w:rPr>
        <w:t>з</w:t>
      </w:r>
      <w:r>
        <w:rPr>
          <w:sz w:val="28"/>
          <w:szCs w:val="28"/>
        </w:rPr>
        <w:lastRenderedPageBreak/>
        <w:t xml:space="preserve">менение размера составляющих заработной платы директора </w:t>
      </w:r>
      <w:r w:rsidRPr="00E711AE">
        <w:rPr>
          <w:sz w:val="28"/>
          <w:szCs w:val="28"/>
        </w:rPr>
        <w:t xml:space="preserve">производится </w:t>
      </w:r>
      <w:r>
        <w:rPr>
          <w:sz w:val="28"/>
          <w:szCs w:val="28"/>
        </w:rPr>
        <w:t xml:space="preserve">учредителем </w:t>
      </w:r>
      <w:r w:rsidRPr="00E711AE">
        <w:rPr>
          <w:sz w:val="28"/>
          <w:szCs w:val="28"/>
        </w:rPr>
        <w:t xml:space="preserve">путем </w:t>
      </w:r>
      <w:r>
        <w:rPr>
          <w:sz w:val="28"/>
          <w:szCs w:val="28"/>
        </w:rPr>
        <w:t>заключения дополнительного соглашения к трудовому договору</w:t>
      </w:r>
      <w:r w:rsidRPr="00E711AE">
        <w:rPr>
          <w:sz w:val="28"/>
          <w:szCs w:val="28"/>
        </w:rPr>
        <w:t>.</w:t>
      </w:r>
    </w:p>
    <w:p w:rsidR="00ED327B" w:rsidRDefault="00ED327B" w:rsidP="00ED327B">
      <w:pPr>
        <w:autoSpaceDE w:val="0"/>
        <w:autoSpaceDN w:val="0"/>
        <w:adjustRightInd w:val="0"/>
        <w:ind w:firstLine="708"/>
        <w:jc w:val="both"/>
        <w:rPr>
          <w:sz w:val="28"/>
          <w:szCs w:val="28"/>
        </w:rPr>
      </w:pPr>
      <w:r>
        <w:rPr>
          <w:sz w:val="28"/>
          <w:szCs w:val="28"/>
        </w:rPr>
        <w:t>15</w:t>
      </w:r>
      <w:r w:rsidRPr="00E711AE">
        <w:rPr>
          <w:sz w:val="28"/>
          <w:szCs w:val="28"/>
        </w:rPr>
        <w:t xml:space="preserve">. Повышение размера тарифной ставки директора </w:t>
      </w:r>
      <w:r>
        <w:rPr>
          <w:sz w:val="28"/>
          <w:szCs w:val="28"/>
        </w:rPr>
        <w:t>МКП</w:t>
      </w:r>
      <w:r w:rsidRPr="00E711AE">
        <w:rPr>
          <w:sz w:val="28"/>
          <w:szCs w:val="28"/>
        </w:rPr>
        <w:t xml:space="preserve"> производится одновременно с увеличением тарифных ставок на предприятии примен</w:t>
      </w:r>
      <w:r w:rsidRPr="00E711AE">
        <w:rPr>
          <w:sz w:val="28"/>
          <w:szCs w:val="28"/>
        </w:rPr>
        <w:t>и</w:t>
      </w:r>
      <w:r w:rsidRPr="00E711AE">
        <w:rPr>
          <w:sz w:val="28"/>
          <w:szCs w:val="28"/>
        </w:rPr>
        <w:t>тельно к тарифу повышения (индексации) заработной п</w:t>
      </w:r>
      <w:r>
        <w:rPr>
          <w:sz w:val="28"/>
          <w:szCs w:val="28"/>
        </w:rPr>
        <w:t>латы.</w:t>
      </w:r>
    </w:p>
    <w:p w:rsidR="00ED327B" w:rsidRDefault="00ED327B" w:rsidP="00ED327B">
      <w:pPr>
        <w:pStyle w:val="ConsPlusNormal"/>
        <w:ind w:firstLine="708"/>
        <w:jc w:val="both"/>
        <w:rPr>
          <w:rFonts w:ascii="Times New Roman" w:hAnsi="Times New Roman" w:cs="Times New Roman"/>
          <w:sz w:val="28"/>
          <w:szCs w:val="28"/>
        </w:rPr>
      </w:pPr>
      <w:r w:rsidRPr="001B010A">
        <w:rPr>
          <w:rFonts w:ascii="Times New Roman" w:hAnsi="Times New Roman" w:cs="Times New Roman"/>
          <w:sz w:val="28"/>
          <w:szCs w:val="28"/>
        </w:rPr>
        <w:t>1</w:t>
      </w:r>
      <w:r>
        <w:rPr>
          <w:rFonts w:ascii="Times New Roman" w:hAnsi="Times New Roman" w:cs="Times New Roman"/>
          <w:sz w:val="28"/>
          <w:szCs w:val="28"/>
        </w:rPr>
        <w:t>6</w:t>
      </w:r>
      <w:r w:rsidRPr="001B010A">
        <w:rPr>
          <w:rFonts w:ascii="Times New Roman" w:hAnsi="Times New Roman" w:cs="Times New Roman"/>
          <w:sz w:val="28"/>
          <w:szCs w:val="28"/>
        </w:rPr>
        <w:t xml:space="preserve">. </w:t>
      </w:r>
      <w:r w:rsidRPr="00C6542D">
        <w:rPr>
          <w:rFonts w:ascii="Times New Roman" w:hAnsi="Times New Roman" w:cs="Times New Roman"/>
          <w:sz w:val="28"/>
          <w:szCs w:val="28"/>
        </w:rPr>
        <w:t>Предельный уровень соотношения среднемесячной заработной пл</w:t>
      </w:r>
      <w:r w:rsidRPr="00C6542D">
        <w:rPr>
          <w:rFonts w:ascii="Times New Roman" w:hAnsi="Times New Roman" w:cs="Times New Roman"/>
          <w:sz w:val="28"/>
          <w:szCs w:val="28"/>
        </w:rPr>
        <w:t>а</w:t>
      </w:r>
      <w:r w:rsidRPr="00C6542D">
        <w:rPr>
          <w:rFonts w:ascii="Times New Roman" w:hAnsi="Times New Roman" w:cs="Times New Roman"/>
          <w:sz w:val="28"/>
          <w:szCs w:val="28"/>
        </w:rPr>
        <w:t>ты руководителя, формируемой за счет всех источников финансового обе</w:t>
      </w:r>
      <w:r w:rsidRPr="00C6542D">
        <w:rPr>
          <w:rFonts w:ascii="Times New Roman" w:hAnsi="Times New Roman" w:cs="Times New Roman"/>
          <w:sz w:val="28"/>
          <w:szCs w:val="28"/>
        </w:rPr>
        <w:t>с</w:t>
      </w:r>
      <w:r w:rsidRPr="00C6542D">
        <w:rPr>
          <w:rFonts w:ascii="Times New Roman" w:hAnsi="Times New Roman" w:cs="Times New Roman"/>
          <w:sz w:val="28"/>
          <w:szCs w:val="28"/>
        </w:rPr>
        <w:t>печения и рассчитываемой за календарный год, и среднемесячной заработной платы работников предприятия не должен превышать установленной кратн</w:t>
      </w:r>
      <w:r w:rsidRPr="00C6542D">
        <w:rPr>
          <w:rFonts w:ascii="Times New Roman" w:hAnsi="Times New Roman" w:cs="Times New Roman"/>
          <w:sz w:val="28"/>
          <w:szCs w:val="28"/>
        </w:rPr>
        <w:t>о</w:t>
      </w:r>
      <w:r w:rsidRPr="00C6542D">
        <w:rPr>
          <w:rFonts w:ascii="Times New Roman" w:hAnsi="Times New Roman" w:cs="Times New Roman"/>
          <w:sz w:val="28"/>
          <w:szCs w:val="28"/>
        </w:rPr>
        <w:t>сти в зависимости от фактической численности работников:</w:t>
      </w:r>
    </w:p>
    <w:p w:rsidR="00ED327B" w:rsidRPr="00C6542D" w:rsidRDefault="00ED327B" w:rsidP="00ED327B">
      <w:pPr>
        <w:pStyle w:val="ConsPlusNormal"/>
        <w:ind w:firstLine="540"/>
        <w:jc w:val="both"/>
        <w:rPr>
          <w:rFonts w:ascii="Times New Roman" w:hAnsi="Times New Roman" w:cs="Times New Roman"/>
          <w:sz w:val="28"/>
          <w:szCs w:val="28"/>
        </w:rPr>
      </w:pPr>
    </w:p>
    <w:tbl>
      <w:tblPr>
        <w:tblW w:w="0" w:type="auto"/>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39"/>
        <w:gridCol w:w="4876"/>
      </w:tblGrid>
      <w:tr w:rsidR="00ED327B" w:rsidRPr="001B010A" w:rsidTr="00ED327B">
        <w:trPr>
          <w:trHeight w:val="1637"/>
        </w:trPr>
        <w:tc>
          <w:tcPr>
            <w:tcW w:w="4139" w:type="dxa"/>
          </w:tcPr>
          <w:p w:rsidR="00ED327B" w:rsidRPr="001B010A" w:rsidRDefault="00ED327B" w:rsidP="00ED327B">
            <w:pPr>
              <w:pStyle w:val="ConsPlusNormal"/>
              <w:ind w:firstLine="0"/>
              <w:jc w:val="center"/>
              <w:rPr>
                <w:rFonts w:ascii="Times New Roman" w:hAnsi="Times New Roman" w:cs="Times New Roman"/>
                <w:sz w:val="28"/>
                <w:szCs w:val="28"/>
              </w:rPr>
            </w:pPr>
            <w:r w:rsidRPr="001B010A">
              <w:rPr>
                <w:rFonts w:ascii="Times New Roman" w:hAnsi="Times New Roman" w:cs="Times New Roman"/>
                <w:sz w:val="28"/>
                <w:szCs w:val="28"/>
              </w:rPr>
              <w:t>Фактическая численность рабо</w:t>
            </w:r>
            <w:r w:rsidRPr="001B010A">
              <w:rPr>
                <w:rFonts w:ascii="Times New Roman" w:hAnsi="Times New Roman" w:cs="Times New Roman"/>
                <w:sz w:val="28"/>
                <w:szCs w:val="28"/>
              </w:rPr>
              <w:t>т</w:t>
            </w:r>
            <w:r w:rsidRPr="001B010A">
              <w:rPr>
                <w:rFonts w:ascii="Times New Roman" w:hAnsi="Times New Roman" w:cs="Times New Roman"/>
                <w:sz w:val="28"/>
                <w:szCs w:val="28"/>
              </w:rPr>
              <w:t>ников предприятия, чел.</w:t>
            </w:r>
          </w:p>
        </w:tc>
        <w:tc>
          <w:tcPr>
            <w:tcW w:w="4876" w:type="dxa"/>
          </w:tcPr>
          <w:p w:rsidR="00ED327B" w:rsidRPr="001B010A" w:rsidRDefault="00ED327B" w:rsidP="00ED327B">
            <w:pPr>
              <w:pStyle w:val="ConsPlusNormal"/>
              <w:ind w:firstLine="0"/>
              <w:jc w:val="center"/>
              <w:rPr>
                <w:rFonts w:ascii="Times New Roman" w:hAnsi="Times New Roman" w:cs="Times New Roman"/>
                <w:sz w:val="28"/>
                <w:szCs w:val="28"/>
              </w:rPr>
            </w:pPr>
            <w:r w:rsidRPr="001B010A">
              <w:rPr>
                <w:rFonts w:ascii="Times New Roman" w:hAnsi="Times New Roman" w:cs="Times New Roman"/>
                <w:sz w:val="28"/>
                <w:szCs w:val="28"/>
              </w:rPr>
              <w:t>Предельный уровень соотношения среднемесячной заработной платы р</w:t>
            </w:r>
            <w:r w:rsidRPr="001B010A">
              <w:rPr>
                <w:rFonts w:ascii="Times New Roman" w:hAnsi="Times New Roman" w:cs="Times New Roman"/>
                <w:sz w:val="28"/>
                <w:szCs w:val="28"/>
              </w:rPr>
              <w:t>у</w:t>
            </w:r>
            <w:r w:rsidRPr="001B010A">
              <w:rPr>
                <w:rFonts w:ascii="Times New Roman" w:hAnsi="Times New Roman" w:cs="Times New Roman"/>
                <w:sz w:val="28"/>
                <w:szCs w:val="28"/>
              </w:rPr>
              <w:t>ководителя предприятия и среднем</w:t>
            </w:r>
            <w:r w:rsidRPr="001B010A">
              <w:rPr>
                <w:rFonts w:ascii="Times New Roman" w:hAnsi="Times New Roman" w:cs="Times New Roman"/>
                <w:sz w:val="28"/>
                <w:szCs w:val="28"/>
              </w:rPr>
              <w:t>е</w:t>
            </w:r>
            <w:r w:rsidRPr="001B010A">
              <w:rPr>
                <w:rFonts w:ascii="Times New Roman" w:hAnsi="Times New Roman" w:cs="Times New Roman"/>
                <w:sz w:val="28"/>
                <w:szCs w:val="28"/>
              </w:rPr>
              <w:t>сячной заработной платы работников, раз</w:t>
            </w:r>
          </w:p>
        </w:tc>
      </w:tr>
      <w:tr w:rsidR="00ED327B" w:rsidRPr="001B010A" w:rsidTr="00ED327B">
        <w:tc>
          <w:tcPr>
            <w:tcW w:w="4139" w:type="dxa"/>
          </w:tcPr>
          <w:p w:rsidR="00ED327B" w:rsidRPr="001B010A" w:rsidRDefault="00ED327B" w:rsidP="00ED327B">
            <w:pPr>
              <w:pStyle w:val="ConsPlusNormal"/>
              <w:jc w:val="center"/>
              <w:rPr>
                <w:rFonts w:ascii="Times New Roman" w:hAnsi="Times New Roman" w:cs="Times New Roman"/>
                <w:sz w:val="28"/>
                <w:szCs w:val="28"/>
              </w:rPr>
            </w:pPr>
            <w:r w:rsidRPr="001B010A">
              <w:rPr>
                <w:rFonts w:ascii="Times New Roman" w:hAnsi="Times New Roman" w:cs="Times New Roman"/>
                <w:sz w:val="28"/>
                <w:szCs w:val="28"/>
              </w:rPr>
              <w:t>до 30</w:t>
            </w:r>
          </w:p>
        </w:tc>
        <w:tc>
          <w:tcPr>
            <w:tcW w:w="4876" w:type="dxa"/>
          </w:tcPr>
          <w:p w:rsidR="00ED327B" w:rsidRPr="001B010A" w:rsidRDefault="00ED327B" w:rsidP="00ED327B">
            <w:pPr>
              <w:pStyle w:val="ConsPlusNormal"/>
              <w:jc w:val="center"/>
              <w:rPr>
                <w:rFonts w:ascii="Times New Roman" w:hAnsi="Times New Roman" w:cs="Times New Roman"/>
                <w:sz w:val="28"/>
                <w:szCs w:val="28"/>
              </w:rPr>
            </w:pPr>
            <w:r w:rsidRPr="001B010A">
              <w:rPr>
                <w:rFonts w:ascii="Times New Roman" w:hAnsi="Times New Roman" w:cs="Times New Roman"/>
                <w:sz w:val="28"/>
                <w:szCs w:val="28"/>
              </w:rPr>
              <w:t>до 3,5</w:t>
            </w:r>
          </w:p>
        </w:tc>
      </w:tr>
      <w:tr w:rsidR="00ED327B" w:rsidRPr="001B010A" w:rsidTr="00ED327B">
        <w:tc>
          <w:tcPr>
            <w:tcW w:w="4139" w:type="dxa"/>
          </w:tcPr>
          <w:p w:rsidR="00ED327B" w:rsidRPr="001B010A" w:rsidRDefault="00ED327B" w:rsidP="00ED327B">
            <w:pPr>
              <w:pStyle w:val="ConsPlusNormal"/>
              <w:jc w:val="center"/>
              <w:rPr>
                <w:rFonts w:ascii="Times New Roman" w:hAnsi="Times New Roman" w:cs="Times New Roman"/>
                <w:sz w:val="28"/>
                <w:szCs w:val="28"/>
              </w:rPr>
            </w:pPr>
            <w:r w:rsidRPr="001B010A">
              <w:rPr>
                <w:rFonts w:ascii="Times New Roman" w:hAnsi="Times New Roman" w:cs="Times New Roman"/>
                <w:sz w:val="28"/>
                <w:szCs w:val="28"/>
              </w:rPr>
              <w:t>от 31 до 70</w:t>
            </w:r>
          </w:p>
        </w:tc>
        <w:tc>
          <w:tcPr>
            <w:tcW w:w="4876" w:type="dxa"/>
          </w:tcPr>
          <w:p w:rsidR="00ED327B" w:rsidRPr="001B010A" w:rsidRDefault="00ED327B" w:rsidP="00ED327B">
            <w:pPr>
              <w:pStyle w:val="ConsPlusNormal"/>
              <w:jc w:val="center"/>
              <w:rPr>
                <w:rFonts w:ascii="Times New Roman" w:hAnsi="Times New Roman" w:cs="Times New Roman"/>
                <w:sz w:val="28"/>
                <w:szCs w:val="28"/>
              </w:rPr>
            </w:pPr>
            <w:r w:rsidRPr="001B010A">
              <w:rPr>
                <w:rFonts w:ascii="Times New Roman" w:hAnsi="Times New Roman" w:cs="Times New Roman"/>
                <w:sz w:val="28"/>
                <w:szCs w:val="28"/>
              </w:rPr>
              <w:t>до 4</w:t>
            </w:r>
          </w:p>
        </w:tc>
      </w:tr>
      <w:tr w:rsidR="00ED327B" w:rsidRPr="001B010A" w:rsidTr="00ED327B">
        <w:tc>
          <w:tcPr>
            <w:tcW w:w="4139" w:type="dxa"/>
          </w:tcPr>
          <w:p w:rsidR="00ED327B" w:rsidRPr="001B010A" w:rsidRDefault="00ED327B" w:rsidP="00ED327B">
            <w:pPr>
              <w:pStyle w:val="ConsPlusNormal"/>
              <w:jc w:val="center"/>
              <w:rPr>
                <w:rFonts w:ascii="Times New Roman" w:hAnsi="Times New Roman" w:cs="Times New Roman"/>
                <w:sz w:val="28"/>
                <w:szCs w:val="28"/>
              </w:rPr>
            </w:pPr>
            <w:r w:rsidRPr="001B010A">
              <w:rPr>
                <w:rFonts w:ascii="Times New Roman" w:hAnsi="Times New Roman" w:cs="Times New Roman"/>
                <w:sz w:val="28"/>
                <w:szCs w:val="28"/>
              </w:rPr>
              <w:t>от 71 до 150</w:t>
            </w:r>
          </w:p>
        </w:tc>
        <w:tc>
          <w:tcPr>
            <w:tcW w:w="4876" w:type="dxa"/>
          </w:tcPr>
          <w:p w:rsidR="00ED327B" w:rsidRPr="001B010A" w:rsidRDefault="00ED327B" w:rsidP="00ED327B">
            <w:pPr>
              <w:pStyle w:val="ConsPlusNormal"/>
              <w:jc w:val="center"/>
              <w:rPr>
                <w:rFonts w:ascii="Times New Roman" w:hAnsi="Times New Roman" w:cs="Times New Roman"/>
                <w:sz w:val="28"/>
                <w:szCs w:val="28"/>
              </w:rPr>
            </w:pPr>
            <w:r w:rsidRPr="001B010A">
              <w:rPr>
                <w:rFonts w:ascii="Times New Roman" w:hAnsi="Times New Roman" w:cs="Times New Roman"/>
                <w:sz w:val="28"/>
                <w:szCs w:val="28"/>
              </w:rPr>
              <w:t>до 4,5</w:t>
            </w:r>
          </w:p>
        </w:tc>
      </w:tr>
    </w:tbl>
    <w:p w:rsidR="00ED327B" w:rsidRDefault="00ED327B" w:rsidP="00ED327B">
      <w:pPr>
        <w:pStyle w:val="ConsPlusNormal"/>
        <w:ind w:firstLine="540"/>
        <w:jc w:val="both"/>
        <w:rPr>
          <w:rFonts w:ascii="Times New Roman" w:hAnsi="Times New Roman" w:cs="Times New Roman"/>
          <w:sz w:val="28"/>
          <w:szCs w:val="28"/>
        </w:rPr>
      </w:pPr>
    </w:p>
    <w:p w:rsidR="00ED327B" w:rsidRPr="001B010A" w:rsidRDefault="00ED327B" w:rsidP="00ED327B">
      <w:pPr>
        <w:pStyle w:val="ConsPlusNormal"/>
        <w:ind w:firstLine="708"/>
        <w:jc w:val="both"/>
        <w:rPr>
          <w:rFonts w:ascii="Times New Roman" w:hAnsi="Times New Roman" w:cs="Times New Roman"/>
          <w:sz w:val="28"/>
          <w:szCs w:val="28"/>
        </w:rPr>
      </w:pPr>
      <w:r w:rsidRPr="001B010A">
        <w:rPr>
          <w:rFonts w:ascii="Times New Roman" w:hAnsi="Times New Roman" w:cs="Times New Roman"/>
          <w:sz w:val="28"/>
          <w:szCs w:val="28"/>
        </w:rPr>
        <w:t>Под фактической численностью работников предприятия необходимо понимать среднюю численность работников списочного состава без внешних совместителей, сложившуюся за предшествующий календарный год.</w:t>
      </w:r>
    </w:p>
    <w:p w:rsidR="00ED327B" w:rsidRPr="00E76452" w:rsidRDefault="00ED327B" w:rsidP="00ED327B">
      <w:pPr>
        <w:pStyle w:val="ConsPlusNormal"/>
        <w:ind w:firstLine="708"/>
        <w:jc w:val="both"/>
        <w:rPr>
          <w:rFonts w:ascii="Times New Roman" w:hAnsi="Times New Roman" w:cs="Times New Roman"/>
          <w:sz w:val="28"/>
          <w:szCs w:val="28"/>
        </w:rPr>
      </w:pPr>
      <w:r w:rsidRPr="001B010A">
        <w:rPr>
          <w:rFonts w:ascii="Times New Roman" w:hAnsi="Times New Roman" w:cs="Times New Roman"/>
          <w:sz w:val="28"/>
          <w:szCs w:val="28"/>
        </w:rPr>
        <w:t>Среднемесячная заработная плата работников предприятия рассчит</w:t>
      </w:r>
      <w:r w:rsidRPr="001B010A">
        <w:rPr>
          <w:rFonts w:ascii="Times New Roman" w:hAnsi="Times New Roman" w:cs="Times New Roman"/>
          <w:sz w:val="28"/>
          <w:szCs w:val="28"/>
        </w:rPr>
        <w:t>ы</w:t>
      </w:r>
      <w:r w:rsidRPr="001B010A">
        <w:rPr>
          <w:rFonts w:ascii="Times New Roman" w:hAnsi="Times New Roman" w:cs="Times New Roman"/>
          <w:sz w:val="28"/>
          <w:szCs w:val="28"/>
        </w:rPr>
        <w:t>вается путем деления фонда начисленной заработной платы работников сп</w:t>
      </w:r>
      <w:r w:rsidRPr="001B010A">
        <w:rPr>
          <w:rFonts w:ascii="Times New Roman" w:hAnsi="Times New Roman" w:cs="Times New Roman"/>
          <w:sz w:val="28"/>
          <w:szCs w:val="28"/>
        </w:rPr>
        <w:t>и</w:t>
      </w:r>
      <w:r w:rsidRPr="001B010A">
        <w:rPr>
          <w:rFonts w:ascii="Times New Roman" w:hAnsi="Times New Roman" w:cs="Times New Roman"/>
          <w:sz w:val="28"/>
          <w:szCs w:val="28"/>
        </w:rPr>
        <w:t>сочного состава (без учета внешних совместителей, руководителя, замест</w:t>
      </w:r>
      <w:r w:rsidRPr="001B010A">
        <w:rPr>
          <w:rFonts w:ascii="Times New Roman" w:hAnsi="Times New Roman" w:cs="Times New Roman"/>
          <w:sz w:val="28"/>
          <w:szCs w:val="28"/>
        </w:rPr>
        <w:t>и</w:t>
      </w:r>
      <w:r w:rsidRPr="001B010A">
        <w:rPr>
          <w:rFonts w:ascii="Times New Roman" w:hAnsi="Times New Roman" w:cs="Times New Roman"/>
          <w:sz w:val="28"/>
          <w:szCs w:val="28"/>
        </w:rPr>
        <w:t>телей руководителя и главного бухгалтера) на среднюю численность указа</w:t>
      </w:r>
      <w:r w:rsidRPr="001B010A">
        <w:rPr>
          <w:rFonts w:ascii="Times New Roman" w:hAnsi="Times New Roman" w:cs="Times New Roman"/>
          <w:sz w:val="28"/>
          <w:szCs w:val="28"/>
        </w:rPr>
        <w:t>н</w:t>
      </w:r>
      <w:r w:rsidRPr="001B010A">
        <w:rPr>
          <w:rFonts w:ascii="Times New Roman" w:hAnsi="Times New Roman" w:cs="Times New Roman"/>
          <w:sz w:val="28"/>
          <w:szCs w:val="28"/>
        </w:rPr>
        <w:t xml:space="preserve">ных </w:t>
      </w:r>
      <w:r w:rsidRPr="00E76452">
        <w:rPr>
          <w:rFonts w:ascii="Times New Roman" w:hAnsi="Times New Roman" w:cs="Times New Roman"/>
          <w:sz w:val="28"/>
          <w:szCs w:val="28"/>
        </w:rPr>
        <w:t>работников за предшествующий календарный год.</w:t>
      </w:r>
    </w:p>
    <w:p w:rsidR="00ED327B" w:rsidRPr="001B010A" w:rsidRDefault="00ED327B" w:rsidP="00ED327B">
      <w:pPr>
        <w:pStyle w:val="ConsPlusNormal"/>
        <w:ind w:firstLine="708"/>
        <w:jc w:val="both"/>
        <w:rPr>
          <w:rFonts w:ascii="Times New Roman" w:hAnsi="Times New Roman" w:cs="Times New Roman"/>
          <w:sz w:val="28"/>
          <w:szCs w:val="28"/>
        </w:rPr>
      </w:pPr>
      <w:r w:rsidRPr="001B010A">
        <w:rPr>
          <w:rFonts w:ascii="Times New Roman" w:hAnsi="Times New Roman" w:cs="Times New Roman"/>
          <w:sz w:val="28"/>
          <w:szCs w:val="28"/>
        </w:rPr>
        <w:t xml:space="preserve">Условия оплаты труда руководителя предприятия устанавливаются в трудовом договоре, заключаемом на основе типовой </w:t>
      </w:r>
      <w:hyperlink r:id="rId34" w:history="1">
        <w:r w:rsidRPr="004A6D4E">
          <w:rPr>
            <w:rFonts w:ascii="Times New Roman" w:hAnsi="Times New Roman" w:cs="Times New Roman"/>
            <w:sz w:val="28"/>
            <w:szCs w:val="28"/>
          </w:rPr>
          <w:t>формы</w:t>
        </w:r>
      </w:hyperlink>
      <w:r w:rsidRPr="001B010A">
        <w:rPr>
          <w:rFonts w:ascii="Times New Roman" w:hAnsi="Times New Roman" w:cs="Times New Roman"/>
          <w:sz w:val="28"/>
          <w:szCs w:val="28"/>
        </w:rPr>
        <w:t xml:space="preserve"> трудового дог</w:t>
      </w:r>
      <w:r w:rsidRPr="001B010A">
        <w:rPr>
          <w:rFonts w:ascii="Times New Roman" w:hAnsi="Times New Roman" w:cs="Times New Roman"/>
          <w:sz w:val="28"/>
          <w:szCs w:val="28"/>
        </w:rPr>
        <w:t>о</w:t>
      </w:r>
      <w:r w:rsidRPr="001B010A">
        <w:rPr>
          <w:rFonts w:ascii="Times New Roman" w:hAnsi="Times New Roman" w:cs="Times New Roman"/>
          <w:sz w:val="28"/>
          <w:szCs w:val="28"/>
        </w:rPr>
        <w:t xml:space="preserve">вора, утвержденной постановлением </w:t>
      </w:r>
      <w:r>
        <w:rPr>
          <w:rFonts w:ascii="Times New Roman" w:hAnsi="Times New Roman" w:cs="Times New Roman"/>
          <w:sz w:val="28"/>
          <w:szCs w:val="28"/>
        </w:rPr>
        <w:t>Администрации Поспелихинского ра</w:t>
      </w:r>
      <w:r>
        <w:rPr>
          <w:rFonts w:ascii="Times New Roman" w:hAnsi="Times New Roman" w:cs="Times New Roman"/>
          <w:sz w:val="28"/>
          <w:szCs w:val="28"/>
        </w:rPr>
        <w:t>й</w:t>
      </w:r>
      <w:r>
        <w:rPr>
          <w:rFonts w:ascii="Times New Roman" w:hAnsi="Times New Roman" w:cs="Times New Roman"/>
          <w:sz w:val="28"/>
          <w:szCs w:val="28"/>
        </w:rPr>
        <w:t xml:space="preserve">она </w:t>
      </w:r>
      <w:r w:rsidRPr="001B010A">
        <w:rPr>
          <w:rFonts w:ascii="Times New Roman" w:hAnsi="Times New Roman" w:cs="Times New Roman"/>
          <w:sz w:val="28"/>
          <w:szCs w:val="28"/>
        </w:rPr>
        <w:t xml:space="preserve">от </w:t>
      </w:r>
      <w:r>
        <w:rPr>
          <w:rFonts w:ascii="Times New Roman" w:hAnsi="Times New Roman" w:cs="Times New Roman"/>
          <w:sz w:val="28"/>
          <w:szCs w:val="28"/>
        </w:rPr>
        <w:t>09.02.2022</w:t>
      </w:r>
      <w:r w:rsidRPr="001B010A">
        <w:rPr>
          <w:rFonts w:ascii="Times New Roman" w:hAnsi="Times New Roman" w:cs="Times New Roman"/>
          <w:sz w:val="28"/>
          <w:szCs w:val="28"/>
        </w:rPr>
        <w:t xml:space="preserve"> </w:t>
      </w:r>
      <w:r>
        <w:rPr>
          <w:rFonts w:ascii="Times New Roman" w:hAnsi="Times New Roman" w:cs="Times New Roman"/>
          <w:sz w:val="28"/>
          <w:szCs w:val="28"/>
        </w:rPr>
        <w:t>№</w:t>
      </w:r>
      <w:r w:rsidRPr="001B010A">
        <w:rPr>
          <w:rFonts w:ascii="Times New Roman" w:hAnsi="Times New Roman" w:cs="Times New Roman"/>
          <w:sz w:val="28"/>
          <w:szCs w:val="28"/>
        </w:rPr>
        <w:t xml:space="preserve"> </w:t>
      </w:r>
      <w:r>
        <w:rPr>
          <w:rFonts w:ascii="Times New Roman" w:hAnsi="Times New Roman" w:cs="Times New Roman"/>
          <w:sz w:val="28"/>
          <w:szCs w:val="28"/>
        </w:rPr>
        <w:t>47</w:t>
      </w:r>
      <w:r w:rsidRPr="001B010A">
        <w:rPr>
          <w:rFonts w:ascii="Times New Roman" w:hAnsi="Times New Roman" w:cs="Times New Roman"/>
          <w:sz w:val="28"/>
          <w:szCs w:val="28"/>
        </w:rPr>
        <w:t xml:space="preserve"> </w:t>
      </w:r>
      <w:r>
        <w:rPr>
          <w:rFonts w:ascii="Times New Roman" w:hAnsi="Times New Roman" w:cs="Times New Roman"/>
          <w:sz w:val="28"/>
          <w:szCs w:val="28"/>
        </w:rPr>
        <w:t>«Об утверждении Положения о порядке назначения на должность и освобождения от должности руководителей муниципальных унитарных (казенных) предприятий»</w:t>
      </w:r>
      <w:r w:rsidRPr="001B010A">
        <w:rPr>
          <w:rFonts w:ascii="Times New Roman" w:hAnsi="Times New Roman" w:cs="Times New Roman"/>
          <w:sz w:val="28"/>
          <w:szCs w:val="28"/>
        </w:rPr>
        <w:t>.</w:t>
      </w:r>
    </w:p>
    <w:p w:rsidR="00ED327B" w:rsidRDefault="00ED327B" w:rsidP="00ED327B">
      <w:pPr>
        <w:pStyle w:val="ConsPlusNormal"/>
        <w:ind w:firstLine="708"/>
        <w:jc w:val="both"/>
        <w:rPr>
          <w:rFonts w:ascii="Times New Roman" w:hAnsi="Times New Roman" w:cs="Times New Roman"/>
          <w:sz w:val="28"/>
          <w:szCs w:val="28"/>
        </w:rPr>
      </w:pPr>
      <w:r w:rsidRPr="001B010A">
        <w:rPr>
          <w:rFonts w:ascii="Times New Roman" w:hAnsi="Times New Roman" w:cs="Times New Roman"/>
          <w:sz w:val="28"/>
          <w:szCs w:val="28"/>
        </w:rPr>
        <w:t>1</w:t>
      </w:r>
      <w:r>
        <w:rPr>
          <w:rFonts w:ascii="Times New Roman" w:hAnsi="Times New Roman" w:cs="Times New Roman"/>
          <w:sz w:val="28"/>
          <w:szCs w:val="28"/>
        </w:rPr>
        <w:t>7</w:t>
      </w:r>
      <w:r w:rsidRPr="001B010A">
        <w:rPr>
          <w:rFonts w:ascii="Times New Roman" w:hAnsi="Times New Roman" w:cs="Times New Roman"/>
          <w:sz w:val="28"/>
          <w:szCs w:val="28"/>
        </w:rPr>
        <w:t>. Норматив численности заместителей руководителя устанавливается в зависимости от фактической численности работников предприятия, сл</w:t>
      </w:r>
      <w:r w:rsidRPr="001B010A">
        <w:rPr>
          <w:rFonts w:ascii="Times New Roman" w:hAnsi="Times New Roman" w:cs="Times New Roman"/>
          <w:sz w:val="28"/>
          <w:szCs w:val="28"/>
        </w:rPr>
        <w:t>о</w:t>
      </w:r>
      <w:r w:rsidRPr="001B010A">
        <w:rPr>
          <w:rFonts w:ascii="Times New Roman" w:hAnsi="Times New Roman" w:cs="Times New Roman"/>
          <w:sz w:val="28"/>
          <w:szCs w:val="28"/>
        </w:rPr>
        <w:t>жившейся за последние 12 месяцев, предшествующих пересмотру этого но</w:t>
      </w:r>
      <w:r w:rsidRPr="001B010A">
        <w:rPr>
          <w:rFonts w:ascii="Times New Roman" w:hAnsi="Times New Roman" w:cs="Times New Roman"/>
          <w:sz w:val="28"/>
          <w:szCs w:val="28"/>
        </w:rPr>
        <w:t>р</w:t>
      </w:r>
      <w:r w:rsidRPr="001B010A">
        <w:rPr>
          <w:rFonts w:ascii="Times New Roman" w:hAnsi="Times New Roman" w:cs="Times New Roman"/>
          <w:sz w:val="28"/>
          <w:szCs w:val="28"/>
        </w:rPr>
        <w:t>матива, с учетом особенностей предприятия, видов деятельности и организ</w:t>
      </w:r>
      <w:r w:rsidRPr="001B010A">
        <w:rPr>
          <w:rFonts w:ascii="Times New Roman" w:hAnsi="Times New Roman" w:cs="Times New Roman"/>
          <w:sz w:val="28"/>
          <w:szCs w:val="28"/>
        </w:rPr>
        <w:t>а</w:t>
      </w:r>
      <w:r w:rsidRPr="001B010A">
        <w:rPr>
          <w:rFonts w:ascii="Times New Roman" w:hAnsi="Times New Roman" w:cs="Times New Roman"/>
          <w:sz w:val="28"/>
          <w:szCs w:val="28"/>
        </w:rPr>
        <w:t>ции управления этой деятельностью:</w:t>
      </w:r>
    </w:p>
    <w:p w:rsidR="00ED327B" w:rsidRPr="001B010A" w:rsidRDefault="00ED327B" w:rsidP="00ED327B">
      <w:pPr>
        <w:pStyle w:val="ConsPlusNormal"/>
        <w:ind w:firstLine="540"/>
        <w:jc w:val="both"/>
        <w:rPr>
          <w:rFonts w:ascii="Times New Roman" w:hAnsi="Times New Roman" w:cs="Times New Roman"/>
          <w:sz w:val="28"/>
          <w:szCs w:val="28"/>
        </w:rPr>
      </w:pPr>
    </w:p>
    <w:tbl>
      <w:tblPr>
        <w:tblW w:w="9015"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39"/>
        <w:gridCol w:w="4876"/>
      </w:tblGrid>
      <w:tr w:rsidR="00ED327B" w:rsidRPr="001B010A" w:rsidTr="00ED327B">
        <w:tc>
          <w:tcPr>
            <w:tcW w:w="4139" w:type="dxa"/>
          </w:tcPr>
          <w:p w:rsidR="00ED327B" w:rsidRPr="001B010A" w:rsidRDefault="00ED327B" w:rsidP="00ED327B">
            <w:pPr>
              <w:pStyle w:val="ConsPlusNormal"/>
              <w:ind w:firstLine="0"/>
              <w:jc w:val="center"/>
              <w:rPr>
                <w:rFonts w:ascii="Times New Roman" w:hAnsi="Times New Roman" w:cs="Times New Roman"/>
                <w:sz w:val="28"/>
                <w:szCs w:val="28"/>
              </w:rPr>
            </w:pPr>
            <w:r w:rsidRPr="001B010A">
              <w:rPr>
                <w:rFonts w:ascii="Times New Roman" w:hAnsi="Times New Roman" w:cs="Times New Roman"/>
                <w:sz w:val="28"/>
                <w:szCs w:val="28"/>
              </w:rPr>
              <w:lastRenderedPageBreak/>
              <w:t>Фактическая численность рабо</w:t>
            </w:r>
            <w:r w:rsidRPr="001B010A">
              <w:rPr>
                <w:rFonts w:ascii="Times New Roman" w:hAnsi="Times New Roman" w:cs="Times New Roman"/>
                <w:sz w:val="28"/>
                <w:szCs w:val="28"/>
              </w:rPr>
              <w:t>т</w:t>
            </w:r>
            <w:r w:rsidRPr="001B010A">
              <w:rPr>
                <w:rFonts w:ascii="Times New Roman" w:hAnsi="Times New Roman" w:cs="Times New Roman"/>
                <w:sz w:val="28"/>
                <w:szCs w:val="28"/>
              </w:rPr>
              <w:t>ников предприятия, чел.</w:t>
            </w:r>
          </w:p>
        </w:tc>
        <w:tc>
          <w:tcPr>
            <w:tcW w:w="4876" w:type="dxa"/>
          </w:tcPr>
          <w:p w:rsidR="00ED327B" w:rsidRPr="001B010A" w:rsidRDefault="00ED327B" w:rsidP="00ED327B">
            <w:pPr>
              <w:pStyle w:val="ConsPlusNormal"/>
              <w:ind w:firstLine="0"/>
              <w:jc w:val="center"/>
              <w:rPr>
                <w:rFonts w:ascii="Times New Roman" w:hAnsi="Times New Roman" w:cs="Times New Roman"/>
                <w:sz w:val="28"/>
                <w:szCs w:val="28"/>
              </w:rPr>
            </w:pPr>
            <w:r w:rsidRPr="001B010A">
              <w:rPr>
                <w:rFonts w:ascii="Times New Roman" w:hAnsi="Times New Roman" w:cs="Times New Roman"/>
                <w:sz w:val="28"/>
                <w:szCs w:val="28"/>
              </w:rPr>
              <w:t>Число заместителей руководителя предприятия, ед.</w:t>
            </w:r>
          </w:p>
        </w:tc>
      </w:tr>
      <w:tr w:rsidR="00ED327B" w:rsidRPr="001B010A" w:rsidTr="00ED327B">
        <w:tc>
          <w:tcPr>
            <w:tcW w:w="4139" w:type="dxa"/>
          </w:tcPr>
          <w:p w:rsidR="00ED327B" w:rsidRPr="001B010A" w:rsidRDefault="00ED327B" w:rsidP="00ED327B">
            <w:pPr>
              <w:pStyle w:val="ConsPlusNormal"/>
              <w:jc w:val="center"/>
              <w:rPr>
                <w:rFonts w:ascii="Times New Roman" w:hAnsi="Times New Roman" w:cs="Times New Roman"/>
                <w:sz w:val="28"/>
                <w:szCs w:val="28"/>
              </w:rPr>
            </w:pPr>
            <w:r>
              <w:rPr>
                <w:rFonts w:ascii="Times New Roman" w:hAnsi="Times New Roman" w:cs="Times New Roman"/>
                <w:sz w:val="28"/>
                <w:szCs w:val="28"/>
              </w:rPr>
              <w:t>до 10</w:t>
            </w:r>
            <w:r w:rsidRPr="001B010A">
              <w:rPr>
                <w:rFonts w:ascii="Times New Roman" w:hAnsi="Times New Roman" w:cs="Times New Roman"/>
                <w:sz w:val="28"/>
                <w:szCs w:val="28"/>
              </w:rPr>
              <w:t>0</w:t>
            </w:r>
          </w:p>
        </w:tc>
        <w:tc>
          <w:tcPr>
            <w:tcW w:w="4876" w:type="dxa"/>
          </w:tcPr>
          <w:p w:rsidR="00ED327B" w:rsidRPr="001B010A" w:rsidRDefault="00ED327B" w:rsidP="00ED327B">
            <w:pPr>
              <w:pStyle w:val="ConsPlusNormal"/>
              <w:jc w:val="center"/>
              <w:rPr>
                <w:rFonts w:ascii="Times New Roman" w:hAnsi="Times New Roman" w:cs="Times New Roman"/>
                <w:sz w:val="28"/>
                <w:szCs w:val="28"/>
              </w:rPr>
            </w:pPr>
            <w:r w:rsidRPr="001B010A">
              <w:rPr>
                <w:rFonts w:ascii="Times New Roman" w:hAnsi="Times New Roman" w:cs="Times New Roman"/>
                <w:sz w:val="28"/>
                <w:szCs w:val="28"/>
              </w:rPr>
              <w:t>до 1</w:t>
            </w:r>
          </w:p>
        </w:tc>
      </w:tr>
      <w:tr w:rsidR="00ED327B" w:rsidRPr="001B010A" w:rsidTr="00ED327B">
        <w:tc>
          <w:tcPr>
            <w:tcW w:w="4139" w:type="dxa"/>
          </w:tcPr>
          <w:p w:rsidR="00ED327B" w:rsidRPr="001B010A" w:rsidRDefault="00ED327B" w:rsidP="00ED327B">
            <w:pPr>
              <w:pStyle w:val="ConsPlusNormal"/>
              <w:jc w:val="center"/>
              <w:rPr>
                <w:rFonts w:ascii="Times New Roman" w:hAnsi="Times New Roman" w:cs="Times New Roman"/>
                <w:sz w:val="28"/>
                <w:szCs w:val="28"/>
              </w:rPr>
            </w:pPr>
            <w:r>
              <w:rPr>
                <w:rFonts w:ascii="Times New Roman" w:hAnsi="Times New Roman" w:cs="Times New Roman"/>
                <w:sz w:val="28"/>
                <w:szCs w:val="28"/>
              </w:rPr>
              <w:t>от 101 до 20</w:t>
            </w:r>
            <w:r w:rsidRPr="001B010A">
              <w:rPr>
                <w:rFonts w:ascii="Times New Roman" w:hAnsi="Times New Roman" w:cs="Times New Roman"/>
                <w:sz w:val="28"/>
                <w:szCs w:val="28"/>
              </w:rPr>
              <w:t>0</w:t>
            </w:r>
          </w:p>
        </w:tc>
        <w:tc>
          <w:tcPr>
            <w:tcW w:w="4876" w:type="dxa"/>
          </w:tcPr>
          <w:p w:rsidR="00ED327B" w:rsidRPr="001B010A" w:rsidRDefault="00ED327B" w:rsidP="00ED327B">
            <w:pPr>
              <w:pStyle w:val="ConsPlusNormal"/>
              <w:jc w:val="center"/>
              <w:rPr>
                <w:rFonts w:ascii="Times New Roman" w:hAnsi="Times New Roman" w:cs="Times New Roman"/>
                <w:sz w:val="28"/>
                <w:szCs w:val="28"/>
              </w:rPr>
            </w:pPr>
            <w:r w:rsidRPr="001B010A">
              <w:rPr>
                <w:rFonts w:ascii="Times New Roman" w:hAnsi="Times New Roman" w:cs="Times New Roman"/>
                <w:sz w:val="28"/>
                <w:szCs w:val="28"/>
              </w:rPr>
              <w:t>до 2</w:t>
            </w:r>
          </w:p>
        </w:tc>
      </w:tr>
      <w:tr w:rsidR="00ED327B" w:rsidRPr="001B010A" w:rsidTr="00ED327B">
        <w:tc>
          <w:tcPr>
            <w:tcW w:w="4139" w:type="dxa"/>
          </w:tcPr>
          <w:p w:rsidR="00ED327B" w:rsidRPr="001B010A" w:rsidRDefault="00ED327B" w:rsidP="00ED327B">
            <w:pPr>
              <w:pStyle w:val="ConsPlusNormal"/>
              <w:jc w:val="center"/>
              <w:rPr>
                <w:rFonts w:ascii="Times New Roman" w:hAnsi="Times New Roman" w:cs="Times New Roman"/>
                <w:sz w:val="28"/>
                <w:szCs w:val="28"/>
              </w:rPr>
            </w:pPr>
            <w:r>
              <w:rPr>
                <w:rFonts w:ascii="Times New Roman" w:hAnsi="Times New Roman" w:cs="Times New Roman"/>
                <w:sz w:val="28"/>
                <w:szCs w:val="28"/>
              </w:rPr>
              <w:t>от 20</w:t>
            </w:r>
            <w:r w:rsidRPr="001B010A">
              <w:rPr>
                <w:rFonts w:ascii="Times New Roman" w:hAnsi="Times New Roman" w:cs="Times New Roman"/>
                <w:sz w:val="28"/>
                <w:szCs w:val="28"/>
              </w:rPr>
              <w:t xml:space="preserve">1 до </w:t>
            </w:r>
            <w:r>
              <w:rPr>
                <w:rFonts w:ascii="Times New Roman" w:hAnsi="Times New Roman" w:cs="Times New Roman"/>
                <w:sz w:val="28"/>
                <w:szCs w:val="28"/>
              </w:rPr>
              <w:t>300</w:t>
            </w:r>
          </w:p>
        </w:tc>
        <w:tc>
          <w:tcPr>
            <w:tcW w:w="4876" w:type="dxa"/>
          </w:tcPr>
          <w:p w:rsidR="00ED327B" w:rsidRPr="001B010A" w:rsidRDefault="00ED327B" w:rsidP="00ED327B">
            <w:pPr>
              <w:pStyle w:val="ConsPlusNormal"/>
              <w:jc w:val="center"/>
              <w:rPr>
                <w:rFonts w:ascii="Times New Roman" w:hAnsi="Times New Roman" w:cs="Times New Roman"/>
                <w:sz w:val="28"/>
                <w:szCs w:val="28"/>
              </w:rPr>
            </w:pPr>
            <w:r w:rsidRPr="001B010A">
              <w:rPr>
                <w:rFonts w:ascii="Times New Roman" w:hAnsi="Times New Roman" w:cs="Times New Roman"/>
                <w:sz w:val="28"/>
                <w:szCs w:val="28"/>
              </w:rPr>
              <w:t>до 3</w:t>
            </w:r>
          </w:p>
        </w:tc>
      </w:tr>
    </w:tbl>
    <w:p w:rsidR="00ED327B" w:rsidRDefault="00ED327B" w:rsidP="00ED327B">
      <w:pPr>
        <w:pStyle w:val="ConsPlusNormal"/>
        <w:ind w:firstLine="540"/>
        <w:jc w:val="both"/>
        <w:rPr>
          <w:rFonts w:ascii="Times New Roman" w:hAnsi="Times New Roman" w:cs="Times New Roman"/>
          <w:sz w:val="28"/>
          <w:szCs w:val="28"/>
        </w:rPr>
      </w:pPr>
    </w:p>
    <w:p w:rsidR="00ED327B" w:rsidRPr="001B010A" w:rsidRDefault="00ED327B" w:rsidP="00ED327B">
      <w:pPr>
        <w:pStyle w:val="ConsPlusNormal"/>
        <w:ind w:firstLine="708"/>
        <w:jc w:val="both"/>
        <w:rPr>
          <w:rFonts w:ascii="Times New Roman" w:hAnsi="Times New Roman" w:cs="Times New Roman"/>
          <w:sz w:val="28"/>
          <w:szCs w:val="28"/>
        </w:rPr>
      </w:pPr>
      <w:r w:rsidRPr="001B010A">
        <w:rPr>
          <w:rFonts w:ascii="Times New Roman" w:hAnsi="Times New Roman" w:cs="Times New Roman"/>
          <w:sz w:val="28"/>
          <w:szCs w:val="28"/>
        </w:rPr>
        <w:t>Норматив численности заместителей руководителя может пересматр</w:t>
      </w:r>
      <w:r w:rsidRPr="001B010A">
        <w:rPr>
          <w:rFonts w:ascii="Times New Roman" w:hAnsi="Times New Roman" w:cs="Times New Roman"/>
          <w:sz w:val="28"/>
          <w:szCs w:val="28"/>
        </w:rPr>
        <w:t>и</w:t>
      </w:r>
      <w:r w:rsidRPr="001B010A">
        <w:rPr>
          <w:rFonts w:ascii="Times New Roman" w:hAnsi="Times New Roman" w:cs="Times New Roman"/>
          <w:sz w:val="28"/>
          <w:szCs w:val="28"/>
        </w:rPr>
        <w:t>ваться не чаще одного раза в год учредителем.</w:t>
      </w:r>
    </w:p>
    <w:p w:rsidR="00ED327B" w:rsidRPr="001B010A" w:rsidRDefault="00ED327B" w:rsidP="00ED327B">
      <w:pPr>
        <w:ind w:firstLine="708"/>
        <w:jc w:val="both"/>
        <w:rPr>
          <w:sz w:val="28"/>
          <w:szCs w:val="28"/>
        </w:rPr>
      </w:pPr>
      <w:r w:rsidRPr="001B010A">
        <w:rPr>
          <w:sz w:val="28"/>
          <w:szCs w:val="28"/>
        </w:rPr>
        <w:t>Размеры тарифных ставок заместителя директора, главного бухгалтера устанавливаются на 1-2 разряда ниже тарифной ставки директора.</w:t>
      </w:r>
    </w:p>
    <w:p w:rsidR="00ED327B" w:rsidRPr="00C6542D" w:rsidRDefault="00ED327B" w:rsidP="00ED327B">
      <w:pPr>
        <w:widowControl w:val="0"/>
        <w:autoSpaceDE w:val="0"/>
        <w:autoSpaceDN w:val="0"/>
        <w:adjustRightInd w:val="0"/>
        <w:ind w:firstLine="708"/>
        <w:jc w:val="both"/>
        <w:rPr>
          <w:sz w:val="28"/>
          <w:szCs w:val="28"/>
        </w:rPr>
      </w:pPr>
      <w:r w:rsidRPr="00C6542D">
        <w:rPr>
          <w:sz w:val="28"/>
          <w:szCs w:val="28"/>
        </w:rPr>
        <w:t>Среднемесячная заработная плата заместителей руководителя и гла</w:t>
      </w:r>
      <w:r w:rsidRPr="00C6542D">
        <w:rPr>
          <w:sz w:val="28"/>
          <w:szCs w:val="28"/>
        </w:rPr>
        <w:t>в</w:t>
      </w:r>
      <w:r w:rsidRPr="00C6542D">
        <w:rPr>
          <w:sz w:val="28"/>
          <w:szCs w:val="28"/>
        </w:rPr>
        <w:t>ного бухгалтера предприятия, формируемая за счет всех источников фина</w:t>
      </w:r>
      <w:r w:rsidRPr="00C6542D">
        <w:rPr>
          <w:sz w:val="28"/>
          <w:szCs w:val="28"/>
        </w:rPr>
        <w:t>н</w:t>
      </w:r>
      <w:r w:rsidRPr="00C6542D">
        <w:rPr>
          <w:sz w:val="28"/>
          <w:szCs w:val="28"/>
        </w:rPr>
        <w:t>сового обеспечения и рассчитываемая за календарный год, не может прев</w:t>
      </w:r>
      <w:r w:rsidRPr="00C6542D">
        <w:rPr>
          <w:sz w:val="28"/>
          <w:szCs w:val="28"/>
        </w:rPr>
        <w:t>ы</w:t>
      </w:r>
      <w:r w:rsidRPr="00C6542D">
        <w:rPr>
          <w:sz w:val="28"/>
          <w:szCs w:val="28"/>
        </w:rPr>
        <w:t>шать 90% заработной платы руководителя предприятия, предусмотренной трудовым договором.</w:t>
      </w:r>
    </w:p>
    <w:p w:rsidR="00ED327B" w:rsidRPr="00C6542D" w:rsidRDefault="00ED327B" w:rsidP="00ED327B">
      <w:pPr>
        <w:widowControl w:val="0"/>
        <w:autoSpaceDE w:val="0"/>
        <w:autoSpaceDN w:val="0"/>
        <w:adjustRightInd w:val="0"/>
        <w:ind w:firstLine="708"/>
        <w:jc w:val="both"/>
        <w:rPr>
          <w:sz w:val="28"/>
          <w:szCs w:val="28"/>
        </w:rPr>
      </w:pPr>
      <w:r w:rsidRPr="00C6542D">
        <w:rPr>
          <w:sz w:val="28"/>
          <w:szCs w:val="28"/>
        </w:rPr>
        <w:t>Ответственность за соблюдение установленного предельного уровня соотношения среднемесячной заработной платы руководителя предприятия, заработной платы заместителей руководителя, главного бухгалтера возлаг</w:t>
      </w:r>
      <w:r w:rsidRPr="00C6542D">
        <w:rPr>
          <w:sz w:val="28"/>
          <w:szCs w:val="28"/>
        </w:rPr>
        <w:t>а</w:t>
      </w:r>
      <w:r w:rsidRPr="00C6542D">
        <w:rPr>
          <w:sz w:val="28"/>
          <w:szCs w:val="28"/>
        </w:rPr>
        <w:t>ется на руководителя предприятия.</w:t>
      </w:r>
    </w:p>
    <w:p w:rsidR="00ED327B" w:rsidRPr="001B010A" w:rsidRDefault="00ED327B" w:rsidP="00ED327B">
      <w:pPr>
        <w:autoSpaceDE w:val="0"/>
        <w:autoSpaceDN w:val="0"/>
        <w:adjustRightInd w:val="0"/>
        <w:ind w:firstLine="708"/>
        <w:jc w:val="both"/>
        <w:rPr>
          <w:sz w:val="28"/>
          <w:szCs w:val="28"/>
        </w:rPr>
      </w:pPr>
      <w:r>
        <w:rPr>
          <w:sz w:val="28"/>
          <w:szCs w:val="28"/>
        </w:rPr>
        <w:t>18</w:t>
      </w:r>
      <w:r w:rsidRPr="001B010A">
        <w:rPr>
          <w:sz w:val="28"/>
          <w:szCs w:val="28"/>
        </w:rPr>
        <w:t>. Персональная надбавка в размере до 1</w:t>
      </w:r>
      <w:r>
        <w:rPr>
          <w:sz w:val="28"/>
          <w:szCs w:val="28"/>
        </w:rPr>
        <w:t>5</w:t>
      </w:r>
      <w:r w:rsidRPr="001B010A">
        <w:rPr>
          <w:sz w:val="28"/>
          <w:szCs w:val="28"/>
        </w:rPr>
        <w:t xml:space="preserve">0% от тарифной ставки устанавливается за </w:t>
      </w:r>
      <w:r>
        <w:rPr>
          <w:sz w:val="28"/>
          <w:szCs w:val="28"/>
        </w:rPr>
        <w:t xml:space="preserve">сложность, </w:t>
      </w:r>
      <w:r w:rsidRPr="00E425DE">
        <w:rPr>
          <w:sz w:val="28"/>
          <w:szCs w:val="28"/>
        </w:rPr>
        <w:t>напряженность</w:t>
      </w:r>
      <w:r>
        <w:rPr>
          <w:sz w:val="28"/>
          <w:szCs w:val="28"/>
        </w:rPr>
        <w:t xml:space="preserve"> и эффективность работы </w:t>
      </w:r>
      <w:r w:rsidRPr="00E425DE">
        <w:rPr>
          <w:sz w:val="28"/>
          <w:szCs w:val="28"/>
        </w:rPr>
        <w:t>на предприятии, выплачивается ежемесячно. Надбавка устанавливается</w:t>
      </w:r>
      <w:r w:rsidRPr="001B010A">
        <w:rPr>
          <w:sz w:val="28"/>
          <w:szCs w:val="28"/>
        </w:rPr>
        <w:t xml:space="preserve"> расп</w:t>
      </w:r>
      <w:r w:rsidRPr="001B010A">
        <w:rPr>
          <w:sz w:val="28"/>
          <w:szCs w:val="28"/>
        </w:rPr>
        <w:t>о</w:t>
      </w:r>
      <w:r w:rsidRPr="001B010A">
        <w:rPr>
          <w:sz w:val="28"/>
          <w:szCs w:val="28"/>
        </w:rPr>
        <w:t>ряжением Администрации района. Изменение персональной надбавки прои</w:t>
      </w:r>
      <w:r w:rsidRPr="001B010A">
        <w:rPr>
          <w:sz w:val="28"/>
          <w:szCs w:val="28"/>
        </w:rPr>
        <w:t>з</w:t>
      </w:r>
      <w:r w:rsidRPr="001B010A">
        <w:rPr>
          <w:sz w:val="28"/>
          <w:szCs w:val="28"/>
        </w:rPr>
        <w:t>водится не чаще одного раза в год по результатам работы предприятия.</w:t>
      </w:r>
    </w:p>
    <w:p w:rsidR="00ED327B" w:rsidRDefault="00ED327B" w:rsidP="00ED327B">
      <w:pPr>
        <w:ind w:firstLine="708"/>
        <w:jc w:val="center"/>
        <w:rPr>
          <w:sz w:val="28"/>
          <w:szCs w:val="28"/>
        </w:rPr>
      </w:pPr>
    </w:p>
    <w:p w:rsidR="00ED327B" w:rsidRDefault="00ED327B" w:rsidP="00ED327B">
      <w:pPr>
        <w:ind w:firstLine="708"/>
        <w:jc w:val="center"/>
        <w:rPr>
          <w:sz w:val="28"/>
          <w:szCs w:val="28"/>
        </w:rPr>
      </w:pPr>
      <w:r>
        <w:rPr>
          <w:sz w:val="28"/>
          <w:szCs w:val="28"/>
          <w:lang w:val="en-US"/>
        </w:rPr>
        <w:t>I</w:t>
      </w:r>
      <w:r w:rsidRPr="00E711AE">
        <w:rPr>
          <w:sz w:val="28"/>
          <w:szCs w:val="28"/>
          <w:lang w:val="en-US"/>
        </w:rPr>
        <w:t>V</w:t>
      </w:r>
      <w:r w:rsidRPr="00E711AE">
        <w:rPr>
          <w:sz w:val="28"/>
          <w:szCs w:val="28"/>
        </w:rPr>
        <w:t xml:space="preserve">. Порядок и условия установления выплат </w:t>
      </w:r>
    </w:p>
    <w:p w:rsidR="00ED327B" w:rsidRPr="00E711AE" w:rsidRDefault="00ED327B" w:rsidP="00ED327B">
      <w:pPr>
        <w:ind w:firstLine="708"/>
        <w:jc w:val="center"/>
        <w:rPr>
          <w:sz w:val="28"/>
          <w:szCs w:val="28"/>
        </w:rPr>
      </w:pPr>
      <w:r w:rsidRPr="00E711AE">
        <w:rPr>
          <w:sz w:val="28"/>
          <w:szCs w:val="28"/>
        </w:rPr>
        <w:t>компенсационного характера</w:t>
      </w:r>
    </w:p>
    <w:p w:rsidR="00ED327B" w:rsidRPr="00E711AE" w:rsidRDefault="00ED327B" w:rsidP="00ED327B">
      <w:pPr>
        <w:autoSpaceDE w:val="0"/>
        <w:autoSpaceDN w:val="0"/>
        <w:adjustRightInd w:val="0"/>
        <w:ind w:firstLine="540"/>
        <w:jc w:val="both"/>
        <w:rPr>
          <w:sz w:val="28"/>
          <w:szCs w:val="28"/>
        </w:rPr>
      </w:pPr>
    </w:p>
    <w:p w:rsidR="00ED327B" w:rsidRPr="00E711AE" w:rsidRDefault="00ED327B" w:rsidP="00ED327B">
      <w:pPr>
        <w:autoSpaceDE w:val="0"/>
        <w:autoSpaceDN w:val="0"/>
        <w:adjustRightInd w:val="0"/>
        <w:ind w:firstLine="708"/>
        <w:jc w:val="both"/>
        <w:rPr>
          <w:sz w:val="28"/>
          <w:szCs w:val="28"/>
        </w:rPr>
      </w:pPr>
      <w:r>
        <w:rPr>
          <w:sz w:val="28"/>
          <w:szCs w:val="28"/>
        </w:rPr>
        <w:t>19</w:t>
      </w:r>
      <w:r w:rsidRPr="00E711AE">
        <w:rPr>
          <w:sz w:val="28"/>
          <w:szCs w:val="28"/>
        </w:rPr>
        <w:t>. В соответствии с Трудовым кодексом Российской Федерации  р</w:t>
      </w:r>
      <w:r w:rsidRPr="00E711AE">
        <w:rPr>
          <w:sz w:val="28"/>
          <w:szCs w:val="28"/>
        </w:rPr>
        <w:t>а</w:t>
      </w:r>
      <w:r w:rsidRPr="00E711AE">
        <w:rPr>
          <w:sz w:val="28"/>
          <w:szCs w:val="28"/>
        </w:rPr>
        <w:t xml:space="preserve">ботникам </w:t>
      </w:r>
      <w:r>
        <w:rPr>
          <w:sz w:val="28"/>
          <w:szCs w:val="28"/>
        </w:rPr>
        <w:t>МКП</w:t>
      </w:r>
      <w:r w:rsidRPr="00E711AE">
        <w:rPr>
          <w:sz w:val="28"/>
          <w:szCs w:val="28"/>
        </w:rPr>
        <w:t xml:space="preserve"> устанавливаются следующие выплаты компенсационного х</w:t>
      </w:r>
      <w:r w:rsidRPr="00E711AE">
        <w:rPr>
          <w:sz w:val="28"/>
          <w:szCs w:val="28"/>
        </w:rPr>
        <w:t>а</w:t>
      </w:r>
      <w:r w:rsidRPr="00E711AE">
        <w:rPr>
          <w:sz w:val="28"/>
          <w:szCs w:val="28"/>
        </w:rPr>
        <w:t>рактера:</w:t>
      </w:r>
    </w:p>
    <w:p w:rsidR="00ED327B" w:rsidRPr="00466F49" w:rsidRDefault="00ED327B" w:rsidP="00ED327B">
      <w:pPr>
        <w:widowControl w:val="0"/>
        <w:autoSpaceDE w:val="0"/>
        <w:autoSpaceDN w:val="0"/>
        <w:adjustRightInd w:val="0"/>
        <w:ind w:firstLine="708"/>
        <w:jc w:val="both"/>
        <w:rPr>
          <w:sz w:val="28"/>
          <w:szCs w:val="28"/>
        </w:rPr>
      </w:pPr>
      <w:r>
        <w:rPr>
          <w:sz w:val="28"/>
          <w:szCs w:val="28"/>
        </w:rPr>
        <w:t xml:space="preserve">1) </w:t>
      </w:r>
      <w:r w:rsidRPr="00466F49">
        <w:rPr>
          <w:sz w:val="28"/>
          <w:szCs w:val="28"/>
        </w:rPr>
        <w:t>доплата за работу во вредных и (или) опасных условиях (по резул</w:t>
      </w:r>
      <w:r w:rsidRPr="00466F49">
        <w:rPr>
          <w:sz w:val="28"/>
          <w:szCs w:val="28"/>
        </w:rPr>
        <w:t>ь</w:t>
      </w:r>
      <w:r w:rsidRPr="00466F49">
        <w:rPr>
          <w:sz w:val="28"/>
          <w:szCs w:val="28"/>
        </w:rPr>
        <w:t>татам специальной оценки условий труда)</w:t>
      </w:r>
      <w:r>
        <w:rPr>
          <w:sz w:val="28"/>
          <w:szCs w:val="28"/>
        </w:rPr>
        <w:t>;</w:t>
      </w:r>
    </w:p>
    <w:p w:rsidR="00ED327B" w:rsidRPr="00466F49" w:rsidRDefault="00ED327B" w:rsidP="00ED327B">
      <w:pPr>
        <w:widowControl w:val="0"/>
        <w:autoSpaceDE w:val="0"/>
        <w:autoSpaceDN w:val="0"/>
        <w:adjustRightInd w:val="0"/>
        <w:ind w:firstLine="708"/>
        <w:jc w:val="both"/>
        <w:rPr>
          <w:sz w:val="28"/>
          <w:szCs w:val="28"/>
        </w:rPr>
      </w:pPr>
      <w:r>
        <w:rPr>
          <w:sz w:val="28"/>
          <w:szCs w:val="28"/>
        </w:rPr>
        <w:t xml:space="preserve">2) </w:t>
      </w:r>
      <w:r w:rsidRPr="00466F49">
        <w:rPr>
          <w:sz w:val="28"/>
          <w:szCs w:val="28"/>
        </w:rPr>
        <w:t>надбавка за работу в местностях с особыми климатическими услов</w:t>
      </w:r>
      <w:r w:rsidRPr="00466F49">
        <w:rPr>
          <w:sz w:val="28"/>
          <w:szCs w:val="28"/>
        </w:rPr>
        <w:t>и</w:t>
      </w:r>
      <w:r w:rsidRPr="00466F49">
        <w:rPr>
          <w:sz w:val="28"/>
          <w:szCs w:val="28"/>
        </w:rPr>
        <w:t>ями (районный коэффициент);</w:t>
      </w:r>
    </w:p>
    <w:p w:rsidR="00ED327B" w:rsidRPr="00E711AE" w:rsidRDefault="00ED327B" w:rsidP="00ED327B">
      <w:pPr>
        <w:autoSpaceDE w:val="0"/>
        <w:autoSpaceDN w:val="0"/>
        <w:adjustRightInd w:val="0"/>
        <w:ind w:firstLine="708"/>
        <w:jc w:val="both"/>
        <w:rPr>
          <w:sz w:val="28"/>
          <w:szCs w:val="28"/>
        </w:rPr>
      </w:pPr>
      <w:r w:rsidRPr="00E711AE">
        <w:rPr>
          <w:sz w:val="28"/>
          <w:szCs w:val="28"/>
        </w:rPr>
        <w:t>3) выплаты за работу в условиях, отклоняющихся от нормальных (при выполнении работ различной квалификации, совмещении профессий (дол</w:t>
      </w:r>
      <w:r w:rsidRPr="00E711AE">
        <w:rPr>
          <w:sz w:val="28"/>
          <w:szCs w:val="28"/>
        </w:rPr>
        <w:t>ж</w:t>
      </w:r>
      <w:r w:rsidRPr="00E711AE">
        <w:rPr>
          <w:sz w:val="28"/>
          <w:szCs w:val="28"/>
        </w:rPr>
        <w:t>ностей), сверхурочной работе, работе в ночное время, выходные и праздни</w:t>
      </w:r>
      <w:r w:rsidRPr="00E711AE">
        <w:rPr>
          <w:sz w:val="28"/>
          <w:szCs w:val="28"/>
        </w:rPr>
        <w:t>ч</w:t>
      </w:r>
      <w:r w:rsidRPr="00E711AE">
        <w:rPr>
          <w:sz w:val="28"/>
          <w:szCs w:val="28"/>
        </w:rPr>
        <w:t>ные дни, а также при выполнении работ в других условиях, отклоняющихся от нормальных), в виде:</w:t>
      </w:r>
    </w:p>
    <w:p w:rsidR="00ED327B" w:rsidRPr="00E711AE" w:rsidRDefault="00ED327B" w:rsidP="00ED327B">
      <w:pPr>
        <w:autoSpaceDE w:val="0"/>
        <w:autoSpaceDN w:val="0"/>
        <w:adjustRightInd w:val="0"/>
        <w:ind w:firstLine="708"/>
        <w:jc w:val="both"/>
        <w:rPr>
          <w:sz w:val="28"/>
          <w:szCs w:val="28"/>
        </w:rPr>
      </w:pPr>
      <w:r w:rsidRPr="00E711AE">
        <w:rPr>
          <w:sz w:val="28"/>
          <w:szCs w:val="28"/>
        </w:rPr>
        <w:t>а) доплаты за совмещение профессий (должностей);</w:t>
      </w:r>
    </w:p>
    <w:p w:rsidR="00ED327B" w:rsidRPr="00E711AE" w:rsidRDefault="00ED327B" w:rsidP="00ED327B">
      <w:pPr>
        <w:autoSpaceDE w:val="0"/>
        <w:autoSpaceDN w:val="0"/>
        <w:adjustRightInd w:val="0"/>
        <w:ind w:firstLine="708"/>
        <w:jc w:val="both"/>
        <w:rPr>
          <w:sz w:val="28"/>
          <w:szCs w:val="28"/>
        </w:rPr>
      </w:pPr>
      <w:r w:rsidRPr="00E711AE">
        <w:rPr>
          <w:sz w:val="28"/>
          <w:szCs w:val="28"/>
        </w:rPr>
        <w:t>б) доплаты за расширение зон обслуживания;</w:t>
      </w:r>
    </w:p>
    <w:p w:rsidR="00ED327B" w:rsidRDefault="00ED327B" w:rsidP="00ED327B">
      <w:pPr>
        <w:autoSpaceDE w:val="0"/>
        <w:autoSpaceDN w:val="0"/>
        <w:adjustRightInd w:val="0"/>
        <w:ind w:firstLine="708"/>
        <w:jc w:val="both"/>
        <w:rPr>
          <w:sz w:val="28"/>
          <w:szCs w:val="28"/>
        </w:rPr>
      </w:pPr>
      <w:r w:rsidRPr="00E711AE">
        <w:rPr>
          <w:sz w:val="28"/>
          <w:szCs w:val="28"/>
        </w:rPr>
        <w:lastRenderedPageBreak/>
        <w:t>в) доплата за увеличение объема работы;</w:t>
      </w:r>
    </w:p>
    <w:p w:rsidR="00ED327B" w:rsidRPr="00E711AE" w:rsidRDefault="00ED327B" w:rsidP="00ED327B">
      <w:pPr>
        <w:autoSpaceDE w:val="0"/>
        <w:autoSpaceDN w:val="0"/>
        <w:adjustRightInd w:val="0"/>
        <w:ind w:firstLine="708"/>
        <w:jc w:val="both"/>
        <w:rPr>
          <w:sz w:val="28"/>
          <w:szCs w:val="28"/>
        </w:rPr>
      </w:pPr>
      <w:r w:rsidRPr="00E711AE">
        <w:rPr>
          <w:sz w:val="28"/>
          <w:szCs w:val="28"/>
        </w:rPr>
        <w:t>г) доплаты за исполнение обязанностей временно отсутствующего р</w:t>
      </w:r>
      <w:r w:rsidRPr="00E711AE">
        <w:rPr>
          <w:sz w:val="28"/>
          <w:szCs w:val="28"/>
        </w:rPr>
        <w:t>а</w:t>
      </w:r>
      <w:r w:rsidRPr="00E711AE">
        <w:rPr>
          <w:sz w:val="28"/>
          <w:szCs w:val="28"/>
        </w:rPr>
        <w:t xml:space="preserve">ботника без освобождения от </w:t>
      </w:r>
      <w:r>
        <w:rPr>
          <w:sz w:val="28"/>
          <w:szCs w:val="28"/>
        </w:rPr>
        <w:t xml:space="preserve">своей основной </w:t>
      </w:r>
      <w:r w:rsidRPr="00E711AE">
        <w:rPr>
          <w:sz w:val="28"/>
          <w:szCs w:val="28"/>
        </w:rPr>
        <w:t>работы, определенной труд</w:t>
      </w:r>
      <w:r w:rsidRPr="00E711AE">
        <w:rPr>
          <w:sz w:val="28"/>
          <w:szCs w:val="28"/>
        </w:rPr>
        <w:t>о</w:t>
      </w:r>
      <w:r w:rsidRPr="00E711AE">
        <w:rPr>
          <w:sz w:val="28"/>
          <w:szCs w:val="28"/>
        </w:rPr>
        <w:t>вым договором;</w:t>
      </w:r>
    </w:p>
    <w:p w:rsidR="00ED327B" w:rsidRPr="00E711AE" w:rsidRDefault="00ED327B" w:rsidP="00ED327B">
      <w:pPr>
        <w:autoSpaceDE w:val="0"/>
        <w:autoSpaceDN w:val="0"/>
        <w:adjustRightInd w:val="0"/>
        <w:ind w:firstLine="708"/>
        <w:jc w:val="both"/>
        <w:rPr>
          <w:sz w:val="28"/>
          <w:szCs w:val="28"/>
        </w:rPr>
      </w:pPr>
      <w:r w:rsidRPr="00E711AE">
        <w:rPr>
          <w:sz w:val="28"/>
          <w:szCs w:val="28"/>
        </w:rPr>
        <w:t>д) повышенной оплаты за работу в выходные и нерабочие праздничные дни;</w:t>
      </w:r>
    </w:p>
    <w:p w:rsidR="00ED327B" w:rsidRPr="00E711AE" w:rsidRDefault="00ED327B" w:rsidP="00ED327B">
      <w:pPr>
        <w:autoSpaceDE w:val="0"/>
        <w:autoSpaceDN w:val="0"/>
        <w:adjustRightInd w:val="0"/>
        <w:ind w:firstLine="708"/>
        <w:jc w:val="both"/>
        <w:rPr>
          <w:sz w:val="28"/>
          <w:szCs w:val="28"/>
        </w:rPr>
      </w:pPr>
      <w:r w:rsidRPr="00E711AE">
        <w:rPr>
          <w:sz w:val="28"/>
          <w:szCs w:val="28"/>
        </w:rPr>
        <w:t>е) доплата за работу в ночное время;</w:t>
      </w:r>
    </w:p>
    <w:p w:rsidR="00ED327B" w:rsidRDefault="00ED327B" w:rsidP="00ED327B">
      <w:pPr>
        <w:autoSpaceDE w:val="0"/>
        <w:autoSpaceDN w:val="0"/>
        <w:adjustRightInd w:val="0"/>
        <w:ind w:firstLine="708"/>
        <w:jc w:val="both"/>
        <w:rPr>
          <w:sz w:val="28"/>
          <w:szCs w:val="28"/>
        </w:rPr>
      </w:pPr>
      <w:r w:rsidRPr="00E711AE">
        <w:rPr>
          <w:sz w:val="28"/>
          <w:szCs w:val="28"/>
        </w:rPr>
        <w:t>ж) повышенной оплаты за сверхурочную работу.</w:t>
      </w:r>
    </w:p>
    <w:p w:rsidR="00ED327B" w:rsidRPr="00A34DE0" w:rsidRDefault="00ED327B" w:rsidP="00ED327B">
      <w:pPr>
        <w:autoSpaceDE w:val="0"/>
        <w:autoSpaceDN w:val="0"/>
        <w:adjustRightInd w:val="0"/>
        <w:ind w:firstLine="708"/>
        <w:jc w:val="both"/>
        <w:rPr>
          <w:sz w:val="28"/>
          <w:szCs w:val="28"/>
        </w:rPr>
      </w:pPr>
      <w:r w:rsidRPr="00E711AE">
        <w:rPr>
          <w:sz w:val="28"/>
          <w:szCs w:val="28"/>
        </w:rPr>
        <w:t xml:space="preserve">Выплаты компенсационного характера </w:t>
      </w:r>
      <w:r w:rsidRPr="00CD0C18">
        <w:rPr>
          <w:sz w:val="28"/>
          <w:szCs w:val="28"/>
        </w:rPr>
        <w:t xml:space="preserve">устанавливаются в процентном отношении к тарифным ставкам </w:t>
      </w:r>
      <w:r w:rsidRPr="00A34DE0">
        <w:rPr>
          <w:sz w:val="28"/>
          <w:szCs w:val="28"/>
        </w:rPr>
        <w:t>либо в абсолютном размере.</w:t>
      </w:r>
    </w:p>
    <w:p w:rsidR="00ED327B" w:rsidRPr="00E711AE" w:rsidRDefault="00ED327B" w:rsidP="00ED327B">
      <w:pPr>
        <w:autoSpaceDE w:val="0"/>
        <w:autoSpaceDN w:val="0"/>
        <w:adjustRightInd w:val="0"/>
        <w:ind w:firstLine="708"/>
        <w:jc w:val="both"/>
        <w:rPr>
          <w:sz w:val="28"/>
          <w:szCs w:val="28"/>
        </w:rPr>
      </w:pPr>
      <w:r w:rsidRPr="00E711AE">
        <w:rPr>
          <w:sz w:val="28"/>
          <w:szCs w:val="28"/>
        </w:rPr>
        <w:t>Выплаты компенсационного характера не образуют новую тарифную ставку, не учитываются при начислении стимулирующих выплат и начисл</w:t>
      </w:r>
      <w:r w:rsidRPr="00E711AE">
        <w:rPr>
          <w:sz w:val="28"/>
          <w:szCs w:val="28"/>
        </w:rPr>
        <w:t>я</w:t>
      </w:r>
      <w:r w:rsidRPr="00E711AE">
        <w:rPr>
          <w:sz w:val="28"/>
          <w:szCs w:val="28"/>
        </w:rPr>
        <w:t>ются пропорционально отработанному времени.</w:t>
      </w:r>
    </w:p>
    <w:p w:rsidR="00ED327B" w:rsidRPr="00850F64" w:rsidRDefault="00ED327B" w:rsidP="00ED327B">
      <w:pPr>
        <w:widowControl w:val="0"/>
        <w:autoSpaceDE w:val="0"/>
        <w:autoSpaceDN w:val="0"/>
        <w:adjustRightInd w:val="0"/>
        <w:ind w:firstLine="708"/>
        <w:jc w:val="both"/>
        <w:rPr>
          <w:sz w:val="28"/>
          <w:szCs w:val="28"/>
        </w:rPr>
      </w:pPr>
      <w:r>
        <w:rPr>
          <w:sz w:val="28"/>
          <w:szCs w:val="28"/>
        </w:rPr>
        <w:t>20</w:t>
      </w:r>
      <w:r w:rsidRPr="00850F64">
        <w:rPr>
          <w:sz w:val="28"/>
          <w:szCs w:val="28"/>
        </w:rPr>
        <w:t xml:space="preserve">. </w:t>
      </w:r>
      <w:r>
        <w:rPr>
          <w:sz w:val="28"/>
          <w:szCs w:val="28"/>
        </w:rPr>
        <w:t>Д</w:t>
      </w:r>
      <w:r w:rsidRPr="00466F49">
        <w:rPr>
          <w:sz w:val="28"/>
          <w:szCs w:val="28"/>
        </w:rPr>
        <w:t xml:space="preserve">оплата </w:t>
      </w:r>
      <w:r>
        <w:rPr>
          <w:sz w:val="28"/>
          <w:szCs w:val="28"/>
        </w:rPr>
        <w:t xml:space="preserve">работникам </w:t>
      </w:r>
      <w:r w:rsidRPr="00466F49">
        <w:rPr>
          <w:sz w:val="28"/>
          <w:szCs w:val="28"/>
        </w:rPr>
        <w:t>за работу во вредных и (или) опасных услов</w:t>
      </w:r>
      <w:r w:rsidRPr="00466F49">
        <w:rPr>
          <w:sz w:val="28"/>
          <w:szCs w:val="28"/>
        </w:rPr>
        <w:t>и</w:t>
      </w:r>
      <w:r w:rsidRPr="00466F49">
        <w:rPr>
          <w:sz w:val="28"/>
          <w:szCs w:val="28"/>
        </w:rPr>
        <w:t>ях</w:t>
      </w:r>
      <w:r w:rsidRPr="00850F64">
        <w:rPr>
          <w:sz w:val="28"/>
          <w:szCs w:val="28"/>
        </w:rPr>
        <w:t>, устанавливается в процентном отношении к</w:t>
      </w:r>
      <w:r>
        <w:rPr>
          <w:sz w:val="28"/>
          <w:szCs w:val="28"/>
        </w:rPr>
        <w:t xml:space="preserve"> тарифной ставке в размере 4</w:t>
      </w:r>
      <w:r w:rsidRPr="00850F64">
        <w:rPr>
          <w:sz w:val="28"/>
          <w:szCs w:val="28"/>
        </w:rPr>
        <w:t xml:space="preserve"> процентов на основании результатов проведенной специальной оценки усл</w:t>
      </w:r>
      <w:r w:rsidRPr="00850F64">
        <w:rPr>
          <w:sz w:val="28"/>
          <w:szCs w:val="28"/>
        </w:rPr>
        <w:t>о</w:t>
      </w:r>
      <w:r w:rsidRPr="00850F64">
        <w:rPr>
          <w:sz w:val="28"/>
          <w:szCs w:val="28"/>
        </w:rPr>
        <w:t>вий труда. Если по результатам специальной оценки условий труда рабочее место признается безопасным, то указанная выплата не производится.</w:t>
      </w:r>
    </w:p>
    <w:p w:rsidR="00ED327B" w:rsidRPr="00D83AD6" w:rsidRDefault="00ED327B" w:rsidP="00ED327B">
      <w:pPr>
        <w:widowControl w:val="0"/>
        <w:autoSpaceDE w:val="0"/>
        <w:autoSpaceDN w:val="0"/>
        <w:adjustRightInd w:val="0"/>
        <w:ind w:firstLine="708"/>
        <w:jc w:val="both"/>
        <w:rPr>
          <w:sz w:val="28"/>
          <w:szCs w:val="28"/>
        </w:rPr>
      </w:pPr>
      <w:r>
        <w:rPr>
          <w:sz w:val="28"/>
          <w:szCs w:val="28"/>
        </w:rPr>
        <w:t>21</w:t>
      </w:r>
      <w:r w:rsidRPr="00850F64">
        <w:rPr>
          <w:sz w:val="28"/>
          <w:szCs w:val="28"/>
        </w:rPr>
        <w:t>. Выплата за работу в мест</w:t>
      </w:r>
      <w:r w:rsidRPr="00D83AD6">
        <w:rPr>
          <w:sz w:val="28"/>
          <w:szCs w:val="28"/>
        </w:rPr>
        <w:t>ностях с особыми климатическими  усл</w:t>
      </w:r>
      <w:r w:rsidRPr="00D83AD6">
        <w:rPr>
          <w:sz w:val="28"/>
          <w:szCs w:val="28"/>
        </w:rPr>
        <w:t>о</w:t>
      </w:r>
      <w:r w:rsidRPr="00D83AD6">
        <w:rPr>
          <w:sz w:val="28"/>
          <w:szCs w:val="28"/>
        </w:rPr>
        <w:t>виями</w:t>
      </w:r>
      <w:r>
        <w:rPr>
          <w:sz w:val="28"/>
          <w:szCs w:val="28"/>
        </w:rPr>
        <w:t xml:space="preserve"> (районный коэффициент) устанавливается в размере 1,25 и начисляе</w:t>
      </w:r>
      <w:r>
        <w:rPr>
          <w:sz w:val="28"/>
          <w:szCs w:val="28"/>
        </w:rPr>
        <w:t>т</w:t>
      </w:r>
      <w:r>
        <w:rPr>
          <w:sz w:val="28"/>
          <w:szCs w:val="28"/>
        </w:rPr>
        <w:t>ся на всю заработную плату, включая оклад (должностной оклад), ставку з</w:t>
      </w:r>
      <w:r>
        <w:rPr>
          <w:sz w:val="28"/>
          <w:szCs w:val="28"/>
        </w:rPr>
        <w:t>а</w:t>
      </w:r>
      <w:r>
        <w:rPr>
          <w:sz w:val="28"/>
          <w:szCs w:val="28"/>
        </w:rPr>
        <w:t>работной платы, повышающие коэффициенты, компенсационные и стимул</w:t>
      </w:r>
      <w:r>
        <w:rPr>
          <w:sz w:val="28"/>
          <w:szCs w:val="28"/>
        </w:rPr>
        <w:t>и</w:t>
      </w:r>
      <w:r>
        <w:rPr>
          <w:sz w:val="28"/>
          <w:szCs w:val="28"/>
        </w:rPr>
        <w:t>рующие выплаты.</w:t>
      </w:r>
      <w:r w:rsidRPr="00A77AC1">
        <w:rPr>
          <w:sz w:val="28"/>
          <w:szCs w:val="28"/>
        </w:rPr>
        <w:t xml:space="preserve"> </w:t>
      </w:r>
    </w:p>
    <w:p w:rsidR="00ED327B" w:rsidRPr="00E711AE" w:rsidRDefault="00ED327B" w:rsidP="00ED327B">
      <w:pPr>
        <w:autoSpaceDE w:val="0"/>
        <w:autoSpaceDN w:val="0"/>
        <w:adjustRightInd w:val="0"/>
        <w:ind w:firstLine="708"/>
        <w:jc w:val="both"/>
        <w:rPr>
          <w:sz w:val="28"/>
          <w:szCs w:val="28"/>
        </w:rPr>
      </w:pPr>
      <w:r>
        <w:rPr>
          <w:sz w:val="28"/>
          <w:szCs w:val="28"/>
        </w:rPr>
        <w:t>22</w:t>
      </w:r>
      <w:r w:rsidRPr="00E711AE">
        <w:rPr>
          <w:sz w:val="28"/>
          <w:szCs w:val="28"/>
        </w:rPr>
        <w:t xml:space="preserve">. К выплатам за работу в условиях, отклоняющихся </w:t>
      </w:r>
      <w:proofErr w:type="gramStart"/>
      <w:r w:rsidRPr="00E711AE">
        <w:rPr>
          <w:sz w:val="28"/>
          <w:szCs w:val="28"/>
        </w:rPr>
        <w:t>от</w:t>
      </w:r>
      <w:proofErr w:type="gramEnd"/>
      <w:r w:rsidRPr="00E711AE">
        <w:rPr>
          <w:sz w:val="28"/>
          <w:szCs w:val="28"/>
        </w:rPr>
        <w:t xml:space="preserve"> нормальных, относятся:</w:t>
      </w:r>
    </w:p>
    <w:p w:rsidR="00ED327B" w:rsidRPr="00E711AE" w:rsidRDefault="00ED327B" w:rsidP="00ED327B">
      <w:pPr>
        <w:autoSpaceDE w:val="0"/>
        <w:autoSpaceDN w:val="0"/>
        <w:adjustRightInd w:val="0"/>
        <w:ind w:firstLine="708"/>
        <w:jc w:val="both"/>
        <w:rPr>
          <w:sz w:val="28"/>
          <w:szCs w:val="28"/>
        </w:rPr>
      </w:pPr>
      <w:r w:rsidRPr="00E711AE">
        <w:rPr>
          <w:sz w:val="28"/>
          <w:szCs w:val="28"/>
        </w:rPr>
        <w:t>1) Доплата за совмещение профессий (должностей) по такой же или иной профессии (должности) наряду со своей основной работой у одного и того же работодателя устанавливается работнику на определенный срок, ра</w:t>
      </w:r>
      <w:r w:rsidRPr="00E711AE">
        <w:rPr>
          <w:sz w:val="28"/>
          <w:szCs w:val="28"/>
        </w:rPr>
        <w:t>з</w:t>
      </w:r>
      <w:r w:rsidRPr="00E711AE">
        <w:rPr>
          <w:sz w:val="28"/>
          <w:szCs w:val="28"/>
        </w:rPr>
        <w:t>мер доплаты определяется по соглашению сторон с учетом содержания и объема дополнительной работы.</w:t>
      </w:r>
    </w:p>
    <w:p w:rsidR="00ED327B" w:rsidRPr="00E711AE" w:rsidRDefault="00ED327B" w:rsidP="00ED327B">
      <w:pPr>
        <w:autoSpaceDE w:val="0"/>
        <w:autoSpaceDN w:val="0"/>
        <w:adjustRightInd w:val="0"/>
        <w:ind w:firstLine="708"/>
        <w:jc w:val="both"/>
        <w:rPr>
          <w:sz w:val="28"/>
          <w:szCs w:val="28"/>
        </w:rPr>
      </w:pPr>
      <w:r w:rsidRPr="00E711AE">
        <w:rPr>
          <w:sz w:val="28"/>
          <w:szCs w:val="28"/>
        </w:rPr>
        <w:t>2) Доплаты за расширение зон обслуживания и увеличения объема р</w:t>
      </w:r>
      <w:r w:rsidRPr="00E711AE">
        <w:rPr>
          <w:sz w:val="28"/>
          <w:szCs w:val="28"/>
        </w:rPr>
        <w:t>а</w:t>
      </w:r>
      <w:r w:rsidRPr="00E711AE">
        <w:rPr>
          <w:sz w:val="28"/>
          <w:szCs w:val="28"/>
        </w:rPr>
        <w:t>боты по такой же профессии (должности) устанавливаются работнику на определенный срок, размер доплаты определяется по соглашению сторон с учетом содержания и объема дополнительной работы.</w:t>
      </w:r>
    </w:p>
    <w:p w:rsidR="00ED327B" w:rsidRPr="00E711AE" w:rsidRDefault="00ED327B" w:rsidP="00ED327B">
      <w:pPr>
        <w:autoSpaceDE w:val="0"/>
        <w:autoSpaceDN w:val="0"/>
        <w:adjustRightInd w:val="0"/>
        <w:ind w:firstLine="708"/>
        <w:jc w:val="both"/>
        <w:rPr>
          <w:sz w:val="28"/>
          <w:szCs w:val="28"/>
        </w:rPr>
      </w:pPr>
      <w:r w:rsidRPr="00E711AE">
        <w:rPr>
          <w:sz w:val="28"/>
          <w:szCs w:val="28"/>
        </w:rPr>
        <w:t>3) Доплата за исполнение обязанностей временно отсутствующего р</w:t>
      </w:r>
      <w:r w:rsidRPr="00E711AE">
        <w:rPr>
          <w:sz w:val="28"/>
          <w:szCs w:val="28"/>
        </w:rPr>
        <w:t>а</w:t>
      </w:r>
      <w:r w:rsidRPr="00E711AE">
        <w:rPr>
          <w:sz w:val="28"/>
          <w:szCs w:val="28"/>
        </w:rPr>
        <w:t>ботника по такой же или иной профессии (должности) без освобождения от основной работы устанавливается на определенный срок и определяется по соглашению сторон с учетом содержания и объема дополнительной работы.</w:t>
      </w:r>
    </w:p>
    <w:p w:rsidR="00ED327B" w:rsidRPr="005C31DF" w:rsidRDefault="00ED327B" w:rsidP="00ED327B">
      <w:pPr>
        <w:autoSpaceDE w:val="0"/>
        <w:autoSpaceDN w:val="0"/>
        <w:adjustRightInd w:val="0"/>
        <w:ind w:firstLine="708"/>
        <w:jc w:val="both"/>
        <w:rPr>
          <w:strike/>
          <w:sz w:val="28"/>
          <w:szCs w:val="28"/>
        </w:rPr>
      </w:pPr>
      <w:r w:rsidRPr="00E711AE">
        <w:rPr>
          <w:sz w:val="28"/>
          <w:szCs w:val="28"/>
        </w:rPr>
        <w:t>4) Доплата за работу в выходные или нерабочие праздничные дни пр</w:t>
      </w:r>
      <w:r w:rsidRPr="00E711AE">
        <w:rPr>
          <w:sz w:val="28"/>
          <w:szCs w:val="28"/>
        </w:rPr>
        <w:t>о</w:t>
      </w:r>
      <w:r w:rsidRPr="00E711AE">
        <w:rPr>
          <w:sz w:val="28"/>
          <w:szCs w:val="28"/>
        </w:rPr>
        <w:t xml:space="preserve">изводится работникам, </w:t>
      </w:r>
      <w:proofErr w:type="spellStart"/>
      <w:r w:rsidRPr="00E711AE">
        <w:rPr>
          <w:sz w:val="28"/>
          <w:szCs w:val="28"/>
        </w:rPr>
        <w:t>привлекавшимся</w:t>
      </w:r>
      <w:proofErr w:type="spellEnd"/>
      <w:r w:rsidRPr="00E711AE">
        <w:rPr>
          <w:sz w:val="28"/>
          <w:szCs w:val="28"/>
        </w:rPr>
        <w:t xml:space="preserve"> к работе в выходные или нерабочие праздничные дни, в соответствии с </w:t>
      </w:r>
      <w:r>
        <w:rPr>
          <w:sz w:val="28"/>
          <w:szCs w:val="28"/>
        </w:rPr>
        <w:t>т</w:t>
      </w:r>
      <w:r w:rsidRPr="00E711AE">
        <w:rPr>
          <w:sz w:val="28"/>
          <w:szCs w:val="28"/>
        </w:rPr>
        <w:t>рудовым законодательством.</w:t>
      </w:r>
      <w:r w:rsidRPr="00F66E9D">
        <w:rPr>
          <w:sz w:val="28"/>
          <w:szCs w:val="28"/>
        </w:rPr>
        <w:t xml:space="preserve"> </w:t>
      </w:r>
    </w:p>
    <w:p w:rsidR="00ED327B" w:rsidRDefault="00ED327B" w:rsidP="00ED327B">
      <w:pPr>
        <w:autoSpaceDE w:val="0"/>
        <w:autoSpaceDN w:val="0"/>
        <w:adjustRightInd w:val="0"/>
        <w:ind w:firstLine="708"/>
        <w:jc w:val="both"/>
        <w:rPr>
          <w:sz w:val="28"/>
          <w:szCs w:val="28"/>
        </w:rPr>
      </w:pPr>
      <w:r w:rsidRPr="00E711AE">
        <w:rPr>
          <w:sz w:val="28"/>
          <w:szCs w:val="28"/>
        </w:rPr>
        <w:t>5) Доплата за работу в ночное время (с 22 часов вечера предшеству</w:t>
      </w:r>
      <w:r w:rsidRPr="00E711AE">
        <w:rPr>
          <w:sz w:val="28"/>
          <w:szCs w:val="28"/>
        </w:rPr>
        <w:t>ю</w:t>
      </w:r>
      <w:r w:rsidRPr="00E711AE">
        <w:rPr>
          <w:sz w:val="28"/>
          <w:szCs w:val="28"/>
        </w:rPr>
        <w:t>щего дня до 6 часов утра следующего дня) производится работнику за ка</w:t>
      </w:r>
      <w:r w:rsidRPr="00E711AE">
        <w:rPr>
          <w:sz w:val="28"/>
          <w:szCs w:val="28"/>
        </w:rPr>
        <w:t>ж</w:t>
      </w:r>
      <w:r>
        <w:rPr>
          <w:sz w:val="28"/>
          <w:szCs w:val="28"/>
        </w:rPr>
        <w:t xml:space="preserve">дый час работы в размере </w:t>
      </w:r>
      <w:r w:rsidRPr="00A10948">
        <w:rPr>
          <w:sz w:val="28"/>
          <w:szCs w:val="28"/>
        </w:rPr>
        <w:t xml:space="preserve">35 </w:t>
      </w:r>
      <w:r w:rsidRPr="00E711AE">
        <w:rPr>
          <w:sz w:val="28"/>
          <w:szCs w:val="28"/>
        </w:rPr>
        <w:t>процентов часовой тарифной ставки.</w:t>
      </w:r>
      <w:r>
        <w:rPr>
          <w:sz w:val="28"/>
          <w:szCs w:val="28"/>
        </w:rPr>
        <w:t xml:space="preserve"> </w:t>
      </w:r>
    </w:p>
    <w:p w:rsidR="00ED327B" w:rsidRPr="005C31DF" w:rsidRDefault="00ED327B" w:rsidP="00ED327B">
      <w:pPr>
        <w:autoSpaceDE w:val="0"/>
        <w:autoSpaceDN w:val="0"/>
        <w:adjustRightInd w:val="0"/>
        <w:ind w:firstLine="708"/>
        <w:jc w:val="both"/>
        <w:rPr>
          <w:strike/>
          <w:sz w:val="28"/>
          <w:szCs w:val="28"/>
        </w:rPr>
      </w:pPr>
      <w:r w:rsidRPr="00E711AE">
        <w:rPr>
          <w:sz w:val="28"/>
          <w:szCs w:val="28"/>
        </w:rPr>
        <w:lastRenderedPageBreak/>
        <w:t>6) Повышенная оплата сверхурочной работы производится работникам в соответствии с трудовым законодательством.</w:t>
      </w:r>
      <w:r>
        <w:rPr>
          <w:sz w:val="28"/>
          <w:szCs w:val="28"/>
        </w:rPr>
        <w:t xml:space="preserve"> </w:t>
      </w:r>
    </w:p>
    <w:p w:rsidR="00ED327B" w:rsidRPr="00E711AE" w:rsidRDefault="00ED327B" w:rsidP="00ED327B">
      <w:pPr>
        <w:autoSpaceDE w:val="0"/>
        <w:autoSpaceDN w:val="0"/>
        <w:adjustRightInd w:val="0"/>
        <w:ind w:firstLine="540"/>
        <w:jc w:val="both"/>
        <w:rPr>
          <w:sz w:val="28"/>
          <w:szCs w:val="28"/>
        </w:rPr>
      </w:pPr>
    </w:p>
    <w:p w:rsidR="00ED327B" w:rsidRDefault="00ED327B" w:rsidP="00ED327B">
      <w:pPr>
        <w:autoSpaceDE w:val="0"/>
        <w:autoSpaceDN w:val="0"/>
        <w:adjustRightInd w:val="0"/>
        <w:ind w:firstLine="540"/>
        <w:jc w:val="center"/>
        <w:rPr>
          <w:sz w:val="28"/>
          <w:szCs w:val="28"/>
        </w:rPr>
      </w:pPr>
      <w:r>
        <w:rPr>
          <w:sz w:val="28"/>
          <w:szCs w:val="28"/>
          <w:lang w:val="en-US"/>
        </w:rPr>
        <w:t>V</w:t>
      </w:r>
      <w:r w:rsidRPr="00E711AE">
        <w:rPr>
          <w:sz w:val="28"/>
          <w:szCs w:val="28"/>
        </w:rPr>
        <w:t>. Порядок и условия выплат стимулирующего характера</w:t>
      </w:r>
      <w:r>
        <w:rPr>
          <w:sz w:val="28"/>
          <w:szCs w:val="28"/>
        </w:rPr>
        <w:t xml:space="preserve"> работникам</w:t>
      </w:r>
    </w:p>
    <w:p w:rsidR="00ED327B" w:rsidRPr="00E711AE" w:rsidRDefault="00ED327B" w:rsidP="00ED327B">
      <w:pPr>
        <w:autoSpaceDE w:val="0"/>
        <w:autoSpaceDN w:val="0"/>
        <w:adjustRightInd w:val="0"/>
        <w:ind w:firstLine="540"/>
        <w:jc w:val="center"/>
        <w:rPr>
          <w:sz w:val="28"/>
          <w:szCs w:val="28"/>
        </w:rPr>
      </w:pPr>
    </w:p>
    <w:p w:rsidR="00ED327B" w:rsidRPr="003E7DF5" w:rsidRDefault="00ED327B" w:rsidP="00ED327B">
      <w:pPr>
        <w:pStyle w:val="western"/>
        <w:spacing w:before="79" w:beforeAutospacing="0" w:after="0" w:afterAutospacing="0"/>
        <w:ind w:firstLine="708"/>
        <w:jc w:val="both"/>
        <w:rPr>
          <w:sz w:val="28"/>
          <w:szCs w:val="28"/>
        </w:rPr>
      </w:pPr>
      <w:r>
        <w:rPr>
          <w:sz w:val="28"/>
          <w:szCs w:val="28"/>
        </w:rPr>
        <w:t>23</w:t>
      </w:r>
      <w:r w:rsidRPr="00E711AE">
        <w:rPr>
          <w:sz w:val="28"/>
          <w:szCs w:val="28"/>
        </w:rPr>
        <w:t xml:space="preserve">. </w:t>
      </w:r>
      <w:r>
        <w:rPr>
          <w:sz w:val="28"/>
          <w:szCs w:val="28"/>
        </w:rPr>
        <w:t>В</w:t>
      </w:r>
      <w:r w:rsidRPr="00E711AE">
        <w:rPr>
          <w:sz w:val="28"/>
          <w:szCs w:val="28"/>
        </w:rPr>
        <w:t>ыплат</w:t>
      </w:r>
      <w:r>
        <w:rPr>
          <w:sz w:val="28"/>
          <w:szCs w:val="28"/>
        </w:rPr>
        <w:t>ы</w:t>
      </w:r>
      <w:r w:rsidRPr="00E711AE">
        <w:rPr>
          <w:sz w:val="28"/>
          <w:szCs w:val="28"/>
        </w:rPr>
        <w:t xml:space="preserve"> стимулирующего характера</w:t>
      </w:r>
      <w:r w:rsidRPr="003E7DF5">
        <w:rPr>
          <w:sz w:val="28"/>
          <w:szCs w:val="28"/>
        </w:rPr>
        <w:t xml:space="preserve"> </w:t>
      </w:r>
      <w:r>
        <w:rPr>
          <w:color w:val="000000"/>
          <w:sz w:val="28"/>
          <w:szCs w:val="28"/>
        </w:rPr>
        <w:t>вводя</w:t>
      </w:r>
      <w:r w:rsidRPr="003E7DF5">
        <w:rPr>
          <w:color w:val="000000"/>
          <w:sz w:val="28"/>
          <w:szCs w:val="28"/>
        </w:rPr>
        <w:t>тся в целях усиления материальной заинтересованности работников в эффективном и качестве</w:t>
      </w:r>
      <w:r w:rsidRPr="003E7DF5">
        <w:rPr>
          <w:color w:val="000000"/>
          <w:sz w:val="28"/>
          <w:szCs w:val="28"/>
        </w:rPr>
        <w:t>н</w:t>
      </w:r>
      <w:r w:rsidRPr="003E7DF5">
        <w:rPr>
          <w:color w:val="000000"/>
          <w:sz w:val="28"/>
          <w:szCs w:val="28"/>
        </w:rPr>
        <w:t>ном исполнении своих обязанностей, повышении эффективности работы Предприятия.</w:t>
      </w:r>
    </w:p>
    <w:p w:rsidR="00ED327B" w:rsidRDefault="00ED327B" w:rsidP="00ED327B">
      <w:pPr>
        <w:pStyle w:val="western"/>
        <w:spacing w:before="79" w:beforeAutospacing="0" w:after="0" w:afterAutospacing="0"/>
        <w:ind w:firstLine="708"/>
        <w:jc w:val="both"/>
        <w:rPr>
          <w:color w:val="000000"/>
          <w:sz w:val="28"/>
          <w:szCs w:val="28"/>
        </w:rPr>
      </w:pPr>
      <w:r w:rsidRPr="00E9163B">
        <w:rPr>
          <w:color w:val="000000"/>
          <w:sz w:val="28"/>
          <w:szCs w:val="28"/>
        </w:rPr>
        <w:t>2</w:t>
      </w:r>
      <w:r>
        <w:rPr>
          <w:color w:val="000000"/>
          <w:sz w:val="28"/>
          <w:szCs w:val="28"/>
        </w:rPr>
        <w:t>4</w:t>
      </w:r>
      <w:r w:rsidRPr="00E9163B">
        <w:rPr>
          <w:color w:val="000000"/>
          <w:sz w:val="28"/>
          <w:szCs w:val="28"/>
        </w:rPr>
        <w:t xml:space="preserve">. </w:t>
      </w:r>
      <w:r w:rsidRPr="00E9163B">
        <w:rPr>
          <w:sz w:val="28"/>
          <w:szCs w:val="28"/>
        </w:rPr>
        <w:t>Выплаты стимулирующего характера</w:t>
      </w:r>
      <w:r w:rsidRPr="00E9163B">
        <w:rPr>
          <w:color w:val="000000"/>
          <w:sz w:val="28"/>
          <w:szCs w:val="28"/>
        </w:rPr>
        <w:t xml:space="preserve"> осуществляются на основании локального акта МКП по результатам оценки работы структурных подразд</w:t>
      </w:r>
      <w:r w:rsidRPr="00E9163B">
        <w:rPr>
          <w:color w:val="000000"/>
          <w:sz w:val="28"/>
          <w:szCs w:val="28"/>
        </w:rPr>
        <w:t>е</w:t>
      </w:r>
      <w:r w:rsidRPr="00E9163B">
        <w:rPr>
          <w:color w:val="000000"/>
          <w:sz w:val="28"/>
          <w:szCs w:val="28"/>
        </w:rPr>
        <w:t>лений, конкретного работника, в пределах фонда оплаты труда.</w:t>
      </w:r>
    </w:p>
    <w:p w:rsidR="00ED327B" w:rsidRDefault="00ED327B" w:rsidP="00ED327B">
      <w:pPr>
        <w:pStyle w:val="western"/>
        <w:spacing w:before="79" w:beforeAutospacing="0" w:after="0" w:afterAutospacing="0"/>
        <w:ind w:firstLine="708"/>
        <w:jc w:val="both"/>
        <w:rPr>
          <w:color w:val="000000"/>
          <w:sz w:val="28"/>
          <w:szCs w:val="28"/>
        </w:rPr>
      </w:pPr>
      <w:r>
        <w:rPr>
          <w:color w:val="000000"/>
          <w:sz w:val="28"/>
          <w:szCs w:val="28"/>
        </w:rPr>
        <w:t xml:space="preserve">25. </w:t>
      </w:r>
      <w:r>
        <w:rPr>
          <w:sz w:val="28"/>
          <w:szCs w:val="28"/>
        </w:rPr>
        <w:t>В</w:t>
      </w:r>
      <w:r w:rsidRPr="00E711AE">
        <w:rPr>
          <w:sz w:val="28"/>
          <w:szCs w:val="28"/>
        </w:rPr>
        <w:t>ыплат</w:t>
      </w:r>
      <w:r>
        <w:rPr>
          <w:sz w:val="28"/>
          <w:szCs w:val="28"/>
        </w:rPr>
        <w:t>ы</w:t>
      </w:r>
      <w:r w:rsidRPr="00E711AE">
        <w:rPr>
          <w:sz w:val="28"/>
          <w:szCs w:val="28"/>
        </w:rPr>
        <w:t xml:space="preserve"> стимулирующего характера</w:t>
      </w:r>
      <w:r w:rsidRPr="003E7DF5">
        <w:rPr>
          <w:sz w:val="28"/>
          <w:szCs w:val="28"/>
        </w:rPr>
        <w:t xml:space="preserve"> </w:t>
      </w:r>
      <w:r>
        <w:rPr>
          <w:color w:val="000000"/>
          <w:sz w:val="28"/>
          <w:szCs w:val="28"/>
        </w:rPr>
        <w:t>распространяю</w:t>
      </w:r>
      <w:r w:rsidRPr="004E15AD">
        <w:rPr>
          <w:color w:val="000000"/>
          <w:sz w:val="28"/>
          <w:szCs w:val="28"/>
        </w:rPr>
        <w:t>тся на рабо</w:t>
      </w:r>
      <w:r w:rsidRPr="004E15AD">
        <w:rPr>
          <w:color w:val="000000"/>
          <w:sz w:val="28"/>
          <w:szCs w:val="28"/>
        </w:rPr>
        <w:t>т</w:t>
      </w:r>
      <w:r w:rsidRPr="004E15AD">
        <w:rPr>
          <w:color w:val="000000"/>
          <w:sz w:val="28"/>
          <w:szCs w:val="28"/>
        </w:rPr>
        <w:t>ников, занимающих должности в соответствии со штатным расписанием, р</w:t>
      </w:r>
      <w:r w:rsidRPr="004E15AD">
        <w:rPr>
          <w:color w:val="000000"/>
          <w:sz w:val="28"/>
          <w:szCs w:val="28"/>
        </w:rPr>
        <w:t>а</w:t>
      </w:r>
      <w:r w:rsidRPr="004E15AD">
        <w:rPr>
          <w:color w:val="000000"/>
          <w:sz w:val="28"/>
          <w:szCs w:val="28"/>
        </w:rPr>
        <w:t>ботающих как по основному месту работы, так и по совместительству.</w:t>
      </w:r>
    </w:p>
    <w:p w:rsidR="00ED327B" w:rsidRPr="00CD0C18" w:rsidRDefault="00ED327B" w:rsidP="00ED327B">
      <w:pPr>
        <w:pStyle w:val="western"/>
        <w:spacing w:before="79" w:beforeAutospacing="0" w:after="0" w:afterAutospacing="0"/>
        <w:ind w:firstLine="708"/>
        <w:jc w:val="both"/>
        <w:rPr>
          <w:sz w:val="28"/>
          <w:szCs w:val="28"/>
        </w:rPr>
      </w:pPr>
      <w:r>
        <w:rPr>
          <w:color w:val="000000"/>
          <w:sz w:val="28"/>
          <w:szCs w:val="28"/>
        </w:rPr>
        <w:t>26</w:t>
      </w:r>
      <w:r w:rsidRPr="00CD0C18">
        <w:rPr>
          <w:color w:val="000000"/>
          <w:sz w:val="28"/>
          <w:szCs w:val="28"/>
        </w:rPr>
        <w:t xml:space="preserve">. </w:t>
      </w:r>
      <w:r w:rsidRPr="00CD0C18">
        <w:rPr>
          <w:sz w:val="28"/>
          <w:szCs w:val="28"/>
        </w:rPr>
        <w:t xml:space="preserve">Работникам </w:t>
      </w:r>
      <w:r>
        <w:rPr>
          <w:sz w:val="28"/>
          <w:szCs w:val="28"/>
        </w:rPr>
        <w:t>МКП</w:t>
      </w:r>
      <w:r w:rsidRPr="00CD0C18">
        <w:rPr>
          <w:sz w:val="28"/>
          <w:szCs w:val="28"/>
        </w:rPr>
        <w:t xml:space="preserve"> </w:t>
      </w:r>
      <w:r>
        <w:rPr>
          <w:sz w:val="28"/>
          <w:szCs w:val="28"/>
        </w:rPr>
        <w:t>«ЖилКомСервис»</w:t>
      </w:r>
      <w:r w:rsidRPr="00CD0C18">
        <w:rPr>
          <w:sz w:val="28"/>
          <w:szCs w:val="28"/>
        </w:rPr>
        <w:t>, за исключением директора предприятия,</w:t>
      </w:r>
      <w:r w:rsidRPr="00CD0C18">
        <w:rPr>
          <w:color w:val="000000"/>
          <w:sz w:val="28"/>
          <w:szCs w:val="28"/>
        </w:rPr>
        <w:t xml:space="preserve"> </w:t>
      </w:r>
      <w:r w:rsidRPr="00CD0C18">
        <w:rPr>
          <w:sz w:val="28"/>
          <w:szCs w:val="28"/>
        </w:rPr>
        <w:t>устанавлива</w:t>
      </w:r>
      <w:r>
        <w:rPr>
          <w:sz w:val="28"/>
          <w:szCs w:val="28"/>
        </w:rPr>
        <w:t>е</w:t>
      </w:r>
      <w:r w:rsidRPr="00CD0C18">
        <w:rPr>
          <w:sz w:val="28"/>
          <w:szCs w:val="28"/>
        </w:rPr>
        <w:t>тся выплат</w:t>
      </w:r>
      <w:r>
        <w:rPr>
          <w:sz w:val="28"/>
          <w:szCs w:val="28"/>
        </w:rPr>
        <w:t>а</w:t>
      </w:r>
      <w:r w:rsidRPr="00CD0C18">
        <w:rPr>
          <w:sz w:val="28"/>
          <w:szCs w:val="28"/>
        </w:rPr>
        <w:t xml:space="preserve"> стимулирующего характера:</w:t>
      </w:r>
    </w:p>
    <w:p w:rsidR="00ED327B" w:rsidRPr="00CD0C18" w:rsidRDefault="00ED327B" w:rsidP="00ED327B">
      <w:pPr>
        <w:autoSpaceDE w:val="0"/>
        <w:autoSpaceDN w:val="0"/>
        <w:adjustRightInd w:val="0"/>
        <w:ind w:firstLine="708"/>
        <w:jc w:val="both"/>
        <w:rPr>
          <w:sz w:val="28"/>
          <w:szCs w:val="28"/>
        </w:rPr>
      </w:pPr>
      <w:r>
        <w:rPr>
          <w:sz w:val="28"/>
          <w:szCs w:val="28"/>
        </w:rPr>
        <w:t xml:space="preserve">- </w:t>
      </w:r>
      <w:r w:rsidRPr="00CD0C18">
        <w:rPr>
          <w:sz w:val="28"/>
          <w:szCs w:val="28"/>
        </w:rPr>
        <w:t>ежемесячная надбавка к тарифной ставке за сложность</w:t>
      </w:r>
      <w:r>
        <w:rPr>
          <w:sz w:val="28"/>
          <w:szCs w:val="28"/>
        </w:rPr>
        <w:t xml:space="preserve"> и</w:t>
      </w:r>
      <w:r w:rsidRPr="00CD0C18">
        <w:rPr>
          <w:sz w:val="28"/>
          <w:szCs w:val="28"/>
        </w:rPr>
        <w:t xml:space="preserve"> напряже</w:t>
      </w:r>
      <w:r w:rsidRPr="00CD0C18">
        <w:rPr>
          <w:sz w:val="28"/>
          <w:szCs w:val="28"/>
        </w:rPr>
        <w:t>н</w:t>
      </w:r>
      <w:r w:rsidRPr="00CD0C18">
        <w:rPr>
          <w:sz w:val="28"/>
          <w:szCs w:val="28"/>
        </w:rPr>
        <w:t>нос</w:t>
      </w:r>
      <w:r>
        <w:rPr>
          <w:sz w:val="28"/>
          <w:szCs w:val="28"/>
        </w:rPr>
        <w:t>ть.</w:t>
      </w:r>
    </w:p>
    <w:p w:rsidR="00ED327B" w:rsidRPr="00CD0C18" w:rsidRDefault="00ED327B" w:rsidP="00ED327B">
      <w:pPr>
        <w:autoSpaceDE w:val="0"/>
        <w:autoSpaceDN w:val="0"/>
        <w:adjustRightInd w:val="0"/>
        <w:ind w:firstLine="708"/>
        <w:jc w:val="both"/>
        <w:rPr>
          <w:sz w:val="28"/>
          <w:szCs w:val="28"/>
        </w:rPr>
      </w:pPr>
      <w:r>
        <w:rPr>
          <w:sz w:val="28"/>
          <w:szCs w:val="28"/>
        </w:rPr>
        <w:t>27</w:t>
      </w:r>
      <w:r w:rsidRPr="00CD0C18">
        <w:rPr>
          <w:sz w:val="28"/>
          <w:szCs w:val="28"/>
        </w:rPr>
        <w:t>. Ежем</w:t>
      </w:r>
      <w:r>
        <w:rPr>
          <w:sz w:val="28"/>
          <w:szCs w:val="28"/>
        </w:rPr>
        <w:t xml:space="preserve">есячная надбавка за сложность и </w:t>
      </w:r>
      <w:r w:rsidRPr="00CD0C18">
        <w:rPr>
          <w:sz w:val="28"/>
          <w:szCs w:val="28"/>
        </w:rPr>
        <w:t>напряженность устанавлив</w:t>
      </w:r>
      <w:r w:rsidRPr="00CD0C18">
        <w:rPr>
          <w:sz w:val="28"/>
          <w:szCs w:val="28"/>
        </w:rPr>
        <w:t>а</w:t>
      </w:r>
      <w:r w:rsidRPr="00CD0C18">
        <w:rPr>
          <w:sz w:val="28"/>
          <w:szCs w:val="28"/>
        </w:rPr>
        <w:t xml:space="preserve">ется в процентном отношении к тарифной ставке или в абсолютном размере </w:t>
      </w:r>
      <w:proofErr w:type="gramStart"/>
      <w:r w:rsidRPr="00CD0C18">
        <w:rPr>
          <w:sz w:val="28"/>
          <w:szCs w:val="28"/>
        </w:rPr>
        <w:t>за</w:t>
      </w:r>
      <w:proofErr w:type="gramEnd"/>
      <w:r w:rsidRPr="00CD0C18">
        <w:rPr>
          <w:sz w:val="28"/>
          <w:szCs w:val="28"/>
        </w:rPr>
        <w:t>:</w:t>
      </w:r>
    </w:p>
    <w:p w:rsidR="00ED327B" w:rsidRPr="00210FE2" w:rsidRDefault="00ED327B" w:rsidP="00ED327B">
      <w:pPr>
        <w:ind w:firstLine="708"/>
        <w:jc w:val="both"/>
        <w:rPr>
          <w:sz w:val="28"/>
          <w:szCs w:val="28"/>
        </w:rPr>
      </w:pPr>
      <w:r w:rsidRPr="00210FE2">
        <w:rPr>
          <w:sz w:val="28"/>
          <w:szCs w:val="28"/>
        </w:rPr>
        <w:t>успешного исполнения трудовых обязанностей согласно должностной инструкции и трудовому договору;</w:t>
      </w:r>
    </w:p>
    <w:p w:rsidR="00ED327B" w:rsidRPr="00210FE2" w:rsidRDefault="00ED327B" w:rsidP="00ED327B">
      <w:pPr>
        <w:ind w:firstLine="708"/>
        <w:jc w:val="both"/>
        <w:rPr>
          <w:sz w:val="28"/>
          <w:szCs w:val="28"/>
        </w:rPr>
      </w:pPr>
      <w:r w:rsidRPr="00210FE2">
        <w:rPr>
          <w:sz w:val="28"/>
          <w:szCs w:val="28"/>
        </w:rPr>
        <w:t>оперативного и качественного выполнения заданий руководителя и о</w:t>
      </w:r>
      <w:r w:rsidRPr="00210FE2">
        <w:rPr>
          <w:sz w:val="28"/>
          <w:szCs w:val="28"/>
        </w:rPr>
        <w:t>т</w:t>
      </w:r>
      <w:r w:rsidRPr="00210FE2">
        <w:rPr>
          <w:sz w:val="28"/>
          <w:szCs w:val="28"/>
        </w:rPr>
        <w:t>сутствия ошибок или повторных исправлений;</w:t>
      </w:r>
    </w:p>
    <w:p w:rsidR="00ED327B" w:rsidRPr="00210FE2" w:rsidRDefault="00ED327B" w:rsidP="00ED327B">
      <w:pPr>
        <w:ind w:firstLine="708"/>
        <w:jc w:val="both"/>
        <w:rPr>
          <w:sz w:val="28"/>
          <w:szCs w:val="28"/>
        </w:rPr>
      </w:pPr>
      <w:r w:rsidRPr="00210FE2">
        <w:rPr>
          <w:sz w:val="28"/>
          <w:szCs w:val="28"/>
        </w:rPr>
        <w:t>соблюдения требований к качеству оказания услуг и выполнения смет доходов предприятия;</w:t>
      </w:r>
    </w:p>
    <w:p w:rsidR="00ED327B" w:rsidRPr="00210FE2" w:rsidRDefault="00ED327B" w:rsidP="00ED327B">
      <w:pPr>
        <w:ind w:firstLine="708"/>
        <w:jc w:val="both"/>
        <w:rPr>
          <w:sz w:val="28"/>
          <w:szCs w:val="28"/>
        </w:rPr>
      </w:pPr>
      <w:r w:rsidRPr="00210FE2">
        <w:rPr>
          <w:sz w:val="28"/>
          <w:szCs w:val="28"/>
        </w:rPr>
        <w:t>своевременного и точного выполнения поручений администрации и распорядительной документации;</w:t>
      </w:r>
    </w:p>
    <w:p w:rsidR="00ED327B" w:rsidRPr="00210FE2" w:rsidRDefault="00ED327B" w:rsidP="00ED327B">
      <w:pPr>
        <w:ind w:firstLine="708"/>
        <w:jc w:val="both"/>
        <w:rPr>
          <w:sz w:val="28"/>
          <w:szCs w:val="28"/>
        </w:rPr>
      </w:pPr>
      <w:r w:rsidRPr="00210FE2">
        <w:rPr>
          <w:sz w:val="28"/>
          <w:szCs w:val="28"/>
        </w:rPr>
        <w:t>наличия положительного опыта и результатов работы без обоснованно предъявленных претензий и жалоб со стороны клиентов или потребителей услуг;</w:t>
      </w:r>
    </w:p>
    <w:p w:rsidR="00ED327B" w:rsidRPr="00210FE2" w:rsidRDefault="00ED327B" w:rsidP="00ED327B">
      <w:pPr>
        <w:ind w:firstLine="708"/>
        <w:jc w:val="both"/>
        <w:rPr>
          <w:sz w:val="28"/>
          <w:szCs w:val="28"/>
        </w:rPr>
      </w:pPr>
      <w:r w:rsidRPr="00210FE2">
        <w:rPr>
          <w:sz w:val="28"/>
          <w:szCs w:val="28"/>
        </w:rPr>
        <w:t>соответствия установленным показателям эффективности и продукти</w:t>
      </w:r>
      <w:r w:rsidRPr="00210FE2">
        <w:rPr>
          <w:sz w:val="28"/>
          <w:szCs w:val="28"/>
        </w:rPr>
        <w:t>в</w:t>
      </w:r>
      <w:r w:rsidRPr="00210FE2">
        <w:rPr>
          <w:sz w:val="28"/>
          <w:szCs w:val="28"/>
        </w:rPr>
        <w:t>ности, влияющим на выплаты стимулирующего характера.</w:t>
      </w:r>
    </w:p>
    <w:p w:rsidR="00ED327B" w:rsidRDefault="00ED327B" w:rsidP="00ED327B">
      <w:pPr>
        <w:autoSpaceDE w:val="0"/>
        <w:autoSpaceDN w:val="0"/>
        <w:adjustRightInd w:val="0"/>
        <w:ind w:firstLine="708"/>
        <w:jc w:val="both"/>
        <w:rPr>
          <w:sz w:val="28"/>
          <w:szCs w:val="28"/>
        </w:rPr>
      </w:pPr>
      <w:r w:rsidRPr="00CD0C18">
        <w:rPr>
          <w:sz w:val="28"/>
          <w:szCs w:val="28"/>
        </w:rPr>
        <w:t>Размер ежемесячной надбавки за  сложность</w:t>
      </w:r>
      <w:r>
        <w:rPr>
          <w:sz w:val="28"/>
          <w:szCs w:val="28"/>
        </w:rPr>
        <w:t xml:space="preserve"> и напряженность соста</w:t>
      </w:r>
      <w:r>
        <w:rPr>
          <w:sz w:val="28"/>
          <w:szCs w:val="28"/>
        </w:rPr>
        <w:t>в</w:t>
      </w:r>
      <w:r>
        <w:rPr>
          <w:sz w:val="28"/>
          <w:szCs w:val="28"/>
        </w:rPr>
        <w:t>ляет до 2</w:t>
      </w:r>
      <w:r w:rsidRPr="00CD0C18">
        <w:rPr>
          <w:sz w:val="28"/>
          <w:szCs w:val="28"/>
        </w:rPr>
        <w:t>00 процентов от тарифной ставки по соответствующей должности, профессии рабочего или специалиста.</w:t>
      </w:r>
    </w:p>
    <w:p w:rsidR="00ED327B" w:rsidRDefault="00ED327B" w:rsidP="00ED327B">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28</w:t>
      </w:r>
      <w:r w:rsidRPr="00CD0C18">
        <w:rPr>
          <w:rFonts w:ascii="Times New Roman" w:hAnsi="Times New Roman" w:cs="Times New Roman"/>
          <w:sz w:val="28"/>
          <w:szCs w:val="28"/>
        </w:rPr>
        <w:t xml:space="preserve">. </w:t>
      </w:r>
      <w:r>
        <w:rPr>
          <w:rFonts w:ascii="Times New Roman" w:hAnsi="Times New Roman" w:cs="Times New Roman"/>
          <w:sz w:val="28"/>
          <w:szCs w:val="28"/>
        </w:rPr>
        <w:t xml:space="preserve">Выплаты стимулирующего характера полностью или частично не начисляются </w:t>
      </w: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w:t>
      </w:r>
    </w:p>
    <w:p w:rsidR="00ED327B" w:rsidRPr="00CD0C18" w:rsidRDefault="00ED327B" w:rsidP="00ED327B">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 xml:space="preserve">- нарушение трудовой дисциплины </w:t>
      </w:r>
      <w:r w:rsidRPr="00CD0C18">
        <w:rPr>
          <w:rFonts w:ascii="Times New Roman" w:hAnsi="Times New Roman" w:cs="Times New Roman"/>
          <w:sz w:val="28"/>
          <w:szCs w:val="28"/>
        </w:rPr>
        <w:t>(замечание, выговор);</w:t>
      </w:r>
    </w:p>
    <w:p w:rsidR="00ED327B" w:rsidRPr="00CD0C18" w:rsidRDefault="00ED327B" w:rsidP="00ED327B">
      <w:pPr>
        <w:pStyle w:val="ConsPlusNormal"/>
        <w:ind w:firstLine="708"/>
        <w:jc w:val="both"/>
        <w:rPr>
          <w:rFonts w:ascii="Times New Roman" w:hAnsi="Times New Roman" w:cs="Times New Roman"/>
          <w:sz w:val="28"/>
          <w:szCs w:val="28"/>
        </w:rPr>
      </w:pPr>
      <w:r w:rsidRPr="00CD0C18">
        <w:rPr>
          <w:rFonts w:ascii="Times New Roman" w:hAnsi="Times New Roman" w:cs="Times New Roman"/>
          <w:sz w:val="28"/>
          <w:szCs w:val="28"/>
        </w:rPr>
        <w:t>- неисполнение или ненадлежащее исполнение работником своих об</w:t>
      </w:r>
      <w:r w:rsidRPr="00CD0C18">
        <w:rPr>
          <w:rFonts w:ascii="Times New Roman" w:hAnsi="Times New Roman" w:cs="Times New Roman"/>
          <w:sz w:val="28"/>
          <w:szCs w:val="28"/>
        </w:rPr>
        <w:t>я</w:t>
      </w:r>
      <w:r w:rsidRPr="00CD0C18">
        <w:rPr>
          <w:rFonts w:ascii="Times New Roman" w:hAnsi="Times New Roman" w:cs="Times New Roman"/>
          <w:sz w:val="28"/>
          <w:szCs w:val="28"/>
        </w:rPr>
        <w:t>занностей, предусмотренных должностной инструкцией;</w:t>
      </w:r>
    </w:p>
    <w:p w:rsidR="00ED327B" w:rsidRPr="00CD0C18" w:rsidRDefault="00ED327B" w:rsidP="00ED327B">
      <w:pPr>
        <w:pStyle w:val="ConsPlusNormal"/>
        <w:ind w:firstLine="708"/>
        <w:jc w:val="both"/>
        <w:rPr>
          <w:rFonts w:ascii="Times New Roman" w:hAnsi="Times New Roman" w:cs="Times New Roman"/>
          <w:sz w:val="28"/>
          <w:szCs w:val="28"/>
        </w:rPr>
      </w:pPr>
      <w:r w:rsidRPr="00CD0C18">
        <w:rPr>
          <w:rFonts w:ascii="Times New Roman" w:hAnsi="Times New Roman" w:cs="Times New Roman"/>
          <w:sz w:val="28"/>
          <w:szCs w:val="28"/>
        </w:rPr>
        <w:lastRenderedPageBreak/>
        <w:t>- нарушение правил внутреннего трудового распорядка, техники бе</w:t>
      </w:r>
      <w:r w:rsidRPr="00CD0C18">
        <w:rPr>
          <w:rFonts w:ascii="Times New Roman" w:hAnsi="Times New Roman" w:cs="Times New Roman"/>
          <w:sz w:val="28"/>
          <w:szCs w:val="28"/>
        </w:rPr>
        <w:t>з</w:t>
      </w:r>
      <w:r w:rsidRPr="00CD0C18">
        <w:rPr>
          <w:rFonts w:ascii="Times New Roman" w:hAnsi="Times New Roman" w:cs="Times New Roman"/>
          <w:sz w:val="28"/>
          <w:szCs w:val="28"/>
        </w:rPr>
        <w:t>опасности и противопожарной защиты, нарушение требований охраны труда, производственной санитарии;</w:t>
      </w:r>
    </w:p>
    <w:p w:rsidR="00ED327B" w:rsidRPr="00CD0C18" w:rsidRDefault="00ED327B" w:rsidP="00ED327B">
      <w:pPr>
        <w:pStyle w:val="ConsPlusNormal"/>
        <w:ind w:firstLine="708"/>
        <w:jc w:val="both"/>
        <w:rPr>
          <w:rFonts w:ascii="Times New Roman" w:hAnsi="Times New Roman" w:cs="Times New Roman"/>
          <w:sz w:val="28"/>
          <w:szCs w:val="28"/>
        </w:rPr>
      </w:pPr>
      <w:r w:rsidRPr="00CD0C18">
        <w:rPr>
          <w:rFonts w:ascii="Times New Roman" w:hAnsi="Times New Roman" w:cs="Times New Roman"/>
          <w:sz w:val="28"/>
          <w:szCs w:val="28"/>
        </w:rPr>
        <w:t>- невыполнение приказов и распоряжений руководства и организац</w:t>
      </w:r>
      <w:r w:rsidRPr="00CD0C18">
        <w:rPr>
          <w:rFonts w:ascii="Times New Roman" w:hAnsi="Times New Roman" w:cs="Times New Roman"/>
          <w:sz w:val="28"/>
          <w:szCs w:val="28"/>
        </w:rPr>
        <w:t>и</w:t>
      </w:r>
      <w:r w:rsidRPr="00CD0C18">
        <w:rPr>
          <w:rFonts w:ascii="Times New Roman" w:hAnsi="Times New Roman" w:cs="Times New Roman"/>
          <w:sz w:val="28"/>
          <w:szCs w:val="28"/>
        </w:rPr>
        <w:t xml:space="preserve">онно-распорядительных документов </w:t>
      </w:r>
      <w:r>
        <w:rPr>
          <w:rFonts w:ascii="Times New Roman" w:hAnsi="Times New Roman" w:cs="Times New Roman"/>
          <w:sz w:val="28"/>
          <w:szCs w:val="28"/>
        </w:rPr>
        <w:t>МКП</w:t>
      </w:r>
      <w:r w:rsidRPr="00CD0C18">
        <w:rPr>
          <w:rFonts w:ascii="Times New Roman" w:hAnsi="Times New Roman" w:cs="Times New Roman"/>
          <w:sz w:val="28"/>
          <w:szCs w:val="28"/>
        </w:rPr>
        <w:t>;</w:t>
      </w:r>
    </w:p>
    <w:p w:rsidR="00ED327B" w:rsidRPr="00CD0C18" w:rsidRDefault="00ED327B" w:rsidP="00ED327B">
      <w:pPr>
        <w:pStyle w:val="ConsPlusNormal"/>
        <w:ind w:firstLine="708"/>
        <w:jc w:val="both"/>
        <w:rPr>
          <w:rFonts w:ascii="Times New Roman" w:hAnsi="Times New Roman" w:cs="Times New Roman"/>
          <w:sz w:val="28"/>
          <w:szCs w:val="28"/>
        </w:rPr>
      </w:pPr>
      <w:r w:rsidRPr="00CD0C18">
        <w:rPr>
          <w:rFonts w:ascii="Times New Roman" w:hAnsi="Times New Roman" w:cs="Times New Roman"/>
          <w:sz w:val="28"/>
          <w:szCs w:val="28"/>
        </w:rPr>
        <w:t>- прогул, а также появление на работе в нетрезвом состоянии, либо о</w:t>
      </w:r>
      <w:r w:rsidRPr="00CD0C18">
        <w:rPr>
          <w:rFonts w:ascii="Times New Roman" w:hAnsi="Times New Roman" w:cs="Times New Roman"/>
          <w:sz w:val="28"/>
          <w:szCs w:val="28"/>
        </w:rPr>
        <w:t>т</w:t>
      </w:r>
      <w:r w:rsidRPr="00CD0C18">
        <w:rPr>
          <w:rFonts w:ascii="Times New Roman" w:hAnsi="Times New Roman" w:cs="Times New Roman"/>
          <w:sz w:val="28"/>
          <w:szCs w:val="28"/>
        </w:rPr>
        <w:t>сутствие на рабочем месте без уважительных причин, распитие спиртных напитков в рабочее время;</w:t>
      </w:r>
    </w:p>
    <w:p w:rsidR="00ED327B" w:rsidRPr="00CD0C18" w:rsidRDefault="00ED327B" w:rsidP="00ED327B">
      <w:pPr>
        <w:pStyle w:val="ConsPlusNormal"/>
        <w:ind w:firstLine="708"/>
        <w:jc w:val="both"/>
        <w:rPr>
          <w:rFonts w:ascii="Times New Roman" w:hAnsi="Times New Roman" w:cs="Times New Roman"/>
          <w:sz w:val="28"/>
          <w:szCs w:val="28"/>
        </w:rPr>
      </w:pPr>
      <w:r w:rsidRPr="00CD0C18">
        <w:rPr>
          <w:rFonts w:ascii="Times New Roman" w:hAnsi="Times New Roman" w:cs="Times New Roman"/>
          <w:sz w:val="28"/>
          <w:szCs w:val="28"/>
        </w:rPr>
        <w:t xml:space="preserve">- утрата, повреждение и причинение ущерба имуществу </w:t>
      </w:r>
      <w:r>
        <w:rPr>
          <w:rFonts w:ascii="Times New Roman" w:hAnsi="Times New Roman" w:cs="Times New Roman"/>
          <w:sz w:val="28"/>
          <w:szCs w:val="28"/>
        </w:rPr>
        <w:t>МКП</w:t>
      </w:r>
      <w:r w:rsidRPr="00CD0C18">
        <w:rPr>
          <w:rFonts w:ascii="Times New Roman" w:hAnsi="Times New Roman" w:cs="Times New Roman"/>
          <w:sz w:val="28"/>
          <w:szCs w:val="28"/>
        </w:rPr>
        <w:t>.</w:t>
      </w:r>
    </w:p>
    <w:p w:rsidR="00ED327B" w:rsidRPr="00CD0C18" w:rsidRDefault="00ED327B" w:rsidP="00ED327B">
      <w:pPr>
        <w:pStyle w:val="ConsPlusNormal"/>
        <w:ind w:firstLine="708"/>
        <w:jc w:val="both"/>
        <w:rPr>
          <w:rFonts w:ascii="Times New Roman" w:hAnsi="Times New Roman" w:cs="Times New Roman"/>
          <w:sz w:val="28"/>
          <w:szCs w:val="28"/>
        </w:rPr>
      </w:pPr>
      <w:r w:rsidRPr="00CD0C18">
        <w:rPr>
          <w:rFonts w:ascii="Times New Roman" w:hAnsi="Times New Roman" w:cs="Times New Roman"/>
          <w:sz w:val="28"/>
          <w:szCs w:val="28"/>
        </w:rPr>
        <w:t xml:space="preserve">Снижение размеров </w:t>
      </w:r>
      <w:r>
        <w:rPr>
          <w:rFonts w:ascii="Times New Roman" w:hAnsi="Times New Roman" w:cs="Times New Roman"/>
          <w:sz w:val="28"/>
          <w:szCs w:val="28"/>
        </w:rPr>
        <w:t xml:space="preserve">выплат </w:t>
      </w:r>
      <w:r w:rsidRPr="00CD0C18">
        <w:rPr>
          <w:rFonts w:ascii="Times New Roman" w:hAnsi="Times New Roman" w:cs="Times New Roman"/>
          <w:sz w:val="28"/>
          <w:szCs w:val="28"/>
        </w:rPr>
        <w:t>стимулирующ</w:t>
      </w:r>
      <w:r>
        <w:rPr>
          <w:rFonts w:ascii="Times New Roman" w:hAnsi="Times New Roman" w:cs="Times New Roman"/>
          <w:sz w:val="28"/>
          <w:szCs w:val="28"/>
        </w:rPr>
        <w:t>его</w:t>
      </w:r>
      <w:r w:rsidRPr="00CD0C18">
        <w:rPr>
          <w:rFonts w:ascii="Times New Roman" w:hAnsi="Times New Roman" w:cs="Times New Roman"/>
          <w:sz w:val="28"/>
          <w:szCs w:val="28"/>
        </w:rPr>
        <w:t xml:space="preserve"> </w:t>
      </w:r>
      <w:r>
        <w:rPr>
          <w:rFonts w:ascii="Times New Roman" w:hAnsi="Times New Roman" w:cs="Times New Roman"/>
          <w:sz w:val="28"/>
          <w:szCs w:val="28"/>
        </w:rPr>
        <w:t>характера</w:t>
      </w:r>
      <w:r w:rsidRPr="00CD0C18">
        <w:rPr>
          <w:rFonts w:ascii="Times New Roman" w:hAnsi="Times New Roman" w:cs="Times New Roman"/>
          <w:sz w:val="28"/>
          <w:szCs w:val="28"/>
        </w:rPr>
        <w:t xml:space="preserve"> или их не начисление за нарушения, упущения в работе производятся за тот отчетный период, когда было выявлено упущение, нарушение в работе, но не более трех месяцев с момента совершения, с предоставлением объяснительной з</w:t>
      </w:r>
      <w:r w:rsidRPr="00CD0C18">
        <w:rPr>
          <w:rFonts w:ascii="Times New Roman" w:hAnsi="Times New Roman" w:cs="Times New Roman"/>
          <w:sz w:val="28"/>
          <w:szCs w:val="28"/>
        </w:rPr>
        <w:t>а</w:t>
      </w:r>
      <w:r w:rsidRPr="00CD0C18">
        <w:rPr>
          <w:rFonts w:ascii="Times New Roman" w:hAnsi="Times New Roman" w:cs="Times New Roman"/>
          <w:sz w:val="28"/>
          <w:szCs w:val="28"/>
        </w:rPr>
        <w:t>писки работника, в отношении, которого производится снижение, на основ</w:t>
      </w:r>
      <w:r w:rsidRPr="00CD0C18">
        <w:rPr>
          <w:rFonts w:ascii="Times New Roman" w:hAnsi="Times New Roman" w:cs="Times New Roman"/>
          <w:sz w:val="28"/>
          <w:szCs w:val="28"/>
        </w:rPr>
        <w:t>а</w:t>
      </w:r>
      <w:r w:rsidRPr="00CD0C18">
        <w:rPr>
          <w:rFonts w:ascii="Times New Roman" w:hAnsi="Times New Roman" w:cs="Times New Roman"/>
          <w:sz w:val="28"/>
          <w:szCs w:val="28"/>
        </w:rPr>
        <w:t>нии приказа предприятия.</w:t>
      </w:r>
    </w:p>
    <w:p w:rsidR="00ED327B" w:rsidRPr="00CD0C18" w:rsidRDefault="00ED327B" w:rsidP="00ED327B">
      <w:pPr>
        <w:autoSpaceDE w:val="0"/>
        <w:autoSpaceDN w:val="0"/>
        <w:adjustRightInd w:val="0"/>
        <w:ind w:firstLine="708"/>
        <w:jc w:val="both"/>
        <w:rPr>
          <w:sz w:val="28"/>
          <w:szCs w:val="28"/>
        </w:rPr>
      </w:pPr>
      <w:r>
        <w:rPr>
          <w:sz w:val="28"/>
          <w:szCs w:val="28"/>
        </w:rPr>
        <w:t>29</w:t>
      </w:r>
      <w:r w:rsidRPr="00CD0C18">
        <w:rPr>
          <w:sz w:val="28"/>
          <w:szCs w:val="28"/>
        </w:rPr>
        <w:t>. Выплаты стимулирующего характера не образуют новую тарифную ставку, не учитываются при начислении компенсационных выплат (кроме районного коэффициента), рассчитываются пропорционально отработанному времени.</w:t>
      </w:r>
    </w:p>
    <w:p w:rsidR="00ED327B" w:rsidRPr="00CD0C18" w:rsidRDefault="00ED327B" w:rsidP="00ED327B">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30</w:t>
      </w:r>
      <w:r w:rsidRPr="00CD0C18">
        <w:rPr>
          <w:rFonts w:ascii="Times New Roman" w:hAnsi="Times New Roman" w:cs="Times New Roman"/>
          <w:sz w:val="28"/>
          <w:szCs w:val="28"/>
        </w:rPr>
        <w:t>. При отсутствии или недостатке денежных средств, предусмотре</w:t>
      </w:r>
      <w:r w:rsidRPr="00CD0C18">
        <w:rPr>
          <w:rFonts w:ascii="Times New Roman" w:hAnsi="Times New Roman" w:cs="Times New Roman"/>
          <w:sz w:val="28"/>
          <w:szCs w:val="28"/>
        </w:rPr>
        <w:t>н</w:t>
      </w:r>
      <w:r w:rsidRPr="00CD0C18">
        <w:rPr>
          <w:rFonts w:ascii="Times New Roman" w:hAnsi="Times New Roman" w:cs="Times New Roman"/>
          <w:sz w:val="28"/>
          <w:szCs w:val="28"/>
        </w:rPr>
        <w:t>ных на оплату труда, директор предприя</w:t>
      </w:r>
      <w:r>
        <w:rPr>
          <w:rFonts w:ascii="Times New Roman" w:hAnsi="Times New Roman" w:cs="Times New Roman"/>
          <w:sz w:val="28"/>
          <w:szCs w:val="28"/>
        </w:rPr>
        <w:t>тия вправе приостановить выплаты стимулирующего</w:t>
      </w:r>
      <w:r w:rsidRPr="00CD0C18">
        <w:rPr>
          <w:rFonts w:ascii="Times New Roman" w:hAnsi="Times New Roman" w:cs="Times New Roman"/>
          <w:sz w:val="28"/>
          <w:szCs w:val="28"/>
        </w:rPr>
        <w:t xml:space="preserve"> </w:t>
      </w:r>
      <w:r>
        <w:rPr>
          <w:rFonts w:ascii="Times New Roman" w:hAnsi="Times New Roman" w:cs="Times New Roman"/>
          <w:sz w:val="28"/>
          <w:szCs w:val="28"/>
        </w:rPr>
        <w:t>характера</w:t>
      </w:r>
      <w:r w:rsidRPr="00CD0C18">
        <w:rPr>
          <w:rFonts w:ascii="Times New Roman" w:hAnsi="Times New Roman" w:cs="Times New Roman"/>
          <w:sz w:val="28"/>
          <w:szCs w:val="28"/>
        </w:rPr>
        <w:t>, уменьшить либо отменить их выплату.</w:t>
      </w:r>
    </w:p>
    <w:p w:rsidR="00ED327B" w:rsidRPr="00CD0C18" w:rsidRDefault="00ED327B" w:rsidP="00ED327B">
      <w:pPr>
        <w:pStyle w:val="western"/>
        <w:spacing w:before="79" w:beforeAutospacing="0" w:after="0" w:afterAutospacing="0"/>
        <w:ind w:firstLine="709"/>
        <w:jc w:val="both"/>
        <w:rPr>
          <w:color w:val="000000"/>
          <w:sz w:val="28"/>
          <w:szCs w:val="28"/>
        </w:rPr>
      </w:pPr>
    </w:p>
    <w:p w:rsidR="00ED327B" w:rsidRDefault="00ED327B" w:rsidP="00ED327B">
      <w:pPr>
        <w:pStyle w:val="ConsPlusNormal"/>
        <w:jc w:val="center"/>
        <w:outlineLvl w:val="1"/>
        <w:rPr>
          <w:rFonts w:ascii="Times New Roman" w:hAnsi="Times New Roman" w:cs="Times New Roman"/>
          <w:sz w:val="28"/>
          <w:szCs w:val="28"/>
        </w:rPr>
      </w:pPr>
      <w:r w:rsidRPr="00E711AE">
        <w:rPr>
          <w:rFonts w:ascii="Times New Roman" w:hAnsi="Times New Roman" w:cs="Times New Roman"/>
          <w:sz w:val="28"/>
          <w:szCs w:val="28"/>
        </w:rPr>
        <w:t>V</w:t>
      </w:r>
      <w:r w:rsidRPr="00E711AE">
        <w:rPr>
          <w:rFonts w:ascii="Times New Roman" w:hAnsi="Times New Roman" w:cs="Times New Roman"/>
          <w:sz w:val="28"/>
          <w:szCs w:val="28"/>
          <w:lang w:val="en-US"/>
        </w:rPr>
        <w:t>I</w:t>
      </w:r>
      <w:r w:rsidRPr="00E711AE">
        <w:rPr>
          <w:rFonts w:ascii="Times New Roman" w:hAnsi="Times New Roman" w:cs="Times New Roman"/>
          <w:sz w:val="28"/>
          <w:szCs w:val="28"/>
        </w:rPr>
        <w:t>. Заключительные положения</w:t>
      </w:r>
    </w:p>
    <w:p w:rsidR="00ED327B" w:rsidRDefault="00ED327B" w:rsidP="00ED327B">
      <w:pPr>
        <w:pStyle w:val="ConsPlusNormal"/>
        <w:jc w:val="center"/>
        <w:outlineLvl w:val="1"/>
        <w:rPr>
          <w:rFonts w:ascii="Times New Roman" w:hAnsi="Times New Roman" w:cs="Times New Roman"/>
          <w:sz w:val="28"/>
          <w:szCs w:val="28"/>
        </w:rPr>
      </w:pPr>
    </w:p>
    <w:p w:rsidR="00ED327B" w:rsidRPr="00E711AE" w:rsidRDefault="00ED327B" w:rsidP="00ED327B">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31</w:t>
      </w:r>
      <w:r w:rsidRPr="00E711AE">
        <w:rPr>
          <w:rFonts w:ascii="Times New Roman" w:hAnsi="Times New Roman" w:cs="Times New Roman"/>
          <w:sz w:val="28"/>
          <w:szCs w:val="28"/>
        </w:rPr>
        <w:t>. Изменение усло</w:t>
      </w:r>
      <w:r>
        <w:rPr>
          <w:rFonts w:ascii="Times New Roman" w:hAnsi="Times New Roman" w:cs="Times New Roman"/>
          <w:sz w:val="28"/>
          <w:szCs w:val="28"/>
        </w:rPr>
        <w:t>вий оплаты труда работников МКП</w:t>
      </w:r>
      <w:r w:rsidRPr="00E711AE">
        <w:rPr>
          <w:rFonts w:ascii="Times New Roman" w:hAnsi="Times New Roman" w:cs="Times New Roman"/>
          <w:sz w:val="28"/>
          <w:szCs w:val="28"/>
        </w:rPr>
        <w:t xml:space="preserve"> производится:</w:t>
      </w:r>
    </w:p>
    <w:p w:rsidR="00ED327B" w:rsidRPr="00E711AE" w:rsidRDefault="00ED327B" w:rsidP="00ED327B">
      <w:pPr>
        <w:pStyle w:val="ConsPlusNormal"/>
        <w:ind w:firstLine="708"/>
        <w:jc w:val="both"/>
        <w:rPr>
          <w:rFonts w:ascii="Times New Roman" w:hAnsi="Times New Roman" w:cs="Times New Roman"/>
          <w:sz w:val="28"/>
          <w:szCs w:val="28"/>
        </w:rPr>
      </w:pPr>
      <w:r w:rsidRPr="00E711AE">
        <w:rPr>
          <w:rFonts w:ascii="Times New Roman" w:hAnsi="Times New Roman" w:cs="Times New Roman"/>
          <w:sz w:val="28"/>
          <w:szCs w:val="28"/>
        </w:rPr>
        <w:t>1) в соответствии с настоящим Положением;</w:t>
      </w:r>
    </w:p>
    <w:p w:rsidR="00ED327B" w:rsidRPr="00E711AE" w:rsidRDefault="00ED327B" w:rsidP="00ED327B">
      <w:pPr>
        <w:pStyle w:val="ConsPlusNormal"/>
        <w:ind w:firstLine="708"/>
        <w:jc w:val="both"/>
        <w:rPr>
          <w:rFonts w:ascii="Times New Roman" w:hAnsi="Times New Roman" w:cs="Times New Roman"/>
          <w:sz w:val="28"/>
          <w:szCs w:val="28"/>
        </w:rPr>
      </w:pPr>
      <w:r w:rsidRPr="00E711AE">
        <w:rPr>
          <w:rFonts w:ascii="Times New Roman" w:hAnsi="Times New Roman" w:cs="Times New Roman"/>
          <w:sz w:val="28"/>
          <w:szCs w:val="28"/>
        </w:rPr>
        <w:t>2) при наличии законодательного акта об изменении условий оплаты труда;</w:t>
      </w:r>
    </w:p>
    <w:p w:rsidR="00ED327B" w:rsidRPr="00E711AE" w:rsidRDefault="00ED327B" w:rsidP="00ED327B">
      <w:pPr>
        <w:pStyle w:val="ConsPlusNormal"/>
        <w:ind w:firstLine="708"/>
        <w:jc w:val="both"/>
        <w:rPr>
          <w:rFonts w:ascii="Times New Roman" w:hAnsi="Times New Roman" w:cs="Times New Roman"/>
          <w:sz w:val="28"/>
          <w:szCs w:val="28"/>
        </w:rPr>
      </w:pPr>
      <w:r w:rsidRPr="00E711AE">
        <w:rPr>
          <w:rFonts w:ascii="Times New Roman" w:hAnsi="Times New Roman" w:cs="Times New Roman"/>
          <w:sz w:val="28"/>
          <w:szCs w:val="28"/>
        </w:rPr>
        <w:t>3) при повышении квалификации работника, на основании решения а</w:t>
      </w:r>
      <w:r w:rsidRPr="00E711AE">
        <w:rPr>
          <w:rFonts w:ascii="Times New Roman" w:hAnsi="Times New Roman" w:cs="Times New Roman"/>
          <w:sz w:val="28"/>
          <w:szCs w:val="28"/>
        </w:rPr>
        <w:t>т</w:t>
      </w:r>
      <w:r w:rsidRPr="00E711AE">
        <w:rPr>
          <w:rFonts w:ascii="Times New Roman" w:hAnsi="Times New Roman" w:cs="Times New Roman"/>
          <w:sz w:val="28"/>
          <w:szCs w:val="28"/>
        </w:rPr>
        <w:t>тестационной комиссии и приказа по предприятию.</w:t>
      </w:r>
    </w:p>
    <w:p w:rsidR="00ED327B" w:rsidRPr="00E711AE" w:rsidRDefault="00ED327B" w:rsidP="00ED327B">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32</w:t>
      </w:r>
      <w:r w:rsidRPr="00E711AE">
        <w:rPr>
          <w:rFonts w:ascii="Times New Roman" w:hAnsi="Times New Roman" w:cs="Times New Roman"/>
          <w:sz w:val="28"/>
          <w:szCs w:val="28"/>
        </w:rPr>
        <w:t>. При установлении факта нарушения условий оплаты труда, указа</w:t>
      </w:r>
      <w:r w:rsidRPr="00E711AE">
        <w:rPr>
          <w:rFonts w:ascii="Times New Roman" w:hAnsi="Times New Roman" w:cs="Times New Roman"/>
          <w:sz w:val="28"/>
          <w:szCs w:val="28"/>
        </w:rPr>
        <w:t>н</w:t>
      </w:r>
      <w:r w:rsidRPr="00E711AE">
        <w:rPr>
          <w:rFonts w:ascii="Times New Roman" w:hAnsi="Times New Roman" w:cs="Times New Roman"/>
          <w:sz w:val="28"/>
          <w:szCs w:val="28"/>
        </w:rPr>
        <w:t>ных в настоящем Положении, директор предприятия обязан принять меры к немедленному их устранению и выплате работнику причитающихся сумм з</w:t>
      </w:r>
      <w:r w:rsidRPr="00E711AE">
        <w:rPr>
          <w:rFonts w:ascii="Times New Roman" w:hAnsi="Times New Roman" w:cs="Times New Roman"/>
          <w:sz w:val="28"/>
          <w:szCs w:val="28"/>
        </w:rPr>
        <w:t>а</w:t>
      </w:r>
      <w:r w:rsidRPr="00E711AE">
        <w:rPr>
          <w:rFonts w:ascii="Times New Roman" w:hAnsi="Times New Roman" w:cs="Times New Roman"/>
          <w:sz w:val="28"/>
          <w:szCs w:val="28"/>
        </w:rPr>
        <w:t>работной платы за все время неправильной оплаты.</w:t>
      </w:r>
    </w:p>
    <w:p w:rsidR="00ED327B" w:rsidRPr="00E711AE" w:rsidRDefault="00ED327B" w:rsidP="00ED327B">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33</w:t>
      </w:r>
      <w:r w:rsidRPr="00E711AE">
        <w:rPr>
          <w:rFonts w:ascii="Times New Roman" w:hAnsi="Times New Roman" w:cs="Times New Roman"/>
          <w:sz w:val="28"/>
          <w:szCs w:val="28"/>
        </w:rPr>
        <w:t>. Работникам предприятия оказывается материальная помощь в пр</w:t>
      </w:r>
      <w:r w:rsidRPr="00E711AE">
        <w:rPr>
          <w:rFonts w:ascii="Times New Roman" w:hAnsi="Times New Roman" w:cs="Times New Roman"/>
          <w:sz w:val="28"/>
          <w:szCs w:val="28"/>
        </w:rPr>
        <w:t>е</w:t>
      </w:r>
      <w:r w:rsidRPr="00E711AE">
        <w:rPr>
          <w:rFonts w:ascii="Times New Roman" w:hAnsi="Times New Roman" w:cs="Times New Roman"/>
          <w:sz w:val="28"/>
          <w:szCs w:val="28"/>
        </w:rPr>
        <w:t>делах утвержденного фонда о</w:t>
      </w:r>
      <w:r>
        <w:rPr>
          <w:rFonts w:ascii="Times New Roman" w:hAnsi="Times New Roman" w:cs="Times New Roman"/>
          <w:sz w:val="28"/>
          <w:szCs w:val="28"/>
        </w:rPr>
        <w:t>платы труда  МКП</w:t>
      </w:r>
      <w:r w:rsidRPr="00E711AE">
        <w:rPr>
          <w:rFonts w:ascii="Times New Roman" w:hAnsi="Times New Roman" w:cs="Times New Roman"/>
          <w:sz w:val="28"/>
          <w:szCs w:val="28"/>
        </w:rPr>
        <w:t xml:space="preserve"> в следующих случаях:</w:t>
      </w:r>
    </w:p>
    <w:p w:rsidR="00ED327B" w:rsidRPr="00E711AE" w:rsidRDefault="00ED327B" w:rsidP="00ED327B">
      <w:pPr>
        <w:ind w:firstLine="709"/>
        <w:jc w:val="both"/>
        <w:rPr>
          <w:sz w:val="28"/>
          <w:szCs w:val="28"/>
        </w:rPr>
      </w:pPr>
      <w:r w:rsidRPr="00E711AE">
        <w:rPr>
          <w:sz w:val="28"/>
          <w:szCs w:val="28"/>
        </w:rPr>
        <w:t>- рождение ребёнка у работника</w:t>
      </w:r>
      <w:r>
        <w:rPr>
          <w:sz w:val="28"/>
          <w:szCs w:val="28"/>
        </w:rPr>
        <w:t xml:space="preserve"> – в размере 5000 рублей</w:t>
      </w:r>
      <w:r w:rsidRPr="00E711AE">
        <w:rPr>
          <w:sz w:val="28"/>
          <w:szCs w:val="28"/>
        </w:rPr>
        <w:t>;</w:t>
      </w:r>
    </w:p>
    <w:p w:rsidR="00ED327B" w:rsidRPr="00E711AE" w:rsidRDefault="00ED327B" w:rsidP="00ED327B">
      <w:pPr>
        <w:ind w:firstLine="709"/>
        <w:jc w:val="both"/>
        <w:rPr>
          <w:sz w:val="28"/>
          <w:szCs w:val="28"/>
        </w:rPr>
      </w:pPr>
      <w:r w:rsidRPr="00E711AE">
        <w:rPr>
          <w:sz w:val="28"/>
          <w:szCs w:val="28"/>
        </w:rPr>
        <w:t>- вступление в первый брак работником</w:t>
      </w:r>
      <w:r>
        <w:rPr>
          <w:sz w:val="28"/>
          <w:szCs w:val="28"/>
        </w:rPr>
        <w:t xml:space="preserve"> – в размере 3000 рублей</w:t>
      </w:r>
      <w:r w:rsidRPr="00E711AE">
        <w:rPr>
          <w:sz w:val="28"/>
          <w:szCs w:val="28"/>
        </w:rPr>
        <w:t>;</w:t>
      </w:r>
    </w:p>
    <w:p w:rsidR="00ED327B" w:rsidRPr="00E711AE" w:rsidRDefault="00ED327B" w:rsidP="00ED327B">
      <w:pPr>
        <w:ind w:firstLine="709"/>
        <w:jc w:val="both"/>
        <w:rPr>
          <w:sz w:val="28"/>
          <w:szCs w:val="28"/>
        </w:rPr>
      </w:pPr>
      <w:r w:rsidRPr="00E711AE">
        <w:rPr>
          <w:sz w:val="28"/>
          <w:szCs w:val="28"/>
        </w:rPr>
        <w:t>- по другим уважительным причинам (утрата имущества или повр</w:t>
      </w:r>
      <w:r w:rsidRPr="00E711AE">
        <w:rPr>
          <w:sz w:val="28"/>
          <w:szCs w:val="28"/>
        </w:rPr>
        <w:t>е</w:t>
      </w:r>
      <w:r w:rsidRPr="00E711AE">
        <w:rPr>
          <w:sz w:val="28"/>
          <w:szCs w:val="28"/>
        </w:rPr>
        <w:t>ждение имущества в результате стихийного бедствия, пожара, аварии систем водоснабжения, отопления и других обстоятельств) на основании справок из соответствующих органов местного самоуправления, внутренних дел, прот</w:t>
      </w:r>
      <w:r w:rsidRPr="00E711AE">
        <w:rPr>
          <w:sz w:val="28"/>
          <w:szCs w:val="28"/>
        </w:rPr>
        <w:t>и</w:t>
      </w:r>
      <w:r w:rsidRPr="00E711AE">
        <w:rPr>
          <w:sz w:val="28"/>
          <w:szCs w:val="28"/>
        </w:rPr>
        <w:t>вопожарной службы</w:t>
      </w:r>
      <w:r>
        <w:rPr>
          <w:sz w:val="28"/>
          <w:szCs w:val="28"/>
        </w:rPr>
        <w:t>)</w:t>
      </w:r>
      <w:r w:rsidRPr="0011482F">
        <w:rPr>
          <w:sz w:val="28"/>
          <w:szCs w:val="28"/>
        </w:rPr>
        <w:t xml:space="preserve"> </w:t>
      </w:r>
      <w:r>
        <w:rPr>
          <w:sz w:val="28"/>
          <w:szCs w:val="28"/>
        </w:rPr>
        <w:t>– в размере 5000 рублей</w:t>
      </w:r>
      <w:r w:rsidRPr="00E711AE">
        <w:rPr>
          <w:sz w:val="28"/>
          <w:szCs w:val="28"/>
        </w:rPr>
        <w:t>;</w:t>
      </w:r>
    </w:p>
    <w:p w:rsidR="00ED327B" w:rsidRPr="00E711AE" w:rsidRDefault="00ED327B" w:rsidP="00ED327B">
      <w:pPr>
        <w:ind w:firstLine="709"/>
        <w:jc w:val="both"/>
        <w:rPr>
          <w:sz w:val="28"/>
          <w:szCs w:val="28"/>
        </w:rPr>
      </w:pPr>
      <w:r w:rsidRPr="00E711AE">
        <w:rPr>
          <w:sz w:val="28"/>
          <w:szCs w:val="28"/>
        </w:rPr>
        <w:lastRenderedPageBreak/>
        <w:t>- в случае заболевания, особой нуждаемости в лечении и восстановл</w:t>
      </w:r>
      <w:r w:rsidRPr="00E711AE">
        <w:rPr>
          <w:sz w:val="28"/>
          <w:szCs w:val="28"/>
        </w:rPr>
        <w:t>е</w:t>
      </w:r>
      <w:r w:rsidRPr="00E711AE">
        <w:rPr>
          <w:sz w:val="28"/>
          <w:szCs w:val="28"/>
        </w:rPr>
        <w:t>нии здоровья</w:t>
      </w:r>
      <w:r>
        <w:rPr>
          <w:sz w:val="28"/>
          <w:szCs w:val="28"/>
        </w:rPr>
        <w:t xml:space="preserve"> – в размере 5000 рублей</w:t>
      </w:r>
      <w:r w:rsidRPr="00E711AE">
        <w:rPr>
          <w:sz w:val="28"/>
          <w:szCs w:val="28"/>
        </w:rPr>
        <w:t>;</w:t>
      </w:r>
    </w:p>
    <w:p w:rsidR="00ED327B" w:rsidRPr="00E711AE" w:rsidRDefault="00ED327B" w:rsidP="00ED327B">
      <w:pPr>
        <w:ind w:firstLine="709"/>
        <w:jc w:val="both"/>
        <w:rPr>
          <w:sz w:val="28"/>
          <w:szCs w:val="28"/>
        </w:rPr>
      </w:pPr>
      <w:r w:rsidRPr="00E711AE">
        <w:rPr>
          <w:sz w:val="28"/>
          <w:szCs w:val="28"/>
        </w:rPr>
        <w:t>- смерти близких родственников работника (родите</w:t>
      </w:r>
      <w:r>
        <w:rPr>
          <w:sz w:val="28"/>
          <w:szCs w:val="28"/>
        </w:rPr>
        <w:t>ли и дети работн</w:t>
      </w:r>
      <w:r>
        <w:rPr>
          <w:sz w:val="28"/>
          <w:szCs w:val="28"/>
        </w:rPr>
        <w:t>и</w:t>
      </w:r>
      <w:r>
        <w:rPr>
          <w:sz w:val="28"/>
          <w:szCs w:val="28"/>
        </w:rPr>
        <w:t>ка, муж (жена)</w:t>
      </w:r>
      <w:r w:rsidRPr="0011482F">
        <w:rPr>
          <w:sz w:val="28"/>
          <w:szCs w:val="28"/>
        </w:rPr>
        <w:t xml:space="preserve"> </w:t>
      </w:r>
      <w:r>
        <w:rPr>
          <w:sz w:val="28"/>
          <w:szCs w:val="28"/>
        </w:rPr>
        <w:t>– в размере 5000 рублей</w:t>
      </w:r>
      <w:r w:rsidRPr="00E711AE">
        <w:rPr>
          <w:sz w:val="28"/>
          <w:szCs w:val="28"/>
        </w:rPr>
        <w:t>;</w:t>
      </w:r>
    </w:p>
    <w:p w:rsidR="00ED327B" w:rsidRDefault="00ED327B" w:rsidP="00ED327B">
      <w:pPr>
        <w:ind w:firstLine="709"/>
        <w:jc w:val="both"/>
        <w:rPr>
          <w:sz w:val="28"/>
          <w:szCs w:val="28"/>
        </w:rPr>
      </w:pPr>
      <w:r w:rsidRPr="00E711AE">
        <w:rPr>
          <w:sz w:val="28"/>
          <w:szCs w:val="28"/>
        </w:rPr>
        <w:t xml:space="preserve">- смерти работника в период трудовых отношений с </w:t>
      </w:r>
      <w:r>
        <w:rPr>
          <w:sz w:val="28"/>
          <w:szCs w:val="28"/>
        </w:rPr>
        <w:t>МКП – в размере 5000 рублей;</w:t>
      </w:r>
    </w:p>
    <w:p w:rsidR="00ED327B" w:rsidRPr="00751433" w:rsidRDefault="00ED327B" w:rsidP="00ED327B">
      <w:pPr>
        <w:ind w:firstLine="709"/>
        <w:jc w:val="both"/>
        <w:rPr>
          <w:sz w:val="28"/>
          <w:szCs w:val="28"/>
        </w:rPr>
      </w:pPr>
      <w:r w:rsidRPr="00751433">
        <w:rPr>
          <w:sz w:val="28"/>
          <w:szCs w:val="28"/>
        </w:rPr>
        <w:t>- при достижении пенсионного возраста</w:t>
      </w:r>
      <w:r>
        <w:rPr>
          <w:sz w:val="28"/>
          <w:szCs w:val="28"/>
        </w:rPr>
        <w:t xml:space="preserve"> (60 лет  - женщины, 65 лет – мужчины)</w:t>
      </w:r>
      <w:r w:rsidRPr="00751433">
        <w:rPr>
          <w:sz w:val="28"/>
          <w:szCs w:val="28"/>
        </w:rPr>
        <w:t>, выплата осуществляется по факту наступления события при предъявлении пенсионного удостоверения – в размере 5000 рублей.</w:t>
      </w:r>
    </w:p>
    <w:p w:rsidR="00ED327B" w:rsidRPr="00E711AE" w:rsidRDefault="00ED327B" w:rsidP="00ED327B">
      <w:pPr>
        <w:ind w:firstLine="708"/>
        <w:jc w:val="both"/>
        <w:rPr>
          <w:sz w:val="28"/>
          <w:szCs w:val="28"/>
        </w:rPr>
      </w:pPr>
      <w:r w:rsidRPr="00E711AE">
        <w:rPr>
          <w:sz w:val="28"/>
          <w:szCs w:val="28"/>
        </w:rPr>
        <w:t>В случае смерти  работника в период его трудовых отношений  матер</w:t>
      </w:r>
      <w:r w:rsidRPr="00E711AE">
        <w:rPr>
          <w:sz w:val="28"/>
          <w:szCs w:val="28"/>
        </w:rPr>
        <w:t>и</w:t>
      </w:r>
      <w:r w:rsidRPr="00E711AE">
        <w:rPr>
          <w:sz w:val="28"/>
          <w:szCs w:val="28"/>
        </w:rPr>
        <w:t>альная помощь однократно может быть оказана членам его семьи (дети, с</w:t>
      </w:r>
      <w:r w:rsidRPr="00E711AE">
        <w:rPr>
          <w:sz w:val="28"/>
          <w:szCs w:val="28"/>
        </w:rPr>
        <w:t>у</w:t>
      </w:r>
      <w:r w:rsidRPr="00E711AE">
        <w:rPr>
          <w:sz w:val="28"/>
          <w:szCs w:val="28"/>
        </w:rPr>
        <w:t>пруг, родители).</w:t>
      </w:r>
    </w:p>
    <w:p w:rsidR="00ED327B" w:rsidRPr="00E711AE" w:rsidRDefault="00ED327B" w:rsidP="00ED327B">
      <w:pPr>
        <w:pStyle w:val="ConsPlusNormal"/>
        <w:ind w:firstLine="708"/>
        <w:jc w:val="both"/>
        <w:rPr>
          <w:rFonts w:ascii="Times New Roman" w:hAnsi="Times New Roman" w:cs="Times New Roman"/>
          <w:sz w:val="28"/>
          <w:szCs w:val="28"/>
        </w:rPr>
      </w:pPr>
      <w:r w:rsidRPr="00E711AE">
        <w:rPr>
          <w:rFonts w:ascii="Times New Roman" w:hAnsi="Times New Roman" w:cs="Times New Roman"/>
          <w:sz w:val="28"/>
          <w:szCs w:val="28"/>
        </w:rPr>
        <w:t>Решение о выплате материальной помощи принимается директором предприятия в каждом случае индивидуально, оформляется приказом дире</w:t>
      </w:r>
      <w:r w:rsidRPr="00E711AE">
        <w:rPr>
          <w:rFonts w:ascii="Times New Roman" w:hAnsi="Times New Roman" w:cs="Times New Roman"/>
          <w:sz w:val="28"/>
          <w:szCs w:val="28"/>
        </w:rPr>
        <w:t>к</w:t>
      </w:r>
      <w:r w:rsidRPr="00E711AE">
        <w:rPr>
          <w:rFonts w:ascii="Times New Roman" w:hAnsi="Times New Roman" w:cs="Times New Roman"/>
          <w:sz w:val="28"/>
          <w:szCs w:val="28"/>
        </w:rPr>
        <w:t>тора предприятия. Основанием для рассмотрения вопроса о выделении р</w:t>
      </w:r>
      <w:r w:rsidRPr="00E711AE">
        <w:rPr>
          <w:rFonts w:ascii="Times New Roman" w:hAnsi="Times New Roman" w:cs="Times New Roman"/>
          <w:sz w:val="28"/>
          <w:szCs w:val="28"/>
        </w:rPr>
        <w:t>а</w:t>
      </w:r>
      <w:r w:rsidRPr="00E711AE">
        <w:rPr>
          <w:rFonts w:ascii="Times New Roman" w:hAnsi="Times New Roman" w:cs="Times New Roman"/>
          <w:sz w:val="28"/>
          <w:szCs w:val="28"/>
        </w:rPr>
        <w:t>ботнику материальной помощи является его заявление, представленное д</w:t>
      </w:r>
      <w:r w:rsidRPr="00E711AE">
        <w:rPr>
          <w:rFonts w:ascii="Times New Roman" w:hAnsi="Times New Roman" w:cs="Times New Roman"/>
          <w:sz w:val="28"/>
          <w:szCs w:val="28"/>
        </w:rPr>
        <w:t>и</w:t>
      </w:r>
      <w:r w:rsidRPr="00E711AE">
        <w:rPr>
          <w:rFonts w:ascii="Times New Roman" w:hAnsi="Times New Roman" w:cs="Times New Roman"/>
          <w:sz w:val="28"/>
          <w:szCs w:val="28"/>
        </w:rPr>
        <w:t>ректору предприятия. А в случае смерти работника – на основании заявления его родственника и копии свидетельства о смерти.</w:t>
      </w:r>
    </w:p>
    <w:p w:rsidR="00ED327B" w:rsidRPr="00E711AE" w:rsidRDefault="00ED327B" w:rsidP="00ED327B">
      <w:pPr>
        <w:pStyle w:val="ConsPlusNormal"/>
        <w:ind w:firstLine="708"/>
        <w:jc w:val="both"/>
        <w:rPr>
          <w:rFonts w:ascii="Times New Roman" w:hAnsi="Times New Roman" w:cs="Times New Roman"/>
          <w:sz w:val="28"/>
          <w:szCs w:val="28"/>
        </w:rPr>
      </w:pPr>
      <w:r w:rsidRPr="00E711AE">
        <w:rPr>
          <w:rFonts w:ascii="Times New Roman" w:hAnsi="Times New Roman" w:cs="Times New Roman"/>
          <w:sz w:val="28"/>
          <w:szCs w:val="28"/>
        </w:rPr>
        <w:t>Выплаченная материальная помощь удержанию не подлежит.</w:t>
      </w:r>
    </w:p>
    <w:p w:rsidR="00ED327B" w:rsidRPr="00E711AE" w:rsidRDefault="00ED327B" w:rsidP="00ED327B">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34</w:t>
      </w:r>
      <w:r w:rsidRPr="00E711AE">
        <w:rPr>
          <w:rFonts w:ascii="Times New Roman" w:hAnsi="Times New Roman" w:cs="Times New Roman"/>
          <w:sz w:val="28"/>
          <w:szCs w:val="28"/>
        </w:rPr>
        <w:t>. Об изменении систем оплаты труда, введении новых норм труда р</w:t>
      </w:r>
      <w:r w:rsidRPr="00E711AE">
        <w:rPr>
          <w:rFonts w:ascii="Times New Roman" w:hAnsi="Times New Roman" w:cs="Times New Roman"/>
          <w:sz w:val="28"/>
          <w:szCs w:val="28"/>
        </w:rPr>
        <w:t>а</w:t>
      </w:r>
      <w:r w:rsidRPr="00E711AE">
        <w:rPr>
          <w:rFonts w:ascii="Times New Roman" w:hAnsi="Times New Roman" w:cs="Times New Roman"/>
          <w:sz w:val="28"/>
          <w:szCs w:val="28"/>
        </w:rPr>
        <w:t>ботники должны быть извещены в срок и в порядке, установленном Труд</w:t>
      </w:r>
      <w:r w:rsidRPr="00E711AE">
        <w:rPr>
          <w:rFonts w:ascii="Times New Roman" w:hAnsi="Times New Roman" w:cs="Times New Roman"/>
          <w:sz w:val="28"/>
          <w:szCs w:val="28"/>
        </w:rPr>
        <w:t>о</w:t>
      </w:r>
      <w:r w:rsidRPr="00E711AE">
        <w:rPr>
          <w:rFonts w:ascii="Times New Roman" w:hAnsi="Times New Roman" w:cs="Times New Roman"/>
          <w:sz w:val="28"/>
          <w:szCs w:val="28"/>
        </w:rPr>
        <w:t xml:space="preserve">вым </w:t>
      </w:r>
      <w:hyperlink r:id="rId35" w:history="1">
        <w:r w:rsidRPr="00590DB6">
          <w:rPr>
            <w:rStyle w:val="a9"/>
            <w:rFonts w:ascii="Times New Roman" w:hAnsi="Times New Roman" w:cs="Times New Roman"/>
            <w:sz w:val="28"/>
            <w:szCs w:val="28"/>
          </w:rPr>
          <w:t>кодексом</w:t>
        </w:r>
      </w:hyperlink>
      <w:r w:rsidRPr="00E711AE">
        <w:rPr>
          <w:rFonts w:ascii="Times New Roman" w:hAnsi="Times New Roman" w:cs="Times New Roman"/>
          <w:sz w:val="28"/>
          <w:szCs w:val="28"/>
        </w:rPr>
        <w:t xml:space="preserve"> Р</w:t>
      </w:r>
      <w:r>
        <w:rPr>
          <w:rFonts w:ascii="Times New Roman" w:hAnsi="Times New Roman" w:cs="Times New Roman"/>
          <w:sz w:val="28"/>
          <w:szCs w:val="28"/>
        </w:rPr>
        <w:t xml:space="preserve">оссийской </w:t>
      </w:r>
      <w:r w:rsidRPr="00E711AE">
        <w:rPr>
          <w:rFonts w:ascii="Times New Roman" w:hAnsi="Times New Roman" w:cs="Times New Roman"/>
          <w:sz w:val="28"/>
          <w:szCs w:val="28"/>
        </w:rPr>
        <w:t>Ф</w:t>
      </w:r>
      <w:r>
        <w:rPr>
          <w:rFonts w:ascii="Times New Roman" w:hAnsi="Times New Roman" w:cs="Times New Roman"/>
          <w:sz w:val="28"/>
          <w:szCs w:val="28"/>
        </w:rPr>
        <w:t>едерации</w:t>
      </w:r>
      <w:r w:rsidRPr="00E711AE">
        <w:rPr>
          <w:rFonts w:ascii="Times New Roman" w:hAnsi="Times New Roman" w:cs="Times New Roman"/>
          <w:sz w:val="28"/>
          <w:szCs w:val="28"/>
        </w:rPr>
        <w:t>.</w:t>
      </w:r>
    </w:p>
    <w:p w:rsidR="00ED327B" w:rsidRDefault="00ED327B" w:rsidP="00ED327B">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35</w:t>
      </w:r>
      <w:r w:rsidRPr="00E711AE">
        <w:rPr>
          <w:rFonts w:ascii="Times New Roman" w:hAnsi="Times New Roman" w:cs="Times New Roman"/>
          <w:sz w:val="28"/>
          <w:szCs w:val="28"/>
        </w:rPr>
        <w:t>. Директор предприятия несет материальную и дисциплинарную о</w:t>
      </w:r>
      <w:r w:rsidRPr="00E711AE">
        <w:rPr>
          <w:rFonts w:ascii="Times New Roman" w:hAnsi="Times New Roman" w:cs="Times New Roman"/>
          <w:sz w:val="28"/>
          <w:szCs w:val="28"/>
        </w:rPr>
        <w:t>т</w:t>
      </w:r>
      <w:r w:rsidRPr="00E711AE">
        <w:rPr>
          <w:rFonts w:ascii="Times New Roman" w:hAnsi="Times New Roman" w:cs="Times New Roman"/>
          <w:sz w:val="28"/>
          <w:szCs w:val="28"/>
        </w:rPr>
        <w:t>ветственность за организацию оплаты труда в соответствии с настоящим П</w:t>
      </w:r>
      <w:r w:rsidRPr="00E711AE">
        <w:rPr>
          <w:rFonts w:ascii="Times New Roman" w:hAnsi="Times New Roman" w:cs="Times New Roman"/>
          <w:sz w:val="28"/>
          <w:szCs w:val="28"/>
        </w:rPr>
        <w:t>о</w:t>
      </w:r>
      <w:r w:rsidRPr="00E711AE">
        <w:rPr>
          <w:rFonts w:ascii="Times New Roman" w:hAnsi="Times New Roman" w:cs="Times New Roman"/>
          <w:sz w:val="28"/>
          <w:szCs w:val="28"/>
        </w:rPr>
        <w:t>ложением.</w:t>
      </w:r>
      <w:r>
        <w:rPr>
          <w:rFonts w:ascii="Times New Roman" w:hAnsi="Times New Roman" w:cs="Times New Roman"/>
          <w:sz w:val="28"/>
          <w:szCs w:val="28"/>
        </w:rPr>
        <w:t xml:space="preserve"> </w:t>
      </w:r>
    </w:p>
    <w:p w:rsidR="00ED327B" w:rsidRDefault="00ED327B" w:rsidP="00ED327B">
      <w:pPr>
        <w:pStyle w:val="ConsPlusNormal"/>
        <w:ind w:firstLine="708"/>
        <w:jc w:val="both"/>
        <w:rPr>
          <w:rFonts w:ascii="Times New Roman" w:hAnsi="Times New Roman" w:cs="Times New Roman"/>
          <w:sz w:val="28"/>
          <w:szCs w:val="28"/>
        </w:rPr>
      </w:pPr>
    </w:p>
    <w:p w:rsidR="00ED327B" w:rsidRDefault="00ED327B" w:rsidP="00ED327B">
      <w:pPr>
        <w:pStyle w:val="ConsPlusNormal"/>
        <w:ind w:firstLine="708"/>
        <w:jc w:val="both"/>
        <w:rPr>
          <w:rFonts w:ascii="Times New Roman" w:hAnsi="Times New Roman" w:cs="Times New Roman"/>
          <w:sz w:val="28"/>
          <w:szCs w:val="28"/>
        </w:rPr>
      </w:pPr>
    </w:p>
    <w:p w:rsidR="00ED327B" w:rsidRDefault="00ED327B" w:rsidP="00ED327B">
      <w:pPr>
        <w:pStyle w:val="ConsPlusNormal"/>
        <w:ind w:firstLine="708"/>
        <w:jc w:val="both"/>
        <w:rPr>
          <w:rFonts w:ascii="Times New Roman" w:hAnsi="Times New Roman" w:cs="Times New Roman"/>
          <w:sz w:val="28"/>
          <w:szCs w:val="28"/>
        </w:rPr>
      </w:pPr>
    </w:p>
    <w:p w:rsidR="00ED327B" w:rsidRDefault="00ED327B" w:rsidP="00ED327B">
      <w:pPr>
        <w:pStyle w:val="ConsPlusNormal"/>
        <w:ind w:firstLine="708"/>
        <w:jc w:val="both"/>
        <w:rPr>
          <w:rFonts w:ascii="Times New Roman" w:hAnsi="Times New Roman" w:cs="Times New Roman"/>
          <w:sz w:val="28"/>
          <w:szCs w:val="28"/>
        </w:rPr>
      </w:pPr>
    </w:p>
    <w:p w:rsidR="00ED327B" w:rsidRDefault="00ED327B" w:rsidP="00ED327B">
      <w:pPr>
        <w:pStyle w:val="ConsPlusNormal"/>
        <w:ind w:firstLine="708"/>
        <w:jc w:val="both"/>
        <w:rPr>
          <w:rFonts w:ascii="Times New Roman" w:hAnsi="Times New Roman" w:cs="Times New Roman"/>
          <w:sz w:val="28"/>
          <w:szCs w:val="28"/>
        </w:rPr>
      </w:pPr>
    </w:p>
    <w:p w:rsidR="00ED327B" w:rsidRDefault="00ED327B" w:rsidP="00ED327B">
      <w:pPr>
        <w:pStyle w:val="ConsPlusNormal"/>
        <w:ind w:firstLine="708"/>
        <w:jc w:val="both"/>
        <w:rPr>
          <w:rFonts w:ascii="Times New Roman" w:hAnsi="Times New Roman" w:cs="Times New Roman"/>
          <w:sz w:val="28"/>
          <w:szCs w:val="28"/>
        </w:rPr>
      </w:pPr>
    </w:p>
    <w:p w:rsidR="00ED327B" w:rsidRDefault="00ED327B" w:rsidP="00ED327B">
      <w:pPr>
        <w:pStyle w:val="ConsPlusNormal"/>
        <w:ind w:firstLine="708"/>
        <w:jc w:val="both"/>
        <w:rPr>
          <w:rFonts w:ascii="Times New Roman" w:hAnsi="Times New Roman" w:cs="Times New Roman"/>
          <w:sz w:val="28"/>
          <w:szCs w:val="28"/>
        </w:rPr>
      </w:pPr>
    </w:p>
    <w:p w:rsidR="00ED327B" w:rsidRDefault="00ED327B" w:rsidP="00ED327B">
      <w:pPr>
        <w:pStyle w:val="ConsPlusNormal"/>
        <w:ind w:firstLine="708"/>
        <w:jc w:val="both"/>
        <w:rPr>
          <w:rFonts w:ascii="Times New Roman" w:hAnsi="Times New Roman" w:cs="Times New Roman"/>
          <w:sz w:val="28"/>
          <w:szCs w:val="28"/>
        </w:rPr>
      </w:pPr>
    </w:p>
    <w:p w:rsidR="00ED327B" w:rsidRDefault="00ED327B" w:rsidP="00ED327B">
      <w:pPr>
        <w:pStyle w:val="ConsPlusNormal"/>
        <w:ind w:firstLine="708"/>
        <w:jc w:val="both"/>
        <w:rPr>
          <w:rFonts w:ascii="Times New Roman" w:hAnsi="Times New Roman" w:cs="Times New Roman"/>
          <w:sz w:val="28"/>
          <w:szCs w:val="28"/>
        </w:rPr>
      </w:pPr>
    </w:p>
    <w:p w:rsidR="00ED327B" w:rsidRDefault="00ED327B" w:rsidP="00ED327B">
      <w:pPr>
        <w:pStyle w:val="ConsPlusNormal"/>
        <w:ind w:firstLine="708"/>
        <w:jc w:val="both"/>
        <w:rPr>
          <w:rFonts w:ascii="Times New Roman" w:hAnsi="Times New Roman" w:cs="Times New Roman"/>
          <w:sz w:val="28"/>
          <w:szCs w:val="28"/>
        </w:rPr>
      </w:pPr>
    </w:p>
    <w:p w:rsidR="00ED327B" w:rsidRDefault="00ED327B" w:rsidP="00ED327B">
      <w:pPr>
        <w:pStyle w:val="ConsPlusNormal"/>
        <w:ind w:firstLine="708"/>
        <w:jc w:val="both"/>
        <w:rPr>
          <w:rFonts w:ascii="Times New Roman" w:hAnsi="Times New Roman" w:cs="Times New Roman"/>
          <w:sz w:val="28"/>
          <w:szCs w:val="28"/>
        </w:rPr>
      </w:pPr>
    </w:p>
    <w:p w:rsidR="00ED327B" w:rsidRDefault="00ED327B" w:rsidP="00ED327B">
      <w:pPr>
        <w:pStyle w:val="ConsPlusNormal"/>
        <w:ind w:firstLine="708"/>
        <w:jc w:val="both"/>
        <w:rPr>
          <w:rFonts w:ascii="Times New Roman" w:hAnsi="Times New Roman" w:cs="Times New Roman"/>
          <w:sz w:val="28"/>
          <w:szCs w:val="28"/>
        </w:rPr>
      </w:pPr>
    </w:p>
    <w:p w:rsidR="00ED327B" w:rsidRDefault="00ED327B" w:rsidP="00ED327B">
      <w:pPr>
        <w:pStyle w:val="ConsPlusNormal"/>
        <w:ind w:firstLine="708"/>
        <w:jc w:val="both"/>
        <w:rPr>
          <w:rFonts w:ascii="Times New Roman" w:hAnsi="Times New Roman" w:cs="Times New Roman"/>
          <w:sz w:val="28"/>
          <w:szCs w:val="28"/>
        </w:rPr>
      </w:pPr>
    </w:p>
    <w:p w:rsidR="00ED327B" w:rsidRDefault="00ED327B" w:rsidP="00ED327B">
      <w:pPr>
        <w:pStyle w:val="ConsPlusNormal"/>
        <w:ind w:firstLine="708"/>
        <w:jc w:val="both"/>
        <w:rPr>
          <w:rFonts w:ascii="Times New Roman" w:hAnsi="Times New Roman" w:cs="Times New Roman"/>
          <w:sz w:val="28"/>
          <w:szCs w:val="28"/>
        </w:rPr>
      </w:pPr>
    </w:p>
    <w:p w:rsidR="00ED327B" w:rsidRDefault="00ED327B" w:rsidP="00ED327B">
      <w:pPr>
        <w:pStyle w:val="ConsPlusNormal"/>
        <w:ind w:firstLine="708"/>
        <w:jc w:val="both"/>
        <w:rPr>
          <w:rFonts w:ascii="Times New Roman" w:hAnsi="Times New Roman" w:cs="Times New Roman"/>
          <w:sz w:val="28"/>
          <w:szCs w:val="28"/>
        </w:rPr>
      </w:pPr>
    </w:p>
    <w:p w:rsidR="00ED327B" w:rsidRDefault="00ED327B" w:rsidP="00ED327B">
      <w:pPr>
        <w:shd w:val="clear" w:color="auto" w:fill="FFFFFF"/>
        <w:spacing w:line="0" w:lineRule="atLeast"/>
        <w:ind w:left="10053" w:firstLine="720"/>
        <w:rPr>
          <w:color w:val="000000"/>
          <w:sz w:val="28"/>
          <w:szCs w:val="28"/>
        </w:rPr>
        <w:sectPr w:rsidR="00ED327B" w:rsidSect="00ED327B">
          <w:headerReference w:type="default" r:id="rId36"/>
          <w:pgSz w:w="11906" w:h="16838"/>
          <w:pgMar w:top="1134" w:right="850" w:bottom="1134" w:left="1701" w:header="708" w:footer="708" w:gutter="0"/>
          <w:cols w:space="708"/>
          <w:docGrid w:linePitch="360"/>
        </w:sectPr>
      </w:pPr>
    </w:p>
    <w:p w:rsidR="00ED327B" w:rsidRPr="00742495" w:rsidRDefault="00ED327B" w:rsidP="00ED327B">
      <w:pPr>
        <w:shd w:val="clear" w:color="auto" w:fill="FFFFFF"/>
        <w:spacing w:line="0" w:lineRule="atLeast"/>
        <w:ind w:left="10053" w:firstLine="720"/>
        <w:rPr>
          <w:color w:val="000000"/>
          <w:sz w:val="28"/>
          <w:szCs w:val="28"/>
        </w:rPr>
      </w:pPr>
      <w:r w:rsidRPr="00742495">
        <w:rPr>
          <w:color w:val="000000"/>
          <w:sz w:val="28"/>
          <w:szCs w:val="28"/>
        </w:rPr>
        <w:lastRenderedPageBreak/>
        <w:t>Приложение 1 </w:t>
      </w:r>
    </w:p>
    <w:p w:rsidR="00ED327B" w:rsidRPr="00742495" w:rsidRDefault="00ED327B" w:rsidP="00ED327B">
      <w:pPr>
        <w:autoSpaceDE w:val="0"/>
        <w:autoSpaceDN w:val="0"/>
        <w:adjustRightInd w:val="0"/>
        <w:ind w:left="10773"/>
        <w:rPr>
          <w:sz w:val="28"/>
          <w:szCs w:val="28"/>
        </w:rPr>
      </w:pPr>
      <w:r w:rsidRPr="00742495">
        <w:rPr>
          <w:bCs/>
          <w:color w:val="000000"/>
          <w:sz w:val="28"/>
          <w:szCs w:val="28"/>
          <w:lang w:eastAsia="en-US"/>
        </w:rPr>
        <w:t xml:space="preserve">к </w:t>
      </w:r>
      <w:r w:rsidRPr="00742495">
        <w:rPr>
          <w:sz w:val="28"/>
          <w:szCs w:val="28"/>
        </w:rPr>
        <w:t xml:space="preserve">Положению об оплате труда </w:t>
      </w:r>
    </w:p>
    <w:p w:rsidR="00ED327B" w:rsidRPr="00742495" w:rsidRDefault="00ED327B" w:rsidP="00ED327B">
      <w:pPr>
        <w:shd w:val="clear" w:color="auto" w:fill="FFFFFF"/>
        <w:spacing w:line="336" w:lineRule="atLeast"/>
        <w:ind w:left="5760" w:firstLine="720"/>
        <w:jc w:val="right"/>
        <w:rPr>
          <w:sz w:val="28"/>
          <w:szCs w:val="28"/>
        </w:rPr>
      </w:pPr>
    </w:p>
    <w:p w:rsidR="00ED327B" w:rsidRPr="00742495" w:rsidRDefault="00ED327B" w:rsidP="00ED327B">
      <w:pPr>
        <w:shd w:val="clear" w:color="auto" w:fill="FFFFFF"/>
        <w:spacing w:line="336" w:lineRule="atLeast"/>
        <w:ind w:left="5760" w:firstLine="720"/>
        <w:jc w:val="right"/>
        <w:rPr>
          <w:sz w:val="28"/>
          <w:szCs w:val="28"/>
        </w:rPr>
      </w:pPr>
    </w:p>
    <w:p w:rsidR="00ED327B" w:rsidRPr="00742495" w:rsidRDefault="00ED327B" w:rsidP="00ED327B">
      <w:pPr>
        <w:ind w:right="-1"/>
        <w:jc w:val="center"/>
        <w:rPr>
          <w:sz w:val="28"/>
          <w:szCs w:val="28"/>
        </w:rPr>
      </w:pPr>
      <w:r w:rsidRPr="00742495">
        <w:rPr>
          <w:sz w:val="28"/>
          <w:szCs w:val="28"/>
        </w:rPr>
        <w:t xml:space="preserve">Тарифные коэффициенты и тарифные ставки тарифной сетки по оплате труда </w:t>
      </w:r>
    </w:p>
    <w:p w:rsidR="00ED327B" w:rsidRPr="00742495" w:rsidRDefault="00ED327B" w:rsidP="00ED327B">
      <w:pPr>
        <w:ind w:right="-1"/>
        <w:jc w:val="center"/>
        <w:rPr>
          <w:sz w:val="28"/>
          <w:szCs w:val="28"/>
        </w:rPr>
      </w:pPr>
      <w:r w:rsidRPr="00742495">
        <w:rPr>
          <w:sz w:val="28"/>
          <w:szCs w:val="28"/>
        </w:rPr>
        <w:t>работников МКП «ЖилКомСервис»</w:t>
      </w:r>
    </w:p>
    <w:p w:rsidR="00ED327B" w:rsidRPr="00742495" w:rsidRDefault="00ED327B" w:rsidP="00ED327B">
      <w:pPr>
        <w:shd w:val="clear" w:color="auto" w:fill="FFFFFF"/>
        <w:spacing w:line="336" w:lineRule="atLeast"/>
        <w:jc w:val="both"/>
        <w:rPr>
          <w:sz w:val="28"/>
          <w:szCs w:val="28"/>
        </w:rPr>
      </w:pPr>
    </w:p>
    <w:p w:rsidR="00ED327B" w:rsidRDefault="00ED327B" w:rsidP="00ED327B">
      <w:pPr>
        <w:pStyle w:val="ConsPlusNormal"/>
        <w:ind w:firstLine="708"/>
        <w:jc w:val="both"/>
      </w:pPr>
    </w:p>
    <w:p w:rsidR="00ED327B" w:rsidRDefault="00ED327B" w:rsidP="00ED327B">
      <w:pPr>
        <w:pStyle w:val="ConsPlusNormal"/>
        <w:ind w:firstLine="708"/>
        <w:jc w:val="both"/>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
        <w:gridCol w:w="832"/>
        <w:gridCol w:w="833"/>
        <w:gridCol w:w="833"/>
        <w:gridCol w:w="833"/>
        <w:gridCol w:w="833"/>
        <w:gridCol w:w="833"/>
        <w:gridCol w:w="833"/>
        <w:gridCol w:w="833"/>
        <w:gridCol w:w="833"/>
        <w:gridCol w:w="833"/>
        <w:gridCol w:w="833"/>
        <w:gridCol w:w="833"/>
        <w:gridCol w:w="833"/>
        <w:gridCol w:w="833"/>
        <w:gridCol w:w="833"/>
        <w:gridCol w:w="833"/>
        <w:gridCol w:w="833"/>
      </w:tblGrid>
      <w:tr w:rsidR="00ED327B" w:rsidRPr="007B267F" w:rsidTr="00ED327B">
        <w:tc>
          <w:tcPr>
            <w:tcW w:w="3331" w:type="pct"/>
            <w:gridSpan w:val="12"/>
          </w:tcPr>
          <w:p w:rsidR="00ED327B" w:rsidRPr="007B267F" w:rsidRDefault="00ED327B" w:rsidP="00ED327B">
            <w:pPr>
              <w:jc w:val="both"/>
            </w:pPr>
            <w:r w:rsidRPr="007B267F">
              <w:t>Разряд оплаты труда</w:t>
            </w:r>
          </w:p>
        </w:tc>
        <w:tc>
          <w:tcPr>
            <w:tcW w:w="278" w:type="pct"/>
          </w:tcPr>
          <w:p w:rsidR="00ED327B" w:rsidRPr="007B267F" w:rsidRDefault="00ED327B" w:rsidP="00ED327B">
            <w:pPr>
              <w:jc w:val="both"/>
            </w:pPr>
          </w:p>
        </w:tc>
        <w:tc>
          <w:tcPr>
            <w:tcW w:w="278" w:type="pct"/>
          </w:tcPr>
          <w:p w:rsidR="00ED327B" w:rsidRPr="007B267F" w:rsidRDefault="00ED327B" w:rsidP="00ED327B">
            <w:pPr>
              <w:jc w:val="both"/>
            </w:pPr>
          </w:p>
        </w:tc>
        <w:tc>
          <w:tcPr>
            <w:tcW w:w="278" w:type="pct"/>
          </w:tcPr>
          <w:p w:rsidR="00ED327B" w:rsidRPr="007B267F" w:rsidRDefault="00ED327B" w:rsidP="00ED327B">
            <w:pPr>
              <w:jc w:val="both"/>
            </w:pPr>
          </w:p>
        </w:tc>
        <w:tc>
          <w:tcPr>
            <w:tcW w:w="278" w:type="pct"/>
          </w:tcPr>
          <w:p w:rsidR="00ED327B" w:rsidRPr="007B267F" w:rsidRDefault="00ED327B" w:rsidP="00ED327B">
            <w:pPr>
              <w:jc w:val="both"/>
            </w:pPr>
          </w:p>
        </w:tc>
        <w:tc>
          <w:tcPr>
            <w:tcW w:w="278" w:type="pct"/>
          </w:tcPr>
          <w:p w:rsidR="00ED327B" w:rsidRPr="007B267F" w:rsidRDefault="00ED327B" w:rsidP="00ED327B">
            <w:pPr>
              <w:jc w:val="both"/>
            </w:pPr>
          </w:p>
        </w:tc>
        <w:tc>
          <w:tcPr>
            <w:tcW w:w="278" w:type="pct"/>
          </w:tcPr>
          <w:p w:rsidR="00ED327B" w:rsidRPr="007B267F" w:rsidRDefault="00ED327B" w:rsidP="00ED327B">
            <w:pPr>
              <w:jc w:val="both"/>
            </w:pPr>
          </w:p>
        </w:tc>
      </w:tr>
      <w:tr w:rsidR="00ED327B" w:rsidRPr="007B267F" w:rsidTr="00ED327B">
        <w:tc>
          <w:tcPr>
            <w:tcW w:w="273" w:type="pct"/>
          </w:tcPr>
          <w:p w:rsidR="00ED327B" w:rsidRPr="007B267F" w:rsidRDefault="00ED327B" w:rsidP="00ED327B">
            <w:pPr>
              <w:jc w:val="both"/>
              <w:rPr>
                <w:sz w:val="22"/>
                <w:szCs w:val="22"/>
              </w:rPr>
            </w:pPr>
            <w:r w:rsidRPr="007B267F">
              <w:rPr>
                <w:sz w:val="22"/>
                <w:szCs w:val="22"/>
              </w:rPr>
              <w:t>1</w:t>
            </w:r>
          </w:p>
        </w:tc>
        <w:tc>
          <w:tcPr>
            <w:tcW w:w="278" w:type="pct"/>
          </w:tcPr>
          <w:p w:rsidR="00ED327B" w:rsidRPr="007B267F" w:rsidRDefault="00ED327B" w:rsidP="00ED327B">
            <w:pPr>
              <w:jc w:val="both"/>
              <w:rPr>
                <w:sz w:val="22"/>
                <w:szCs w:val="22"/>
              </w:rPr>
            </w:pPr>
            <w:r w:rsidRPr="007B267F">
              <w:rPr>
                <w:sz w:val="22"/>
                <w:szCs w:val="22"/>
              </w:rPr>
              <w:t>2</w:t>
            </w:r>
          </w:p>
        </w:tc>
        <w:tc>
          <w:tcPr>
            <w:tcW w:w="278" w:type="pct"/>
          </w:tcPr>
          <w:p w:rsidR="00ED327B" w:rsidRPr="007B267F" w:rsidRDefault="00ED327B" w:rsidP="00ED327B">
            <w:pPr>
              <w:jc w:val="both"/>
              <w:rPr>
                <w:sz w:val="22"/>
                <w:szCs w:val="22"/>
              </w:rPr>
            </w:pPr>
            <w:r w:rsidRPr="007B267F">
              <w:rPr>
                <w:sz w:val="22"/>
                <w:szCs w:val="22"/>
              </w:rPr>
              <w:t>3</w:t>
            </w:r>
          </w:p>
        </w:tc>
        <w:tc>
          <w:tcPr>
            <w:tcW w:w="278" w:type="pct"/>
          </w:tcPr>
          <w:p w:rsidR="00ED327B" w:rsidRPr="007B267F" w:rsidRDefault="00ED327B" w:rsidP="00ED327B">
            <w:pPr>
              <w:jc w:val="both"/>
              <w:rPr>
                <w:sz w:val="22"/>
                <w:szCs w:val="22"/>
              </w:rPr>
            </w:pPr>
            <w:r w:rsidRPr="007B267F">
              <w:rPr>
                <w:sz w:val="22"/>
                <w:szCs w:val="22"/>
              </w:rPr>
              <w:t>4</w:t>
            </w:r>
          </w:p>
        </w:tc>
        <w:tc>
          <w:tcPr>
            <w:tcW w:w="278" w:type="pct"/>
          </w:tcPr>
          <w:p w:rsidR="00ED327B" w:rsidRPr="007B267F" w:rsidRDefault="00ED327B" w:rsidP="00ED327B">
            <w:pPr>
              <w:jc w:val="both"/>
              <w:rPr>
                <w:sz w:val="22"/>
                <w:szCs w:val="22"/>
              </w:rPr>
            </w:pPr>
            <w:r w:rsidRPr="007B267F">
              <w:rPr>
                <w:sz w:val="22"/>
                <w:szCs w:val="22"/>
              </w:rPr>
              <w:t>5</w:t>
            </w:r>
          </w:p>
        </w:tc>
        <w:tc>
          <w:tcPr>
            <w:tcW w:w="278" w:type="pct"/>
          </w:tcPr>
          <w:p w:rsidR="00ED327B" w:rsidRPr="007B267F" w:rsidRDefault="00ED327B" w:rsidP="00ED327B">
            <w:pPr>
              <w:jc w:val="both"/>
              <w:rPr>
                <w:sz w:val="22"/>
                <w:szCs w:val="22"/>
              </w:rPr>
            </w:pPr>
            <w:r w:rsidRPr="007B267F">
              <w:rPr>
                <w:sz w:val="22"/>
                <w:szCs w:val="22"/>
              </w:rPr>
              <w:t>6</w:t>
            </w:r>
          </w:p>
        </w:tc>
        <w:tc>
          <w:tcPr>
            <w:tcW w:w="278" w:type="pct"/>
          </w:tcPr>
          <w:p w:rsidR="00ED327B" w:rsidRPr="007B267F" w:rsidRDefault="00ED327B" w:rsidP="00ED327B">
            <w:pPr>
              <w:jc w:val="both"/>
              <w:rPr>
                <w:sz w:val="22"/>
                <w:szCs w:val="22"/>
              </w:rPr>
            </w:pPr>
            <w:r w:rsidRPr="007B267F">
              <w:rPr>
                <w:sz w:val="22"/>
                <w:szCs w:val="22"/>
              </w:rPr>
              <w:t>7</w:t>
            </w:r>
          </w:p>
        </w:tc>
        <w:tc>
          <w:tcPr>
            <w:tcW w:w="278" w:type="pct"/>
          </w:tcPr>
          <w:p w:rsidR="00ED327B" w:rsidRPr="007B267F" w:rsidRDefault="00ED327B" w:rsidP="00ED327B">
            <w:pPr>
              <w:jc w:val="both"/>
              <w:rPr>
                <w:sz w:val="22"/>
                <w:szCs w:val="22"/>
              </w:rPr>
            </w:pPr>
            <w:r w:rsidRPr="007B267F">
              <w:rPr>
                <w:sz w:val="22"/>
                <w:szCs w:val="22"/>
              </w:rPr>
              <w:t>8</w:t>
            </w:r>
          </w:p>
        </w:tc>
        <w:tc>
          <w:tcPr>
            <w:tcW w:w="278" w:type="pct"/>
          </w:tcPr>
          <w:p w:rsidR="00ED327B" w:rsidRPr="007B267F" w:rsidRDefault="00ED327B" w:rsidP="00ED327B">
            <w:pPr>
              <w:jc w:val="both"/>
              <w:rPr>
                <w:sz w:val="22"/>
                <w:szCs w:val="22"/>
              </w:rPr>
            </w:pPr>
            <w:r w:rsidRPr="007B267F">
              <w:rPr>
                <w:sz w:val="22"/>
                <w:szCs w:val="22"/>
              </w:rPr>
              <w:t>9</w:t>
            </w:r>
          </w:p>
        </w:tc>
        <w:tc>
          <w:tcPr>
            <w:tcW w:w="278" w:type="pct"/>
          </w:tcPr>
          <w:p w:rsidR="00ED327B" w:rsidRPr="007B267F" w:rsidRDefault="00ED327B" w:rsidP="00ED327B">
            <w:pPr>
              <w:jc w:val="both"/>
              <w:rPr>
                <w:sz w:val="22"/>
                <w:szCs w:val="22"/>
              </w:rPr>
            </w:pPr>
            <w:r w:rsidRPr="007B267F">
              <w:rPr>
                <w:sz w:val="22"/>
                <w:szCs w:val="22"/>
              </w:rPr>
              <w:t>10</w:t>
            </w:r>
          </w:p>
        </w:tc>
        <w:tc>
          <w:tcPr>
            <w:tcW w:w="278" w:type="pct"/>
          </w:tcPr>
          <w:p w:rsidR="00ED327B" w:rsidRPr="007B267F" w:rsidRDefault="00ED327B" w:rsidP="00ED327B">
            <w:pPr>
              <w:jc w:val="both"/>
              <w:rPr>
                <w:sz w:val="22"/>
                <w:szCs w:val="22"/>
              </w:rPr>
            </w:pPr>
            <w:r w:rsidRPr="007B267F">
              <w:rPr>
                <w:sz w:val="22"/>
                <w:szCs w:val="22"/>
              </w:rPr>
              <w:t>11</w:t>
            </w:r>
          </w:p>
        </w:tc>
        <w:tc>
          <w:tcPr>
            <w:tcW w:w="278" w:type="pct"/>
          </w:tcPr>
          <w:p w:rsidR="00ED327B" w:rsidRPr="007B267F" w:rsidRDefault="00ED327B" w:rsidP="00ED327B">
            <w:pPr>
              <w:jc w:val="both"/>
              <w:rPr>
                <w:sz w:val="22"/>
                <w:szCs w:val="22"/>
              </w:rPr>
            </w:pPr>
            <w:r w:rsidRPr="007B267F">
              <w:rPr>
                <w:sz w:val="22"/>
                <w:szCs w:val="22"/>
              </w:rPr>
              <w:t>12</w:t>
            </w:r>
          </w:p>
        </w:tc>
        <w:tc>
          <w:tcPr>
            <w:tcW w:w="278" w:type="pct"/>
          </w:tcPr>
          <w:p w:rsidR="00ED327B" w:rsidRPr="007B267F" w:rsidRDefault="00ED327B" w:rsidP="00ED327B">
            <w:pPr>
              <w:jc w:val="both"/>
              <w:rPr>
                <w:sz w:val="22"/>
                <w:szCs w:val="22"/>
              </w:rPr>
            </w:pPr>
            <w:r w:rsidRPr="007B267F">
              <w:rPr>
                <w:sz w:val="22"/>
                <w:szCs w:val="22"/>
              </w:rPr>
              <w:t>13</w:t>
            </w:r>
          </w:p>
        </w:tc>
        <w:tc>
          <w:tcPr>
            <w:tcW w:w="278" w:type="pct"/>
          </w:tcPr>
          <w:p w:rsidR="00ED327B" w:rsidRPr="007B267F" w:rsidRDefault="00ED327B" w:rsidP="00ED327B">
            <w:pPr>
              <w:jc w:val="both"/>
              <w:rPr>
                <w:sz w:val="22"/>
                <w:szCs w:val="22"/>
              </w:rPr>
            </w:pPr>
            <w:r w:rsidRPr="007B267F">
              <w:rPr>
                <w:sz w:val="22"/>
                <w:szCs w:val="22"/>
              </w:rPr>
              <w:t>14</w:t>
            </w:r>
          </w:p>
        </w:tc>
        <w:tc>
          <w:tcPr>
            <w:tcW w:w="278" w:type="pct"/>
          </w:tcPr>
          <w:p w:rsidR="00ED327B" w:rsidRPr="007B267F" w:rsidRDefault="00ED327B" w:rsidP="00ED327B">
            <w:pPr>
              <w:jc w:val="both"/>
              <w:rPr>
                <w:sz w:val="22"/>
                <w:szCs w:val="22"/>
              </w:rPr>
            </w:pPr>
            <w:r w:rsidRPr="007B267F">
              <w:rPr>
                <w:sz w:val="22"/>
                <w:szCs w:val="22"/>
              </w:rPr>
              <w:t>15</w:t>
            </w:r>
          </w:p>
        </w:tc>
        <w:tc>
          <w:tcPr>
            <w:tcW w:w="278" w:type="pct"/>
          </w:tcPr>
          <w:p w:rsidR="00ED327B" w:rsidRPr="007B267F" w:rsidRDefault="00ED327B" w:rsidP="00ED327B">
            <w:pPr>
              <w:jc w:val="both"/>
              <w:rPr>
                <w:sz w:val="22"/>
                <w:szCs w:val="22"/>
              </w:rPr>
            </w:pPr>
            <w:r w:rsidRPr="007B267F">
              <w:rPr>
                <w:sz w:val="22"/>
                <w:szCs w:val="22"/>
              </w:rPr>
              <w:t>16</w:t>
            </w:r>
          </w:p>
        </w:tc>
        <w:tc>
          <w:tcPr>
            <w:tcW w:w="278" w:type="pct"/>
          </w:tcPr>
          <w:p w:rsidR="00ED327B" w:rsidRPr="007B267F" w:rsidRDefault="00ED327B" w:rsidP="00ED327B">
            <w:pPr>
              <w:jc w:val="both"/>
              <w:rPr>
                <w:sz w:val="22"/>
                <w:szCs w:val="22"/>
              </w:rPr>
            </w:pPr>
            <w:r w:rsidRPr="007B267F">
              <w:rPr>
                <w:sz w:val="22"/>
                <w:szCs w:val="22"/>
              </w:rPr>
              <w:t>17</w:t>
            </w:r>
          </w:p>
        </w:tc>
        <w:tc>
          <w:tcPr>
            <w:tcW w:w="278" w:type="pct"/>
          </w:tcPr>
          <w:p w:rsidR="00ED327B" w:rsidRPr="007B267F" w:rsidRDefault="00ED327B" w:rsidP="00ED327B">
            <w:pPr>
              <w:jc w:val="both"/>
              <w:rPr>
                <w:sz w:val="22"/>
                <w:szCs w:val="22"/>
              </w:rPr>
            </w:pPr>
            <w:r w:rsidRPr="007B267F">
              <w:rPr>
                <w:sz w:val="22"/>
                <w:szCs w:val="22"/>
              </w:rPr>
              <w:t>18</w:t>
            </w:r>
          </w:p>
        </w:tc>
      </w:tr>
      <w:tr w:rsidR="00ED327B" w:rsidRPr="007B267F" w:rsidTr="00ED327B">
        <w:tc>
          <w:tcPr>
            <w:tcW w:w="3331" w:type="pct"/>
            <w:gridSpan w:val="12"/>
          </w:tcPr>
          <w:p w:rsidR="00ED327B" w:rsidRPr="007B267F" w:rsidRDefault="00ED327B" w:rsidP="00ED327B">
            <w:pPr>
              <w:jc w:val="both"/>
            </w:pPr>
            <w:r w:rsidRPr="007B267F">
              <w:t>Тарифный коэффициент</w:t>
            </w:r>
          </w:p>
        </w:tc>
        <w:tc>
          <w:tcPr>
            <w:tcW w:w="278" w:type="pct"/>
          </w:tcPr>
          <w:p w:rsidR="00ED327B" w:rsidRPr="007B267F" w:rsidRDefault="00ED327B" w:rsidP="00ED327B">
            <w:pPr>
              <w:jc w:val="both"/>
            </w:pPr>
          </w:p>
        </w:tc>
        <w:tc>
          <w:tcPr>
            <w:tcW w:w="278" w:type="pct"/>
          </w:tcPr>
          <w:p w:rsidR="00ED327B" w:rsidRPr="007B267F" w:rsidRDefault="00ED327B" w:rsidP="00ED327B">
            <w:pPr>
              <w:jc w:val="both"/>
            </w:pPr>
          </w:p>
        </w:tc>
        <w:tc>
          <w:tcPr>
            <w:tcW w:w="278" w:type="pct"/>
          </w:tcPr>
          <w:p w:rsidR="00ED327B" w:rsidRPr="007B267F" w:rsidRDefault="00ED327B" w:rsidP="00ED327B">
            <w:pPr>
              <w:jc w:val="both"/>
            </w:pPr>
          </w:p>
        </w:tc>
        <w:tc>
          <w:tcPr>
            <w:tcW w:w="278" w:type="pct"/>
          </w:tcPr>
          <w:p w:rsidR="00ED327B" w:rsidRPr="007B267F" w:rsidRDefault="00ED327B" w:rsidP="00ED327B">
            <w:pPr>
              <w:jc w:val="both"/>
            </w:pPr>
          </w:p>
        </w:tc>
        <w:tc>
          <w:tcPr>
            <w:tcW w:w="278" w:type="pct"/>
          </w:tcPr>
          <w:p w:rsidR="00ED327B" w:rsidRPr="007B267F" w:rsidRDefault="00ED327B" w:rsidP="00ED327B">
            <w:pPr>
              <w:jc w:val="both"/>
            </w:pPr>
          </w:p>
        </w:tc>
        <w:tc>
          <w:tcPr>
            <w:tcW w:w="278" w:type="pct"/>
          </w:tcPr>
          <w:p w:rsidR="00ED327B" w:rsidRPr="007B267F" w:rsidRDefault="00ED327B" w:rsidP="00ED327B">
            <w:pPr>
              <w:jc w:val="both"/>
            </w:pPr>
          </w:p>
        </w:tc>
      </w:tr>
      <w:tr w:rsidR="00ED327B" w:rsidRPr="007B267F" w:rsidTr="00ED327B">
        <w:tc>
          <w:tcPr>
            <w:tcW w:w="273" w:type="pct"/>
          </w:tcPr>
          <w:p w:rsidR="00ED327B" w:rsidRPr="007B267F" w:rsidRDefault="00ED327B" w:rsidP="00ED327B">
            <w:pPr>
              <w:jc w:val="both"/>
              <w:rPr>
                <w:sz w:val="22"/>
                <w:szCs w:val="22"/>
              </w:rPr>
            </w:pPr>
            <w:r w:rsidRPr="007B267F">
              <w:rPr>
                <w:sz w:val="22"/>
                <w:szCs w:val="22"/>
              </w:rPr>
              <w:t>1,0</w:t>
            </w:r>
          </w:p>
        </w:tc>
        <w:tc>
          <w:tcPr>
            <w:tcW w:w="278" w:type="pct"/>
          </w:tcPr>
          <w:p w:rsidR="00ED327B" w:rsidRPr="007B267F" w:rsidRDefault="00ED327B" w:rsidP="00ED327B">
            <w:pPr>
              <w:jc w:val="both"/>
              <w:rPr>
                <w:sz w:val="22"/>
                <w:szCs w:val="22"/>
              </w:rPr>
            </w:pPr>
            <w:r w:rsidRPr="007B267F">
              <w:rPr>
                <w:sz w:val="22"/>
                <w:szCs w:val="22"/>
              </w:rPr>
              <w:t>1,04</w:t>
            </w:r>
          </w:p>
        </w:tc>
        <w:tc>
          <w:tcPr>
            <w:tcW w:w="278" w:type="pct"/>
          </w:tcPr>
          <w:p w:rsidR="00ED327B" w:rsidRPr="007B267F" w:rsidRDefault="00ED327B" w:rsidP="00ED327B">
            <w:pPr>
              <w:jc w:val="both"/>
              <w:rPr>
                <w:sz w:val="22"/>
                <w:szCs w:val="22"/>
              </w:rPr>
            </w:pPr>
            <w:r w:rsidRPr="007B267F">
              <w:rPr>
                <w:sz w:val="22"/>
                <w:szCs w:val="22"/>
              </w:rPr>
              <w:t>1,08</w:t>
            </w:r>
          </w:p>
        </w:tc>
        <w:tc>
          <w:tcPr>
            <w:tcW w:w="278" w:type="pct"/>
          </w:tcPr>
          <w:p w:rsidR="00ED327B" w:rsidRPr="007B267F" w:rsidRDefault="00ED327B" w:rsidP="00ED327B">
            <w:pPr>
              <w:jc w:val="both"/>
              <w:rPr>
                <w:sz w:val="22"/>
                <w:szCs w:val="22"/>
              </w:rPr>
            </w:pPr>
            <w:r w:rsidRPr="007B267F">
              <w:rPr>
                <w:sz w:val="22"/>
                <w:szCs w:val="22"/>
              </w:rPr>
              <w:t>1,12</w:t>
            </w:r>
          </w:p>
        </w:tc>
        <w:tc>
          <w:tcPr>
            <w:tcW w:w="278" w:type="pct"/>
          </w:tcPr>
          <w:p w:rsidR="00ED327B" w:rsidRPr="007B267F" w:rsidRDefault="00ED327B" w:rsidP="00ED327B">
            <w:pPr>
              <w:jc w:val="both"/>
              <w:rPr>
                <w:sz w:val="22"/>
                <w:szCs w:val="22"/>
              </w:rPr>
            </w:pPr>
            <w:r w:rsidRPr="007B267F">
              <w:rPr>
                <w:sz w:val="22"/>
                <w:szCs w:val="22"/>
              </w:rPr>
              <w:t>1,16</w:t>
            </w:r>
          </w:p>
        </w:tc>
        <w:tc>
          <w:tcPr>
            <w:tcW w:w="278" w:type="pct"/>
          </w:tcPr>
          <w:p w:rsidR="00ED327B" w:rsidRPr="007B267F" w:rsidRDefault="00ED327B" w:rsidP="00ED327B">
            <w:pPr>
              <w:jc w:val="both"/>
              <w:rPr>
                <w:sz w:val="22"/>
                <w:szCs w:val="22"/>
              </w:rPr>
            </w:pPr>
            <w:r w:rsidRPr="007B267F">
              <w:rPr>
                <w:sz w:val="22"/>
                <w:szCs w:val="22"/>
              </w:rPr>
              <w:t>1,2</w:t>
            </w:r>
          </w:p>
        </w:tc>
        <w:tc>
          <w:tcPr>
            <w:tcW w:w="278" w:type="pct"/>
          </w:tcPr>
          <w:p w:rsidR="00ED327B" w:rsidRPr="007B267F" w:rsidRDefault="00ED327B" w:rsidP="00ED327B">
            <w:pPr>
              <w:jc w:val="both"/>
              <w:rPr>
                <w:sz w:val="22"/>
                <w:szCs w:val="22"/>
              </w:rPr>
            </w:pPr>
            <w:r w:rsidRPr="007B267F">
              <w:rPr>
                <w:sz w:val="22"/>
                <w:szCs w:val="22"/>
              </w:rPr>
              <w:t>1,24</w:t>
            </w:r>
          </w:p>
        </w:tc>
        <w:tc>
          <w:tcPr>
            <w:tcW w:w="278" w:type="pct"/>
          </w:tcPr>
          <w:p w:rsidR="00ED327B" w:rsidRPr="007B267F" w:rsidRDefault="00ED327B" w:rsidP="00ED327B">
            <w:pPr>
              <w:jc w:val="both"/>
              <w:rPr>
                <w:sz w:val="22"/>
                <w:szCs w:val="22"/>
              </w:rPr>
            </w:pPr>
            <w:r w:rsidRPr="007B267F">
              <w:rPr>
                <w:sz w:val="22"/>
                <w:szCs w:val="22"/>
              </w:rPr>
              <w:t>1,28</w:t>
            </w:r>
          </w:p>
        </w:tc>
        <w:tc>
          <w:tcPr>
            <w:tcW w:w="278" w:type="pct"/>
          </w:tcPr>
          <w:p w:rsidR="00ED327B" w:rsidRPr="007B267F" w:rsidRDefault="00ED327B" w:rsidP="00ED327B">
            <w:pPr>
              <w:jc w:val="both"/>
              <w:rPr>
                <w:sz w:val="22"/>
                <w:szCs w:val="22"/>
              </w:rPr>
            </w:pPr>
            <w:r w:rsidRPr="007B267F">
              <w:rPr>
                <w:sz w:val="22"/>
                <w:szCs w:val="22"/>
              </w:rPr>
              <w:t>1,32</w:t>
            </w:r>
          </w:p>
        </w:tc>
        <w:tc>
          <w:tcPr>
            <w:tcW w:w="278" w:type="pct"/>
          </w:tcPr>
          <w:p w:rsidR="00ED327B" w:rsidRPr="007B267F" w:rsidRDefault="00ED327B" w:rsidP="00ED327B">
            <w:pPr>
              <w:jc w:val="both"/>
              <w:rPr>
                <w:sz w:val="22"/>
                <w:szCs w:val="22"/>
              </w:rPr>
            </w:pPr>
            <w:r w:rsidRPr="007B267F">
              <w:rPr>
                <w:sz w:val="22"/>
                <w:szCs w:val="22"/>
              </w:rPr>
              <w:t>1,36</w:t>
            </w:r>
          </w:p>
        </w:tc>
        <w:tc>
          <w:tcPr>
            <w:tcW w:w="278" w:type="pct"/>
          </w:tcPr>
          <w:p w:rsidR="00ED327B" w:rsidRPr="007B267F" w:rsidRDefault="00ED327B" w:rsidP="00ED327B">
            <w:pPr>
              <w:jc w:val="both"/>
              <w:rPr>
                <w:sz w:val="22"/>
                <w:szCs w:val="22"/>
              </w:rPr>
            </w:pPr>
            <w:r w:rsidRPr="007B267F">
              <w:rPr>
                <w:sz w:val="22"/>
                <w:szCs w:val="22"/>
              </w:rPr>
              <w:t>1,4</w:t>
            </w:r>
          </w:p>
        </w:tc>
        <w:tc>
          <w:tcPr>
            <w:tcW w:w="278" w:type="pct"/>
          </w:tcPr>
          <w:p w:rsidR="00ED327B" w:rsidRPr="007B267F" w:rsidRDefault="00ED327B" w:rsidP="00ED327B">
            <w:pPr>
              <w:jc w:val="both"/>
              <w:rPr>
                <w:sz w:val="22"/>
                <w:szCs w:val="22"/>
              </w:rPr>
            </w:pPr>
            <w:r w:rsidRPr="007B267F">
              <w:rPr>
                <w:sz w:val="22"/>
                <w:szCs w:val="22"/>
              </w:rPr>
              <w:t>1,44</w:t>
            </w:r>
          </w:p>
        </w:tc>
        <w:tc>
          <w:tcPr>
            <w:tcW w:w="278" w:type="pct"/>
          </w:tcPr>
          <w:p w:rsidR="00ED327B" w:rsidRPr="007B267F" w:rsidRDefault="00ED327B" w:rsidP="00ED327B">
            <w:pPr>
              <w:jc w:val="both"/>
              <w:rPr>
                <w:sz w:val="22"/>
                <w:szCs w:val="22"/>
              </w:rPr>
            </w:pPr>
            <w:r w:rsidRPr="007B267F">
              <w:rPr>
                <w:sz w:val="22"/>
                <w:szCs w:val="22"/>
              </w:rPr>
              <w:t>1,48</w:t>
            </w:r>
          </w:p>
        </w:tc>
        <w:tc>
          <w:tcPr>
            <w:tcW w:w="278" w:type="pct"/>
          </w:tcPr>
          <w:p w:rsidR="00ED327B" w:rsidRPr="007B267F" w:rsidRDefault="00ED327B" w:rsidP="00ED327B">
            <w:pPr>
              <w:jc w:val="both"/>
              <w:rPr>
                <w:sz w:val="22"/>
                <w:szCs w:val="22"/>
              </w:rPr>
            </w:pPr>
            <w:r w:rsidRPr="007B267F">
              <w:rPr>
                <w:sz w:val="22"/>
                <w:szCs w:val="22"/>
              </w:rPr>
              <w:t>1,52</w:t>
            </w:r>
          </w:p>
        </w:tc>
        <w:tc>
          <w:tcPr>
            <w:tcW w:w="278" w:type="pct"/>
          </w:tcPr>
          <w:p w:rsidR="00ED327B" w:rsidRPr="007B267F" w:rsidRDefault="00ED327B" w:rsidP="00ED327B">
            <w:pPr>
              <w:jc w:val="both"/>
              <w:rPr>
                <w:sz w:val="22"/>
                <w:szCs w:val="22"/>
              </w:rPr>
            </w:pPr>
            <w:r w:rsidRPr="007B267F">
              <w:rPr>
                <w:sz w:val="22"/>
                <w:szCs w:val="22"/>
              </w:rPr>
              <w:t>1,56</w:t>
            </w:r>
          </w:p>
        </w:tc>
        <w:tc>
          <w:tcPr>
            <w:tcW w:w="278" w:type="pct"/>
          </w:tcPr>
          <w:p w:rsidR="00ED327B" w:rsidRPr="007B267F" w:rsidRDefault="00ED327B" w:rsidP="00ED327B">
            <w:pPr>
              <w:jc w:val="both"/>
              <w:rPr>
                <w:sz w:val="22"/>
                <w:szCs w:val="22"/>
              </w:rPr>
            </w:pPr>
            <w:r w:rsidRPr="007B267F">
              <w:rPr>
                <w:sz w:val="22"/>
                <w:szCs w:val="22"/>
              </w:rPr>
              <w:t>1,6</w:t>
            </w:r>
          </w:p>
        </w:tc>
        <w:tc>
          <w:tcPr>
            <w:tcW w:w="278" w:type="pct"/>
          </w:tcPr>
          <w:p w:rsidR="00ED327B" w:rsidRPr="007B267F" w:rsidRDefault="00ED327B" w:rsidP="00ED327B">
            <w:pPr>
              <w:jc w:val="both"/>
              <w:rPr>
                <w:sz w:val="22"/>
                <w:szCs w:val="22"/>
              </w:rPr>
            </w:pPr>
            <w:r w:rsidRPr="007B267F">
              <w:rPr>
                <w:sz w:val="22"/>
                <w:szCs w:val="22"/>
              </w:rPr>
              <w:t>1,64</w:t>
            </w:r>
          </w:p>
        </w:tc>
        <w:tc>
          <w:tcPr>
            <w:tcW w:w="278" w:type="pct"/>
          </w:tcPr>
          <w:p w:rsidR="00ED327B" w:rsidRPr="007B267F" w:rsidRDefault="00ED327B" w:rsidP="00ED327B">
            <w:pPr>
              <w:jc w:val="both"/>
              <w:rPr>
                <w:sz w:val="22"/>
                <w:szCs w:val="22"/>
              </w:rPr>
            </w:pPr>
            <w:r w:rsidRPr="007B267F">
              <w:rPr>
                <w:sz w:val="22"/>
                <w:szCs w:val="22"/>
              </w:rPr>
              <w:t>1,68</w:t>
            </w:r>
          </w:p>
        </w:tc>
      </w:tr>
      <w:tr w:rsidR="00ED327B" w:rsidRPr="007B267F" w:rsidTr="00ED327B">
        <w:tc>
          <w:tcPr>
            <w:tcW w:w="3331" w:type="pct"/>
            <w:gridSpan w:val="12"/>
          </w:tcPr>
          <w:p w:rsidR="00ED327B" w:rsidRPr="007B267F" w:rsidRDefault="00ED327B" w:rsidP="00ED327B">
            <w:pPr>
              <w:jc w:val="both"/>
            </w:pPr>
            <w:r w:rsidRPr="007B267F">
              <w:t>Тарифные ставки</w:t>
            </w:r>
            <w:r>
              <w:t xml:space="preserve"> в рублях</w:t>
            </w:r>
          </w:p>
        </w:tc>
        <w:tc>
          <w:tcPr>
            <w:tcW w:w="278" w:type="pct"/>
          </w:tcPr>
          <w:p w:rsidR="00ED327B" w:rsidRPr="007B267F" w:rsidRDefault="00ED327B" w:rsidP="00ED327B">
            <w:pPr>
              <w:jc w:val="both"/>
            </w:pPr>
          </w:p>
        </w:tc>
        <w:tc>
          <w:tcPr>
            <w:tcW w:w="278" w:type="pct"/>
          </w:tcPr>
          <w:p w:rsidR="00ED327B" w:rsidRPr="007B267F" w:rsidRDefault="00ED327B" w:rsidP="00ED327B">
            <w:pPr>
              <w:jc w:val="both"/>
            </w:pPr>
          </w:p>
        </w:tc>
        <w:tc>
          <w:tcPr>
            <w:tcW w:w="278" w:type="pct"/>
          </w:tcPr>
          <w:p w:rsidR="00ED327B" w:rsidRPr="007B267F" w:rsidRDefault="00ED327B" w:rsidP="00ED327B">
            <w:pPr>
              <w:jc w:val="both"/>
            </w:pPr>
          </w:p>
        </w:tc>
        <w:tc>
          <w:tcPr>
            <w:tcW w:w="278" w:type="pct"/>
          </w:tcPr>
          <w:p w:rsidR="00ED327B" w:rsidRPr="007B267F" w:rsidRDefault="00ED327B" w:rsidP="00ED327B">
            <w:pPr>
              <w:jc w:val="both"/>
            </w:pPr>
          </w:p>
        </w:tc>
        <w:tc>
          <w:tcPr>
            <w:tcW w:w="278" w:type="pct"/>
          </w:tcPr>
          <w:p w:rsidR="00ED327B" w:rsidRPr="007B267F" w:rsidRDefault="00ED327B" w:rsidP="00ED327B">
            <w:pPr>
              <w:jc w:val="both"/>
            </w:pPr>
          </w:p>
        </w:tc>
        <w:tc>
          <w:tcPr>
            <w:tcW w:w="278" w:type="pct"/>
          </w:tcPr>
          <w:p w:rsidR="00ED327B" w:rsidRPr="007B267F" w:rsidRDefault="00ED327B" w:rsidP="00ED327B">
            <w:pPr>
              <w:jc w:val="both"/>
            </w:pPr>
          </w:p>
        </w:tc>
      </w:tr>
      <w:tr w:rsidR="00ED327B" w:rsidRPr="007B267F" w:rsidTr="00ED327B">
        <w:tc>
          <w:tcPr>
            <w:tcW w:w="273" w:type="pct"/>
          </w:tcPr>
          <w:p w:rsidR="00ED327B" w:rsidRPr="007B267F" w:rsidRDefault="00ED327B" w:rsidP="00ED327B">
            <w:pPr>
              <w:jc w:val="both"/>
              <w:rPr>
                <w:sz w:val="22"/>
                <w:szCs w:val="22"/>
              </w:rPr>
            </w:pPr>
            <w:r w:rsidRPr="007B267F">
              <w:rPr>
                <w:sz w:val="22"/>
                <w:szCs w:val="22"/>
              </w:rPr>
              <w:t>27093</w:t>
            </w:r>
          </w:p>
        </w:tc>
        <w:tc>
          <w:tcPr>
            <w:tcW w:w="278" w:type="pct"/>
          </w:tcPr>
          <w:p w:rsidR="00ED327B" w:rsidRPr="007B267F" w:rsidRDefault="00ED327B" w:rsidP="00ED327B">
            <w:pPr>
              <w:jc w:val="both"/>
              <w:rPr>
                <w:sz w:val="22"/>
                <w:szCs w:val="22"/>
              </w:rPr>
            </w:pPr>
            <w:r w:rsidRPr="007B267F">
              <w:rPr>
                <w:sz w:val="22"/>
                <w:szCs w:val="22"/>
              </w:rPr>
              <w:t>28176,72</w:t>
            </w:r>
          </w:p>
        </w:tc>
        <w:tc>
          <w:tcPr>
            <w:tcW w:w="278" w:type="pct"/>
          </w:tcPr>
          <w:p w:rsidR="00ED327B" w:rsidRPr="007B267F" w:rsidRDefault="00ED327B" w:rsidP="00ED327B">
            <w:pPr>
              <w:jc w:val="both"/>
              <w:rPr>
                <w:sz w:val="22"/>
                <w:szCs w:val="22"/>
              </w:rPr>
            </w:pPr>
            <w:r w:rsidRPr="007B267F">
              <w:rPr>
                <w:sz w:val="22"/>
                <w:szCs w:val="22"/>
              </w:rPr>
              <w:t>29260,44</w:t>
            </w:r>
          </w:p>
        </w:tc>
        <w:tc>
          <w:tcPr>
            <w:tcW w:w="278" w:type="pct"/>
          </w:tcPr>
          <w:p w:rsidR="00ED327B" w:rsidRPr="007B267F" w:rsidRDefault="00ED327B" w:rsidP="00ED327B">
            <w:pPr>
              <w:jc w:val="both"/>
              <w:rPr>
                <w:sz w:val="22"/>
                <w:szCs w:val="22"/>
              </w:rPr>
            </w:pPr>
            <w:r w:rsidRPr="007B267F">
              <w:rPr>
                <w:sz w:val="22"/>
                <w:szCs w:val="22"/>
              </w:rPr>
              <w:t>30344,16</w:t>
            </w:r>
          </w:p>
        </w:tc>
        <w:tc>
          <w:tcPr>
            <w:tcW w:w="278" w:type="pct"/>
          </w:tcPr>
          <w:p w:rsidR="00ED327B" w:rsidRPr="007B267F" w:rsidRDefault="00ED327B" w:rsidP="00ED327B">
            <w:pPr>
              <w:jc w:val="both"/>
              <w:rPr>
                <w:sz w:val="22"/>
                <w:szCs w:val="22"/>
              </w:rPr>
            </w:pPr>
            <w:r w:rsidRPr="007B267F">
              <w:rPr>
                <w:sz w:val="22"/>
                <w:szCs w:val="22"/>
              </w:rPr>
              <w:t>31427,88</w:t>
            </w:r>
          </w:p>
        </w:tc>
        <w:tc>
          <w:tcPr>
            <w:tcW w:w="278" w:type="pct"/>
          </w:tcPr>
          <w:p w:rsidR="00ED327B" w:rsidRPr="007B267F" w:rsidRDefault="00ED327B" w:rsidP="00ED327B">
            <w:pPr>
              <w:jc w:val="both"/>
              <w:rPr>
                <w:sz w:val="22"/>
                <w:szCs w:val="22"/>
              </w:rPr>
            </w:pPr>
            <w:r w:rsidRPr="007B267F">
              <w:rPr>
                <w:sz w:val="22"/>
                <w:szCs w:val="22"/>
              </w:rPr>
              <w:t>32511,60</w:t>
            </w:r>
          </w:p>
        </w:tc>
        <w:tc>
          <w:tcPr>
            <w:tcW w:w="278" w:type="pct"/>
          </w:tcPr>
          <w:p w:rsidR="00ED327B" w:rsidRPr="007B267F" w:rsidRDefault="00ED327B" w:rsidP="00ED327B">
            <w:pPr>
              <w:jc w:val="both"/>
              <w:rPr>
                <w:sz w:val="22"/>
                <w:szCs w:val="22"/>
              </w:rPr>
            </w:pPr>
            <w:r w:rsidRPr="007B267F">
              <w:rPr>
                <w:sz w:val="22"/>
                <w:szCs w:val="22"/>
              </w:rPr>
              <w:t>33595,32</w:t>
            </w:r>
          </w:p>
        </w:tc>
        <w:tc>
          <w:tcPr>
            <w:tcW w:w="278" w:type="pct"/>
          </w:tcPr>
          <w:p w:rsidR="00ED327B" w:rsidRPr="007B267F" w:rsidRDefault="00ED327B" w:rsidP="00ED327B">
            <w:pPr>
              <w:jc w:val="both"/>
              <w:rPr>
                <w:sz w:val="22"/>
                <w:szCs w:val="22"/>
              </w:rPr>
            </w:pPr>
            <w:r w:rsidRPr="007B267F">
              <w:rPr>
                <w:sz w:val="22"/>
                <w:szCs w:val="22"/>
              </w:rPr>
              <w:t>34679,04</w:t>
            </w:r>
          </w:p>
        </w:tc>
        <w:tc>
          <w:tcPr>
            <w:tcW w:w="278" w:type="pct"/>
          </w:tcPr>
          <w:p w:rsidR="00ED327B" w:rsidRPr="007B267F" w:rsidRDefault="00ED327B" w:rsidP="00ED327B">
            <w:pPr>
              <w:jc w:val="both"/>
              <w:rPr>
                <w:sz w:val="22"/>
                <w:szCs w:val="22"/>
              </w:rPr>
            </w:pPr>
            <w:r w:rsidRPr="007B267F">
              <w:rPr>
                <w:sz w:val="22"/>
                <w:szCs w:val="22"/>
              </w:rPr>
              <w:t>35762,76</w:t>
            </w:r>
          </w:p>
        </w:tc>
        <w:tc>
          <w:tcPr>
            <w:tcW w:w="278" w:type="pct"/>
          </w:tcPr>
          <w:p w:rsidR="00ED327B" w:rsidRPr="007B267F" w:rsidRDefault="00ED327B" w:rsidP="00ED327B">
            <w:pPr>
              <w:jc w:val="both"/>
              <w:rPr>
                <w:sz w:val="22"/>
                <w:szCs w:val="22"/>
              </w:rPr>
            </w:pPr>
            <w:r w:rsidRPr="007B267F">
              <w:rPr>
                <w:sz w:val="22"/>
                <w:szCs w:val="22"/>
              </w:rPr>
              <w:t>36846,48</w:t>
            </w:r>
          </w:p>
        </w:tc>
        <w:tc>
          <w:tcPr>
            <w:tcW w:w="278" w:type="pct"/>
          </w:tcPr>
          <w:p w:rsidR="00ED327B" w:rsidRPr="007B267F" w:rsidRDefault="00ED327B" w:rsidP="00ED327B">
            <w:pPr>
              <w:jc w:val="both"/>
              <w:rPr>
                <w:sz w:val="22"/>
                <w:szCs w:val="22"/>
              </w:rPr>
            </w:pPr>
            <w:r w:rsidRPr="007B267F">
              <w:rPr>
                <w:sz w:val="22"/>
                <w:szCs w:val="22"/>
              </w:rPr>
              <w:t>37930,20</w:t>
            </w:r>
          </w:p>
        </w:tc>
        <w:tc>
          <w:tcPr>
            <w:tcW w:w="278" w:type="pct"/>
          </w:tcPr>
          <w:p w:rsidR="00ED327B" w:rsidRPr="007B267F" w:rsidRDefault="00ED327B" w:rsidP="00ED327B">
            <w:pPr>
              <w:jc w:val="both"/>
              <w:rPr>
                <w:sz w:val="22"/>
                <w:szCs w:val="22"/>
              </w:rPr>
            </w:pPr>
            <w:r w:rsidRPr="007B267F">
              <w:rPr>
                <w:sz w:val="22"/>
                <w:szCs w:val="22"/>
              </w:rPr>
              <w:t>39013,92</w:t>
            </w:r>
          </w:p>
        </w:tc>
        <w:tc>
          <w:tcPr>
            <w:tcW w:w="278" w:type="pct"/>
          </w:tcPr>
          <w:p w:rsidR="00ED327B" w:rsidRPr="007B267F" w:rsidRDefault="00ED327B" w:rsidP="00ED327B">
            <w:pPr>
              <w:jc w:val="both"/>
              <w:rPr>
                <w:sz w:val="22"/>
                <w:szCs w:val="22"/>
              </w:rPr>
            </w:pPr>
            <w:r w:rsidRPr="007B267F">
              <w:rPr>
                <w:sz w:val="22"/>
                <w:szCs w:val="22"/>
              </w:rPr>
              <w:t>40097,64</w:t>
            </w:r>
          </w:p>
        </w:tc>
        <w:tc>
          <w:tcPr>
            <w:tcW w:w="278" w:type="pct"/>
          </w:tcPr>
          <w:p w:rsidR="00ED327B" w:rsidRPr="007B267F" w:rsidRDefault="00ED327B" w:rsidP="00ED327B">
            <w:pPr>
              <w:jc w:val="both"/>
              <w:rPr>
                <w:sz w:val="22"/>
                <w:szCs w:val="22"/>
              </w:rPr>
            </w:pPr>
            <w:r w:rsidRPr="007B267F">
              <w:rPr>
                <w:sz w:val="22"/>
                <w:szCs w:val="22"/>
              </w:rPr>
              <w:t>41181,36</w:t>
            </w:r>
          </w:p>
        </w:tc>
        <w:tc>
          <w:tcPr>
            <w:tcW w:w="278" w:type="pct"/>
          </w:tcPr>
          <w:p w:rsidR="00ED327B" w:rsidRPr="007B267F" w:rsidRDefault="00ED327B" w:rsidP="00ED327B">
            <w:pPr>
              <w:jc w:val="both"/>
              <w:rPr>
                <w:sz w:val="22"/>
                <w:szCs w:val="22"/>
              </w:rPr>
            </w:pPr>
            <w:r w:rsidRPr="007B267F">
              <w:rPr>
                <w:sz w:val="22"/>
                <w:szCs w:val="22"/>
              </w:rPr>
              <w:t>42265,08</w:t>
            </w:r>
          </w:p>
        </w:tc>
        <w:tc>
          <w:tcPr>
            <w:tcW w:w="278" w:type="pct"/>
          </w:tcPr>
          <w:p w:rsidR="00ED327B" w:rsidRPr="007B267F" w:rsidRDefault="00ED327B" w:rsidP="00ED327B">
            <w:pPr>
              <w:jc w:val="both"/>
              <w:rPr>
                <w:sz w:val="22"/>
                <w:szCs w:val="22"/>
              </w:rPr>
            </w:pPr>
            <w:r w:rsidRPr="007B267F">
              <w:rPr>
                <w:sz w:val="22"/>
                <w:szCs w:val="22"/>
              </w:rPr>
              <w:t>43348,80</w:t>
            </w:r>
          </w:p>
        </w:tc>
        <w:tc>
          <w:tcPr>
            <w:tcW w:w="278" w:type="pct"/>
          </w:tcPr>
          <w:p w:rsidR="00ED327B" w:rsidRPr="007B267F" w:rsidRDefault="00ED327B" w:rsidP="00ED327B">
            <w:pPr>
              <w:jc w:val="both"/>
              <w:rPr>
                <w:sz w:val="22"/>
                <w:szCs w:val="22"/>
              </w:rPr>
            </w:pPr>
            <w:r w:rsidRPr="007B267F">
              <w:rPr>
                <w:sz w:val="22"/>
                <w:szCs w:val="22"/>
              </w:rPr>
              <w:t>44432,52</w:t>
            </w:r>
          </w:p>
        </w:tc>
        <w:tc>
          <w:tcPr>
            <w:tcW w:w="278" w:type="pct"/>
          </w:tcPr>
          <w:p w:rsidR="00ED327B" w:rsidRPr="007B267F" w:rsidRDefault="00ED327B" w:rsidP="00ED327B">
            <w:pPr>
              <w:jc w:val="both"/>
              <w:rPr>
                <w:sz w:val="22"/>
                <w:szCs w:val="22"/>
              </w:rPr>
            </w:pPr>
            <w:r w:rsidRPr="007B267F">
              <w:rPr>
                <w:sz w:val="22"/>
                <w:szCs w:val="22"/>
              </w:rPr>
              <w:t>45516,24</w:t>
            </w:r>
          </w:p>
        </w:tc>
      </w:tr>
    </w:tbl>
    <w:p w:rsidR="00ED327B" w:rsidRDefault="00ED327B" w:rsidP="00ED327B">
      <w:pPr>
        <w:pStyle w:val="ConsPlusNormal"/>
        <w:ind w:firstLine="708"/>
        <w:jc w:val="both"/>
        <w:sectPr w:rsidR="00ED327B" w:rsidSect="00ED327B">
          <w:headerReference w:type="even" r:id="rId37"/>
          <w:pgSz w:w="16838" w:h="11906" w:orient="landscape"/>
          <w:pgMar w:top="1701" w:right="1134" w:bottom="850" w:left="1134" w:header="708" w:footer="708" w:gutter="0"/>
          <w:cols w:space="708"/>
          <w:docGrid w:linePitch="360"/>
        </w:sectPr>
      </w:pPr>
    </w:p>
    <w:p w:rsidR="00ED327B" w:rsidRPr="007D68EA" w:rsidRDefault="00ED327B" w:rsidP="00ED327B">
      <w:pPr>
        <w:ind w:right="43"/>
        <w:jc w:val="center"/>
        <w:rPr>
          <w:color w:val="000000"/>
          <w:sz w:val="28"/>
          <w:szCs w:val="28"/>
        </w:rPr>
      </w:pPr>
      <w:r w:rsidRPr="007D68EA">
        <w:rPr>
          <w:color w:val="000000"/>
          <w:sz w:val="28"/>
          <w:szCs w:val="28"/>
        </w:rPr>
        <w:lastRenderedPageBreak/>
        <w:t xml:space="preserve">АДМИНИСТРАЦИЯ ПОСПЕЛИХИНСКОГО РАЙОНА </w:t>
      </w:r>
    </w:p>
    <w:p w:rsidR="00ED327B" w:rsidRPr="007D68EA" w:rsidRDefault="00ED327B" w:rsidP="00ED327B">
      <w:pPr>
        <w:ind w:right="43"/>
        <w:jc w:val="center"/>
        <w:rPr>
          <w:color w:val="000000"/>
          <w:sz w:val="28"/>
          <w:szCs w:val="28"/>
        </w:rPr>
      </w:pPr>
      <w:r w:rsidRPr="007D68EA">
        <w:rPr>
          <w:color w:val="000000"/>
          <w:sz w:val="28"/>
          <w:szCs w:val="28"/>
        </w:rPr>
        <w:t>АЛТАЙСКОГО КРАЯ</w:t>
      </w:r>
    </w:p>
    <w:p w:rsidR="00ED327B" w:rsidRPr="007D68EA" w:rsidRDefault="00ED327B" w:rsidP="00ED327B">
      <w:pPr>
        <w:ind w:right="43"/>
        <w:jc w:val="center"/>
        <w:rPr>
          <w:color w:val="000000"/>
          <w:sz w:val="28"/>
          <w:szCs w:val="28"/>
        </w:rPr>
      </w:pPr>
    </w:p>
    <w:p w:rsidR="00ED327B" w:rsidRPr="007D68EA" w:rsidRDefault="00ED327B" w:rsidP="00ED327B">
      <w:pPr>
        <w:ind w:right="43"/>
        <w:jc w:val="center"/>
        <w:rPr>
          <w:color w:val="000000"/>
          <w:sz w:val="28"/>
          <w:szCs w:val="28"/>
        </w:rPr>
      </w:pPr>
    </w:p>
    <w:p w:rsidR="00ED327B" w:rsidRPr="007D68EA" w:rsidRDefault="00ED327B" w:rsidP="00ED327B">
      <w:pPr>
        <w:ind w:right="43"/>
        <w:jc w:val="center"/>
        <w:rPr>
          <w:color w:val="000000"/>
          <w:sz w:val="28"/>
          <w:szCs w:val="28"/>
        </w:rPr>
      </w:pPr>
      <w:r w:rsidRPr="007D68EA">
        <w:rPr>
          <w:color w:val="000000"/>
          <w:sz w:val="28"/>
          <w:szCs w:val="28"/>
        </w:rPr>
        <w:t>ПОСТАНОВЛЕНИЕ</w:t>
      </w:r>
    </w:p>
    <w:p w:rsidR="00ED327B" w:rsidRPr="007D68EA" w:rsidRDefault="00ED327B" w:rsidP="00ED327B">
      <w:pPr>
        <w:ind w:right="43"/>
        <w:rPr>
          <w:color w:val="000000"/>
          <w:sz w:val="28"/>
          <w:szCs w:val="28"/>
        </w:rPr>
      </w:pPr>
    </w:p>
    <w:p w:rsidR="00ED327B" w:rsidRPr="007D68EA" w:rsidRDefault="00ED327B" w:rsidP="00ED327B">
      <w:pPr>
        <w:ind w:right="43"/>
        <w:rPr>
          <w:color w:val="000000"/>
          <w:sz w:val="28"/>
          <w:szCs w:val="28"/>
        </w:rPr>
      </w:pPr>
    </w:p>
    <w:p w:rsidR="00ED327B" w:rsidRPr="007D68EA" w:rsidRDefault="00ED327B" w:rsidP="00ED327B">
      <w:pPr>
        <w:ind w:right="43"/>
        <w:rPr>
          <w:color w:val="000000"/>
          <w:sz w:val="28"/>
          <w:szCs w:val="28"/>
        </w:rPr>
      </w:pPr>
      <w:r>
        <w:rPr>
          <w:color w:val="000000"/>
          <w:sz w:val="28"/>
          <w:szCs w:val="28"/>
        </w:rPr>
        <w:t>05.02.2026</w:t>
      </w:r>
      <w:r>
        <w:rPr>
          <w:color w:val="000000"/>
          <w:sz w:val="28"/>
          <w:szCs w:val="28"/>
        </w:rPr>
        <w:tab/>
      </w:r>
      <w:r>
        <w:rPr>
          <w:color w:val="000000"/>
          <w:sz w:val="28"/>
          <w:szCs w:val="28"/>
        </w:rPr>
        <w:tab/>
        <w:t xml:space="preserve">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r w:rsidRPr="007D68EA">
        <w:rPr>
          <w:color w:val="000000"/>
          <w:sz w:val="28"/>
          <w:szCs w:val="28"/>
        </w:rPr>
        <w:t>№</w:t>
      </w:r>
      <w:r>
        <w:rPr>
          <w:color w:val="000000"/>
          <w:sz w:val="28"/>
          <w:szCs w:val="28"/>
        </w:rPr>
        <w:t xml:space="preserve"> 35</w:t>
      </w:r>
    </w:p>
    <w:p w:rsidR="00ED327B" w:rsidRPr="007D68EA" w:rsidRDefault="00ED327B" w:rsidP="00ED327B">
      <w:pPr>
        <w:ind w:right="43"/>
        <w:jc w:val="center"/>
        <w:rPr>
          <w:color w:val="000000"/>
          <w:sz w:val="28"/>
          <w:szCs w:val="28"/>
        </w:rPr>
      </w:pPr>
      <w:proofErr w:type="gramStart"/>
      <w:r w:rsidRPr="007D68EA">
        <w:rPr>
          <w:color w:val="000000"/>
          <w:sz w:val="28"/>
          <w:szCs w:val="28"/>
        </w:rPr>
        <w:t>с</w:t>
      </w:r>
      <w:proofErr w:type="gramEnd"/>
      <w:r w:rsidRPr="007D68EA">
        <w:rPr>
          <w:color w:val="000000"/>
          <w:sz w:val="28"/>
          <w:szCs w:val="28"/>
        </w:rPr>
        <w:t>. Поспелиха</w:t>
      </w:r>
    </w:p>
    <w:p w:rsidR="00ED327B" w:rsidRDefault="00ED327B" w:rsidP="00ED327B">
      <w:pPr>
        <w:jc w:val="center"/>
        <w:rPr>
          <w:sz w:val="28"/>
        </w:rPr>
      </w:pPr>
    </w:p>
    <w:p w:rsidR="00ED327B" w:rsidRDefault="00ED327B" w:rsidP="00ED327B">
      <w:pPr>
        <w:jc w:val="center"/>
        <w:rPr>
          <w:sz w:val="28"/>
        </w:rPr>
      </w:pPr>
      <w:r>
        <w:rPr>
          <w:sz w:val="28"/>
        </w:rPr>
        <w:t xml:space="preserve"> </w:t>
      </w:r>
    </w:p>
    <w:p w:rsidR="00ED327B" w:rsidRDefault="00ED327B" w:rsidP="00ED327B">
      <w:pPr>
        <w:jc w:val="both"/>
        <w:rPr>
          <w:sz w:val="28"/>
        </w:rPr>
      </w:pPr>
    </w:p>
    <w:tbl>
      <w:tblPr>
        <w:tblW w:w="9450" w:type="dxa"/>
        <w:tblLook w:val="01E0" w:firstRow="1" w:lastRow="1" w:firstColumn="1" w:lastColumn="1" w:noHBand="0" w:noVBand="0"/>
      </w:tblPr>
      <w:tblGrid>
        <w:gridCol w:w="4668"/>
        <w:gridCol w:w="4782"/>
      </w:tblGrid>
      <w:tr w:rsidR="00ED327B" w:rsidTr="00ED327B">
        <w:tc>
          <w:tcPr>
            <w:tcW w:w="4668" w:type="dxa"/>
          </w:tcPr>
          <w:p w:rsidR="00ED327B" w:rsidRDefault="00ED327B" w:rsidP="00ED327B">
            <w:pPr>
              <w:tabs>
                <w:tab w:val="left" w:pos="-120"/>
              </w:tabs>
              <w:ind w:right="5"/>
              <w:jc w:val="both"/>
              <w:rPr>
                <w:sz w:val="28"/>
                <w:szCs w:val="16"/>
              </w:rPr>
            </w:pPr>
            <w:r>
              <w:rPr>
                <w:sz w:val="28"/>
                <w:szCs w:val="16"/>
              </w:rPr>
              <w:t>О внесении изменений в постано</w:t>
            </w:r>
            <w:r>
              <w:rPr>
                <w:sz w:val="28"/>
                <w:szCs w:val="16"/>
              </w:rPr>
              <w:t>в</w:t>
            </w:r>
            <w:r>
              <w:rPr>
                <w:sz w:val="28"/>
                <w:szCs w:val="16"/>
              </w:rPr>
              <w:t>ление Администрации района от 08.09.2015 № 585</w:t>
            </w:r>
          </w:p>
          <w:p w:rsidR="00ED327B" w:rsidRDefault="00ED327B" w:rsidP="00ED327B">
            <w:pPr>
              <w:tabs>
                <w:tab w:val="left" w:pos="-120"/>
              </w:tabs>
              <w:ind w:right="5"/>
              <w:jc w:val="both"/>
              <w:rPr>
                <w:sz w:val="28"/>
                <w:szCs w:val="16"/>
              </w:rPr>
            </w:pPr>
          </w:p>
        </w:tc>
        <w:tc>
          <w:tcPr>
            <w:tcW w:w="4782" w:type="dxa"/>
          </w:tcPr>
          <w:p w:rsidR="00ED327B" w:rsidRDefault="00ED327B">
            <w:pPr>
              <w:jc w:val="both"/>
              <w:rPr>
                <w:rFonts w:ascii="Tahoma" w:hAnsi="Tahoma" w:cs="Tahoma"/>
                <w:sz w:val="28"/>
                <w:szCs w:val="16"/>
              </w:rPr>
            </w:pPr>
          </w:p>
        </w:tc>
      </w:tr>
    </w:tbl>
    <w:p w:rsidR="00ED327B" w:rsidRDefault="00ED327B" w:rsidP="00ED327B">
      <w:pPr>
        <w:jc w:val="both"/>
        <w:rPr>
          <w:sz w:val="28"/>
        </w:rPr>
      </w:pPr>
    </w:p>
    <w:p w:rsidR="00ED327B" w:rsidRDefault="00ED327B" w:rsidP="00ED327B">
      <w:pPr>
        <w:jc w:val="both"/>
        <w:rPr>
          <w:sz w:val="28"/>
        </w:rPr>
      </w:pPr>
      <w:r>
        <w:rPr>
          <w:sz w:val="28"/>
        </w:rPr>
        <w:tab/>
      </w:r>
      <w:proofErr w:type="gramStart"/>
      <w:r>
        <w:rPr>
          <w:sz w:val="28"/>
        </w:rPr>
        <w:t xml:space="preserve">В соответствии с </w:t>
      </w:r>
      <w:r>
        <w:rPr>
          <w:sz w:val="28"/>
          <w:szCs w:val="28"/>
        </w:rPr>
        <w:t>постановлением Администрации Поспелихинского района № 88 от 03.03.2021 «</w:t>
      </w:r>
      <w:r>
        <w:rPr>
          <w:sz w:val="28"/>
        </w:rPr>
        <w:t xml:space="preserve">Об </w:t>
      </w:r>
      <w:r>
        <w:rPr>
          <w:sz w:val="28"/>
          <w:szCs w:val="28"/>
        </w:rPr>
        <w:t xml:space="preserve">утверждении порядка разработки, реализации и оценки эффективности муниципальных программ», </w:t>
      </w:r>
      <w:r w:rsidRPr="000F2F9E">
        <w:rPr>
          <w:sz w:val="28"/>
        </w:rPr>
        <w:t>решением Поспел</w:t>
      </w:r>
      <w:r w:rsidRPr="000F2F9E">
        <w:rPr>
          <w:sz w:val="28"/>
        </w:rPr>
        <w:t>и</w:t>
      </w:r>
      <w:r w:rsidRPr="000F2F9E">
        <w:rPr>
          <w:sz w:val="28"/>
        </w:rPr>
        <w:t>хинского районного Совета народных депутатов от 19.12.202</w:t>
      </w:r>
      <w:r>
        <w:rPr>
          <w:sz w:val="28"/>
        </w:rPr>
        <w:t>5</w:t>
      </w:r>
      <w:r w:rsidRPr="000F2F9E">
        <w:rPr>
          <w:sz w:val="28"/>
        </w:rPr>
        <w:t xml:space="preserve"> № </w:t>
      </w:r>
      <w:r>
        <w:rPr>
          <w:sz w:val="28"/>
        </w:rPr>
        <w:t>46</w:t>
      </w:r>
      <w:r w:rsidRPr="000F2F9E">
        <w:rPr>
          <w:sz w:val="28"/>
        </w:rPr>
        <w:t xml:space="preserve"> «О вн</w:t>
      </w:r>
      <w:r w:rsidRPr="000F2F9E">
        <w:rPr>
          <w:sz w:val="28"/>
        </w:rPr>
        <w:t>е</w:t>
      </w:r>
      <w:r w:rsidRPr="000F2F9E">
        <w:rPr>
          <w:sz w:val="28"/>
        </w:rPr>
        <w:t xml:space="preserve">сении изменений в решение районного Совета народных депутатов от </w:t>
      </w:r>
      <w:r w:rsidRPr="00E5682C">
        <w:rPr>
          <w:sz w:val="28"/>
        </w:rPr>
        <w:t>19.12.2024 № 22 «О районном бюджете Поспелихинского района Алтайского</w:t>
      </w:r>
      <w:r w:rsidRPr="00F52C63">
        <w:rPr>
          <w:sz w:val="28"/>
        </w:rPr>
        <w:t xml:space="preserve"> края на 202</w:t>
      </w:r>
      <w:r>
        <w:rPr>
          <w:sz w:val="28"/>
        </w:rPr>
        <w:t>5</w:t>
      </w:r>
      <w:r w:rsidRPr="00F52C63">
        <w:rPr>
          <w:sz w:val="28"/>
        </w:rPr>
        <w:t xml:space="preserve"> год и на плановый период 202</w:t>
      </w:r>
      <w:r>
        <w:rPr>
          <w:sz w:val="28"/>
        </w:rPr>
        <w:t>6 и 2027</w:t>
      </w:r>
      <w:r w:rsidRPr="00F52C63">
        <w:rPr>
          <w:sz w:val="28"/>
        </w:rPr>
        <w:t xml:space="preserve"> годов», </w:t>
      </w:r>
      <w:r>
        <w:rPr>
          <w:sz w:val="28"/>
        </w:rPr>
        <w:t xml:space="preserve">     ПОСТАНО</w:t>
      </w:r>
      <w:r>
        <w:rPr>
          <w:sz w:val="28"/>
        </w:rPr>
        <w:t>В</w:t>
      </w:r>
      <w:r>
        <w:rPr>
          <w:sz w:val="28"/>
        </w:rPr>
        <w:t>ЛЯЮ:</w:t>
      </w:r>
      <w:proofErr w:type="gramEnd"/>
    </w:p>
    <w:p w:rsidR="00ED327B" w:rsidRDefault="00ED327B" w:rsidP="00ED327B">
      <w:pPr>
        <w:jc w:val="both"/>
        <w:rPr>
          <w:sz w:val="28"/>
        </w:rPr>
      </w:pPr>
      <w:r>
        <w:rPr>
          <w:sz w:val="28"/>
        </w:rPr>
        <w:tab/>
        <w:t xml:space="preserve">1. Внести изменения в постановление Администрации района от </w:t>
      </w:r>
      <w:r>
        <w:rPr>
          <w:sz w:val="28"/>
          <w:szCs w:val="16"/>
        </w:rPr>
        <w:t>08.09.2015 № 585</w:t>
      </w:r>
      <w:r>
        <w:rPr>
          <w:sz w:val="28"/>
        </w:rPr>
        <w:t xml:space="preserve"> «Об утверждении муниципал</w:t>
      </w:r>
      <w:r>
        <w:rPr>
          <w:sz w:val="28"/>
        </w:rPr>
        <w:t>ь</w:t>
      </w:r>
      <w:r>
        <w:rPr>
          <w:sz w:val="28"/>
        </w:rPr>
        <w:t>ной программы «</w:t>
      </w:r>
      <w:r>
        <w:rPr>
          <w:color w:val="000000"/>
          <w:sz w:val="28"/>
          <w:szCs w:val="28"/>
        </w:rPr>
        <w:t>Улучшение условий и охраны труда в Поспелихинском районе</w:t>
      </w:r>
      <w:r>
        <w:rPr>
          <w:sz w:val="28"/>
        </w:rPr>
        <w:t>» на 2016 – 2025 годы», следующего с</w:t>
      </w:r>
      <w:r>
        <w:rPr>
          <w:sz w:val="28"/>
        </w:rPr>
        <w:t>о</w:t>
      </w:r>
      <w:r>
        <w:rPr>
          <w:sz w:val="28"/>
        </w:rPr>
        <w:t>держания:</w:t>
      </w:r>
    </w:p>
    <w:p w:rsidR="00ED327B" w:rsidRDefault="00ED327B" w:rsidP="00ED327B">
      <w:pPr>
        <w:jc w:val="both"/>
        <w:rPr>
          <w:sz w:val="28"/>
        </w:rPr>
      </w:pPr>
      <w:r>
        <w:rPr>
          <w:sz w:val="28"/>
        </w:rPr>
        <w:tab/>
        <w:t>1.1. раздел паспорта Программы «Объем финансирования программы» изложить в новой редакции: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ED327B" w:rsidTr="00ED327B">
        <w:tc>
          <w:tcPr>
            <w:tcW w:w="4785" w:type="dxa"/>
            <w:tcBorders>
              <w:top w:val="single" w:sz="4" w:space="0" w:color="auto"/>
              <w:left w:val="single" w:sz="4" w:space="0" w:color="auto"/>
              <w:bottom w:val="single" w:sz="4" w:space="0" w:color="auto"/>
              <w:right w:val="single" w:sz="4" w:space="0" w:color="auto"/>
            </w:tcBorders>
          </w:tcPr>
          <w:p w:rsidR="00ED327B" w:rsidRPr="00FF58E3" w:rsidRDefault="00ED327B" w:rsidP="00ED327B">
            <w:pPr>
              <w:jc w:val="both"/>
              <w:rPr>
                <w:sz w:val="28"/>
              </w:rPr>
            </w:pPr>
            <w:r>
              <w:rPr>
                <w:sz w:val="28"/>
              </w:rPr>
              <w:t>Объ</w:t>
            </w:r>
            <w:r w:rsidRPr="00FF58E3">
              <w:rPr>
                <w:sz w:val="28"/>
              </w:rPr>
              <w:t>ем финансирования программы</w:t>
            </w:r>
          </w:p>
        </w:tc>
        <w:tc>
          <w:tcPr>
            <w:tcW w:w="4785" w:type="dxa"/>
            <w:tcBorders>
              <w:top w:val="single" w:sz="4" w:space="0" w:color="auto"/>
              <w:left w:val="single" w:sz="4" w:space="0" w:color="auto"/>
              <w:bottom w:val="single" w:sz="4" w:space="0" w:color="auto"/>
              <w:right w:val="single" w:sz="4" w:space="0" w:color="auto"/>
            </w:tcBorders>
          </w:tcPr>
          <w:p w:rsidR="00ED327B" w:rsidRDefault="00ED327B" w:rsidP="00ED327B">
            <w:pPr>
              <w:jc w:val="both"/>
              <w:rPr>
                <w:sz w:val="28"/>
              </w:rPr>
            </w:pPr>
            <w:r>
              <w:rPr>
                <w:sz w:val="28"/>
              </w:rPr>
              <w:t>Общий объ</w:t>
            </w:r>
            <w:r w:rsidRPr="00FF58E3">
              <w:rPr>
                <w:sz w:val="28"/>
              </w:rPr>
              <w:t xml:space="preserve">ем финансирования </w:t>
            </w:r>
            <w:r>
              <w:rPr>
                <w:sz w:val="28"/>
              </w:rPr>
              <w:t>мер</w:t>
            </w:r>
            <w:r>
              <w:rPr>
                <w:sz w:val="28"/>
              </w:rPr>
              <w:t>о</w:t>
            </w:r>
            <w:r>
              <w:rPr>
                <w:sz w:val="28"/>
              </w:rPr>
              <w:t xml:space="preserve">приятий </w:t>
            </w:r>
            <w:r w:rsidRPr="00FF58E3">
              <w:rPr>
                <w:sz w:val="28"/>
              </w:rPr>
              <w:t xml:space="preserve">программы </w:t>
            </w:r>
            <w:r>
              <w:rPr>
                <w:sz w:val="28"/>
              </w:rPr>
              <w:t>в 2016-2025 г</w:t>
            </w:r>
            <w:r>
              <w:rPr>
                <w:sz w:val="28"/>
              </w:rPr>
              <w:t>о</w:t>
            </w:r>
            <w:r>
              <w:rPr>
                <w:sz w:val="28"/>
              </w:rPr>
              <w:t>дах составляет 1784,98766</w:t>
            </w:r>
            <w:r w:rsidRPr="001549E4">
              <w:rPr>
                <w:sz w:val="28"/>
              </w:rPr>
              <w:t xml:space="preserve"> </w:t>
            </w:r>
            <w:r>
              <w:rPr>
                <w:sz w:val="28"/>
              </w:rPr>
              <w:t xml:space="preserve">тыс. </w:t>
            </w:r>
            <w:r w:rsidRPr="001549E4">
              <w:rPr>
                <w:sz w:val="28"/>
              </w:rPr>
              <w:t>ру</w:t>
            </w:r>
            <w:r w:rsidRPr="001549E4">
              <w:rPr>
                <w:sz w:val="28"/>
              </w:rPr>
              <w:t>б</w:t>
            </w:r>
            <w:r w:rsidRPr="001549E4">
              <w:rPr>
                <w:sz w:val="28"/>
              </w:rPr>
              <w:t xml:space="preserve">лей </w:t>
            </w:r>
            <w:r>
              <w:rPr>
                <w:sz w:val="28"/>
              </w:rPr>
              <w:t>из</w:t>
            </w:r>
            <w:r w:rsidRPr="00FF58E3">
              <w:rPr>
                <w:sz w:val="28"/>
              </w:rPr>
              <w:t xml:space="preserve"> средств местного </w:t>
            </w:r>
            <w:r>
              <w:rPr>
                <w:sz w:val="28"/>
              </w:rPr>
              <w:t>бюджета</w:t>
            </w:r>
            <w:r w:rsidRPr="00FF58E3">
              <w:rPr>
                <w:sz w:val="28"/>
              </w:rPr>
              <w:t>, в том числе</w:t>
            </w:r>
            <w:r>
              <w:rPr>
                <w:sz w:val="28"/>
              </w:rPr>
              <w:t xml:space="preserve"> по годам</w:t>
            </w:r>
            <w:r w:rsidRPr="00FF58E3">
              <w:rPr>
                <w:sz w:val="28"/>
              </w:rPr>
              <w:t>:</w:t>
            </w:r>
          </w:p>
          <w:p w:rsidR="00ED327B" w:rsidRPr="00497818" w:rsidRDefault="00ED327B" w:rsidP="00ED327B">
            <w:pPr>
              <w:rPr>
                <w:sz w:val="28"/>
                <w:szCs w:val="28"/>
              </w:rPr>
            </w:pPr>
            <w:r>
              <w:rPr>
                <w:sz w:val="28"/>
                <w:szCs w:val="28"/>
              </w:rPr>
              <w:t>в 2016 году – 51,672</w:t>
            </w:r>
            <w:r w:rsidRPr="00497818">
              <w:rPr>
                <w:sz w:val="28"/>
                <w:szCs w:val="28"/>
              </w:rPr>
              <w:t xml:space="preserve"> </w:t>
            </w:r>
            <w:r>
              <w:rPr>
                <w:sz w:val="28"/>
                <w:szCs w:val="28"/>
              </w:rPr>
              <w:t xml:space="preserve">тыс. </w:t>
            </w:r>
            <w:r w:rsidRPr="00497818">
              <w:rPr>
                <w:sz w:val="28"/>
                <w:szCs w:val="28"/>
              </w:rPr>
              <w:t>руб</w:t>
            </w:r>
            <w:r>
              <w:rPr>
                <w:sz w:val="28"/>
                <w:szCs w:val="28"/>
              </w:rPr>
              <w:t>.</w:t>
            </w:r>
            <w:r w:rsidRPr="00497818">
              <w:rPr>
                <w:sz w:val="28"/>
                <w:szCs w:val="28"/>
              </w:rPr>
              <w:t>;</w:t>
            </w:r>
          </w:p>
          <w:p w:rsidR="00ED327B" w:rsidRPr="00497818" w:rsidRDefault="00ED327B" w:rsidP="00ED327B">
            <w:pPr>
              <w:rPr>
                <w:sz w:val="28"/>
                <w:szCs w:val="28"/>
              </w:rPr>
            </w:pPr>
            <w:r>
              <w:rPr>
                <w:sz w:val="28"/>
                <w:szCs w:val="28"/>
              </w:rPr>
              <w:t xml:space="preserve">в 2017 году – 89,224 тыс. </w:t>
            </w:r>
            <w:r w:rsidRPr="00497818">
              <w:rPr>
                <w:sz w:val="28"/>
                <w:szCs w:val="28"/>
              </w:rPr>
              <w:t>руб</w:t>
            </w:r>
            <w:r>
              <w:rPr>
                <w:sz w:val="28"/>
                <w:szCs w:val="28"/>
              </w:rPr>
              <w:t>.</w:t>
            </w:r>
            <w:r w:rsidRPr="00497818">
              <w:rPr>
                <w:sz w:val="28"/>
                <w:szCs w:val="28"/>
              </w:rPr>
              <w:t>;</w:t>
            </w:r>
          </w:p>
          <w:p w:rsidR="00ED327B" w:rsidRPr="00497818" w:rsidRDefault="00ED327B" w:rsidP="00ED327B">
            <w:pPr>
              <w:rPr>
                <w:sz w:val="28"/>
                <w:szCs w:val="28"/>
              </w:rPr>
            </w:pPr>
            <w:r>
              <w:rPr>
                <w:sz w:val="28"/>
                <w:szCs w:val="28"/>
              </w:rPr>
              <w:t>в 2018 году – 64,32</w:t>
            </w:r>
            <w:r w:rsidRPr="00497818">
              <w:rPr>
                <w:sz w:val="28"/>
                <w:szCs w:val="28"/>
              </w:rPr>
              <w:t xml:space="preserve"> </w:t>
            </w:r>
            <w:r>
              <w:rPr>
                <w:sz w:val="28"/>
                <w:szCs w:val="28"/>
              </w:rPr>
              <w:t xml:space="preserve">тыс. </w:t>
            </w:r>
            <w:r w:rsidRPr="00497818">
              <w:rPr>
                <w:sz w:val="28"/>
                <w:szCs w:val="28"/>
              </w:rPr>
              <w:t>руб</w:t>
            </w:r>
            <w:r>
              <w:rPr>
                <w:sz w:val="28"/>
                <w:szCs w:val="28"/>
              </w:rPr>
              <w:t>.</w:t>
            </w:r>
            <w:r w:rsidRPr="00497818">
              <w:rPr>
                <w:sz w:val="28"/>
                <w:szCs w:val="28"/>
              </w:rPr>
              <w:t>;</w:t>
            </w:r>
          </w:p>
          <w:p w:rsidR="00ED327B" w:rsidRPr="00497818" w:rsidRDefault="00ED327B" w:rsidP="00ED327B">
            <w:pPr>
              <w:rPr>
                <w:sz w:val="28"/>
                <w:szCs w:val="28"/>
              </w:rPr>
            </w:pPr>
            <w:r>
              <w:rPr>
                <w:sz w:val="28"/>
                <w:szCs w:val="28"/>
              </w:rPr>
              <w:t xml:space="preserve">в 2019 году – 91,13926 тыс. </w:t>
            </w:r>
            <w:r w:rsidRPr="00497818">
              <w:rPr>
                <w:sz w:val="28"/>
                <w:szCs w:val="28"/>
              </w:rPr>
              <w:t>руб</w:t>
            </w:r>
            <w:r>
              <w:rPr>
                <w:sz w:val="28"/>
                <w:szCs w:val="28"/>
              </w:rPr>
              <w:t>.</w:t>
            </w:r>
            <w:r w:rsidRPr="00497818">
              <w:rPr>
                <w:sz w:val="28"/>
                <w:szCs w:val="28"/>
              </w:rPr>
              <w:t>;</w:t>
            </w:r>
          </w:p>
          <w:p w:rsidR="00ED327B" w:rsidRDefault="00ED327B" w:rsidP="00ED327B">
            <w:pPr>
              <w:rPr>
                <w:sz w:val="28"/>
                <w:szCs w:val="28"/>
              </w:rPr>
            </w:pPr>
            <w:r>
              <w:rPr>
                <w:sz w:val="28"/>
                <w:szCs w:val="28"/>
              </w:rPr>
              <w:t>в 2020 году – 130,9 тыс. руб.;</w:t>
            </w:r>
          </w:p>
          <w:p w:rsidR="00ED327B" w:rsidRDefault="00ED327B" w:rsidP="00ED327B">
            <w:pPr>
              <w:rPr>
                <w:sz w:val="28"/>
                <w:szCs w:val="28"/>
              </w:rPr>
            </w:pPr>
            <w:r>
              <w:rPr>
                <w:sz w:val="28"/>
                <w:szCs w:val="28"/>
              </w:rPr>
              <w:t>в 2021 году – 385,73240 тыс. руб.;</w:t>
            </w:r>
          </w:p>
          <w:p w:rsidR="00ED327B" w:rsidRDefault="00ED327B" w:rsidP="00ED327B">
            <w:pPr>
              <w:rPr>
                <w:sz w:val="28"/>
                <w:szCs w:val="28"/>
              </w:rPr>
            </w:pPr>
            <w:r>
              <w:rPr>
                <w:sz w:val="28"/>
                <w:szCs w:val="28"/>
              </w:rPr>
              <w:t>в 2022 году – 262,7 тыс. руб.;</w:t>
            </w:r>
          </w:p>
          <w:p w:rsidR="00ED327B" w:rsidRDefault="00ED327B" w:rsidP="00ED327B">
            <w:pPr>
              <w:rPr>
                <w:sz w:val="28"/>
                <w:szCs w:val="28"/>
              </w:rPr>
            </w:pPr>
            <w:r>
              <w:rPr>
                <w:sz w:val="28"/>
                <w:szCs w:val="28"/>
              </w:rPr>
              <w:t>в 2023 году – 234,3 тыс. руб.;</w:t>
            </w:r>
          </w:p>
          <w:p w:rsidR="00ED327B" w:rsidRDefault="00ED327B" w:rsidP="00ED327B">
            <w:pPr>
              <w:rPr>
                <w:sz w:val="28"/>
                <w:szCs w:val="28"/>
              </w:rPr>
            </w:pPr>
            <w:r>
              <w:rPr>
                <w:sz w:val="28"/>
                <w:szCs w:val="28"/>
              </w:rPr>
              <w:lastRenderedPageBreak/>
              <w:t>в 2024 году – 295,0 тыс. руб.;</w:t>
            </w:r>
          </w:p>
          <w:p w:rsidR="00ED327B" w:rsidRPr="00497818" w:rsidRDefault="00ED327B" w:rsidP="00ED327B">
            <w:pPr>
              <w:rPr>
                <w:sz w:val="28"/>
                <w:szCs w:val="28"/>
              </w:rPr>
            </w:pPr>
            <w:r>
              <w:rPr>
                <w:sz w:val="28"/>
                <w:szCs w:val="28"/>
              </w:rPr>
              <w:t>в 2025 году – 180,0 тыс. руб.».</w:t>
            </w:r>
          </w:p>
          <w:p w:rsidR="00ED327B" w:rsidRPr="00FF58E3" w:rsidRDefault="00ED327B" w:rsidP="00ED327B">
            <w:pPr>
              <w:jc w:val="both"/>
              <w:rPr>
                <w:sz w:val="28"/>
              </w:rPr>
            </w:pPr>
            <w:r w:rsidRPr="00FF58E3">
              <w:rPr>
                <w:sz w:val="28"/>
              </w:rPr>
              <w:t>Объемы финансирования подлежат ежегодному уточнению, исходя из возможностей бюджета Поспелихи</w:t>
            </w:r>
            <w:r w:rsidRPr="00FF58E3">
              <w:rPr>
                <w:sz w:val="28"/>
              </w:rPr>
              <w:t>н</w:t>
            </w:r>
            <w:r w:rsidRPr="00FF58E3">
              <w:rPr>
                <w:sz w:val="28"/>
              </w:rPr>
              <w:t>ского района</w:t>
            </w:r>
          </w:p>
        </w:tc>
      </w:tr>
    </w:tbl>
    <w:p w:rsidR="00ED327B" w:rsidRDefault="00ED327B" w:rsidP="00ED327B">
      <w:pPr>
        <w:jc w:val="both"/>
        <w:rPr>
          <w:sz w:val="28"/>
        </w:rPr>
      </w:pPr>
    </w:p>
    <w:p w:rsidR="00ED327B" w:rsidRDefault="00ED327B" w:rsidP="00ED327B">
      <w:pPr>
        <w:widowControl w:val="0"/>
        <w:autoSpaceDE w:val="0"/>
        <w:autoSpaceDN w:val="0"/>
        <w:adjustRightInd w:val="0"/>
        <w:ind w:firstLine="540"/>
        <w:jc w:val="both"/>
        <w:rPr>
          <w:sz w:val="28"/>
        </w:rPr>
      </w:pPr>
      <w:r>
        <w:rPr>
          <w:sz w:val="28"/>
          <w:szCs w:val="28"/>
        </w:rPr>
        <w:t>1.2</w:t>
      </w:r>
      <w:r>
        <w:rPr>
          <w:sz w:val="28"/>
        </w:rPr>
        <w:t>. Абзац 3 раздела 3. «Объем финансирования Программы» изложить в новой редакции:</w:t>
      </w:r>
    </w:p>
    <w:p w:rsidR="00ED327B" w:rsidRDefault="00ED327B" w:rsidP="00ED327B">
      <w:pPr>
        <w:jc w:val="both"/>
        <w:rPr>
          <w:sz w:val="28"/>
        </w:rPr>
      </w:pPr>
      <w:r>
        <w:rPr>
          <w:sz w:val="28"/>
        </w:rPr>
        <w:t>«Общий объем финансирования программы в 2016-2025 годах составляет 1784,98766</w:t>
      </w:r>
      <w:r w:rsidRPr="001549E4">
        <w:rPr>
          <w:sz w:val="28"/>
        </w:rPr>
        <w:t xml:space="preserve"> </w:t>
      </w:r>
      <w:r>
        <w:rPr>
          <w:sz w:val="28"/>
        </w:rPr>
        <w:t xml:space="preserve">тыс. </w:t>
      </w:r>
      <w:r w:rsidRPr="001549E4">
        <w:rPr>
          <w:sz w:val="28"/>
        </w:rPr>
        <w:t xml:space="preserve">рублей </w:t>
      </w:r>
      <w:r>
        <w:rPr>
          <w:sz w:val="28"/>
        </w:rPr>
        <w:t>из</w:t>
      </w:r>
      <w:r w:rsidRPr="00FF58E3">
        <w:rPr>
          <w:sz w:val="28"/>
        </w:rPr>
        <w:t xml:space="preserve"> средств местного </w:t>
      </w:r>
      <w:r>
        <w:rPr>
          <w:sz w:val="28"/>
        </w:rPr>
        <w:t>бюджета</w:t>
      </w:r>
      <w:r w:rsidRPr="00FF58E3">
        <w:rPr>
          <w:sz w:val="28"/>
        </w:rPr>
        <w:t>, в том числе</w:t>
      </w:r>
      <w:r>
        <w:rPr>
          <w:sz w:val="28"/>
        </w:rPr>
        <w:t xml:space="preserve"> по годам</w:t>
      </w:r>
      <w:r w:rsidRPr="00FF58E3">
        <w:rPr>
          <w:sz w:val="28"/>
        </w:rPr>
        <w:t>:</w:t>
      </w:r>
    </w:p>
    <w:p w:rsidR="00ED327B" w:rsidRPr="00497818" w:rsidRDefault="00ED327B" w:rsidP="00ED327B">
      <w:pPr>
        <w:rPr>
          <w:sz w:val="28"/>
          <w:szCs w:val="28"/>
        </w:rPr>
      </w:pPr>
      <w:r>
        <w:rPr>
          <w:sz w:val="28"/>
          <w:szCs w:val="28"/>
        </w:rPr>
        <w:t>в 2016 году – 51,672</w:t>
      </w:r>
      <w:r w:rsidRPr="00497818">
        <w:rPr>
          <w:sz w:val="28"/>
          <w:szCs w:val="28"/>
        </w:rPr>
        <w:t xml:space="preserve"> </w:t>
      </w:r>
      <w:r>
        <w:rPr>
          <w:sz w:val="28"/>
          <w:szCs w:val="28"/>
        </w:rPr>
        <w:t xml:space="preserve">тыс. </w:t>
      </w:r>
      <w:r w:rsidRPr="00497818">
        <w:rPr>
          <w:sz w:val="28"/>
          <w:szCs w:val="28"/>
        </w:rPr>
        <w:t>руб</w:t>
      </w:r>
      <w:r>
        <w:rPr>
          <w:sz w:val="28"/>
          <w:szCs w:val="28"/>
        </w:rPr>
        <w:t>.</w:t>
      </w:r>
      <w:r w:rsidRPr="00497818">
        <w:rPr>
          <w:sz w:val="28"/>
          <w:szCs w:val="28"/>
        </w:rPr>
        <w:t>;</w:t>
      </w:r>
    </w:p>
    <w:p w:rsidR="00ED327B" w:rsidRPr="00497818" w:rsidRDefault="00ED327B" w:rsidP="00ED327B">
      <w:pPr>
        <w:rPr>
          <w:sz w:val="28"/>
          <w:szCs w:val="28"/>
        </w:rPr>
      </w:pPr>
      <w:r>
        <w:rPr>
          <w:sz w:val="28"/>
          <w:szCs w:val="28"/>
        </w:rPr>
        <w:t xml:space="preserve">в 2017 году – 89,224 тыс. </w:t>
      </w:r>
      <w:r w:rsidRPr="00497818">
        <w:rPr>
          <w:sz w:val="28"/>
          <w:szCs w:val="28"/>
        </w:rPr>
        <w:t>руб</w:t>
      </w:r>
      <w:r>
        <w:rPr>
          <w:sz w:val="28"/>
          <w:szCs w:val="28"/>
        </w:rPr>
        <w:t>.</w:t>
      </w:r>
      <w:r w:rsidRPr="00497818">
        <w:rPr>
          <w:sz w:val="28"/>
          <w:szCs w:val="28"/>
        </w:rPr>
        <w:t>;</w:t>
      </w:r>
    </w:p>
    <w:p w:rsidR="00ED327B" w:rsidRPr="00497818" w:rsidRDefault="00ED327B" w:rsidP="00ED327B">
      <w:pPr>
        <w:rPr>
          <w:sz w:val="28"/>
          <w:szCs w:val="28"/>
        </w:rPr>
      </w:pPr>
      <w:r>
        <w:rPr>
          <w:sz w:val="28"/>
          <w:szCs w:val="28"/>
        </w:rPr>
        <w:t>в 2018 году – 64,32</w:t>
      </w:r>
      <w:r w:rsidRPr="00497818">
        <w:rPr>
          <w:sz w:val="28"/>
          <w:szCs w:val="28"/>
        </w:rPr>
        <w:t xml:space="preserve"> </w:t>
      </w:r>
      <w:r>
        <w:rPr>
          <w:sz w:val="28"/>
          <w:szCs w:val="28"/>
        </w:rPr>
        <w:t xml:space="preserve">тыс. </w:t>
      </w:r>
      <w:r w:rsidRPr="00497818">
        <w:rPr>
          <w:sz w:val="28"/>
          <w:szCs w:val="28"/>
        </w:rPr>
        <w:t>руб</w:t>
      </w:r>
      <w:r>
        <w:rPr>
          <w:sz w:val="28"/>
          <w:szCs w:val="28"/>
        </w:rPr>
        <w:t>.</w:t>
      </w:r>
      <w:r w:rsidRPr="00497818">
        <w:rPr>
          <w:sz w:val="28"/>
          <w:szCs w:val="28"/>
        </w:rPr>
        <w:t>;</w:t>
      </w:r>
    </w:p>
    <w:p w:rsidR="00ED327B" w:rsidRPr="00497818" w:rsidRDefault="00ED327B" w:rsidP="00ED327B">
      <w:pPr>
        <w:rPr>
          <w:sz w:val="28"/>
          <w:szCs w:val="28"/>
        </w:rPr>
      </w:pPr>
      <w:r>
        <w:rPr>
          <w:sz w:val="28"/>
          <w:szCs w:val="28"/>
        </w:rPr>
        <w:t xml:space="preserve">в 2019 году – 91,13926 тыс. </w:t>
      </w:r>
      <w:r w:rsidRPr="00497818">
        <w:rPr>
          <w:sz w:val="28"/>
          <w:szCs w:val="28"/>
        </w:rPr>
        <w:t>руб</w:t>
      </w:r>
      <w:r>
        <w:rPr>
          <w:sz w:val="28"/>
          <w:szCs w:val="28"/>
        </w:rPr>
        <w:t>.</w:t>
      </w:r>
      <w:r w:rsidRPr="00497818">
        <w:rPr>
          <w:sz w:val="28"/>
          <w:szCs w:val="28"/>
        </w:rPr>
        <w:t>;</w:t>
      </w:r>
    </w:p>
    <w:p w:rsidR="00ED327B" w:rsidRDefault="00ED327B" w:rsidP="00ED327B">
      <w:pPr>
        <w:rPr>
          <w:sz w:val="28"/>
          <w:szCs w:val="28"/>
        </w:rPr>
      </w:pPr>
      <w:r>
        <w:rPr>
          <w:sz w:val="28"/>
          <w:szCs w:val="28"/>
        </w:rPr>
        <w:t>в 2020 году – 130,9 тыс. руб.;</w:t>
      </w:r>
    </w:p>
    <w:p w:rsidR="00ED327B" w:rsidRDefault="00ED327B" w:rsidP="00ED327B">
      <w:pPr>
        <w:rPr>
          <w:sz w:val="28"/>
          <w:szCs w:val="28"/>
        </w:rPr>
      </w:pPr>
      <w:r>
        <w:rPr>
          <w:sz w:val="28"/>
          <w:szCs w:val="28"/>
        </w:rPr>
        <w:t>в 2021 году – 385,73240 тыс. руб.;</w:t>
      </w:r>
    </w:p>
    <w:p w:rsidR="00ED327B" w:rsidRDefault="00ED327B" w:rsidP="00ED327B">
      <w:pPr>
        <w:rPr>
          <w:sz w:val="28"/>
          <w:szCs w:val="28"/>
        </w:rPr>
      </w:pPr>
      <w:r>
        <w:rPr>
          <w:sz w:val="28"/>
          <w:szCs w:val="28"/>
        </w:rPr>
        <w:t>в 2022 году – 262,7 тыс. руб.;</w:t>
      </w:r>
    </w:p>
    <w:p w:rsidR="00ED327B" w:rsidRDefault="00ED327B" w:rsidP="00ED327B">
      <w:pPr>
        <w:rPr>
          <w:sz w:val="28"/>
          <w:szCs w:val="28"/>
        </w:rPr>
      </w:pPr>
      <w:r>
        <w:rPr>
          <w:sz w:val="28"/>
          <w:szCs w:val="28"/>
        </w:rPr>
        <w:t>в 2023 году – 234,3 тыс. руб.;</w:t>
      </w:r>
    </w:p>
    <w:p w:rsidR="00ED327B" w:rsidRDefault="00ED327B" w:rsidP="00ED327B">
      <w:pPr>
        <w:rPr>
          <w:sz w:val="28"/>
          <w:szCs w:val="28"/>
        </w:rPr>
      </w:pPr>
      <w:r>
        <w:rPr>
          <w:sz w:val="28"/>
          <w:szCs w:val="28"/>
        </w:rPr>
        <w:t>в 2024 году – 295,0 тыс. руб.;</w:t>
      </w:r>
    </w:p>
    <w:p w:rsidR="00ED327B" w:rsidRPr="00497818" w:rsidRDefault="00ED327B" w:rsidP="00ED327B">
      <w:pPr>
        <w:rPr>
          <w:sz w:val="28"/>
          <w:szCs w:val="28"/>
        </w:rPr>
      </w:pPr>
      <w:r>
        <w:rPr>
          <w:sz w:val="28"/>
          <w:szCs w:val="28"/>
        </w:rPr>
        <w:t>в 2025 году – 180,0 тыс. руб.</w:t>
      </w:r>
    </w:p>
    <w:p w:rsidR="00ED327B" w:rsidRDefault="00ED327B" w:rsidP="00ED327B">
      <w:pPr>
        <w:ind w:firstLine="708"/>
        <w:jc w:val="both"/>
        <w:rPr>
          <w:sz w:val="28"/>
          <w:szCs w:val="28"/>
        </w:rPr>
      </w:pPr>
      <w:r>
        <w:rPr>
          <w:sz w:val="28"/>
          <w:szCs w:val="28"/>
        </w:rPr>
        <w:t>Объем средств местного бюджета ежегодно корректируется в соотве</w:t>
      </w:r>
      <w:r>
        <w:rPr>
          <w:sz w:val="28"/>
          <w:szCs w:val="28"/>
        </w:rPr>
        <w:t>т</w:t>
      </w:r>
      <w:r>
        <w:rPr>
          <w:sz w:val="28"/>
          <w:szCs w:val="28"/>
        </w:rPr>
        <w:t>ствии с решением представительного органа местного самоуправления о местном бюджете на соответствующий</w:t>
      </w:r>
      <w:r w:rsidRPr="00B620D1">
        <w:rPr>
          <w:color w:val="FF0000"/>
          <w:sz w:val="28"/>
          <w:szCs w:val="28"/>
        </w:rPr>
        <w:t xml:space="preserve"> </w:t>
      </w:r>
      <w:r w:rsidRPr="00243E28">
        <w:rPr>
          <w:sz w:val="28"/>
          <w:szCs w:val="28"/>
        </w:rPr>
        <w:t xml:space="preserve">финансовый </w:t>
      </w:r>
      <w:r>
        <w:rPr>
          <w:sz w:val="28"/>
          <w:szCs w:val="28"/>
        </w:rPr>
        <w:t>год и на плановый пер</w:t>
      </w:r>
      <w:r>
        <w:rPr>
          <w:sz w:val="28"/>
          <w:szCs w:val="28"/>
        </w:rPr>
        <w:t>и</w:t>
      </w:r>
      <w:r>
        <w:rPr>
          <w:sz w:val="28"/>
          <w:szCs w:val="28"/>
        </w:rPr>
        <w:t>од</w:t>
      </w:r>
      <w:proofErr w:type="gramStart"/>
      <w:r>
        <w:rPr>
          <w:sz w:val="28"/>
          <w:szCs w:val="28"/>
        </w:rPr>
        <w:t>.».</w:t>
      </w:r>
      <w:proofErr w:type="gramEnd"/>
    </w:p>
    <w:p w:rsidR="00ED327B" w:rsidRDefault="00ED327B" w:rsidP="00ED327B">
      <w:pPr>
        <w:jc w:val="both"/>
        <w:rPr>
          <w:color w:val="000000"/>
          <w:sz w:val="28"/>
          <w:szCs w:val="28"/>
        </w:rPr>
      </w:pPr>
      <w:r>
        <w:rPr>
          <w:color w:val="000000"/>
          <w:sz w:val="28"/>
          <w:szCs w:val="28"/>
        </w:rPr>
        <w:t xml:space="preserve">          </w:t>
      </w:r>
      <w:r>
        <w:rPr>
          <w:sz w:val="28"/>
          <w:szCs w:val="28"/>
        </w:rPr>
        <w:t>1.3 Таблицу 11 к Программе изложить в новой редакции согласно пр</w:t>
      </w:r>
      <w:r>
        <w:rPr>
          <w:sz w:val="28"/>
          <w:szCs w:val="28"/>
        </w:rPr>
        <w:t>и</w:t>
      </w:r>
      <w:r>
        <w:rPr>
          <w:sz w:val="28"/>
          <w:szCs w:val="28"/>
        </w:rPr>
        <w:t>ложению 1 к настоящему постановлению.</w:t>
      </w:r>
      <w:r>
        <w:rPr>
          <w:color w:val="000000"/>
          <w:sz w:val="28"/>
          <w:szCs w:val="28"/>
        </w:rPr>
        <w:t xml:space="preserve"> </w:t>
      </w:r>
    </w:p>
    <w:p w:rsidR="00ED327B" w:rsidRDefault="00ED327B" w:rsidP="00ED327B">
      <w:pPr>
        <w:ind w:firstLine="708"/>
        <w:jc w:val="both"/>
        <w:rPr>
          <w:color w:val="000000"/>
          <w:sz w:val="28"/>
          <w:szCs w:val="28"/>
        </w:rPr>
      </w:pPr>
      <w:r>
        <w:rPr>
          <w:sz w:val="28"/>
          <w:szCs w:val="28"/>
        </w:rPr>
        <w:t>1.4 Таблицу 12 к Программе изложить в новой редакции согласно пр</w:t>
      </w:r>
      <w:r>
        <w:rPr>
          <w:sz w:val="28"/>
          <w:szCs w:val="28"/>
        </w:rPr>
        <w:t>и</w:t>
      </w:r>
      <w:r>
        <w:rPr>
          <w:sz w:val="28"/>
          <w:szCs w:val="28"/>
        </w:rPr>
        <w:t>ложению 2 к настоящему постановлению.</w:t>
      </w:r>
      <w:r>
        <w:rPr>
          <w:color w:val="000000"/>
          <w:sz w:val="28"/>
          <w:szCs w:val="28"/>
        </w:rPr>
        <w:t xml:space="preserve"> </w:t>
      </w:r>
    </w:p>
    <w:p w:rsidR="00ED327B" w:rsidRDefault="00ED327B" w:rsidP="00ED327B">
      <w:pPr>
        <w:jc w:val="both"/>
        <w:rPr>
          <w:rFonts w:eastAsia="Calibri"/>
          <w:sz w:val="28"/>
          <w:szCs w:val="28"/>
        </w:rPr>
      </w:pPr>
      <w:r>
        <w:rPr>
          <w:sz w:val="28"/>
          <w:szCs w:val="28"/>
        </w:rPr>
        <w:t xml:space="preserve">          1.5. Таблицу 13 к Программе изложить в новой редакции согласно пр</w:t>
      </w:r>
      <w:r>
        <w:rPr>
          <w:sz w:val="28"/>
          <w:szCs w:val="28"/>
        </w:rPr>
        <w:t>и</w:t>
      </w:r>
      <w:r>
        <w:rPr>
          <w:sz w:val="28"/>
          <w:szCs w:val="28"/>
        </w:rPr>
        <w:t>ложению 3 к настоящему постановлению</w:t>
      </w:r>
      <w:r>
        <w:rPr>
          <w:rFonts w:eastAsia="Calibri"/>
          <w:sz w:val="28"/>
          <w:szCs w:val="28"/>
        </w:rPr>
        <w:t>.</w:t>
      </w:r>
    </w:p>
    <w:p w:rsidR="00ED327B" w:rsidRDefault="00ED327B" w:rsidP="00ED327B">
      <w:pPr>
        <w:jc w:val="both"/>
        <w:rPr>
          <w:sz w:val="28"/>
        </w:rPr>
      </w:pPr>
      <w:r>
        <w:rPr>
          <w:sz w:val="28"/>
          <w:szCs w:val="28"/>
        </w:rPr>
        <w:t xml:space="preserve">          </w:t>
      </w:r>
      <w:r>
        <w:rPr>
          <w:sz w:val="28"/>
          <w:szCs w:val="28"/>
        </w:rPr>
        <w:tab/>
      </w:r>
      <w:r>
        <w:rPr>
          <w:color w:val="000000"/>
          <w:sz w:val="28"/>
          <w:szCs w:val="28"/>
        </w:rPr>
        <w:tab/>
      </w:r>
    </w:p>
    <w:p w:rsidR="00ED327B" w:rsidRDefault="00ED327B" w:rsidP="00ED327B">
      <w:pPr>
        <w:rPr>
          <w:sz w:val="28"/>
        </w:rPr>
      </w:pPr>
    </w:p>
    <w:p w:rsidR="00ED327B" w:rsidRDefault="00ED327B" w:rsidP="00ED327B">
      <w:pPr>
        <w:rPr>
          <w:sz w:val="28"/>
        </w:rPr>
      </w:pPr>
      <w:r>
        <w:rPr>
          <w:sz w:val="28"/>
        </w:rPr>
        <w:t>Временно исполняющий</w:t>
      </w:r>
    </w:p>
    <w:p w:rsidR="00ED327B" w:rsidRDefault="00ED327B" w:rsidP="00ED327B">
      <w:pPr>
        <w:rPr>
          <w:sz w:val="28"/>
        </w:rPr>
      </w:pPr>
      <w:r>
        <w:rPr>
          <w:sz w:val="28"/>
        </w:rPr>
        <w:t xml:space="preserve">полномочия главы района                                                             С.А. Гаращенко </w:t>
      </w:r>
    </w:p>
    <w:p w:rsidR="00ED327B" w:rsidRDefault="00ED327B" w:rsidP="00ED327B">
      <w:pPr>
        <w:rPr>
          <w:sz w:val="28"/>
        </w:rPr>
      </w:pPr>
    </w:p>
    <w:p w:rsidR="00ED327B" w:rsidRDefault="00ED327B" w:rsidP="00ED327B">
      <w:pPr>
        <w:ind w:left="10206"/>
        <w:sectPr w:rsidR="00ED327B" w:rsidSect="00ED327B">
          <w:pgSz w:w="11906" w:h="16838"/>
          <w:pgMar w:top="1134" w:right="850" w:bottom="1134" w:left="1701" w:header="708" w:footer="708" w:gutter="0"/>
          <w:cols w:space="708"/>
          <w:docGrid w:linePitch="360"/>
        </w:sectPr>
      </w:pPr>
    </w:p>
    <w:p w:rsidR="00ED327B" w:rsidRDefault="00ED327B" w:rsidP="00ED327B">
      <w:pPr>
        <w:ind w:left="10206"/>
      </w:pPr>
      <w:r>
        <w:lastRenderedPageBreak/>
        <w:t>Приложение 1</w:t>
      </w:r>
    </w:p>
    <w:p w:rsidR="00ED327B" w:rsidRPr="00AE5D29" w:rsidRDefault="00ED327B" w:rsidP="00ED327B">
      <w:pPr>
        <w:ind w:left="10206"/>
        <w:rPr>
          <w:u w:val="single"/>
        </w:rPr>
      </w:pPr>
      <w:r>
        <w:t>к постановлению Администрации района от 05.02.2026  №  35</w:t>
      </w:r>
    </w:p>
    <w:p w:rsidR="00ED327B" w:rsidRPr="00DC4117" w:rsidRDefault="00ED327B" w:rsidP="00ED327B">
      <w:pPr>
        <w:ind w:left="567"/>
      </w:pPr>
      <w:r>
        <w:t>Таблица 11</w:t>
      </w:r>
    </w:p>
    <w:p w:rsidR="00ED327B" w:rsidRPr="00CF05D7" w:rsidRDefault="00ED327B" w:rsidP="00ED327B">
      <w:pPr>
        <w:spacing w:line="240" w:lineRule="exact"/>
        <w:jc w:val="center"/>
        <w:rPr>
          <w:b/>
        </w:rPr>
      </w:pPr>
      <w:r w:rsidRPr="00CF05D7">
        <w:rPr>
          <w:b/>
        </w:rPr>
        <w:t>СВЕДЕНИЯ</w:t>
      </w:r>
    </w:p>
    <w:p w:rsidR="00ED327B" w:rsidRPr="00CF05D7" w:rsidRDefault="00ED327B" w:rsidP="00ED327B">
      <w:pPr>
        <w:spacing w:line="240" w:lineRule="exact"/>
        <w:jc w:val="center"/>
        <w:rPr>
          <w:b/>
        </w:rPr>
      </w:pPr>
      <w:r w:rsidRPr="00CF05D7">
        <w:rPr>
          <w:b/>
        </w:rPr>
        <w:t xml:space="preserve">об индикаторах </w:t>
      </w:r>
      <w:r>
        <w:rPr>
          <w:b/>
        </w:rPr>
        <w:t>муниципальной п</w:t>
      </w:r>
      <w:r w:rsidRPr="00CF05D7">
        <w:rPr>
          <w:b/>
        </w:rPr>
        <w:t xml:space="preserve">рограммы </w:t>
      </w:r>
    </w:p>
    <w:p w:rsidR="00ED327B" w:rsidRPr="00CF05D7" w:rsidRDefault="00ED327B" w:rsidP="00ED327B">
      <w:pPr>
        <w:spacing w:line="240" w:lineRule="exact"/>
        <w:jc w:val="center"/>
        <w:rPr>
          <w:b/>
        </w:rPr>
      </w:pPr>
      <w:r w:rsidRPr="00CF05D7">
        <w:rPr>
          <w:b/>
        </w:rPr>
        <w:t>«</w:t>
      </w:r>
      <w:r>
        <w:rPr>
          <w:b/>
        </w:rPr>
        <w:t>Улучшение условий и охраны труда в Поспелихинском районе</w:t>
      </w:r>
      <w:r w:rsidRPr="00CF05D7">
        <w:rPr>
          <w:b/>
        </w:rPr>
        <w:t>» на 201</w:t>
      </w:r>
      <w:r>
        <w:rPr>
          <w:b/>
        </w:rPr>
        <w:t>6 - 2025</w:t>
      </w:r>
      <w:r w:rsidRPr="00CF05D7">
        <w:rPr>
          <w:b/>
        </w:rPr>
        <w:t xml:space="preserve"> годы</w:t>
      </w:r>
    </w:p>
    <w:p w:rsidR="00ED327B" w:rsidRPr="00CF05D7" w:rsidRDefault="00ED327B" w:rsidP="00ED327B">
      <w:pPr>
        <w:spacing w:line="240" w:lineRule="exact"/>
        <w:jc w:val="center"/>
        <w:rPr>
          <w:b/>
        </w:rPr>
      </w:pPr>
      <w:r w:rsidRPr="00CF05D7">
        <w:rPr>
          <w:b/>
        </w:rPr>
        <w:t xml:space="preserve">и их </w:t>
      </w:r>
      <w:proofErr w:type="gramStart"/>
      <w:r w:rsidRPr="00CF05D7">
        <w:rPr>
          <w:b/>
        </w:rPr>
        <w:t>значениях</w:t>
      </w:r>
      <w:proofErr w:type="gramEnd"/>
    </w:p>
    <w:tbl>
      <w:tblPr>
        <w:tblW w:w="15390" w:type="dxa"/>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426"/>
        <w:gridCol w:w="2693"/>
        <w:gridCol w:w="709"/>
        <w:gridCol w:w="709"/>
        <w:gridCol w:w="708"/>
        <w:gridCol w:w="709"/>
        <w:gridCol w:w="709"/>
        <w:gridCol w:w="709"/>
        <w:gridCol w:w="708"/>
        <w:gridCol w:w="709"/>
        <w:gridCol w:w="709"/>
        <w:gridCol w:w="709"/>
        <w:gridCol w:w="708"/>
        <w:gridCol w:w="709"/>
        <w:gridCol w:w="789"/>
        <w:gridCol w:w="709"/>
        <w:gridCol w:w="708"/>
        <w:gridCol w:w="567"/>
        <w:gridCol w:w="142"/>
        <w:gridCol w:w="851"/>
      </w:tblGrid>
      <w:tr w:rsidR="00ED327B" w:rsidRPr="009A04DC" w:rsidTr="00ED327B">
        <w:trPr>
          <w:cantSplit/>
          <w:trHeight w:val="389"/>
        </w:trPr>
        <w:tc>
          <w:tcPr>
            <w:tcW w:w="426" w:type="dxa"/>
            <w:vMerge w:val="restart"/>
            <w:tcBorders>
              <w:bottom w:val="nil"/>
            </w:tcBorders>
          </w:tcPr>
          <w:p w:rsidR="00ED327B" w:rsidRPr="009A04DC" w:rsidRDefault="00ED327B" w:rsidP="00ED327B">
            <w:pPr>
              <w:jc w:val="center"/>
              <w:rPr>
                <w:sz w:val="22"/>
                <w:szCs w:val="22"/>
              </w:rPr>
            </w:pPr>
            <w:r w:rsidRPr="009A04DC">
              <w:rPr>
                <w:sz w:val="22"/>
                <w:szCs w:val="22"/>
              </w:rPr>
              <w:t xml:space="preserve">№ </w:t>
            </w:r>
          </w:p>
          <w:p w:rsidR="00ED327B" w:rsidRPr="009A04DC" w:rsidRDefault="00ED327B" w:rsidP="00ED327B">
            <w:pPr>
              <w:jc w:val="center"/>
              <w:rPr>
                <w:b/>
                <w:sz w:val="22"/>
                <w:szCs w:val="22"/>
              </w:rPr>
            </w:pPr>
            <w:proofErr w:type="gramStart"/>
            <w:r w:rsidRPr="009A04DC">
              <w:rPr>
                <w:sz w:val="22"/>
                <w:szCs w:val="22"/>
              </w:rPr>
              <w:t>П</w:t>
            </w:r>
            <w:proofErr w:type="gramEnd"/>
            <w:r w:rsidRPr="009A04DC">
              <w:rPr>
                <w:sz w:val="22"/>
                <w:szCs w:val="22"/>
              </w:rPr>
              <w:t>№ п/п</w:t>
            </w:r>
          </w:p>
        </w:tc>
        <w:tc>
          <w:tcPr>
            <w:tcW w:w="2693" w:type="dxa"/>
            <w:vMerge w:val="restart"/>
            <w:tcBorders>
              <w:bottom w:val="nil"/>
            </w:tcBorders>
          </w:tcPr>
          <w:p w:rsidR="00ED327B" w:rsidRPr="009A04DC" w:rsidRDefault="00ED327B" w:rsidP="00ED327B">
            <w:pPr>
              <w:pStyle w:val="1"/>
              <w:rPr>
                <w:b w:val="0"/>
                <w:sz w:val="22"/>
                <w:szCs w:val="22"/>
              </w:rPr>
            </w:pPr>
            <w:r w:rsidRPr="009A04DC">
              <w:rPr>
                <w:kern w:val="32"/>
                <w:sz w:val="22"/>
                <w:szCs w:val="22"/>
              </w:rPr>
              <w:t>Наименование индик</w:t>
            </w:r>
            <w:r w:rsidRPr="009A04DC">
              <w:rPr>
                <w:kern w:val="32"/>
                <w:sz w:val="22"/>
                <w:szCs w:val="22"/>
              </w:rPr>
              <w:t>а</w:t>
            </w:r>
            <w:r w:rsidRPr="009A04DC">
              <w:rPr>
                <w:kern w:val="32"/>
                <w:sz w:val="22"/>
                <w:szCs w:val="22"/>
              </w:rPr>
              <w:t>тора (показателя)</w:t>
            </w:r>
          </w:p>
        </w:tc>
        <w:tc>
          <w:tcPr>
            <w:tcW w:w="709" w:type="dxa"/>
            <w:vMerge w:val="restart"/>
            <w:tcBorders>
              <w:bottom w:val="nil"/>
            </w:tcBorders>
          </w:tcPr>
          <w:p w:rsidR="00ED327B" w:rsidRPr="009A04DC" w:rsidRDefault="00ED327B" w:rsidP="00ED327B">
            <w:pPr>
              <w:rPr>
                <w:snapToGrid w:val="0"/>
                <w:color w:val="000000"/>
                <w:sz w:val="22"/>
                <w:szCs w:val="22"/>
              </w:rPr>
            </w:pPr>
            <w:r w:rsidRPr="009A04DC">
              <w:rPr>
                <w:snapToGrid w:val="0"/>
                <w:color w:val="000000"/>
                <w:sz w:val="22"/>
                <w:szCs w:val="22"/>
              </w:rPr>
              <w:t>Ед</w:t>
            </w:r>
            <w:r w:rsidRPr="009A04DC">
              <w:rPr>
                <w:snapToGrid w:val="0"/>
                <w:color w:val="000000"/>
                <w:sz w:val="22"/>
                <w:szCs w:val="22"/>
              </w:rPr>
              <w:t>и</w:t>
            </w:r>
            <w:r w:rsidRPr="009A04DC">
              <w:rPr>
                <w:snapToGrid w:val="0"/>
                <w:color w:val="000000"/>
                <w:sz w:val="22"/>
                <w:szCs w:val="22"/>
              </w:rPr>
              <w:t xml:space="preserve">ница </w:t>
            </w:r>
          </w:p>
          <w:p w:rsidR="00ED327B" w:rsidRPr="009A04DC" w:rsidRDefault="00ED327B" w:rsidP="00ED327B">
            <w:pPr>
              <w:rPr>
                <w:snapToGrid w:val="0"/>
                <w:color w:val="000000"/>
                <w:sz w:val="22"/>
                <w:szCs w:val="22"/>
              </w:rPr>
            </w:pPr>
            <w:r w:rsidRPr="009A04DC">
              <w:rPr>
                <w:snapToGrid w:val="0"/>
                <w:color w:val="000000"/>
                <w:sz w:val="22"/>
                <w:szCs w:val="22"/>
              </w:rPr>
              <w:t>изм</w:t>
            </w:r>
            <w:r w:rsidRPr="009A04DC">
              <w:rPr>
                <w:snapToGrid w:val="0"/>
                <w:color w:val="000000"/>
                <w:sz w:val="22"/>
                <w:szCs w:val="22"/>
              </w:rPr>
              <w:t>е</w:t>
            </w:r>
            <w:r w:rsidRPr="009A04DC">
              <w:rPr>
                <w:snapToGrid w:val="0"/>
                <w:color w:val="000000"/>
                <w:sz w:val="22"/>
                <w:szCs w:val="22"/>
              </w:rPr>
              <w:t>рения</w:t>
            </w:r>
          </w:p>
        </w:tc>
        <w:tc>
          <w:tcPr>
            <w:tcW w:w="11562" w:type="dxa"/>
            <w:gridSpan w:val="17"/>
          </w:tcPr>
          <w:p w:rsidR="00ED327B" w:rsidRPr="009A04DC" w:rsidRDefault="00ED327B" w:rsidP="00ED327B">
            <w:pPr>
              <w:jc w:val="center"/>
              <w:rPr>
                <w:snapToGrid w:val="0"/>
                <w:color w:val="000000"/>
                <w:sz w:val="22"/>
                <w:szCs w:val="22"/>
              </w:rPr>
            </w:pPr>
            <w:r w:rsidRPr="009A04DC">
              <w:rPr>
                <w:snapToGrid w:val="0"/>
                <w:color w:val="000000"/>
                <w:sz w:val="22"/>
                <w:szCs w:val="22"/>
              </w:rPr>
              <w:t>Значение по годам</w:t>
            </w:r>
          </w:p>
        </w:tc>
      </w:tr>
      <w:tr w:rsidR="00ED327B" w:rsidRPr="009A04DC" w:rsidTr="00ED327B">
        <w:trPr>
          <w:cantSplit/>
          <w:trHeight w:val="397"/>
        </w:trPr>
        <w:tc>
          <w:tcPr>
            <w:tcW w:w="426" w:type="dxa"/>
            <w:vMerge/>
            <w:tcBorders>
              <w:bottom w:val="nil"/>
            </w:tcBorders>
          </w:tcPr>
          <w:p w:rsidR="00ED327B" w:rsidRPr="009A04DC" w:rsidRDefault="00ED327B" w:rsidP="00ED327B">
            <w:pPr>
              <w:ind w:right="4882"/>
              <w:jc w:val="center"/>
              <w:rPr>
                <w:snapToGrid w:val="0"/>
                <w:color w:val="000000"/>
                <w:sz w:val="22"/>
                <w:szCs w:val="22"/>
              </w:rPr>
            </w:pPr>
          </w:p>
        </w:tc>
        <w:tc>
          <w:tcPr>
            <w:tcW w:w="2693" w:type="dxa"/>
            <w:vMerge/>
            <w:tcBorders>
              <w:bottom w:val="nil"/>
            </w:tcBorders>
          </w:tcPr>
          <w:p w:rsidR="00ED327B" w:rsidRPr="009A04DC" w:rsidRDefault="00ED327B" w:rsidP="00ED327B">
            <w:pPr>
              <w:jc w:val="center"/>
              <w:rPr>
                <w:snapToGrid w:val="0"/>
                <w:color w:val="000000"/>
                <w:sz w:val="22"/>
                <w:szCs w:val="22"/>
              </w:rPr>
            </w:pPr>
          </w:p>
        </w:tc>
        <w:tc>
          <w:tcPr>
            <w:tcW w:w="709" w:type="dxa"/>
            <w:vMerge/>
            <w:tcBorders>
              <w:bottom w:val="nil"/>
            </w:tcBorders>
          </w:tcPr>
          <w:p w:rsidR="00ED327B" w:rsidRPr="009A04DC" w:rsidRDefault="00ED327B" w:rsidP="00ED327B">
            <w:pPr>
              <w:jc w:val="center"/>
              <w:rPr>
                <w:snapToGrid w:val="0"/>
                <w:color w:val="000000"/>
                <w:sz w:val="22"/>
                <w:szCs w:val="22"/>
              </w:rPr>
            </w:pPr>
          </w:p>
        </w:tc>
        <w:tc>
          <w:tcPr>
            <w:tcW w:w="709" w:type="dxa"/>
            <w:vMerge w:val="restart"/>
            <w:vAlign w:val="center"/>
          </w:tcPr>
          <w:p w:rsidR="00ED327B" w:rsidRPr="009A04DC" w:rsidRDefault="00ED327B" w:rsidP="00ED327B">
            <w:pPr>
              <w:jc w:val="center"/>
              <w:rPr>
                <w:snapToGrid w:val="0"/>
                <w:color w:val="000000"/>
                <w:sz w:val="22"/>
                <w:szCs w:val="22"/>
              </w:rPr>
            </w:pPr>
            <w:r w:rsidRPr="009A04DC">
              <w:rPr>
                <w:snapToGrid w:val="0"/>
                <w:color w:val="000000"/>
                <w:sz w:val="22"/>
                <w:szCs w:val="22"/>
              </w:rPr>
              <w:t>2010</w:t>
            </w:r>
            <w:r>
              <w:rPr>
                <w:snapToGrid w:val="0"/>
                <w:color w:val="000000"/>
                <w:sz w:val="22"/>
                <w:szCs w:val="22"/>
              </w:rPr>
              <w:t xml:space="preserve"> </w:t>
            </w:r>
            <w:r w:rsidRPr="009A04DC">
              <w:rPr>
                <w:snapToGrid w:val="0"/>
                <w:color w:val="000000"/>
                <w:sz w:val="22"/>
                <w:szCs w:val="22"/>
              </w:rPr>
              <w:t>(факт)</w:t>
            </w:r>
          </w:p>
        </w:tc>
        <w:tc>
          <w:tcPr>
            <w:tcW w:w="708" w:type="dxa"/>
            <w:vMerge w:val="restart"/>
            <w:vAlign w:val="center"/>
          </w:tcPr>
          <w:p w:rsidR="00ED327B" w:rsidRPr="009A04DC" w:rsidRDefault="00ED327B" w:rsidP="00ED327B">
            <w:pPr>
              <w:jc w:val="center"/>
              <w:rPr>
                <w:snapToGrid w:val="0"/>
                <w:color w:val="000000"/>
                <w:sz w:val="22"/>
                <w:szCs w:val="22"/>
              </w:rPr>
            </w:pPr>
            <w:r w:rsidRPr="009A04DC">
              <w:rPr>
                <w:snapToGrid w:val="0"/>
                <w:color w:val="000000"/>
                <w:sz w:val="22"/>
                <w:szCs w:val="22"/>
              </w:rPr>
              <w:t>2011</w:t>
            </w:r>
            <w:r>
              <w:rPr>
                <w:snapToGrid w:val="0"/>
                <w:color w:val="000000"/>
                <w:sz w:val="22"/>
                <w:szCs w:val="22"/>
              </w:rPr>
              <w:t xml:space="preserve"> </w:t>
            </w:r>
            <w:r w:rsidRPr="009A04DC">
              <w:rPr>
                <w:snapToGrid w:val="0"/>
                <w:color w:val="000000"/>
                <w:sz w:val="22"/>
                <w:szCs w:val="22"/>
              </w:rPr>
              <w:t>(факт)</w:t>
            </w:r>
          </w:p>
        </w:tc>
        <w:tc>
          <w:tcPr>
            <w:tcW w:w="709" w:type="dxa"/>
            <w:vMerge w:val="restart"/>
            <w:vAlign w:val="center"/>
          </w:tcPr>
          <w:p w:rsidR="00ED327B" w:rsidRPr="009A04DC" w:rsidRDefault="00ED327B" w:rsidP="00ED327B">
            <w:pPr>
              <w:jc w:val="center"/>
              <w:rPr>
                <w:snapToGrid w:val="0"/>
                <w:color w:val="000000"/>
                <w:sz w:val="22"/>
                <w:szCs w:val="22"/>
              </w:rPr>
            </w:pPr>
            <w:r w:rsidRPr="009A04DC">
              <w:rPr>
                <w:snapToGrid w:val="0"/>
                <w:color w:val="000000"/>
                <w:sz w:val="22"/>
                <w:szCs w:val="22"/>
              </w:rPr>
              <w:t>2012</w:t>
            </w:r>
            <w:r>
              <w:rPr>
                <w:snapToGrid w:val="0"/>
                <w:color w:val="000000"/>
                <w:sz w:val="22"/>
                <w:szCs w:val="22"/>
              </w:rPr>
              <w:t xml:space="preserve"> </w:t>
            </w:r>
            <w:r w:rsidRPr="009A04DC">
              <w:rPr>
                <w:snapToGrid w:val="0"/>
                <w:color w:val="000000"/>
                <w:sz w:val="22"/>
                <w:szCs w:val="22"/>
              </w:rPr>
              <w:t>(факт)</w:t>
            </w:r>
          </w:p>
        </w:tc>
        <w:tc>
          <w:tcPr>
            <w:tcW w:w="709" w:type="dxa"/>
            <w:vMerge w:val="restart"/>
            <w:vAlign w:val="center"/>
          </w:tcPr>
          <w:p w:rsidR="00ED327B" w:rsidRPr="009A04DC" w:rsidRDefault="00ED327B" w:rsidP="00ED327B">
            <w:pPr>
              <w:jc w:val="center"/>
              <w:rPr>
                <w:snapToGrid w:val="0"/>
                <w:color w:val="000000"/>
                <w:sz w:val="22"/>
                <w:szCs w:val="22"/>
              </w:rPr>
            </w:pPr>
            <w:r w:rsidRPr="009A04DC">
              <w:rPr>
                <w:snapToGrid w:val="0"/>
                <w:color w:val="000000"/>
                <w:sz w:val="22"/>
                <w:szCs w:val="22"/>
              </w:rPr>
              <w:t>22013</w:t>
            </w:r>
            <w:r>
              <w:rPr>
                <w:snapToGrid w:val="0"/>
                <w:color w:val="000000"/>
                <w:sz w:val="22"/>
                <w:szCs w:val="22"/>
              </w:rPr>
              <w:t xml:space="preserve"> </w:t>
            </w:r>
            <w:r w:rsidRPr="009A04DC">
              <w:rPr>
                <w:snapToGrid w:val="0"/>
                <w:color w:val="000000"/>
                <w:sz w:val="22"/>
                <w:szCs w:val="22"/>
              </w:rPr>
              <w:t>(факт)</w:t>
            </w:r>
          </w:p>
          <w:p w:rsidR="00ED327B" w:rsidRPr="009A04DC" w:rsidRDefault="00ED327B" w:rsidP="00ED327B">
            <w:pPr>
              <w:jc w:val="center"/>
              <w:rPr>
                <w:snapToGrid w:val="0"/>
                <w:color w:val="000000"/>
                <w:sz w:val="22"/>
                <w:szCs w:val="22"/>
              </w:rPr>
            </w:pPr>
          </w:p>
        </w:tc>
        <w:tc>
          <w:tcPr>
            <w:tcW w:w="709" w:type="dxa"/>
            <w:vMerge w:val="restart"/>
            <w:vAlign w:val="center"/>
          </w:tcPr>
          <w:p w:rsidR="00ED327B" w:rsidRPr="009A04DC" w:rsidRDefault="00ED327B" w:rsidP="00ED327B">
            <w:pPr>
              <w:ind w:hanging="30"/>
              <w:jc w:val="center"/>
              <w:rPr>
                <w:snapToGrid w:val="0"/>
                <w:color w:val="000000"/>
                <w:sz w:val="22"/>
                <w:szCs w:val="22"/>
              </w:rPr>
            </w:pPr>
            <w:r w:rsidRPr="009A04DC">
              <w:rPr>
                <w:snapToGrid w:val="0"/>
                <w:color w:val="000000"/>
                <w:sz w:val="22"/>
                <w:szCs w:val="22"/>
              </w:rPr>
              <w:t xml:space="preserve">2014 </w:t>
            </w:r>
          </w:p>
          <w:p w:rsidR="00ED327B" w:rsidRPr="009A04DC" w:rsidRDefault="00ED327B" w:rsidP="00ED327B">
            <w:pPr>
              <w:ind w:left="-30"/>
              <w:jc w:val="center"/>
              <w:rPr>
                <w:snapToGrid w:val="0"/>
                <w:color w:val="000000"/>
                <w:sz w:val="22"/>
                <w:szCs w:val="22"/>
              </w:rPr>
            </w:pPr>
            <w:r w:rsidRPr="009A04DC">
              <w:rPr>
                <w:snapToGrid w:val="0"/>
                <w:color w:val="000000"/>
                <w:sz w:val="22"/>
                <w:szCs w:val="22"/>
              </w:rPr>
              <w:t>(факт)</w:t>
            </w:r>
          </w:p>
        </w:tc>
        <w:tc>
          <w:tcPr>
            <w:tcW w:w="708" w:type="dxa"/>
            <w:vMerge w:val="restart"/>
            <w:vAlign w:val="center"/>
          </w:tcPr>
          <w:p w:rsidR="00ED327B" w:rsidRPr="009A04DC" w:rsidRDefault="00ED327B" w:rsidP="00ED327B">
            <w:pPr>
              <w:jc w:val="center"/>
              <w:rPr>
                <w:snapToGrid w:val="0"/>
                <w:color w:val="000000"/>
                <w:sz w:val="22"/>
                <w:szCs w:val="22"/>
              </w:rPr>
            </w:pPr>
            <w:r w:rsidRPr="009A04DC">
              <w:rPr>
                <w:snapToGrid w:val="0"/>
                <w:color w:val="000000"/>
                <w:sz w:val="22"/>
                <w:szCs w:val="22"/>
              </w:rPr>
              <w:t>2015 (факт)</w:t>
            </w:r>
          </w:p>
        </w:tc>
        <w:tc>
          <w:tcPr>
            <w:tcW w:w="7310" w:type="dxa"/>
            <w:gridSpan w:val="11"/>
          </w:tcPr>
          <w:p w:rsidR="00ED327B" w:rsidRPr="009A04DC" w:rsidRDefault="00ED327B" w:rsidP="00ED327B">
            <w:pPr>
              <w:jc w:val="center"/>
              <w:rPr>
                <w:snapToGrid w:val="0"/>
                <w:color w:val="000000"/>
                <w:sz w:val="22"/>
                <w:szCs w:val="22"/>
              </w:rPr>
            </w:pPr>
            <w:r w:rsidRPr="009A04DC">
              <w:rPr>
                <w:snapToGrid w:val="0"/>
                <w:color w:val="000000"/>
                <w:sz w:val="22"/>
                <w:szCs w:val="22"/>
              </w:rPr>
              <w:t>годы реализации  Программы</w:t>
            </w:r>
          </w:p>
        </w:tc>
      </w:tr>
      <w:tr w:rsidR="00ED327B" w:rsidRPr="009A04DC" w:rsidTr="00ED327B">
        <w:trPr>
          <w:cantSplit/>
          <w:trHeight w:val="397"/>
        </w:trPr>
        <w:tc>
          <w:tcPr>
            <w:tcW w:w="426" w:type="dxa"/>
            <w:vMerge/>
            <w:tcBorders>
              <w:bottom w:val="nil"/>
            </w:tcBorders>
          </w:tcPr>
          <w:p w:rsidR="00ED327B" w:rsidRPr="009A04DC" w:rsidRDefault="00ED327B" w:rsidP="00ED327B">
            <w:pPr>
              <w:ind w:right="4882"/>
              <w:jc w:val="center"/>
              <w:rPr>
                <w:snapToGrid w:val="0"/>
                <w:color w:val="000000"/>
                <w:sz w:val="22"/>
                <w:szCs w:val="22"/>
              </w:rPr>
            </w:pPr>
          </w:p>
        </w:tc>
        <w:tc>
          <w:tcPr>
            <w:tcW w:w="2693" w:type="dxa"/>
            <w:vMerge/>
            <w:tcBorders>
              <w:bottom w:val="nil"/>
            </w:tcBorders>
          </w:tcPr>
          <w:p w:rsidR="00ED327B" w:rsidRPr="009A04DC" w:rsidRDefault="00ED327B" w:rsidP="00ED327B">
            <w:pPr>
              <w:jc w:val="center"/>
              <w:rPr>
                <w:snapToGrid w:val="0"/>
                <w:color w:val="000000"/>
                <w:sz w:val="22"/>
                <w:szCs w:val="22"/>
              </w:rPr>
            </w:pPr>
          </w:p>
        </w:tc>
        <w:tc>
          <w:tcPr>
            <w:tcW w:w="709" w:type="dxa"/>
            <w:vMerge/>
            <w:tcBorders>
              <w:bottom w:val="nil"/>
            </w:tcBorders>
          </w:tcPr>
          <w:p w:rsidR="00ED327B" w:rsidRPr="009A04DC" w:rsidRDefault="00ED327B" w:rsidP="00ED327B">
            <w:pPr>
              <w:jc w:val="center"/>
              <w:rPr>
                <w:snapToGrid w:val="0"/>
                <w:color w:val="000000"/>
                <w:sz w:val="22"/>
                <w:szCs w:val="22"/>
              </w:rPr>
            </w:pPr>
          </w:p>
        </w:tc>
        <w:tc>
          <w:tcPr>
            <w:tcW w:w="709" w:type="dxa"/>
            <w:vMerge/>
            <w:tcBorders>
              <w:bottom w:val="nil"/>
            </w:tcBorders>
          </w:tcPr>
          <w:p w:rsidR="00ED327B" w:rsidRPr="009A04DC" w:rsidRDefault="00ED327B" w:rsidP="00ED327B">
            <w:pPr>
              <w:rPr>
                <w:snapToGrid w:val="0"/>
                <w:color w:val="000000"/>
                <w:sz w:val="22"/>
                <w:szCs w:val="22"/>
              </w:rPr>
            </w:pPr>
          </w:p>
        </w:tc>
        <w:tc>
          <w:tcPr>
            <w:tcW w:w="708" w:type="dxa"/>
            <w:vMerge/>
            <w:tcBorders>
              <w:bottom w:val="nil"/>
            </w:tcBorders>
          </w:tcPr>
          <w:p w:rsidR="00ED327B" w:rsidRPr="009A04DC" w:rsidRDefault="00ED327B" w:rsidP="00ED327B">
            <w:pPr>
              <w:rPr>
                <w:snapToGrid w:val="0"/>
                <w:color w:val="000000"/>
                <w:sz w:val="22"/>
                <w:szCs w:val="22"/>
              </w:rPr>
            </w:pPr>
          </w:p>
        </w:tc>
        <w:tc>
          <w:tcPr>
            <w:tcW w:w="709" w:type="dxa"/>
            <w:vMerge/>
            <w:tcBorders>
              <w:bottom w:val="nil"/>
            </w:tcBorders>
          </w:tcPr>
          <w:p w:rsidR="00ED327B" w:rsidRPr="009A04DC" w:rsidRDefault="00ED327B" w:rsidP="00ED327B">
            <w:pPr>
              <w:rPr>
                <w:snapToGrid w:val="0"/>
                <w:color w:val="000000"/>
                <w:sz w:val="22"/>
                <w:szCs w:val="22"/>
              </w:rPr>
            </w:pPr>
          </w:p>
        </w:tc>
        <w:tc>
          <w:tcPr>
            <w:tcW w:w="709" w:type="dxa"/>
            <w:vMerge/>
            <w:tcBorders>
              <w:bottom w:val="nil"/>
            </w:tcBorders>
          </w:tcPr>
          <w:p w:rsidR="00ED327B" w:rsidRPr="009A04DC" w:rsidRDefault="00ED327B" w:rsidP="00ED327B">
            <w:pPr>
              <w:rPr>
                <w:snapToGrid w:val="0"/>
                <w:color w:val="000000"/>
                <w:sz w:val="22"/>
                <w:szCs w:val="22"/>
              </w:rPr>
            </w:pPr>
          </w:p>
        </w:tc>
        <w:tc>
          <w:tcPr>
            <w:tcW w:w="709" w:type="dxa"/>
            <w:vMerge/>
            <w:tcBorders>
              <w:bottom w:val="nil"/>
            </w:tcBorders>
          </w:tcPr>
          <w:p w:rsidR="00ED327B" w:rsidRPr="009A04DC" w:rsidRDefault="00ED327B" w:rsidP="00ED327B">
            <w:pPr>
              <w:rPr>
                <w:snapToGrid w:val="0"/>
                <w:color w:val="000000"/>
                <w:sz w:val="22"/>
                <w:szCs w:val="22"/>
              </w:rPr>
            </w:pPr>
          </w:p>
        </w:tc>
        <w:tc>
          <w:tcPr>
            <w:tcW w:w="708" w:type="dxa"/>
            <w:vMerge/>
            <w:tcBorders>
              <w:bottom w:val="nil"/>
            </w:tcBorders>
          </w:tcPr>
          <w:p w:rsidR="00ED327B" w:rsidRPr="009A04DC" w:rsidRDefault="00ED327B" w:rsidP="00ED327B">
            <w:pPr>
              <w:jc w:val="center"/>
              <w:rPr>
                <w:snapToGrid w:val="0"/>
                <w:color w:val="000000"/>
                <w:sz w:val="22"/>
                <w:szCs w:val="22"/>
              </w:rPr>
            </w:pPr>
          </w:p>
        </w:tc>
        <w:tc>
          <w:tcPr>
            <w:tcW w:w="709" w:type="dxa"/>
            <w:tcBorders>
              <w:bottom w:val="nil"/>
            </w:tcBorders>
          </w:tcPr>
          <w:p w:rsidR="00ED327B" w:rsidRPr="009A04DC" w:rsidRDefault="00ED327B" w:rsidP="00ED327B">
            <w:pPr>
              <w:rPr>
                <w:snapToGrid w:val="0"/>
                <w:color w:val="000000"/>
                <w:sz w:val="22"/>
                <w:szCs w:val="22"/>
              </w:rPr>
            </w:pPr>
            <w:r w:rsidRPr="009A04DC">
              <w:rPr>
                <w:snapToGrid w:val="0"/>
                <w:color w:val="000000"/>
                <w:sz w:val="22"/>
                <w:szCs w:val="22"/>
              </w:rPr>
              <w:t>2016</w:t>
            </w:r>
            <w:r>
              <w:rPr>
                <w:snapToGrid w:val="0"/>
                <w:color w:val="000000"/>
                <w:sz w:val="22"/>
                <w:szCs w:val="22"/>
              </w:rPr>
              <w:t xml:space="preserve"> </w:t>
            </w:r>
            <w:r w:rsidRPr="009A04DC">
              <w:rPr>
                <w:snapToGrid w:val="0"/>
                <w:color w:val="000000"/>
                <w:sz w:val="22"/>
                <w:szCs w:val="22"/>
              </w:rPr>
              <w:t xml:space="preserve">(факт) </w:t>
            </w:r>
          </w:p>
        </w:tc>
        <w:tc>
          <w:tcPr>
            <w:tcW w:w="709" w:type="dxa"/>
            <w:tcBorders>
              <w:bottom w:val="nil"/>
            </w:tcBorders>
          </w:tcPr>
          <w:p w:rsidR="00ED327B" w:rsidRPr="009A04DC" w:rsidRDefault="00ED327B" w:rsidP="00ED327B">
            <w:pPr>
              <w:rPr>
                <w:snapToGrid w:val="0"/>
                <w:color w:val="000000"/>
                <w:sz w:val="22"/>
                <w:szCs w:val="22"/>
              </w:rPr>
            </w:pPr>
            <w:r w:rsidRPr="009A04DC">
              <w:rPr>
                <w:snapToGrid w:val="0"/>
                <w:color w:val="000000"/>
                <w:sz w:val="22"/>
                <w:szCs w:val="22"/>
              </w:rPr>
              <w:t>2017</w:t>
            </w:r>
            <w:r>
              <w:rPr>
                <w:snapToGrid w:val="0"/>
                <w:color w:val="000000"/>
                <w:sz w:val="22"/>
                <w:szCs w:val="22"/>
              </w:rPr>
              <w:t xml:space="preserve"> </w:t>
            </w:r>
            <w:r w:rsidRPr="009A04DC">
              <w:rPr>
                <w:snapToGrid w:val="0"/>
                <w:color w:val="000000"/>
                <w:sz w:val="22"/>
                <w:szCs w:val="22"/>
              </w:rPr>
              <w:t>(факт)</w:t>
            </w:r>
          </w:p>
        </w:tc>
        <w:tc>
          <w:tcPr>
            <w:tcW w:w="709" w:type="dxa"/>
            <w:tcBorders>
              <w:bottom w:val="nil"/>
            </w:tcBorders>
          </w:tcPr>
          <w:p w:rsidR="00ED327B" w:rsidRPr="009A04DC" w:rsidRDefault="00ED327B" w:rsidP="00ED327B">
            <w:pPr>
              <w:rPr>
                <w:sz w:val="22"/>
                <w:szCs w:val="22"/>
              </w:rPr>
            </w:pPr>
            <w:r w:rsidRPr="009A04DC">
              <w:rPr>
                <w:snapToGrid w:val="0"/>
                <w:color w:val="000000"/>
                <w:sz w:val="22"/>
                <w:szCs w:val="22"/>
              </w:rPr>
              <w:t>2018</w:t>
            </w:r>
            <w:r>
              <w:rPr>
                <w:snapToGrid w:val="0"/>
                <w:color w:val="000000"/>
                <w:sz w:val="22"/>
                <w:szCs w:val="22"/>
              </w:rPr>
              <w:t xml:space="preserve"> (факт)</w:t>
            </w:r>
          </w:p>
        </w:tc>
        <w:tc>
          <w:tcPr>
            <w:tcW w:w="708" w:type="dxa"/>
            <w:tcBorders>
              <w:bottom w:val="nil"/>
            </w:tcBorders>
          </w:tcPr>
          <w:p w:rsidR="00ED327B" w:rsidRPr="009A04DC" w:rsidRDefault="00ED327B" w:rsidP="00ED327B">
            <w:pPr>
              <w:jc w:val="center"/>
              <w:rPr>
                <w:sz w:val="22"/>
                <w:szCs w:val="22"/>
              </w:rPr>
            </w:pPr>
            <w:r w:rsidRPr="009A04DC">
              <w:rPr>
                <w:snapToGrid w:val="0"/>
                <w:color w:val="000000"/>
                <w:sz w:val="22"/>
                <w:szCs w:val="22"/>
              </w:rPr>
              <w:t>2019</w:t>
            </w:r>
            <w:r>
              <w:rPr>
                <w:snapToGrid w:val="0"/>
                <w:color w:val="000000"/>
                <w:sz w:val="22"/>
                <w:szCs w:val="22"/>
              </w:rPr>
              <w:t xml:space="preserve"> (факт)</w:t>
            </w:r>
          </w:p>
        </w:tc>
        <w:tc>
          <w:tcPr>
            <w:tcW w:w="709" w:type="dxa"/>
            <w:tcBorders>
              <w:bottom w:val="nil"/>
            </w:tcBorders>
          </w:tcPr>
          <w:p w:rsidR="00ED327B" w:rsidRPr="009A04DC" w:rsidRDefault="00ED327B" w:rsidP="00ED327B">
            <w:pPr>
              <w:jc w:val="center"/>
              <w:rPr>
                <w:sz w:val="22"/>
                <w:szCs w:val="22"/>
              </w:rPr>
            </w:pPr>
            <w:r w:rsidRPr="009A04DC">
              <w:rPr>
                <w:snapToGrid w:val="0"/>
                <w:color w:val="000000"/>
                <w:sz w:val="22"/>
                <w:szCs w:val="22"/>
              </w:rPr>
              <w:t>2020</w:t>
            </w:r>
            <w:r>
              <w:rPr>
                <w:snapToGrid w:val="0"/>
                <w:color w:val="000000"/>
                <w:sz w:val="22"/>
                <w:szCs w:val="22"/>
              </w:rPr>
              <w:t xml:space="preserve"> (факт)</w:t>
            </w:r>
          </w:p>
        </w:tc>
        <w:tc>
          <w:tcPr>
            <w:tcW w:w="789" w:type="dxa"/>
            <w:tcBorders>
              <w:bottom w:val="nil"/>
            </w:tcBorders>
          </w:tcPr>
          <w:p w:rsidR="00ED327B" w:rsidRPr="009A04DC" w:rsidRDefault="00ED327B" w:rsidP="00ED327B">
            <w:pPr>
              <w:jc w:val="center"/>
              <w:rPr>
                <w:sz w:val="22"/>
                <w:szCs w:val="22"/>
              </w:rPr>
            </w:pPr>
            <w:r>
              <w:rPr>
                <w:sz w:val="22"/>
                <w:szCs w:val="22"/>
              </w:rPr>
              <w:t xml:space="preserve">2021 </w:t>
            </w:r>
            <w:r>
              <w:rPr>
                <w:snapToGrid w:val="0"/>
                <w:color w:val="000000"/>
                <w:sz w:val="22"/>
                <w:szCs w:val="22"/>
              </w:rPr>
              <w:t>(факт)</w:t>
            </w:r>
          </w:p>
        </w:tc>
        <w:tc>
          <w:tcPr>
            <w:tcW w:w="709" w:type="dxa"/>
            <w:tcBorders>
              <w:bottom w:val="nil"/>
            </w:tcBorders>
          </w:tcPr>
          <w:p w:rsidR="00ED327B" w:rsidRPr="009A04DC" w:rsidRDefault="00ED327B" w:rsidP="00ED327B">
            <w:pPr>
              <w:jc w:val="center"/>
              <w:rPr>
                <w:sz w:val="22"/>
                <w:szCs w:val="22"/>
              </w:rPr>
            </w:pPr>
            <w:r>
              <w:rPr>
                <w:sz w:val="22"/>
                <w:szCs w:val="22"/>
              </w:rPr>
              <w:t xml:space="preserve">2022 </w:t>
            </w:r>
            <w:r>
              <w:rPr>
                <w:snapToGrid w:val="0"/>
                <w:color w:val="000000"/>
                <w:sz w:val="22"/>
                <w:szCs w:val="22"/>
              </w:rPr>
              <w:t>(факт)</w:t>
            </w:r>
          </w:p>
        </w:tc>
        <w:tc>
          <w:tcPr>
            <w:tcW w:w="708" w:type="dxa"/>
            <w:tcBorders>
              <w:bottom w:val="nil"/>
            </w:tcBorders>
          </w:tcPr>
          <w:p w:rsidR="00ED327B" w:rsidRPr="009A04DC" w:rsidRDefault="00ED327B" w:rsidP="00ED327B">
            <w:pPr>
              <w:jc w:val="center"/>
              <w:rPr>
                <w:sz w:val="22"/>
                <w:szCs w:val="22"/>
              </w:rPr>
            </w:pPr>
            <w:r>
              <w:rPr>
                <w:sz w:val="22"/>
                <w:szCs w:val="22"/>
              </w:rPr>
              <w:t xml:space="preserve">2023 </w:t>
            </w:r>
            <w:r>
              <w:rPr>
                <w:snapToGrid w:val="0"/>
                <w:color w:val="000000"/>
                <w:sz w:val="22"/>
                <w:szCs w:val="22"/>
              </w:rPr>
              <w:t>(факт)</w:t>
            </w:r>
          </w:p>
        </w:tc>
        <w:tc>
          <w:tcPr>
            <w:tcW w:w="709" w:type="dxa"/>
            <w:gridSpan w:val="2"/>
            <w:tcBorders>
              <w:bottom w:val="nil"/>
            </w:tcBorders>
          </w:tcPr>
          <w:p w:rsidR="00ED327B" w:rsidRPr="009A04DC" w:rsidRDefault="00ED327B" w:rsidP="00ED327B">
            <w:pPr>
              <w:jc w:val="center"/>
              <w:rPr>
                <w:sz w:val="22"/>
                <w:szCs w:val="22"/>
              </w:rPr>
            </w:pPr>
            <w:r>
              <w:rPr>
                <w:sz w:val="22"/>
                <w:szCs w:val="22"/>
              </w:rPr>
              <w:t xml:space="preserve">2024 </w:t>
            </w:r>
            <w:r>
              <w:rPr>
                <w:snapToGrid w:val="0"/>
                <w:color w:val="000000"/>
                <w:sz w:val="22"/>
                <w:szCs w:val="22"/>
              </w:rPr>
              <w:t>(факт)</w:t>
            </w:r>
          </w:p>
        </w:tc>
        <w:tc>
          <w:tcPr>
            <w:tcW w:w="851" w:type="dxa"/>
            <w:tcBorders>
              <w:bottom w:val="nil"/>
            </w:tcBorders>
          </w:tcPr>
          <w:p w:rsidR="00ED327B" w:rsidRPr="009A04DC" w:rsidRDefault="00ED327B" w:rsidP="00ED327B">
            <w:pPr>
              <w:jc w:val="center"/>
              <w:rPr>
                <w:sz w:val="22"/>
                <w:szCs w:val="22"/>
              </w:rPr>
            </w:pPr>
            <w:r>
              <w:rPr>
                <w:sz w:val="22"/>
                <w:szCs w:val="22"/>
              </w:rPr>
              <w:t>2025 (факт)</w:t>
            </w:r>
          </w:p>
        </w:tc>
      </w:tr>
      <w:tr w:rsidR="00ED327B" w:rsidRPr="009A04DC" w:rsidTr="00ED3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83"/>
          <w:tblHeader/>
        </w:trPr>
        <w:tc>
          <w:tcPr>
            <w:tcW w:w="426"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jc w:val="center"/>
              <w:rPr>
                <w:sz w:val="22"/>
                <w:szCs w:val="22"/>
              </w:rPr>
            </w:pPr>
            <w:r w:rsidRPr="009A04DC">
              <w:rPr>
                <w:sz w:val="22"/>
                <w:szCs w:val="22"/>
              </w:rPr>
              <w:t>1</w:t>
            </w:r>
          </w:p>
        </w:tc>
        <w:tc>
          <w:tcPr>
            <w:tcW w:w="2693"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jc w:val="center"/>
              <w:rPr>
                <w:snapToGrid w:val="0"/>
                <w:sz w:val="22"/>
                <w:szCs w:val="22"/>
              </w:rPr>
            </w:pPr>
            <w:r w:rsidRPr="009A04DC">
              <w:rPr>
                <w:snapToGrid w:val="0"/>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rPr>
                <w:snapToGrid w:val="0"/>
                <w:sz w:val="22"/>
                <w:szCs w:val="22"/>
              </w:rPr>
            </w:pPr>
            <w:r w:rsidRPr="009A04DC">
              <w:rPr>
                <w:snapToGrid w:val="0"/>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jc w:val="center"/>
              <w:rPr>
                <w:snapToGrid w:val="0"/>
                <w:sz w:val="22"/>
                <w:szCs w:val="22"/>
              </w:rPr>
            </w:pPr>
            <w:r>
              <w:rPr>
                <w:snapToGrid w:val="0"/>
                <w:sz w:val="22"/>
                <w:szCs w:val="22"/>
              </w:rPr>
              <w:t>4</w:t>
            </w:r>
          </w:p>
        </w:tc>
        <w:tc>
          <w:tcPr>
            <w:tcW w:w="708"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jc w:val="center"/>
              <w:rPr>
                <w:snapToGrid w:val="0"/>
                <w:sz w:val="22"/>
                <w:szCs w:val="22"/>
              </w:rPr>
            </w:pPr>
            <w:r>
              <w:rPr>
                <w:snapToGrid w:val="0"/>
                <w:sz w:val="22"/>
                <w:szCs w:val="22"/>
              </w:rPr>
              <w:t>5</w:t>
            </w:r>
          </w:p>
        </w:tc>
        <w:tc>
          <w:tcPr>
            <w:tcW w:w="70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jc w:val="center"/>
              <w:rPr>
                <w:snapToGrid w:val="0"/>
                <w:sz w:val="22"/>
                <w:szCs w:val="22"/>
              </w:rPr>
            </w:pPr>
            <w:r>
              <w:rPr>
                <w:snapToGrid w:val="0"/>
                <w:sz w:val="22"/>
                <w:szCs w:val="22"/>
              </w:rPr>
              <w:t>6</w:t>
            </w:r>
          </w:p>
        </w:tc>
        <w:tc>
          <w:tcPr>
            <w:tcW w:w="70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jc w:val="center"/>
              <w:rPr>
                <w:snapToGrid w:val="0"/>
                <w:sz w:val="22"/>
                <w:szCs w:val="22"/>
              </w:rPr>
            </w:pPr>
            <w:r>
              <w:rPr>
                <w:snapToGrid w:val="0"/>
                <w:sz w:val="22"/>
                <w:szCs w:val="22"/>
              </w:rPr>
              <w:t>7</w:t>
            </w:r>
          </w:p>
        </w:tc>
        <w:tc>
          <w:tcPr>
            <w:tcW w:w="70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jc w:val="center"/>
              <w:rPr>
                <w:snapToGrid w:val="0"/>
                <w:sz w:val="22"/>
                <w:szCs w:val="22"/>
              </w:rPr>
            </w:pPr>
            <w:r>
              <w:rPr>
                <w:snapToGrid w:val="0"/>
                <w:sz w:val="22"/>
                <w:szCs w:val="22"/>
              </w:rPr>
              <w:t>8</w:t>
            </w:r>
          </w:p>
        </w:tc>
        <w:tc>
          <w:tcPr>
            <w:tcW w:w="708"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ind w:left="-738"/>
              <w:jc w:val="center"/>
              <w:rPr>
                <w:snapToGrid w:val="0"/>
                <w:sz w:val="22"/>
                <w:szCs w:val="22"/>
              </w:rPr>
            </w:pPr>
            <w:r>
              <w:rPr>
                <w:snapToGrid w:val="0"/>
                <w:sz w:val="22"/>
                <w:szCs w:val="22"/>
              </w:rPr>
              <w:t>9</w:t>
            </w:r>
          </w:p>
        </w:tc>
        <w:tc>
          <w:tcPr>
            <w:tcW w:w="70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ind w:left="180"/>
              <w:jc w:val="center"/>
              <w:rPr>
                <w:snapToGrid w:val="0"/>
                <w:sz w:val="22"/>
                <w:szCs w:val="22"/>
              </w:rPr>
            </w:pPr>
            <w:r>
              <w:rPr>
                <w:snapToGrid w:val="0"/>
                <w:sz w:val="22"/>
                <w:szCs w:val="22"/>
              </w:rPr>
              <w:t>10</w:t>
            </w:r>
          </w:p>
        </w:tc>
        <w:tc>
          <w:tcPr>
            <w:tcW w:w="70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ind w:left="180"/>
              <w:jc w:val="center"/>
              <w:rPr>
                <w:snapToGrid w:val="0"/>
                <w:sz w:val="22"/>
                <w:szCs w:val="22"/>
              </w:rPr>
            </w:pPr>
            <w:r>
              <w:rPr>
                <w:snapToGrid w:val="0"/>
                <w:sz w:val="22"/>
                <w:szCs w:val="22"/>
              </w:rPr>
              <w:t>11</w:t>
            </w:r>
          </w:p>
        </w:tc>
        <w:tc>
          <w:tcPr>
            <w:tcW w:w="70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ind w:left="-739"/>
              <w:jc w:val="center"/>
              <w:rPr>
                <w:snapToGrid w:val="0"/>
                <w:sz w:val="22"/>
                <w:szCs w:val="22"/>
              </w:rPr>
            </w:pPr>
            <w:r>
              <w:rPr>
                <w:snapToGrid w:val="0"/>
                <w:sz w:val="22"/>
                <w:szCs w:val="22"/>
              </w:rPr>
              <w:t>12</w:t>
            </w:r>
          </w:p>
        </w:tc>
        <w:tc>
          <w:tcPr>
            <w:tcW w:w="708"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ind w:left="-738"/>
              <w:jc w:val="center"/>
              <w:rPr>
                <w:snapToGrid w:val="0"/>
                <w:sz w:val="22"/>
                <w:szCs w:val="22"/>
              </w:rPr>
            </w:pPr>
            <w:r>
              <w:rPr>
                <w:snapToGrid w:val="0"/>
                <w:sz w:val="22"/>
                <w:szCs w:val="22"/>
              </w:rPr>
              <w:t>13</w:t>
            </w:r>
          </w:p>
        </w:tc>
        <w:tc>
          <w:tcPr>
            <w:tcW w:w="70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jc w:val="center"/>
              <w:rPr>
                <w:snapToGrid w:val="0"/>
                <w:sz w:val="22"/>
                <w:szCs w:val="22"/>
              </w:rPr>
            </w:pPr>
            <w:r>
              <w:rPr>
                <w:snapToGrid w:val="0"/>
                <w:sz w:val="22"/>
                <w:szCs w:val="22"/>
              </w:rPr>
              <w:t>14</w:t>
            </w:r>
          </w:p>
        </w:tc>
        <w:tc>
          <w:tcPr>
            <w:tcW w:w="78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ind w:firstLine="111"/>
              <w:jc w:val="center"/>
              <w:rPr>
                <w:snapToGrid w:val="0"/>
                <w:sz w:val="22"/>
                <w:szCs w:val="22"/>
              </w:rPr>
            </w:pPr>
            <w:r>
              <w:rPr>
                <w:snapToGrid w:val="0"/>
                <w:sz w:val="22"/>
                <w:szCs w:val="22"/>
              </w:rPr>
              <w:t>15</w:t>
            </w:r>
          </w:p>
        </w:tc>
        <w:tc>
          <w:tcPr>
            <w:tcW w:w="70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ind w:firstLine="112"/>
              <w:jc w:val="center"/>
              <w:rPr>
                <w:snapToGrid w:val="0"/>
                <w:sz w:val="22"/>
                <w:szCs w:val="22"/>
              </w:rPr>
            </w:pPr>
            <w:r>
              <w:rPr>
                <w:snapToGrid w:val="0"/>
                <w:sz w:val="22"/>
                <w:szCs w:val="22"/>
              </w:rPr>
              <w:t>16</w:t>
            </w:r>
          </w:p>
        </w:tc>
        <w:tc>
          <w:tcPr>
            <w:tcW w:w="708"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ind w:firstLine="111"/>
              <w:jc w:val="center"/>
              <w:rPr>
                <w:snapToGrid w:val="0"/>
                <w:sz w:val="22"/>
                <w:szCs w:val="22"/>
              </w:rPr>
            </w:pPr>
            <w:r>
              <w:rPr>
                <w:snapToGrid w:val="0"/>
                <w:sz w:val="22"/>
                <w:szCs w:val="22"/>
              </w:rPr>
              <w:t>17</w:t>
            </w:r>
          </w:p>
        </w:tc>
        <w:tc>
          <w:tcPr>
            <w:tcW w:w="709" w:type="dxa"/>
            <w:gridSpan w:val="2"/>
            <w:tcBorders>
              <w:top w:val="single" w:sz="4" w:space="0" w:color="auto"/>
              <w:left w:val="single" w:sz="4" w:space="0" w:color="auto"/>
              <w:bottom w:val="single" w:sz="4" w:space="0" w:color="auto"/>
              <w:right w:val="single" w:sz="4" w:space="0" w:color="auto"/>
            </w:tcBorders>
          </w:tcPr>
          <w:p w:rsidR="00ED327B" w:rsidRPr="009A04DC" w:rsidRDefault="00ED327B" w:rsidP="00ED327B">
            <w:pPr>
              <w:jc w:val="center"/>
              <w:rPr>
                <w:snapToGrid w:val="0"/>
                <w:sz w:val="22"/>
                <w:szCs w:val="22"/>
              </w:rPr>
            </w:pPr>
            <w:r>
              <w:rPr>
                <w:snapToGrid w:val="0"/>
                <w:sz w:val="22"/>
                <w:szCs w:val="22"/>
              </w:rPr>
              <w:t>18</w:t>
            </w:r>
          </w:p>
        </w:tc>
        <w:tc>
          <w:tcPr>
            <w:tcW w:w="851"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ind w:firstLine="112"/>
              <w:jc w:val="center"/>
              <w:rPr>
                <w:snapToGrid w:val="0"/>
                <w:sz w:val="22"/>
                <w:szCs w:val="22"/>
              </w:rPr>
            </w:pPr>
            <w:r>
              <w:rPr>
                <w:snapToGrid w:val="0"/>
                <w:sz w:val="22"/>
                <w:szCs w:val="22"/>
              </w:rPr>
              <w:t>19</w:t>
            </w:r>
          </w:p>
        </w:tc>
      </w:tr>
      <w:tr w:rsidR="00ED327B" w:rsidRPr="009A04DC" w:rsidTr="00ED3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496"/>
        </w:trPr>
        <w:tc>
          <w:tcPr>
            <w:tcW w:w="426"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ind w:left="-743"/>
              <w:jc w:val="center"/>
              <w:rPr>
                <w:sz w:val="22"/>
                <w:szCs w:val="22"/>
              </w:rPr>
            </w:pPr>
            <w:r>
              <w:rPr>
                <w:sz w:val="22"/>
                <w:szCs w:val="22"/>
              </w:rPr>
              <w:t>1</w:t>
            </w:r>
          </w:p>
        </w:tc>
        <w:tc>
          <w:tcPr>
            <w:tcW w:w="2693"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spacing w:line="280" w:lineRule="exact"/>
              <w:ind w:right="112" w:firstLine="112"/>
              <w:rPr>
                <w:sz w:val="22"/>
                <w:szCs w:val="22"/>
              </w:rPr>
            </w:pPr>
            <w:r w:rsidRPr="009A04DC">
              <w:rPr>
                <w:sz w:val="22"/>
                <w:szCs w:val="22"/>
              </w:rPr>
              <w:t>Численность пострада</w:t>
            </w:r>
            <w:r w:rsidRPr="009A04DC">
              <w:rPr>
                <w:sz w:val="22"/>
                <w:szCs w:val="22"/>
              </w:rPr>
              <w:t>в</w:t>
            </w:r>
            <w:r w:rsidRPr="009A04DC">
              <w:rPr>
                <w:sz w:val="22"/>
                <w:szCs w:val="22"/>
              </w:rPr>
              <w:t>ших в результате несчас</w:t>
            </w:r>
            <w:r w:rsidRPr="009A04DC">
              <w:rPr>
                <w:sz w:val="22"/>
                <w:szCs w:val="22"/>
              </w:rPr>
              <w:t>т</w:t>
            </w:r>
            <w:r w:rsidRPr="009A04DC">
              <w:rPr>
                <w:sz w:val="22"/>
                <w:szCs w:val="22"/>
              </w:rPr>
              <w:t>ных случаев на произво</w:t>
            </w:r>
            <w:r w:rsidRPr="009A04DC">
              <w:rPr>
                <w:sz w:val="22"/>
                <w:szCs w:val="22"/>
              </w:rPr>
              <w:t>д</w:t>
            </w:r>
            <w:r w:rsidRPr="009A04DC">
              <w:rPr>
                <w:sz w:val="22"/>
                <w:szCs w:val="22"/>
              </w:rPr>
              <w:t>стве со смертельным и</w:t>
            </w:r>
            <w:r w:rsidRPr="009A04DC">
              <w:rPr>
                <w:sz w:val="22"/>
                <w:szCs w:val="22"/>
              </w:rPr>
              <w:t>с</w:t>
            </w:r>
            <w:r w:rsidRPr="009A04DC">
              <w:rPr>
                <w:sz w:val="22"/>
                <w:szCs w:val="22"/>
              </w:rPr>
              <w:t>ходом</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sidRPr="009A04DC">
              <w:rPr>
                <w:sz w:val="22"/>
                <w:szCs w:val="22"/>
              </w:rPr>
              <w:t>чел</w:t>
            </w:r>
            <w:r w:rsidRPr="009A04DC">
              <w:rPr>
                <w:sz w:val="22"/>
                <w:szCs w:val="22"/>
              </w:rPr>
              <w:t>о</w:t>
            </w:r>
            <w:r w:rsidRPr="009A04DC">
              <w:rPr>
                <w:sz w:val="22"/>
                <w:szCs w:val="22"/>
              </w:rPr>
              <w:t>век</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0</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sidRPr="009A04DC">
              <w:rPr>
                <w:snapToGrid w:val="0"/>
                <w:sz w:val="22"/>
                <w:szCs w:val="22"/>
              </w:rPr>
              <w:t>1</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tabs>
                <w:tab w:val="left" w:pos="253"/>
              </w:tabs>
              <w:spacing w:line="280" w:lineRule="exact"/>
              <w:ind w:left="111" w:right="-739"/>
              <w:rPr>
                <w:snapToGrid w:val="0"/>
                <w:sz w:val="22"/>
                <w:szCs w:val="22"/>
              </w:rPr>
            </w:pPr>
            <w:r>
              <w:rPr>
                <w:snapToGrid w:val="0"/>
                <w:sz w:val="22"/>
                <w:szCs w:val="22"/>
              </w:rPr>
              <w:t xml:space="preserve">   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ind w:left="180"/>
              <w:rPr>
                <w:snapToGrid w:val="0"/>
                <w:sz w:val="22"/>
                <w:szCs w:val="22"/>
              </w:rPr>
            </w:pPr>
            <w:r>
              <w:rPr>
                <w:snapToGrid w:val="0"/>
                <w:sz w:val="22"/>
                <w:szCs w:val="22"/>
              </w:rPr>
              <w:t xml:space="preserve"> 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rPr>
                <w:snapToGrid w:val="0"/>
                <w:sz w:val="22"/>
                <w:szCs w:val="22"/>
              </w:rPr>
            </w:pPr>
            <w:r>
              <w:rPr>
                <w:snapToGrid w:val="0"/>
                <w:sz w:val="22"/>
                <w:szCs w:val="22"/>
              </w:rPr>
              <w:t xml:space="preserve">    0</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rPr>
                <w:snapToGrid w:val="0"/>
                <w:sz w:val="22"/>
                <w:szCs w:val="22"/>
              </w:rPr>
            </w:pPr>
            <w:r>
              <w:rPr>
                <w:snapToGrid w:val="0"/>
                <w:sz w:val="22"/>
                <w:szCs w:val="22"/>
              </w:rPr>
              <w:t xml:space="preserve">    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rPr>
                <w:snapToGrid w:val="0"/>
                <w:sz w:val="22"/>
                <w:szCs w:val="22"/>
              </w:rPr>
            </w:pPr>
            <w:r>
              <w:rPr>
                <w:snapToGrid w:val="0"/>
                <w:sz w:val="22"/>
                <w:szCs w:val="22"/>
              </w:rPr>
              <w:t xml:space="preserve">    0</w:t>
            </w:r>
          </w:p>
        </w:tc>
        <w:tc>
          <w:tcPr>
            <w:tcW w:w="78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ind w:left="-739"/>
              <w:jc w:val="center"/>
              <w:rPr>
                <w:snapToGrid w:val="0"/>
                <w:sz w:val="22"/>
                <w:szCs w:val="22"/>
              </w:rPr>
            </w:pPr>
            <w:r>
              <w:rPr>
                <w:snapToGrid w:val="0"/>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ind w:left="-641"/>
              <w:jc w:val="center"/>
              <w:rPr>
                <w:snapToGrid w:val="0"/>
                <w:sz w:val="22"/>
                <w:szCs w:val="22"/>
              </w:rPr>
            </w:pPr>
            <w:r>
              <w:rPr>
                <w:snapToGrid w:val="0"/>
                <w:sz w:val="22"/>
                <w:szCs w:val="22"/>
              </w:rPr>
              <w:t>0</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ind w:left="-739"/>
              <w:jc w:val="center"/>
              <w:rPr>
                <w:snapToGrid w:val="0"/>
                <w:sz w:val="22"/>
                <w:szCs w:val="22"/>
              </w:rPr>
            </w:pPr>
            <w:r>
              <w:rPr>
                <w:snapToGrid w:val="0"/>
                <w:sz w:val="22"/>
                <w:szCs w:val="22"/>
              </w:rPr>
              <w:t>0</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ind w:left="-738"/>
              <w:jc w:val="center"/>
              <w:rPr>
                <w:snapToGrid w:val="0"/>
                <w:sz w:val="22"/>
                <w:szCs w:val="22"/>
              </w:rPr>
            </w:pPr>
            <w:r>
              <w:rPr>
                <w:snapToGrid w:val="0"/>
                <w:sz w:val="22"/>
                <w:szCs w:val="22"/>
              </w:rPr>
              <w:t>1</w:t>
            </w:r>
          </w:p>
        </w:tc>
        <w:tc>
          <w:tcPr>
            <w:tcW w:w="851"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ind w:hanging="30"/>
              <w:rPr>
                <w:snapToGrid w:val="0"/>
                <w:sz w:val="22"/>
                <w:szCs w:val="22"/>
              </w:rPr>
            </w:pPr>
            <w:r>
              <w:rPr>
                <w:snapToGrid w:val="0"/>
                <w:sz w:val="22"/>
                <w:szCs w:val="22"/>
              </w:rPr>
              <w:t xml:space="preserve">     0</w:t>
            </w:r>
          </w:p>
        </w:tc>
      </w:tr>
      <w:tr w:rsidR="00ED327B" w:rsidRPr="009A04DC" w:rsidTr="00ED3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701"/>
        </w:trPr>
        <w:tc>
          <w:tcPr>
            <w:tcW w:w="426" w:type="dxa"/>
            <w:tcBorders>
              <w:top w:val="single" w:sz="4" w:space="0" w:color="auto"/>
              <w:left w:val="single" w:sz="4" w:space="0" w:color="auto"/>
              <w:bottom w:val="single" w:sz="4" w:space="0" w:color="auto"/>
              <w:right w:val="single" w:sz="4" w:space="0" w:color="auto"/>
            </w:tcBorders>
          </w:tcPr>
          <w:p w:rsidR="00ED327B" w:rsidRDefault="00ED327B" w:rsidP="00ED327B">
            <w:pPr>
              <w:jc w:val="center"/>
              <w:rPr>
                <w:sz w:val="22"/>
                <w:szCs w:val="22"/>
              </w:rPr>
            </w:pPr>
            <w:r w:rsidRPr="009A04DC">
              <w:rPr>
                <w:sz w:val="22"/>
                <w:szCs w:val="22"/>
              </w:rPr>
              <w:t>2</w:t>
            </w:r>
          </w:p>
          <w:p w:rsidR="00ED327B" w:rsidRPr="00734B57" w:rsidRDefault="00ED327B" w:rsidP="00ED327B">
            <w:pPr>
              <w:ind w:left="-743"/>
              <w:rPr>
                <w:sz w:val="22"/>
                <w:szCs w:val="22"/>
              </w:rPr>
            </w:pPr>
            <w:r>
              <w:rPr>
                <w:sz w:val="22"/>
                <w:szCs w:val="22"/>
              </w:rPr>
              <w:t xml:space="preserve">  2</w:t>
            </w:r>
          </w:p>
        </w:tc>
        <w:tc>
          <w:tcPr>
            <w:tcW w:w="2693"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spacing w:line="280" w:lineRule="exact"/>
              <w:ind w:right="112" w:firstLine="112"/>
              <w:rPr>
                <w:sz w:val="22"/>
                <w:szCs w:val="22"/>
              </w:rPr>
            </w:pPr>
            <w:r w:rsidRPr="009A04DC">
              <w:rPr>
                <w:sz w:val="22"/>
                <w:szCs w:val="22"/>
              </w:rPr>
              <w:t>Численность пострада</w:t>
            </w:r>
            <w:r w:rsidRPr="009A04DC">
              <w:rPr>
                <w:sz w:val="22"/>
                <w:szCs w:val="22"/>
              </w:rPr>
              <w:t>в</w:t>
            </w:r>
            <w:r w:rsidRPr="009A04DC">
              <w:rPr>
                <w:sz w:val="22"/>
                <w:szCs w:val="22"/>
              </w:rPr>
              <w:t>ших в результате несчас</w:t>
            </w:r>
            <w:r w:rsidRPr="009A04DC">
              <w:rPr>
                <w:sz w:val="22"/>
                <w:szCs w:val="22"/>
              </w:rPr>
              <w:t>т</w:t>
            </w:r>
            <w:r w:rsidRPr="009A04DC">
              <w:rPr>
                <w:sz w:val="22"/>
                <w:szCs w:val="22"/>
              </w:rPr>
              <w:t>ных случаев на произво</w:t>
            </w:r>
            <w:r w:rsidRPr="009A04DC">
              <w:rPr>
                <w:sz w:val="22"/>
                <w:szCs w:val="22"/>
              </w:rPr>
              <w:t>д</w:t>
            </w:r>
            <w:r w:rsidRPr="009A04DC">
              <w:rPr>
                <w:sz w:val="22"/>
                <w:szCs w:val="22"/>
              </w:rPr>
              <w:t>стве с утратой трудосп</w:t>
            </w:r>
            <w:r w:rsidRPr="009A04DC">
              <w:rPr>
                <w:sz w:val="22"/>
                <w:szCs w:val="22"/>
              </w:rPr>
              <w:t>о</w:t>
            </w:r>
            <w:r w:rsidRPr="009A04DC">
              <w:rPr>
                <w:sz w:val="22"/>
                <w:szCs w:val="22"/>
              </w:rPr>
              <w:t>собности на 1 рабочий день и более</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sidRPr="009A04DC">
              <w:rPr>
                <w:sz w:val="22"/>
                <w:szCs w:val="22"/>
              </w:rPr>
              <w:t>чел</w:t>
            </w:r>
            <w:r w:rsidRPr="009A04DC">
              <w:rPr>
                <w:sz w:val="22"/>
                <w:szCs w:val="22"/>
              </w:rPr>
              <w:t>о</w:t>
            </w:r>
            <w:r w:rsidRPr="009A04DC">
              <w:rPr>
                <w:sz w:val="22"/>
                <w:szCs w:val="22"/>
              </w:rPr>
              <w:t>век</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11</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9</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6</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6</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sidRPr="009A04DC">
              <w:rPr>
                <w:snapToGrid w:val="0"/>
                <w:sz w:val="22"/>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ind w:left="-739"/>
              <w:jc w:val="center"/>
              <w:rPr>
                <w:snapToGrid w:val="0"/>
                <w:sz w:val="22"/>
                <w:szCs w:val="22"/>
              </w:rPr>
            </w:pPr>
            <w:r>
              <w:rPr>
                <w:snapToGrid w:val="0"/>
                <w:sz w:val="22"/>
                <w:szCs w:val="22"/>
              </w:rPr>
              <w:t>2</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ind w:left="180"/>
              <w:jc w:val="center"/>
              <w:rPr>
                <w:snapToGrid w:val="0"/>
                <w:sz w:val="22"/>
                <w:szCs w:val="22"/>
              </w:rPr>
            </w:pPr>
            <w:r>
              <w:rPr>
                <w:snapToGrid w:val="0"/>
                <w:sz w:val="22"/>
                <w:szCs w:val="22"/>
              </w:rPr>
              <w:t>1</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2</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w:t>
            </w:r>
          </w:p>
        </w:tc>
        <w:tc>
          <w:tcPr>
            <w:tcW w:w="78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tabs>
                <w:tab w:val="left" w:pos="398"/>
              </w:tabs>
              <w:spacing w:line="280" w:lineRule="exact"/>
              <w:ind w:left="-739"/>
              <w:jc w:val="center"/>
              <w:rPr>
                <w:snapToGrid w:val="0"/>
                <w:sz w:val="22"/>
                <w:szCs w:val="22"/>
              </w:rPr>
            </w:pPr>
            <w:r>
              <w:rPr>
                <w:snapToGrid w:val="0"/>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ind w:left="-739"/>
              <w:jc w:val="center"/>
              <w:rPr>
                <w:snapToGrid w:val="0"/>
                <w:sz w:val="22"/>
                <w:szCs w:val="22"/>
              </w:rPr>
            </w:pPr>
            <w:r>
              <w:rPr>
                <w:snapToGrid w:val="0"/>
                <w:sz w:val="22"/>
                <w:szCs w:val="22"/>
              </w:rPr>
              <w:t>0</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tabs>
                <w:tab w:val="left" w:pos="-30"/>
                <w:tab w:val="center" w:pos="820"/>
              </w:tabs>
              <w:spacing w:line="280" w:lineRule="exact"/>
              <w:ind w:left="-1588" w:right="-595" w:firstLine="1588"/>
              <w:rPr>
                <w:snapToGrid w:val="0"/>
                <w:sz w:val="22"/>
                <w:szCs w:val="22"/>
              </w:rPr>
            </w:pPr>
            <w:r>
              <w:rPr>
                <w:snapToGrid w:val="0"/>
                <w:sz w:val="22"/>
                <w:szCs w:val="22"/>
              </w:rPr>
              <w:t xml:space="preserve">    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0</w:t>
            </w:r>
          </w:p>
        </w:tc>
        <w:tc>
          <w:tcPr>
            <w:tcW w:w="851"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rPr>
                <w:snapToGrid w:val="0"/>
                <w:sz w:val="22"/>
                <w:szCs w:val="22"/>
              </w:rPr>
            </w:pPr>
            <w:r>
              <w:rPr>
                <w:snapToGrid w:val="0"/>
                <w:sz w:val="22"/>
                <w:szCs w:val="22"/>
              </w:rPr>
              <w:t xml:space="preserve">     0</w:t>
            </w:r>
          </w:p>
        </w:tc>
      </w:tr>
      <w:tr w:rsidR="00ED327B" w:rsidRPr="009A04DC" w:rsidTr="00ED3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083"/>
        </w:trPr>
        <w:tc>
          <w:tcPr>
            <w:tcW w:w="426"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jc w:val="center"/>
              <w:rPr>
                <w:sz w:val="22"/>
                <w:szCs w:val="22"/>
              </w:rPr>
            </w:pPr>
            <w:r>
              <w:rPr>
                <w:sz w:val="22"/>
                <w:szCs w:val="22"/>
              </w:rPr>
              <w:t>3</w:t>
            </w:r>
            <w:r w:rsidRPr="009A04DC">
              <w:rPr>
                <w:sz w:val="22"/>
                <w:szCs w:val="22"/>
              </w:rPr>
              <w:t>3</w:t>
            </w:r>
          </w:p>
        </w:tc>
        <w:tc>
          <w:tcPr>
            <w:tcW w:w="2693" w:type="dxa"/>
            <w:tcBorders>
              <w:top w:val="single" w:sz="4" w:space="0" w:color="auto"/>
              <w:left w:val="single" w:sz="4" w:space="0" w:color="auto"/>
              <w:bottom w:val="single" w:sz="4" w:space="0" w:color="auto"/>
              <w:right w:val="single" w:sz="4" w:space="0" w:color="auto"/>
            </w:tcBorders>
          </w:tcPr>
          <w:p w:rsidR="00ED327B" w:rsidRDefault="00ED327B" w:rsidP="00ED327B">
            <w:pPr>
              <w:spacing w:line="280" w:lineRule="exact"/>
              <w:ind w:right="112" w:firstLine="112"/>
              <w:rPr>
                <w:sz w:val="22"/>
                <w:szCs w:val="22"/>
              </w:rPr>
            </w:pPr>
            <w:r w:rsidRPr="009A04DC">
              <w:rPr>
                <w:sz w:val="22"/>
                <w:szCs w:val="22"/>
              </w:rPr>
              <w:t>Количество дней вр</w:t>
            </w:r>
            <w:r w:rsidRPr="009A04DC">
              <w:rPr>
                <w:sz w:val="22"/>
                <w:szCs w:val="22"/>
              </w:rPr>
              <w:t>е</w:t>
            </w:r>
            <w:r w:rsidRPr="009A04DC">
              <w:rPr>
                <w:sz w:val="22"/>
                <w:szCs w:val="22"/>
              </w:rPr>
              <w:t>менной нетрудоспособн</w:t>
            </w:r>
            <w:r w:rsidRPr="009A04DC">
              <w:rPr>
                <w:sz w:val="22"/>
                <w:szCs w:val="22"/>
              </w:rPr>
              <w:t>о</w:t>
            </w:r>
            <w:r w:rsidRPr="009A04DC">
              <w:rPr>
                <w:sz w:val="22"/>
                <w:szCs w:val="22"/>
              </w:rPr>
              <w:t>сти в связи с несчастным случаем на производстве в расчете на 1 пострадавш</w:t>
            </w:r>
            <w:r w:rsidRPr="009A04DC">
              <w:rPr>
                <w:sz w:val="22"/>
                <w:szCs w:val="22"/>
              </w:rPr>
              <w:t>е</w:t>
            </w:r>
            <w:r w:rsidRPr="009A04DC">
              <w:rPr>
                <w:sz w:val="22"/>
                <w:szCs w:val="22"/>
              </w:rPr>
              <w:t>го</w:t>
            </w:r>
          </w:p>
          <w:p w:rsidR="00ED327B" w:rsidRDefault="00ED327B" w:rsidP="00ED327B">
            <w:pPr>
              <w:spacing w:line="280" w:lineRule="exact"/>
              <w:ind w:right="112" w:firstLine="112"/>
              <w:rPr>
                <w:sz w:val="22"/>
                <w:szCs w:val="22"/>
              </w:rPr>
            </w:pPr>
          </w:p>
          <w:p w:rsidR="00ED327B" w:rsidRPr="009A04DC" w:rsidRDefault="00ED327B" w:rsidP="00ED327B">
            <w:pPr>
              <w:spacing w:line="280" w:lineRule="exact"/>
              <w:ind w:right="112" w:firstLine="112"/>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sidRPr="009A04DC">
              <w:rPr>
                <w:sz w:val="22"/>
                <w:szCs w:val="22"/>
              </w:rPr>
              <w:t xml:space="preserve">дней на </w:t>
            </w:r>
            <w:r w:rsidRPr="009A04DC">
              <w:rPr>
                <w:sz w:val="22"/>
                <w:szCs w:val="22"/>
              </w:rPr>
              <w:br/>
              <w:t>1 п</w:t>
            </w:r>
            <w:r w:rsidRPr="009A04DC">
              <w:rPr>
                <w:sz w:val="22"/>
                <w:szCs w:val="22"/>
              </w:rPr>
              <w:t>о</w:t>
            </w:r>
            <w:r w:rsidRPr="009A04DC">
              <w:rPr>
                <w:sz w:val="22"/>
                <w:szCs w:val="22"/>
              </w:rPr>
              <w:t>стр</w:t>
            </w:r>
            <w:r w:rsidRPr="009A04DC">
              <w:rPr>
                <w:sz w:val="22"/>
                <w:szCs w:val="22"/>
              </w:rPr>
              <w:t>а</w:t>
            </w:r>
            <w:r w:rsidRPr="009A04DC">
              <w:rPr>
                <w:sz w:val="22"/>
                <w:szCs w:val="22"/>
              </w:rPr>
              <w:t>да</w:t>
            </w:r>
            <w:r w:rsidRPr="009A04DC">
              <w:rPr>
                <w:sz w:val="22"/>
                <w:szCs w:val="22"/>
              </w:rPr>
              <w:t>в</w:t>
            </w:r>
            <w:r w:rsidRPr="009A04DC">
              <w:rPr>
                <w:sz w:val="22"/>
                <w:szCs w:val="22"/>
              </w:rPr>
              <w:t>шего</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56</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49,4</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65,5</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58,8</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ind w:left="165"/>
              <w:jc w:val="center"/>
              <w:rPr>
                <w:snapToGrid w:val="0"/>
                <w:sz w:val="22"/>
                <w:szCs w:val="22"/>
              </w:rPr>
            </w:pPr>
            <w:r>
              <w:rPr>
                <w:snapToGrid w:val="0"/>
                <w:sz w:val="22"/>
                <w:szCs w:val="22"/>
              </w:rPr>
              <w:t>57</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35,5</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ind w:left="180"/>
              <w:jc w:val="center"/>
              <w:rPr>
                <w:snapToGrid w:val="0"/>
                <w:sz w:val="22"/>
                <w:szCs w:val="22"/>
              </w:rPr>
            </w:pPr>
            <w:r>
              <w:rPr>
                <w:snapToGrid w:val="0"/>
                <w:sz w:val="22"/>
                <w:szCs w:val="22"/>
              </w:rPr>
              <w:t>70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65</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65</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35</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157</w:t>
            </w:r>
          </w:p>
        </w:tc>
        <w:tc>
          <w:tcPr>
            <w:tcW w:w="78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ind w:left="-739"/>
              <w:jc w:val="center"/>
              <w:rPr>
                <w:snapToGrid w:val="0"/>
                <w:sz w:val="22"/>
                <w:szCs w:val="22"/>
              </w:rPr>
            </w:pPr>
            <w:r>
              <w:rPr>
                <w:snapToGrid w:val="0"/>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ind w:left="-739"/>
              <w:jc w:val="center"/>
              <w:rPr>
                <w:snapToGrid w:val="0"/>
                <w:sz w:val="22"/>
                <w:szCs w:val="22"/>
              </w:rPr>
            </w:pPr>
            <w:r>
              <w:rPr>
                <w:snapToGrid w:val="0"/>
                <w:sz w:val="22"/>
                <w:szCs w:val="22"/>
              </w:rPr>
              <w:t>0</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283</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ind w:left="45"/>
              <w:jc w:val="center"/>
              <w:rPr>
                <w:snapToGrid w:val="0"/>
                <w:sz w:val="22"/>
                <w:szCs w:val="22"/>
              </w:rPr>
            </w:pPr>
            <w:r>
              <w:rPr>
                <w:snapToGrid w:val="0"/>
                <w:sz w:val="22"/>
                <w:szCs w:val="22"/>
              </w:rPr>
              <w:t>0</w:t>
            </w:r>
          </w:p>
        </w:tc>
        <w:tc>
          <w:tcPr>
            <w:tcW w:w="851"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ind w:left="90"/>
              <w:jc w:val="center"/>
              <w:rPr>
                <w:snapToGrid w:val="0"/>
                <w:sz w:val="22"/>
                <w:szCs w:val="22"/>
              </w:rPr>
            </w:pPr>
          </w:p>
          <w:p w:rsidR="00ED327B" w:rsidRDefault="00ED327B" w:rsidP="00ED327B">
            <w:pPr>
              <w:spacing w:line="280" w:lineRule="exact"/>
              <w:ind w:left="90"/>
              <w:jc w:val="center"/>
              <w:rPr>
                <w:snapToGrid w:val="0"/>
                <w:sz w:val="22"/>
                <w:szCs w:val="22"/>
              </w:rPr>
            </w:pPr>
          </w:p>
          <w:p w:rsidR="00ED327B" w:rsidRDefault="00ED327B" w:rsidP="00ED327B">
            <w:pPr>
              <w:spacing w:line="280" w:lineRule="exact"/>
              <w:jc w:val="center"/>
              <w:rPr>
                <w:snapToGrid w:val="0"/>
                <w:sz w:val="22"/>
                <w:szCs w:val="22"/>
              </w:rPr>
            </w:pPr>
            <w:r>
              <w:rPr>
                <w:snapToGrid w:val="0"/>
                <w:sz w:val="22"/>
                <w:szCs w:val="22"/>
              </w:rPr>
              <w:t>0</w:t>
            </w:r>
          </w:p>
          <w:p w:rsidR="00ED327B" w:rsidRDefault="00ED327B" w:rsidP="00ED327B">
            <w:pPr>
              <w:spacing w:line="280" w:lineRule="exact"/>
              <w:ind w:left="90"/>
              <w:jc w:val="center"/>
              <w:rPr>
                <w:snapToGrid w:val="0"/>
                <w:sz w:val="22"/>
                <w:szCs w:val="22"/>
              </w:rPr>
            </w:pPr>
          </w:p>
          <w:p w:rsidR="00ED327B" w:rsidRPr="009A04DC" w:rsidRDefault="00ED327B" w:rsidP="00ED327B">
            <w:pPr>
              <w:spacing w:line="280" w:lineRule="exact"/>
              <w:ind w:left="45"/>
              <w:jc w:val="center"/>
              <w:rPr>
                <w:snapToGrid w:val="0"/>
                <w:sz w:val="22"/>
                <w:szCs w:val="22"/>
              </w:rPr>
            </w:pPr>
          </w:p>
        </w:tc>
      </w:tr>
      <w:tr w:rsidR="00ED327B" w:rsidRPr="009A04DC" w:rsidTr="00ED3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43"/>
        </w:trPr>
        <w:tc>
          <w:tcPr>
            <w:tcW w:w="426"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jc w:val="center"/>
              <w:rPr>
                <w:sz w:val="22"/>
                <w:szCs w:val="22"/>
              </w:rPr>
            </w:pPr>
            <w:r w:rsidRPr="009A04DC">
              <w:rPr>
                <w:sz w:val="22"/>
                <w:szCs w:val="22"/>
              </w:rPr>
              <w:lastRenderedPageBreak/>
              <w:t>4</w:t>
            </w:r>
          </w:p>
        </w:tc>
        <w:tc>
          <w:tcPr>
            <w:tcW w:w="2693"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jc w:val="center"/>
              <w:rPr>
                <w:snapToGrid w:val="0"/>
                <w:sz w:val="22"/>
                <w:szCs w:val="22"/>
              </w:rPr>
            </w:pPr>
            <w:r w:rsidRPr="009A04DC">
              <w:rPr>
                <w:snapToGrid w:val="0"/>
                <w:sz w:val="22"/>
                <w:szCs w:val="22"/>
              </w:rPr>
              <w:t>2</w:t>
            </w:r>
          </w:p>
        </w:tc>
        <w:tc>
          <w:tcPr>
            <w:tcW w:w="70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jc w:val="center"/>
              <w:rPr>
                <w:snapToGrid w:val="0"/>
                <w:sz w:val="22"/>
                <w:szCs w:val="22"/>
              </w:rPr>
            </w:pPr>
            <w:r w:rsidRPr="009A04DC">
              <w:rPr>
                <w:snapToGrid w:val="0"/>
                <w:sz w:val="22"/>
                <w:szCs w:val="22"/>
              </w:rPr>
              <w:t>3</w:t>
            </w:r>
          </w:p>
        </w:tc>
        <w:tc>
          <w:tcPr>
            <w:tcW w:w="70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jc w:val="center"/>
              <w:rPr>
                <w:snapToGrid w:val="0"/>
                <w:sz w:val="22"/>
                <w:szCs w:val="22"/>
              </w:rPr>
            </w:pPr>
            <w:r>
              <w:rPr>
                <w:snapToGrid w:val="0"/>
                <w:sz w:val="22"/>
                <w:szCs w:val="22"/>
              </w:rPr>
              <w:t>4</w:t>
            </w:r>
          </w:p>
        </w:tc>
        <w:tc>
          <w:tcPr>
            <w:tcW w:w="708"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jc w:val="center"/>
              <w:rPr>
                <w:snapToGrid w:val="0"/>
                <w:sz w:val="22"/>
                <w:szCs w:val="22"/>
              </w:rPr>
            </w:pPr>
            <w:r>
              <w:rPr>
                <w:snapToGrid w:val="0"/>
                <w:sz w:val="22"/>
                <w:szCs w:val="22"/>
              </w:rPr>
              <w:t>5</w:t>
            </w:r>
          </w:p>
        </w:tc>
        <w:tc>
          <w:tcPr>
            <w:tcW w:w="70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jc w:val="center"/>
              <w:rPr>
                <w:snapToGrid w:val="0"/>
                <w:sz w:val="22"/>
                <w:szCs w:val="22"/>
              </w:rPr>
            </w:pPr>
            <w:r>
              <w:rPr>
                <w:snapToGrid w:val="0"/>
                <w:sz w:val="22"/>
                <w:szCs w:val="22"/>
              </w:rPr>
              <w:t>6</w:t>
            </w:r>
          </w:p>
        </w:tc>
        <w:tc>
          <w:tcPr>
            <w:tcW w:w="70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jc w:val="center"/>
              <w:rPr>
                <w:snapToGrid w:val="0"/>
                <w:sz w:val="22"/>
                <w:szCs w:val="22"/>
              </w:rPr>
            </w:pPr>
            <w:r>
              <w:rPr>
                <w:snapToGrid w:val="0"/>
                <w:sz w:val="22"/>
                <w:szCs w:val="22"/>
              </w:rPr>
              <w:t>7</w:t>
            </w:r>
          </w:p>
        </w:tc>
        <w:tc>
          <w:tcPr>
            <w:tcW w:w="70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jc w:val="center"/>
              <w:rPr>
                <w:snapToGrid w:val="0"/>
                <w:sz w:val="22"/>
                <w:szCs w:val="22"/>
              </w:rPr>
            </w:pPr>
            <w:r>
              <w:rPr>
                <w:snapToGrid w:val="0"/>
                <w:sz w:val="22"/>
                <w:szCs w:val="22"/>
              </w:rPr>
              <w:t>8</w:t>
            </w:r>
          </w:p>
        </w:tc>
        <w:tc>
          <w:tcPr>
            <w:tcW w:w="708"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ind w:left="-738"/>
              <w:jc w:val="center"/>
              <w:rPr>
                <w:snapToGrid w:val="0"/>
                <w:sz w:val="22"/>
                <w:szCs w:val="22"/>
              </w:rPr>
            </w:pPr>
            <w:r>
              <w:rPr>
                <w:snapToGrid w:val="0"/>
                <w:sz w:val="22"/>
                <w:szCs w:val="22"/>
              </w:rPr>
              <w:t>9</w:t>
            </w:r>
          </w:p>
        </w:tc>
        <w:tc>
          <w:tcPr>
            <w:tcW w:w="70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ind w:left="180"/>
              <w:jc w:val="center"/>
              <w:rPr>
                <w:snapToGrid w:val="0"/>
                <w:sz w:val="22"/>
                <w:szCs w:val="22"/>
              </w:rPr>
            </w:pPr>
            <w:r>
              <w:rPr>
                <w:snapToGrid w:val="0"/>
                <w:sz w:val="22"/>
                <w:szCs w:val="22"/>
              </w:rPr>
              <w:t>10</w:t>
            </w:r>
          </w:p>
        </w:tc>
        <w:tc>
          <w:tcPr>
            <w:tcW w:w="70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ind w:left="180"/>
              <w:jc w:val="center"/>
              <w:rPr>
                <w:snapToGrid w:val="0"/>
                <w:sz w:val="22"/>
                <w:szCs w:val="22"/>
              </w:rPr>
            </w:pPr>
            <w:r>
              <w:rPr>
                <w:snapToGrid w:val="0"/>
                <w:sz w:val="22"/>
                <w:szCs w:val="22"/>
              </w:rPr>
              <w:t>11</w:t>
            </w:r>
          </w:p>
        </w:tc>
        <w:tc>
          <w:tcPr>
            <w:tcW w:w="70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ind w:left="-739"/>
              <w:jc w:val="center"/>
              <w:rPr>
                <w:snapToGrid w:val="0"/>
                <w:sz w:val="22"/>
                <w:szCs w:val="22"/>
              </w:rPr>
            </w:pPr>
            <w:r>
              <w:rPr>
                <w:snapToGrid w:val="0"/>
                <w:sz w:val="22"/>
                <w:szCs w:val="22"/>
              </w:rPr>
              <w:t>12</w:t>
            </w:r>
          </w:p>
        </w:tc>
        <w:tc>
          <w:tcPr>
            <w:tcW w:w="708"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ind w:left="-738"/>
              <w:jc w:val="center"/>
              <w:rPr>
                <w:snapToGrid w:val="0"/>
                <w:sz w:val="22"/>
                <w:szCs w:val="22"/>
              </w:rPr>
            </w:pPr>
            <w:r>
              <w:rPr>
                <w:snapToGrid w:val="0"/>
                <w:sz w:val="22"/>
                <w:szCs w:val="22"/>
              </w:rPr>
              <w:t>13</w:t>
            </w:r>
          </w:p>
        </w:tc>
        <w:tc>
          <w:tcPr>
            <w:tcW w:w="70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jc w:val="center"/>
              <w:rPr>
                <w:snapToGrid w:val="0"/>
                <w:sz w:val="22"/>
                <w:szCs w:val="22"/>
              </w:rPr>
            </w:pPr>
            <w:r>
              <w:rPr>
                <w:snapToGrid w:val="0"/>
                <w:sz w:val="22"/>
                <w:szCs w:val="22"/>
              </w:rPr>
              <w:t>14</w:t>
            </w:r>
          </w:p>
        </w:tc>
        <w:tc>
          <w:tcPr>
            <w:tcW w:w="78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ind w:firstLine="111"/>
              <w:jc w:val="center"/>
              <w:rPr>
                <w:snapToGrid w:val="0"/>
                <w:sz w:val="22"/>
                <w:szCs w:val="22"/>
              </w:rPr>
            </w:pPr>
            <w:r>
              <w:rPr>
                <w:snapToGrid w:val="0"/>
                <w:sz w:val="22"/>
                <w:szCs w:val="22"/>
              </w:rPr>
              <w:t>15</w:t>
            </w:r>
          </w:p>
        </w:tc>
        <w:tc>
          <w:tcPr>
            <w:tcW w:w="70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ind w:firstLine="112"/>
              <w:jc w:val="center"/>
              <w:rPr>
                <w:snapToGrid w:val="0"/>
                <w:sz w:val="22"/>
                <w:szCs w:val="22"/>
              </w:rPr>
            </w:pPr>
            <w:r>
              <w:rPr>
                <w:snapToGrid w:val="0"/>
                <w:sz w:val="22"/>
                <w:szCs w:val="22"/>
              </w:rPr>
              <w:t>16</w:t>
            </w:r>
          </w:p>
        </w:tc>
        <w:tc>
          <w:tcPr>
            <w:tcW w:w="708"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ind w:firstLine="111"/>
              <w:jc w:val="center"/>
              <w:rPr>
                <w:snapToGrid w:val="0"/>
                <w:sz w:val="22"/>
                <w:szCs w:val="22"/>
              </w:rPr>
            </w:pPr>
            <w:r>
              <w:rPr>
                <w:snapToGrid w:val="0"/>
                <w:sz w:val="22"/>
                <w:szCs w:val="22"/>
              </w:rPr>
              <w:t>17</w:t>
            </w:r>
          </w:p>
        </w:tc>
        <w:tc>
          <w:tcPr>
            <w:tcW w:w="567"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jc w:val="center"/>
              <w:rPr>
                <w:snapToGrid w:val="0"/>
                <w:sz w:val="22"/>
                <w:szCs w:val="22"/>
              </w:rPr>
            </w:pPr>
            <w:r>
              <w:rPr>
                <w:snapToGrid w:val="0"/>
                <w:sz w:val="22"/>
                <w:szCs w:val="22"/>
              </w:rPr>
              <w:t>18</w:t>
            </w:r>
          </w:p>
        </w:tc>
        <w:tc>
          <w:tcPr>
            <w:tcW w:w="993" w:type="dxa"/>
            <w:gridSpan w:val="2"/>
            <w:tcBorders>
              <w:top w:val="single" w:sz="4" w:space="0" w:color="auto"/>
              <w:left w:val="single" w:sz="4" w:space="0" w:color="auto"/>
              <w:bottom w:val="single" w:sz="4" w:space="0" w:color="auto"/>
              <w:right w:val="single" w:sz="4" w:space="0" w:color="auto"/>
            </w:tcBorders>
          </w:tcPr>
          <w:p w:rsidR="00ED327B" w:rsidRPr="009A04DC" w:rsidRDefault="00ED327B" w:rsidP="00ED327B">
            <w:pPr>
              <w:jc w:val="center"/>
              <w:rPr>
                <w:snapToGrid w:val="0"/>
                <w:sz w:val="22"/>
                <w:szCs w:val="22"/>
              </w:rPr>
            </w:pPr>
            <w:r>
              <w:rPr>
                <w:snapToGrid w:val="0"/>
                <w:sz w:val="22"/>
                <w:szCs w:val="22"/>
              </w:rPr>
              <w:t>19</w:t>
            </w:r>
          </w:p>
        </w:tc>
      </w:tr>
      <w:tr w:rsidR="00ED327B" w:rsidRPr="009A04DC" w:rsidTr="00ED3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156"/>
        </w:trPr>
        <w:tc>
          <w:tcPr>
            <w:tcW w:w="426"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jc w:val="center"/>
              <w:rPr>
                <w:sz w:val="22"/>
                <w:szCs w:val="22"/>
              </w:rPr>
            </w:pPr>
            <w:r>
              <w:rPr>
                <w:sz w:val="22"/>
                <w:szCs w:val="22"/>
              </w:rPr>
              <w:t>44</w:t>
            </w:r>
          </w:p>
        </w:tc>
        <w:tc>
          <w:tcPr>
            <w:tcW w:w="2693"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ind w:firstLine="112"/>
              <w:rPr>
                <w:sz w:val="22"/>
                <w:szCs w:val="22"/>
              </w:rPr>
            </w:pPr>
            <w:r w:rsidRPr="009A04DC">
              <w:rPr>
                <w:sz w:val="22"/>
                <w:szCs w:val="22"/>
              </w:rPr>
              <w:t xml:space="preserve">Численность работников с установленным </w:t>
            </w:r>
            <w:r>
              <w:rPr>
                <w:sz w:val="22"/>
                <w:szCs w:val="22"/>
              </w:rPr>
              <w:t xml:space="preserve">в текущем году </w:t>
            </w:r>
            <w:r w:rsidRPr="009A04DC">
              <w:rPr>
                <w:sz w:val="22"/>
                <w:szCs w:val="22"/>
              </w:rPr>
              <w:t>профессиональн</w:t>
            </w:r>
            <w:r>
              <w:rPr>
                <w:sz w:val="22"/>
                <w:szCs w:val="22"/>
              </w:rPr>
              <w:t>ым</w:t>
            </w:r>
            <w:r w:rsidRPr="009A04DC">
              <w:rPr>
                <w:sz w:val="22"/>
                <w:szCs w:val="22"/>
              </w:rPr>
              <w:t xml:space="preserve"> заболева</w:t>
            </w:r>
            <w:r>
              <w:rPr>
                <w:sz w:val="22"/>
                <w:szCs w:val="22"/>
              </w:rPr>
              <w:t>нием</w:t>
            </w:r>
            <w:r w:rsidRPr="009A04DC">
              <w:rPr>
                <w:sz w:val="22"/>
                <w:szCs w:val="22"/>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sidRPr="009A04DC">
              <w:rPr>
                <w:sz w:val="22"/>
                <w:szCs w:val="22"/>
              </w:rPr>
              <w:t>чел</w:t>
            </w:r>
            <w:r w:rsidRPr="009A04DC">
              <w:rPr>
                <w:sz w:val="22"/>
                <w:szCs w:val="22"/>
              </w:rPr>
              <w:t>о</w:t>
            </w:r>
            <w:r w:rsidRPr="009A04DC">
              <w:rPr>
                <w:sz w:val="22"/>
                <w:szCs w:val="22"/>
              </w:rPr>
              <w:t>век</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2</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sidRPr="009A04DC">
              <w:rPr>
                <w:snapToGrid w:val="0"/>
                <w:sz w:val="22"/>
                <w:szCs w:val="22"/>
              </w:rPr>
              <w:t>0</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11</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ind w:left="180"/>
              <w:jc w:val="center"/>
              <w:rPr>
                <w:snapToGrid w:val="0"/>
                <w:sz w:val="22"/>
                <w:szCs w:val="22"/>
              </w:rPr>
            </w:pPr>
            <w:r w:rsidRPr="009A04DC">
              <w:rPr>
                <w:snapToGrid w:val="0"/>
                <w:sz w:val="22"/>
                <w:szCs w:val="22"/>
              </w:rPr>
              <w:t>1</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sidRPr="009A04DC">
              <w:rPr>
                <w:snapToGrid w:val="0"/>
                <w:sz w:val="22"/>
                <w:szCs w:val="22"/>
              </w:rPr>
              <w:t>1</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0</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ind w:right="-35"/>
              <w:jc w:val="center"/>
              <w:rPr>
                <w:snapToGrid w:val="0"/>
                <w:sz w:val="22"/>
                <w:szCs w:val="22"/>
              </w:rPr>
            </w:pPr>
            <w:r>
              <w:rPr>
                <w:snapToGrid w:val="0"/>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0</w:t>
            </w:r>
          </w:p>
        </w:tc>
        <w:tc>
          <w:tcPr>
            <w:tcW w:w="78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0</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0</w:t>
            </w:r>
          </w:p>
        </w:tc>
        <w:tc>
          <w:tcPr>
            <w:tcW w:w="567"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0</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0</w:t>
            </w:r>
          </w:p>
        </w:tc>
      </w:tr>
      <w:tr w:rsidR="00ED327B" w:rsidRPr="009A04DC" w:rsidTr="00ED3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156"/>
        </w:trPr>
        <w:tc>
          <w:tcPr>
            <w:tcW w:w="426" w:type="dxa"/>
            <w:tcBorders>
              <w:top w:val="single" w:sz="4" w:space="0" w:color="auto"/>
              <w:left w:val="single" w:sz="4" w:space="0" w:color="auto"/>
              <w:bottom w:val="single" w:sz="4" w:space="0" w:color="auto"/>
              <w:right w:val="single" w:sz="4" w:space="0" w:color="auto"/>
            </w:tcBorders>
          </w:tcPr>
          <w:p w:rsidR="00ED327B" w:rsidRDefault="00ED327B" w:rsidP="00ED327B">
            <w:pPr>
              <w:jc w:val="center"/>
              <w:rPr>
                <w:sz w:val="22"/>
                <w:szCs w:val="22"/>
              </w:rPr>
            </w:pPr>
            <w:r>
              <w:rPr>
                <w:sz w:val="22"/>
                <w:szCs w:val="22"/>
              </w:rPr>
              <w:t>55</w:t>
            </w:r>
          </w:p>
        </w:tc>
        <w:tc>
          <w:tcPr>
            <w:tcW w:w="2693"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ind w:firstLine="112"/>
              <w:rPr>
                <w:sz w:val="22"/>
                <w:szCs w:val="22"/>
              </w:rPr>
            </w:pPr>
            <w:r w:rsidRPr="009A04DC">
              <w:rPr>
                <w:sz w:val="22"/>
                <w:szCs w:val="22"/>
              </w:rPr>
              <w:t>Количество рабочих мест, на которых проведена сп</w:t>
            </w:r>
            <w:r w:rsidRPr="009A04DC">
              <w:rPr>
                <w:sz w:val="22"/>
                <w:szCs w:val="22"/>
              </w:rPr>
              <w:t>е</w:t>
            </w:r>
            <w:r w:rsidRPr="009A04DC">
              <w:rPr>
                <w:sz w:val="22"/>
                <w:szCs w:val="22"/>
              </w:rPr>
              <w:t>циальная оценка условий труда</w:t>
            </w:r>
          </w:p>
        </w:tc>
        <w:tc>
          <w:tcPr>
            <w:tcW w:w="70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spacing w:line="280" w:lineRule="exact"/>
              <w:rPr>
                <w:snapToGrid w:val="0"/>
                <w:sz w:val="22"/>
                <w:szCs w:val="22"/>
              </w:rPr>
            </w:pPr>
            <w:r w:rsidRPr="009A04DC">
              <w:rPr>
                <w:sz w:val="22"/>
                <w:szCs w:val="22"/>
              </w:rPr>
              <w:t xml:space="preserve"> ед</w:t>
            </w:r>
            <w:r w:rsidRPr="009A04DC">
              <w:rPr>
                <w:sz w:val="22"/>
                <w:szCs w:val="22"/>
              </w:rPr>
              <w:t>и</w:t>
            </w:r>
            <w:r w:rsidRPr="009A04DC">
              <w:rPr>
                <w:sz w:val="22"/>
                <w:szCs w:val="22"/>
              </w:rPr>
              <w:t>ниц</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2624</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2687</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2558</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3122</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rPr>
                <w:snapToGrid w:val="0"/>
                <w:sz w:val="22"/>
                <w:szCs w:val="22"/>
              </w:rPr>
            </w:pPr>
            <w:r>
              <w:rPr>
                <w:snapToGrid w:val="0"/>
                <w:sz w:val="22"/>
                <w:szCs w:val="22"/>
              </w:rPr>
              <w:t xml:space="preserve">  </w:t>
            </w:r>
            <w:r w:rsidRPr="009A04DC">
              <w:rPr>
                <w:snapToGrid w:val="0"/>
                <w:sz w:val="22"/>
                <w:szCs w:val="22"/>
              </w:rPr>
              <w:t>3271</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3397</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rPr>
                <w:snapToGrid w:val="0"/>
                <w:sz w:val="22"/>
                <w:szCs w:val="22"/>
              </w:rPr>
            </w:pPr>
            <w:r>
              <w:rPr>
                <w:snapToGrid w:val="0"/>
                <w:sz w:val="22"/>
                <w:szCs w:val="22"/>
              </w:rPr>
              <w:t xml:space="preserve"> 3496</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3568</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3227</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3171</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FA6B39" w:rsidRDefault="00ED327B" w:rsidP="00ED327B">
            <w:pPr>
              <w:spacing w:line="280" w:lineRule="exact"/>
              <w:jc w:val="center"/>
              <w:rPr>
                <w:snapToGrid w:val="0"/>
                <w:sz w:val="22"/>
                <w:szCs w:val="22"/>
              </w:rPr>
            </w:pPr>
            <w:r w:rsidRPr="00FA6B39">
              <w:rPr>
                <w:snapToGrid w:val="0"/>
                <w:sz w:val="22"/>
                <w:szCs w:val="22"/>
              </w:rPr>
              <w:t>3809</w:t>
            </w:r>
          </w:p>
        </w:tc>
        <w:tc>
          <w:tcPr>
            <w:tcW w:w="789" w:type="dxa"/>
            <w:tcBorders>
              <w:top w:val="single" w:sz="4" w:space="0" w:color="auto"/>
              <w:left w:val="single" w:sz="4" w:space="0" w:color="auto"/>
              <w:bottom w:val="single" w:sz="4" w:space="0" w:color="auto"/>
              <w:right w:val="single" w:sz="4" w:space="0" w:color="auto"/>
            </w:tcBorders>
            <w:vAlign w:val="center"/>
          </w:tcPr>
          <w:p w:rsidR="00ED327B" w:rsidRPr="00FA6B39" w:rsidRDefault="00ED327B" w:rsidP="00ED327B">
            <w:pPr>
              <w:spacing w:line="280" w:lineRule="exact"/>
              <w:jc w:val="center"/>
              <w:rPr>
                <w:snapToGrid w:val="0"/>
                <w:sz w:val="22"/>
                <w:szCs w:val="22"/>
              </w:rPr>
            </w:pPr>
            <w:r w:rsidRPr="00FA6B39">
              <w:rPr>
                <w:snapToGrid w:val="0"/>
                <w:sz w:val="22"/>
                <w:szCs w:val="22"/>
              </w:rPr>
              <w:t>4100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4100</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3000</w:t>
            </w:r>
          </w:p>
        </w:tc>
        <w:tc>
          <w:tcPr>
            <w:tcW w:w="567"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2813</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2625</w:t>
            </w:r>
          </w:p>
        </w:tc>
      </w:tr>
      <w:tr w:rsidR="00ED327B" w:rsidRPr="009A04DC" w:rsidTr="00ED3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260"/>
        </w:trPr>
        <w:tc>
          <w:tcPr>
            <w:tcW w:w="426" w:type="dxa"/>
            <w:tcBorders>
              <w:top w:val="single" w:sz="4" w:space="0" w:color="auto"/>
              <w:left w:val="single" w:sz="4" w:space="0" w:color="auto"/>
              <w:bottom w:val="single" w:sz="4" w:space="0" w:color="auto"/>
              <w:right w:val="single" w:sz="4" w:space="0" w:color="auto"/>
            </w:tcBorders>
          </w:tcPr>
          <w:p w:rsidR="00ED327B" w:rsidRDefault="00ED327B" w:rsidP="00ED327B">
            <w:pPr>
              <w:jc w:val="center"/>
              <w:rPr>
                <w:sz w:val="22"/>
                <w:szCs w:val="22"/>
              </w:rPr>
            </w:pPr>
            <w:r>
              <w:rPr>
                <w:sz w:val="22"/>
                <w:szCs w:val="22"/>
              </w:rPr>
              <w:t>66</w:t>
            </w:r>
          </w:p>
        </w:tc>
        <w:tc>
          <w:tcPr>
            <w:tcW w:w="2693" w:type="dxa"/>
            <w:tcBorders>
              <w:top w:val="single" w:sz="4" w:space="0" w:color="auto"/>
              <w:left w:val="single" w:sz="4" w:space="0" w:color="auto"/>
              <w:bottom w:val="single" w:sz="4" w:space="0" w:color="auto"/>
              <w:right w:val="single" w:sz="4" w:space="0" w:color="auto"/>
            </w:tcBorders>
          </w:tcPr>
          <w:p w:rsidR="00ED327B" w:rsidRDefault="00ED327B" w:rsidP="00ED327B">
            <w:pPr>
              <w:pStyle w:val="Style41"/>
              <w:widowControl/>
              <w:tabs>
                <w:tab w:val="left" w:pos="662"/>
              </w:tabs>
              <w:spacing w:line="240" w:lineRule="auto"/>
              <w:ind w:firstLine="0"/>
              <w:jc w:val="both"/>
              <w:rPr>
                <w:rStyle w:val="FontStyle65"/>
                <w:sz w:val="28"/>
                <w:szCs w:val="28"/>
              </w:rPr>
            </w:pPr>
            <w:r w:rsidRPr="00020C66">
              <w:rPr>
                <w:rStyle w:val="FontStyle65"/>
                <w:sz w:val="22"/>
                <w:szCs w:val="22"/>
              </w:rPr>
              <w:t>удельный вес рабочих мест, на которых проведена сп</w:t>
            </w:r>
            <w:r w:rsidRPr="00020C66">
              <w:rPr>
                <w:rStyle w:val="FontStyle65"/>
                <w:sz w:val="22"/>
                <w:szCs w:val="22"/>
              </w:rPr>
              <w:t>е</w:t>
            </w:r>
            <w:r w:rsidRPr="00020C66">
              <w:rPr>
                <w:rStyle w:val="FontStyle65"/>
                <w:sz w:val="22"/>
                <w:szCs w:val="22"/>
              </w:rPr>
              <w:t>циальная оценка условий труда, в общем количестве рабочих мест</w:t>
            </w:r>
          </w:p>
          <w:p w:rsidR="00ED327B" w:rsidRPr="009A04DC" w:rsidRDefault="00ED327B" w:rsidP="00ED327B">
            <w:pPr>
              <w:ind w:firstLine="112"/>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spacing w:line="280" w:lineRule="exact"/>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84</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86</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82</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100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rPr>
                <w:snapToGrid w:val="0"/>
                <w:sz w:val="22"/>
                <w:szCs w:val="22"/>
              </w:rPr>
            </w:pPr>
            <w:r>
              <w:rPr>
                <w:snapToGrid w:val="0"/>
                <w:sz w:val="22"/>
                <w:szCs w:val="22"/>
              </w:rPr>
              <w:t>100</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100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rPr>
                <w:snapToGrid w:val="0"/>
                <w:sz w:val="22"/>
                <w:szCs w:val="22"/>
              </w:rPr>
            </w:pPr>
            <w:r>
              <w:rPr>
                <w:snapToGrid w:val="0"/>
                <w:sz w:val="22"/>
                <w:szCs w:val="22"/>
              </w:rPr>
              <w:t>100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83,5</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78,7</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77,3</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FA6B39" w:rsidRDefault="00ED327B" w:rsidP="00ED327B">
            <w:pPr>
              <w:spacing w:line="280" w:lineRule="exact"/>
              <w:jc w:val="center"/>
              <w:rPr>
                <w:snapToGrid w:val="0"/>
                <w:sz w:val="22"/>
                <w:szCs w:val="22"/>
              </w:rPr>
            </w:pPr>
            <w:r w:rsidRPr="00FA6B39">
              <w:rPr>
                <w:snapToGrid w:val="0"/>
                <w:sz w:val="22"/>
                <w:szCs w:val="22"/>
              </w:rPr>
              <w:t>92,9</w:t>
            </w:r>
          </w:p>
        </w:tc>
        <w:tc>
          <w:tcPr>
            <w:tcW w:w="789" w:type="dxa"/>
            <w:tcBorders>
              <w:top w:val="single" w:sz="4" w:space="0" w:color="auto"/>
              <w:left w:val="single" w:sz="4" w:space="0" w:color="auto"/>
              <w:bottom w:val="single" w:sz="4" w:space="0" w:color="auto"/>
              <w:right w:val="single" w:sz="4" w:space="0" w:color="auto"/>
            </w:tcBorders>
            <w:vAlign w:val="center"/>
          </w:tcPr>
          <w:p w:rsidR="00ED327B" w:rsidRPr="00FA6B39" w:rsidRDefault="00ED327B" w:rsidP="00ED327B">
            <w:pPr>
              <w:spacing w:line="280" w:lineRule="exact"/>
              <w:jc w:val="center"/>
              <w:rPr>
                <w:snapToGrid w:val="0"/>
                <w:sz w:val="22"/>
                <w:szCs w:val="22"/>
              </w:rPr>
            </w:pPr>
            <w:r w:rsidRPr="00FA6B39">
              <w:rPr>
                <w:snapToGrid w:val="0"/>
                <w:sz w:val="22"/>
                <w:szCs w:val="22"/>
              </w:rPr>
              <w:t>100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100</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96</w:t>
            </w:r>
          </w:p>
        </w:tc>
        <w:tc>
          <w:tcPr>
            <w:tcW w:w="567"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97</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98</w:t>
            </w:r>
          </w:p>
        </w:tc>
      </w:tr>
      <w:tr w:rsidR="00ED327B" w:rsidRPr="009A04DC" w:rsidTr="00ED3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420"/>
        </w:trPr>
        <w:tc>
          <w:tcPr>
            <w:tcW w:w="426" w:type="dxa"/>
            <w:tcBorders>
              <w:top w:val="single" w:sz="4" w:space="0" w:color="auto"/>
              <w:left w:val="single" w:sz="4" w:space="0" w:color="auto"/>
              <w:bottom w:val="single" w:sz="4" w:space="0" w:color="auto"/>
              <w:right w:val="single" w:sz="4" w:space="0" w:color="auto"/>
            </w:tcBorders>
          </w:tcPr>
          <w:p w:rsidR="00ED327B" w:rsidRDefault="00ED327B" w:rsidP="00ED327B">
            <w:pPr>
              <w:jc w:val="center"/>
              <w:rPr>
                <w:sz w:val="22"/>
                <w:szCs w:val="22"/>
              </w:rPr>
            </w:pPr>
            <w:r>
              <w:rPr>
                <w:sz w:val="22"/>
                <w:szCs w:val="22"/>
              </w:rPr>
              <w:t>77</w:t>
            </w:r>
          </w:p>
        </w:tc>
        <w:tc>
          <w:tcPr>
            <w:tcW w:w="2693" w:type="dxa"/>
            <w:tcBorders>
              <w:top w:val="single" w:sz="4" w:space="0" w:color="auto"/>
              <w:left w:val="single" w:sz="4" w:space="0" w:color="auto"/>
              <w:bottom w:val="single" w:sz="4" w:space="0" w:color="auto"/>
              <w:right w:val="single" w:sz="4" w:space="0" w:color="auto"/>
            </w:tcBorders>
          </w:tcPr>
          <w:p w:rsidR="00ED327B" w:rsidRPr="00945E24" w:rsidRDefault="00ED327B" w:rsidP="00ED327B">
            <w:pPr>
              <w:ind w:firstLine="112"/>
              <w:rPr>
                <w:sz w:val="22"/>
                <w:szCs w:val="22"/>
              </w:rPr>
            </w:pPr>
            <w:r w:rsidRPr="00945E24">
              <w:rPr>
                <w:rStyle w:val="FontStyle65"/>
                <w:sz w:val="22"/>
                <w:szCs w:val="22"/>
              </w:rPr>
              <w:t>количество рабочих мест, на которых улучшены условия труда по результ</w:t>
            </w:r>
            <w:r w:rsidRPr="00945E24">
              <w:rPr>
                <w:rStyle w:val="FontStyle65"/>
                <w:sz w:val="22"/>
                <w:szCs w:val="22"/>
              </w:rPr>
              <w:t>а</w:t>
            </w:r>
            <w:r w:rsidRPr="00945E24">
              <w:rPr>
                <w:rStyle w:val="FontStyle65"/>
                <w:sz w:val="22"/>
                <w:szCs w:val="22"/>
              </w:rPr>
              <w:t>там специальной оценки условий труда</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z w:val="22"/>
                <w:szCs w:val="22"/>
              </w:rPr>
            </w:pPr>
            <w:r>
              <w:rPr>
                <w:sz w:val="22"/>
                <w:szCs w:val="22"/>
              </w:rPr>
              <w:t>ед</w:t>
            </w:r>
            <w:r>
              <w:rPr>
                <w:sz w:val="22"/>
                <w:szCs w:val="22"/>
              </w:rPr>
              <w:t>и</w:t>
            </w:r>
            <w:r>
              <w:rPr>
                <w:sz w:val="22"/>
                <w:szCs w:val="22"/>
              </w:rPr>
              <w:t>ниц</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656</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699</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690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874</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rPr>
                <w:snapToGrid w:val="0"/>
                <w:sz w:val="22"/>
                <w:szCs w:val="22"/>
              </w:rPr>
            </w:pPr>
            <w:r>
              <w:rPr>
                <w:snapToGrid w:val="0"/>
                <w:sz w:val="22"/>
                <w:szCs w:val="22"/>
              </w:rPr>
              <w:t>880</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900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rPr>
                <w:snapToGrid w:val="0"/>
                <w:sz w:val="22"/>
                <w:szCs w:val="22"/>
              </w:rPr>
            </w:pPr>
            <w:r>
              <w:rPr>
                <w:snapToGrid w:val="0"/>
                <w:sz w:val="22"/>
                <w:szCs w:val="22"/>
              </w:rPr>
              <w:t>913</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944</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1270</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sidRPr="008C0F55">
              <w:rPr>
                <w:snapToGrid w:val="0"/>
                <w:sz w:val="22"/>
                <w:szCs w:val="22"/>
              </w:rPr>
              <w:t>1299</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FA6B39" w:rsidRDefault="00ED327B" w:rsidP="00ED327B">
            <w:pPr>
              <w:spacing w:line="280" w:lineRule="exact"/>
              <w:jc w:val="center"/>
              <w:rPr>
                <w:snapToGrid w:val="0"/>
                <w:sz w:val="22"/>
                <w:szCs w:val="22"/>
              </w:rPr>
            </w:pPr>
            <w:r w:rsidRPr="00FA6B39">
              <w:rPr>
                <w:snapToGrid w:val="0"/>
                <w:sz w:val="22"/>
                <w:szCs w:val="22"/>
              </w:rPr>
              <w:t>1344</w:t>
            </w:r>
          </w:p>
        </w:tc>
        <w:tc>
          <w:tcPr>
            <w:tcW w:w="789" w:type="dxa"/>
            <w:tcBorders>
              <w:top w:val="single" w:sz="4" w:space="0" w:color="auto"/>
              <w:left w:val="single" w:sz="4" w:space="0" w:color="auto"/>
              <w:bottom w:val="single" w:sz="4" w:space="0" w:color="auto"/>
              <w:right w:val="single" w:sz="4" w:space="0" w:color="auto"/>
            </w:tcBorders>
            <w:vAlign w:val="center"/>
          </w:tcPr>
          <w:p w:rsidR="00ED327B" w:rsidRPr="00FA6B39" w:rsidRDefault="00ED327B" w:rsidP="00ED327B">
            <w:pPr>
              <w:spacing w:line="280" w:lineRule="exact"/>
              <w:jc w:val="center"/>
              <w:rPr>
                <w:snapToGrid w:val="0"/>
                <w:sz w:val="22"/>
                <w:szCs w:val="22"/>
              </w:rPr>
            </w:pPr>
            <w:r w:rsidRPr="00FA6B39">
              <w:rPr>
                <w:snapToGrid w:val="0"/>
                <w:sz w:val="22"/>
                <w:szCs w:val="22"/>
              </w:rPr>
              <w:t>1468</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1491</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1200</w:t>
            </w:r>
          </w:p>
        </w:tc>
        <w:tc>
          <w:tcPr>
            <w:tcW w:w="567"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1125</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1050</w:t>
            </w:r>
          </w:p>
        </w:tc>
      </w:tr>
      <w:tr w:rsidR="00ED327B" w:rsidRPr="009A04DC" w:rsidTr="00ED3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844"/>
        </w:trPr>
        <w:tc>
          <w:tcPr>
            <w:tcW w:w="426" w:type="dxa"/>
            <w:tcBorders>
              <w:top w:val="single" w:sz="4" w:space="0" w:color="auto"/>
              <w:left w:val="single" w:sz="4" w:space="0" w:color="auto"/>
              <w:bottom w:val="single" w:sz="4" w:space="0" w:color="auto"/>
              <w:right w:val="single" w:sz="4" w:space="0" w:color="auto"/>
            </w:tcBorders>
          </w:tcPr>
          <w:p w:rsidR="00ED327B" w:rsidRDefault="00ED327B" w:rsidP="00ED327B">
            <w:pPr>
              <w:jc w:val="center"/>
              <w:rPr>
                <w:sz w:val="22"/>
                <w:szCs w:val="22"/>
              </w:rPr>
            </w:pPr>
          </w:p>
          <w:p w:rsidR="00ED327B" w:rsidRPr="00732C9A" w:rsidRDefault="00ED327B" w:rsidP="00ED327B">
            <w:pPr>
              <w:rPr>
                <w:sz w:val="22"/>
                <w:szCs w:val="22"/>
              </w:rPr>
            </w:pPr>
            <w:r>
              <w:rPr>
                <w:sz w:val="22"/>
                <w:szCs w:val="22"/>
              </w:rPr>
              <w:t>5  8</w:t>
            </w:r>
          </w:p>
        </w:tc>
        <w:tc>
          <w:tcPr>
            <w:tcW w:w="2693"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ind w:firstLine="112"/>
              <w:rPr>
                <w:sz w:val="22"/>
                <w:szCs w:val="22"/>
              </w:rPr>
            </w:pPr>
            <w:r w:rsidRPr="009A04DC">
              <w:rPr>
                <w:sz w:val="22"/>
                <w:szCs w:val="22"/>
              </w:rPr>
              <w:t>Численность работников, занятых во вредных и (или) опасных условиях труда</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z w:val="22"/>
                <w:szCs w:val="22"/>
              </w:rPr>
            </w:pPr>
            <w:r w:rsidRPr="009A04DC">
              <w:rPr>
                <w:sz w:val="22"/>
                <w:szCs w:val="22"/>
              </w:rPr>
              <w:t>ед</w:t>
            </w:r>
            <w:r w:rsidRPr="009A04DC">
              <w:rPr>
                <w:sz w:val="22"/>
                <w:szCs w:val="22"/>
              </w:rPr>
              <w:t>и</w:t>
            </w:r>
            <w:r w:rsidRPr="009A04DC">
              <w:rPr>
                <w:sz w:val="22"/>
                <w:szCs w:val="22"/>
              </w:rPr>
              <w:t>ниц</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1107</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1107</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1001</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929</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rPr>
                <w:snapToGrid w:val="0"/>
                <w:sz w:val="22"/>
                <w:szCs w:val="22"/>
              </w:rPr>
            </w:pPr>
            <w:r>
              <w:rPr>
                <w:snapToGrid w:val="0"/>
                <w:sz w:val="22"/>
                <w:szCs w:val="22"/>
              </w:rPr>
              <w:t xml:space="preserve">  </w:t>
            </w:r>
            <w:r w:rsidRPr="009A04DC">
              <w:rPr>
                <w:snapToGrid w:val="0"/>
                <w:sz w:val="22"/>
                <w:szCs w:val="22"/>
              </w:rPr>
              <w:t>919</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sidRPr="009A04DC">
              <w:rPr>
                <w:snapToGrid w:val="0"/>
                <w:sz w:val="22"/>
                <w:szCs w:val="22"/>
              </w:rPr>
              <w:t>910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rPr>
                <w:snapToGrid w:val="0"/>
                <w:sz w:val="22"/>
                <w:szCs w:val="22"/>
              </w:rPr>
            </w:pPr>
            <w:r>
              <w:rPr>
                <w:snapToGrid w:val="0"/>
                <w:sz w:val="22"/>
                <w:szCs w:val="22"/>
              </w:rPr>
              <w:t xml:space="preserve">  910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sidRPr="009A04DC">
              <w:rPr>
                <w:snapToGrid w:val="0"/>
                <w:sz w:val="22"/>
                <w:szCs w:val="22"/>
              </w:rPr>
              <w:t>860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sidRPr="009A04DC">
              <w:rPr>
                <w:snapToGrid w:val="0"/>
                <w:sz w:val="22"/>
                <w:szCs w:val="22"/>
              </w:rPr>
              <w:t>840</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800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A6586A" w:rsidRDefault="00ED327B" w:rsidP="00ED327B">
            <w:pPr>
              <w:spacing w:line="280" w:lineRule="exact"/>
              <w:jc w:val="center"/>
              <w:rPr>
                <w:snapToGrid w:val="0"/>
                <w:sz w:val="22"/>
                <w:szCs w:val="22"/>
              </w:rPr>
            </w:pPr>
            <w:r>
              <w:rPr>
                <w:snapToGrid w:val="0"/>
                <w:sz w:val="22"/>
                <w:szCs w:val="22"/>
              </w:rPr>
              <w:t>800</w:t>
            </w:r>
          </w:p>
        </w:tc>
        <w:tc>
          <w:tcPr>
            <w:tcW w:w="78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800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800</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616</w:t>
            </w:r>
          </w:p>
        </w:tc>
        <w:tc>
          <w:tcPr>
            <w:tcW w:w="567"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574</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536</w:t>
            </w:r>
          </w:p>
        </w:tc>
      </w:tr>
      <w:tr w:rsidR="00ED327B" w:rsidRPr="009A04DC" w:rsidTr="00ED3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693"/>
        </w:trPr>
        <w:tc>
          <w:tcPr>
            <w:tcW w:w="426" w:type="dxa"/>
            <w:tcBorders>
              <w:top w:val="single" w:sz="4" w:space="0" w:color="auto"/>
              <w:left w:val="single" w:sz="4" w:space="0" w:color="auto"/>
              <w:bottom w:val="single" w:sz="4" w:space="0" w:color="auto"/>
              <w:right w:val="single" w:sz="4" w:space="0" w:color="auto"/>
            </w:tcBorders>
          </w:tcPr>
          <w:p w:rsidR="00ED327B" w:rsidRDefault="00ED327B" w:rsidP="00ED327B">
            <w:pPr>
              <w:jc w:val="center"/>
              <w:rPr>
                <w:sz w:val="22"/>
                <w:szCs w:val="22"/>
              </w:rPr>
            </w:pPr>
            <w:r w:rsidRPr="009A04DC">
              <w:rPr>
                <w:sz w:val="22"/>
                <w:szCs w:val="22"/>
              </w:rPr>
              <w:t>5</w:t>
            </w:r>
          </w:p>
          <w:p w:rsidR="00ED327B" w:rsidRPr="00732C9A" w:rsidRDefault="00ED327B" w:rsidP="00ED327B">
            <w:pPr>
              <w:rPr>
                <w:sz w:val="22"/>
                <w:szCs w:val="22"/>
              </w:rPr>
            </w:pPr>
            <w:r>
              <w:rPr>
                <w:sz w:val="22"/>
                <w:szCs w:val="22"/>
              </w:rPr>
              <w:t>6  9</w:t>
            </w:r>
          </w:p>
        </w:tc>
        <w:tc>
          <w:tcPr>
            <w:tcW w:w="2693" w:type="dxa"/>
            <w:tcBorders>
              <w:top w:val="single" w:sz="4" w:space="0" w:color="auto"/>
              <w:left w:val="single" w:sz="4" w:space="0" w:color="auto"/>
              <w:bottom w:val="single" w:sz="4" w:space="0" w:color="auto"/>
              <w:right w:val="single" w:sz="4" w:space="0" w:color="auto"/>
            </w:tcBorders>
          </w:tcPr>
          <w:p w:rsidR="00ED327B" w:rsidRPr="00C667D7" w:rsidRDefault="00ED327B" w:rsidP="00ED327B">
            <w:pPr>
              <w:pStyle w:val="Style41"/>
              <w:widowControl/>
              <w:tabs>
                <w:tab w:val="left" w:pos="667"/>
              </w:tabs>
              <w:spacing w:line="240" w:lineRule="auto"/>
              <w:ind w:firstLine="316"/>
              <w:jc w:val="both"/>
              <w:rPr>
                <w:rStyle w:val="FontStyle65"/>
                <w:sz w:val="22"/>
                <w:szCs w:val="22"/>
              </w:rPr>
            </w:pPr>
            <w:r w:rsidRPr="00C667D7">
              <w:rPr>
                <w:sz w:val="22"/>
                <w:szCs w:val="22"/>
              </w:rPr>
              <w:t>удельный вес работн</w:t>
            </w:r>
            <w:r w:rsidRPr="00C667D7">
              <w:rPr>
                <w:sz w:val="22"/>
                <w:szCs w:val="22"/>
              </w:rPr>
              <w:t>и</w:t>
            </w:r>
            <w:r w:rsidRPr="00C667D7">
              <w:rPr>
                <w:sz w:val="22"/>
                <w:szCs w:val="22"/>
              </w:rPr>
              <w:t>ков, занятых на работах с вредными и (или) опасн</w:t>
            </w:r>
            <w:r w:rsidRPr="00C667D7">
              <w:rPr>
                <w:sz w:val="22"/>
                <w:szCs w:val="22"/>
              </w:rPr>
              <w:t>ы</w:t>
            </w:r>
            <w:r w:rsidRPr="00C667D7">
              <w:rPr>
                <w:sz w:val="22"/>
                <w:szCs w:val="22"/>
              </w:rPr>
              <w:t>ми условиями труда, в о</w:t>
            </w:r>
            <w:r w:rsidRPr="00C667D7">
              <w:rPr>
                <w:sz w:val="22"/>
                <w:szCs w:val="22"/>
              </w:rPr>
              <w:t>б</w:t>
            </w:r>
            <w:r w:rsidRPr="00C667D7">
              <w:rPr>
                <w:sz w:val="22"/>
                <w:szCs w:val="22"/>
              </w:rPr>
              <w:t>щем количестве работн</w:t>
            </w:r>
            <w:r w:rsidRPr="00C667D7">
              <w:rPr>
                <w:sz w:val="22"/>
                <w:szCs w:val="22"/>
              </w:rPr>
              <w:t>и</w:t>
            </w:r>
            <w:r w:rsidRPr="00C667D7">
              <w:rPr>
                <w:sz w:val="22"/>
                <w:szCs w:val="22"/>
              </w:rPr>
              <w:t>ков организаций района</w:t>
            </w:r>
          </w:p>
          <w:p w:rsidR="00ED327B" w:rsidRPr="009A04DC" w:rsidRDefault="00ED327B" w:rsidP="00ED327B">
            <w:pPr>
              <w:ind w:firstLine="112"/>
              <w:rPr>
                <w:sz w:val="22"/>
                <w:szCs w:val="22"/>
              </w:rPr>
            </w:pPr>
          </w:p>
        </w:tc>
        <w:tc>
          <w:tcPr>
            <w:tcW w:w="70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spacing w:line="280" w:lineRule="exact"/>
              <w:rPr>
                <w:snapToGrid w:val="0"/>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16,4</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16,7</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15,5</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15</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rPr>
                <w:snapToGrid w:val="0"/>
                <w:sz w:val="22"/>
                <w:szCs w:val="22"/>
              </w:rPr>
            </w:pPr>
            <w:r>
              <w:rPr>
                <w:snapToGrid w:val="0"/>
                <w:sz w:val="22"/>
                <w:szCs w:val="22"/>
              </w:rPr>
              <w:t>15</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15,4</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rPr>
                <w:snapToGrid w:val="0"/>
                <w:sz w:val="22"/>
                <w:szCs w:val="22"/>
              </w:rPr>
            </w:pPr>
            <w:r>
              <w:rPr>
                <w:snapToGrid w:val="0"/>
                <w:sz w:val="22"/>
                <w:szCs w:val="22"/>
              </w:rPr>
              <w:t>15,5</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15,2</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15</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sidRPr="005441BE">
              <w:rPr>
                <w:snapToGrid w:val="0"/>
                <w:sz w:val="22"/>
                <w:szCs w:val="22"/>
              </w:rPr>
              <w:t>16,2</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A6586A" w:rsidRDefault="00ED327B" w:rsidP="00ED327B">
            <w:pPr>
              <w:spacing w:line="280" w:lineRule="exact"/>
              <w:jc w:val="center"/>
              <w:rPr>
                <w:snapToGrid w:val="0"/>
                <w:sz w:val="22"/>
                <w:szCs w:val="22"/>
              </w:rPr>
            </w:pPr>
            <w:r>
              <w:rPr>
                <w:snapToGrid w:val="0"/>
                <w:sz w:val="22"/>
                <w:szCs w:val="22"/>
              </w:rPr>
              <w:t>16,2</w:t>
            </w:r>
          </w:p>
        </w:tc>
        <w:tc>
          <w:tcPr>
            <w:tcW w:w="78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17,2</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18,7</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15,4</w:t>
            </w:r>
          </w:p>
        </w:tc>
        <w:tc>
          <w:tcPr>
            <w:tcW w:w="567"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15,3</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15,3</w:t>
            </w:r>
          </w:p>
        </w:tc>
      </w:tr>
      <w:tr w:rsidR="00ED327B" w:rsidRPr="009A04DC" w:rsidTr="00ED3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007"/>
        </w:trPr>
        <w:tc>
          <w:tcPr>
            <w:tcW w:w="426" w:type="dxa"/>
            <w:tcBorders>
              <w:top w:val="single" w:sz="4" w:space="0" w:color="auto"/>
              <w:left w:val="single" w:sz="4" w:space="0" w:color="auto"/>
              <w:bottom w:val="single" w:sz="4" w:space="0" w:color="auto"/>
              <w:right w:val="single" w:sz="4" w:space="0" w:color="auto"/>
            </w:tcBorders>
          </w:tcPr>
          <w:p w:rsidR="00ED327B" w:rsidRDefault="00ED327B" w:rsidP="00ED327B">
            <w:pPr>
              <w:jc w:val="center"/>
              <w:rPr>
                <w:sz w:val="22"/>
                <w:szCs w:val="22"/>
              </w:rPr>
            </w:pPr>
            <w:r>
              <w:rPr>
                <w:sz w:val="22"/>
                <w:szCs w:val="22"/>
              </w:rPr>
              <w:t>110</w:t>
            </w:r>
          </w:p>
        </w:tc>
        <w:tc>
          <w:tcPr>
            <w:tcW w:w="2693"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ind w:firstLine="112"/>
              <w:rPr>
                <w:sz w:val="22"/>
                <w:szCs w:val="22"/>
              </w:rPr>
            </w:pPr>
            <w:r w:rsidRPr="009A04DC">
              <w:rPr>
                <w:sz w:val="22"/>
                <w:szCs w:val="22"/>
              </w:rPr>
              <w:t xml:space="preserve">Количество рабочих мест, на которых проведена </w:t>
            </w:r>
            <w:r>
              <w:rPr>
                <w:sz w:val="22"/>
                <w:szCs w:val="22"/>
              </w:rPr>
              <w:t>оценка профессиональных рисков</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z w:val="22"/>
                <w:szCs w:val="22"/>
              </w:rPr>
            </w:pPr>
            <w:r w:rsidRPr="00223942">
              <w:rPr>
                <w:sz w:val="22"/>
                <w:szCs w:val="22"/>
              </w:rPr>
              <w:t>ед</w:t>
            </w:r>
            <w:r w:rsidRPr="00223942">
              <w:rPr>
                <w:sz w:val="22"/>
                <w:szCs w:val="22"/>
              </w:rPr>
              <w:t>и</w:t>
            </w:r>
            <w:r w:rsidRPr="00223942">
              <w:rPr>
                <w:sz w:val="22"/>
                <w:szCs w:val="22"/>
              </w:rPr>
              <w:t>ниц</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w:t>
            </w:r>
          </w:p>
        </w:tc>
        <w:tc>
          <w:tcPr>
            <w:tcW w:w="789" w:type="dxa"/>
            <w:tcBorders>
              <w:top w:val="single" w:sz="4" w:space="0" w:color="auto"/>
              <w:left w:val="single" w:sz="4" w:space="0" w:color="auto"/>
              <w:bottom w:val="single" w:sz="4" w:space="0" w:color="auto"/>
              <w:right w:val="single" w:sz="4" w:space="0" w:color="auto"/>
            </w:tcBorders>
            <w:vAlign w:val="center"/>
          </w:tcPr>
          <w:p w:rsidR="00ED327B" w:rsidRPr="002C6018" w:rsidRDefault="00ED327B" w:rsidP="00ED327B">
            <w:pPr>
              <w:spacing w:line="280" w:lineRule="exact"/>
              <w:jc w:val="center"/>
              <w:rPr>
                <w:snapToGrid w:val="0"/>
                <w:sz w:val="22"/>
                <w:szCs w:val="22"/>
              </w:rPr>
            </w:pPr>
            <w:r w:rsidRPr="002C6018">
              <w:rPr>
                <w:snapToGrid w:val="0"/>
                <w:sz w:val="22"/>
                <w:szCs w:val="22"/>
              </w:rPr>
              <w:t>782</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601</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850</w:t>
            </w:r>
          </w:p>
        </w:tc>
        <w:tc>
          <w:tcPr>
            <w:tcW w:w="567"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870</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900</w:t>
            </w:r>
          </w:p>
        </w:tc>
      </w:tr>
      <w:tr w:rsidR="00ED327B" w:rsidRPr="00985281" w:rsidTr="00ED3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1290"/>
        </w:trPr>
        <w:tc>
          <w:tcPr>
            <w:tcW w:w="426" w:type="dxa"/>
            <w:tcBorders>
              <w:top w:val="single" w:sz="4" w:space="0" w:color="auto"/>
              <w:left w:val="single" w:sz="4" w:space="0" w:color="auto"/>
              <w:bottom w:val="single" w:sz="4" w:space="0" w:color="auto"/>
              <w:right w:val="single" w:sz="4" w:space="0" w:color="auto"/>
            </w:tcBorders>
          </w:tcPr>
          <w:p w:rsidR="00ED327B" w:rsidRDefault="00ED327B" w:rsidP="00ED327B">
            <w:pPr>
              <w:jc w:val="center"/>
              <w:rPr>
                <w:sz w:val="22"/>
                <w:szCs w:val="22"/>
              </w:rPr>
            </w:pPr>
            <w:r>
              <w:rPr>
                <w:sz w:val="22"/>
                <w:szCs w:val="22"/>
              </w:rPr>
              <w:lastRenderedPageBreak/>
              <w:t>111</w:t>
            </w:r>
          </w:p>
        </w:tc>
        <w:tc>
          <w:tcPr>
            <w:tcW w:w="2693" w:type="dxa"/>
            <w:tcBorders>
              <w:top w:val="single" w:sz="4" w:space="0" w:color="auto"/>
              <w:left w:val="single" w:sz="4" w:space="0" w:color="auto"/>
              <w:bottom w:val="single" w:sz="4" w:space="0" w:color="auto"/>
              <w:right w:val="single" w:sz="4" w:space="0" w:color="auto"/>
            </w:tcBorders>
          </w:tcPr>
          <w:p w:rsidR="00ED327B" w:rsidRDefault="00ED327B" w:rsidP="00ED327B">
            <w:pPr>
              <w:pStyle w:val="Style41"/>
              <w:widowControl/>
              <w:tabs>
                <w:tab w:val="left" w:pos="662"/>
              </w:tabs>
              <w:spacing w:line="240" w:lineRule="auto"/>
              <w:ind w:firstLine="0"/>
              <w:jc w:val="both"/>
              <w:rPr>
                <w:rStyle w:val="FontStyle65"/>
                <w:sz w:val="28"/>
                <w:szCs w:val="28"/>
              </w:rPr>
            </w:pPr>
            <w:r w:rsidRPr="00020C66">
              <w:rPr>
                <w:rStyle w:val="FontStyle65"/>
                <w:sz w:val="22"/>
                <w:szCs w:val="22"/>
              </w:rPr>
              <w:t xml:space="preserve">удельный вес рабочих мест, на которых проведена </w:t>
            </w:r>
            <w:r>
              <w:rPr>
                <w:rStyle w:val="FontStyle65"/>
                <w:sz w:val="22"/>
                <w:szCs w:val="22"/>
              </w:rPr>
              <w:t>оценка профессиональных рисков</w:t>
            </w:r>
            <w:r w:rsidRPr="00020C66">
              <w:rPr>
                <w:rStyle w:val="FontStyle65"/>
                <w:sz w:val="22"/>
                <w:szCs w:val="22"/>
              </w:rPr>
              <w:t>, в общем колич</w:t>
            </w:r>
            <w:r w:rsidRPr="00020C66">
              <w:rPr>
                <w:rStyle w:val="FontStyle65"/>
                <w:sz w:val="22"/>
                <w:szCs w:val="22"/>
              </w:rPr>
              <w:t>е</w:t>
            </w:r>
            <w:r w:rsidRPr="00020C66">
              <w:rPr>
                <w:rStyle w:val="FontStyle65"/>
                <w:sz w:val="22"/>
                <w:szCs w:val="22"/>
              </w:rPr>
              <w:t>стве рабочих мест</w:t>
            </w:r>
          </w:p>
          <w:p w:rsidR="00ED327B" w:rsidRPr="009A04DC" w:rsidRDefault="00ED327B" w:rsidP="00ED327B">
            <w:pPr>
              <w:ind w:firstLine="112"/>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9A04DC" w:rsidRDefault="00ED327B" w:rsidP="00ED327B">
            <w:pPr>
              <w:spacing w:line="280" w:lineRule="exact"/>
              <w:jc w:val="center"/>
              <w:rPr>
                <w:snapToGrid w:val="0"/>
                <w:sz w:val="22"/>
                <w:szCs w:val="22"/>
              </w:rPr>
            </w:pPr>
            <w:r>
              <w:rPr>
                <w:snapToGrid w:val="0"/>
                <w:sz w:val="22"/>
                <w:szCs w:val="22"/>
              </w:rPr>
              <w:t>-</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w:t>
            </w:r>
          </w:p>
        </w:tc>
        <w:tc>
          <w:tcPr>
            <w:tcW w:w="789" w:type="dxa"/>
            <w:tcBorders>
              <w:top w:val="single" w:sz="4" w:space="0" w:color="auto"/>
              <w:left w:val="single" w:sz="4" w:space="0" w:color="auto"/>
              <w:bottom w:val="single" w:sz="4" w:space="0" w:color="auto"/>
              <w:right w:val="single" w:sz="4" w:space="0" w:color="auto"/>
            </w:tcBorders>
            <w:vAlign w:val="center"/>
          </w:tcPr>
          <w:p w:rsidR="00ED327B" w:rsidRPr="002C6018" w:rsidRDefault="00ED327B" w:rsidP="00ED327B">
            <w:pPr>
              <w:spacing w:line="280" w:lineRule="exact"/>
              <w:jc w:val="center"/>
              <w:rPr>
                <w:snapToGrid w:val="0"/>
                <w:sz w:val="22"/>
                <w:szCs w:val="22"/>
              </w:rPr>
            </w:pPr>
            <w:r>
              <w:rPr>
                <w:snapToGrid w:val="0"/>
                <w:sz w:val="22"/>
                <w:szCs w:val="22"/>
              </w:rPr>
              <w:t>16,9</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14,1</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21,2</w:t>
            </w:r>
          </w:p>
        </w:tc>
        <w:tc>
          <w:tcPr>
            <w:tcW w:w="567"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23,2</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D327B" w:rsidRPr="00985281" w:rsidRDefault="00ED327B" w:rsidP="00ED327B">
            <w:pPr>
              <w:spacing w:line="280" w:lineRule="exact"/>
              <w:jc w:val="center"/>
              <w:rPr>
                <w:snapToGrid w:val="0"/>
                <w:sz w:val="22"/>
                <w:szCs w:val="22"/>
                <w:highlight w:val="yellow"/>
              </w:rPr>
            </w:pPr>
            <w:r w:rsidRPr="002C6018">
              <w:rPr>
                <w:snapToGrid w:val="0"/>
                <w:sz w:val="22"/>
                <w:szCs w:val="22"/>
              </w:rPr>
              <w:t>25,7</w:t>
            </w:r>
          </w:p>
        </w:tc>
      </w:tr>
      <w:tr w:rsidR="00ED327B" w:rsidRPr="009A04DC" w:rsidTr="00ED3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427"/>
        </w:trPr>
        <w:tc>
          <w:tcPr>
            <w:tcW w:w="426"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jc w:val="center"/>
              <w:rPr>
                <w:sz w:val="22"/>
                <w:szCs w:val="22"/>
              </w:rPr>
            </w:pPr>
          </w:p>
        </w:tc>
        <w:tc>
          <w:tcPr>
            <w:tcW w:w="14964" w:type="dxa"/>
            <w:gridSpan w:val="19"/>
            <w:tcBorders>
              <w:top w:val="single" w:sz="4" w:space="0" w:color="auto"/>
              <w:left w:val="single" w:sz="4" w:space="0" w:color="auto"/>
              <w:bottom w:val="single" w:sz="4" w:space="0" w:color="auto"/>
              <w:right w:val="single" w:sz="4" w:space="0" w:color="auto"/>
            </w:tcBorders>
          </w:tcPr>
          <w:p w:rsidR="00ED327B" w:rsidRPr="00A6586A" w:rsidRDefault="00ED327B" w:rsidP="00ED327B">
            <w:pPr>
              <w:pStyle w:val="Style41"/>
              <w:widowControl/>
              <w:tabs>
                <w:tab w:val="left" w:pos="662"/>
              </w:tabs>
              <w:spacing w:line="322" w:lineRule="exact"/>
              <w:ind w:firstLine="709"/>
              <w:jc w:val="center"/>
              <w:rPr>
                <w:sz w:val="28"/>
                <w:szCs w:val="28"/>
              </w:rPr>
            </w:pPr>
            <w:r w:rsidRPr="00A6586A">
              <w:rPr>
                <w:sz w:val="28"/>
                <w:szCs w:val="28"/>
              </w:rPr>
              <w:t xml:space="preserve">Индикаторы Программы рассчитаны исходя </w:t>
            </w:r>
            <w:proofErr w:type="gramStart"/>
            <w:r w:rsidRPr="00A6586A">
              <w:rPr>
                <w:sz w:val="28"/>
                <w:szCs w:val="28"/>
              </w:rPr>
              <w:t>из</w:t>
            </w:r>
            <w:proofErr w:type="gramEnd"/>
            <w:r w:rsidRPr="00A6586A">
              <w:rPr>
                <w:sz w:val="28"/>
                <w:szCs w:val="28"/>
              </w:rPr>
              <w:t>:</w:t>
            </w:r>
          </w:p>
          <w:p w:rsidR="00ED327B" w:rsidRPr="00A6586A" w:rsidRDefault="00ED327B" w:rsidP="00ED327B">
            <w:pPr>
              <w:spacing w:line="280" w:lineRule="exact"/>
              <w:jc w:val="center"/>
              <w:rPr>
                <w:snapToGrid w:val="0"/>
                <w:sz w:val="22"/>
                <w:szCs w:val="22"/>
              </w:rPr>
            </w:pPr>
            <w:r>
              <w:rPr>
                <w:snapToGrid w:val="0"/>
                <w:sz w:val="22"/>
                <w:szCs w:val="22"/>
              </w:rPr>
              <w:t>2</w:t>
            </w:r>
          </w:p>
        </w:tc>
      </w:tr>
      <w:tr w:rsidR="00ED327B" w:rsidRPr="009A04DC" w:rsidTr="00ED327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562"/>
        </w:trPr>
        <w:tc>
          <w:tcPr>
            <w:tcW w:w="426"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jc w:val="center"/>
              <w:rPr>
                <w:sz w:val="22"/>
                <w:szCs w:val="22"/>
              </w:rPr>
            </w:pPr>
          </w:p>
        </w:tc>
        <w:tc>
          <w:tcPr>
            <w:tcW w:w="2693" w:type="dxa"/>
            <w:tcBorders>
              <w:top w:val="single" w:sz="4" w:space="0" w:color="auto"/>
              <w:left w:val="single" w:sz="4" w:space="0" w:color="auto"/>
              <w:bottom w:val="single" w:sz="4" w:space="0" w:color="auto"/>
              <w:right w:val="single" w:sz="4" w:space="0" w:color="auto"/>
            </w:tcBorders>
          </w:tcPr>
          <w:p w:rsidR="00ED327B" w:rsidRPr="00C667D7" w:rsidRDefault="00ED327B" w:rsidP="00ED327B">
            <w:pPr>
              <w:pStyle w:val="Style41"/>
              <w:widowControl/>
              <w:tabs>
                <w:tab w:val="left" w:pos="667"/>
              </w:tabs>
              <w:spacing w:line="240" w:lineRule="auto"/>
              <w:ind w:firstLine="0"/>
              <w:jc w:val="both"/>
              <w:rPr>
                <w:sz w:val="22"/>
                <w:szCs w:val="22"/>
              </w:rPr>
            </w:pPr>
            <w:r>
              <w:rPr>
                <w:sz w:val="22"/>
                <w:szCs w:val="22"/>
              </w:rPr>
              <w:t>Общая численность рабо</w:t>
            </w:r>
            <w:r>
              <w:rPr>
                <w:sz w:val="22"/>
                <w:szCs w:val="22"/>
              </w:rPr>
              <w:t>т</w:t>
            </w:r>
            <w:r>
              <w:rPr>
                <w:sz w:val="22"/>
                <w:szCs w:val="22"/>
              </w:rPr>
              <w:t>ников</w:t>
            </w:r>
          </w:p>
        </w:tc>
        <w:tc>
          <w:tcPr>
            <w:tcW w:w="709" w:type="dxa"/>
            <w:tcBorders>
              <w:top w:val="single" w:sz="4" w:space="0" w:color="auto"/>
              <w:left w:val="single" w:sz="4" w:space="0" w:color="auto"/>
              <w:bottom w:val="single" w:sz="4" w:space="0" w:color="auto"/>
              <w:right w:val="single" w:sz="4" w:space="0" w:color="auto"/>
            </w:tcBorders>
          </w:tcPr>
          <w:p w:rsidR="00ED327B" w:rsidRPr="009A04DC" w:rsidRDefault="00ED327B" w:rsidP="00ED327B">
            <w:pPr>
              <w:spacing w:line="280" w:lineRule="exact"/>
              <w:rPr>
                <w:snapToGrid w:val="0"/>
                <w:sz w:val="22"/>
                <w:szCs w:val="22"/>
              </w:rPr>
            </w:pPr>
            <w:r>
              <w:rPr>
                <w:snapToGrid w:val="0"/>
                <w:sz w:val="22"/>
                <w:szCs w:val="22"/>
              </w:rPr>
              <w:t>чел</w:t>
            </w:r>
            <w:r>
              <w:rPr>
                <w:snapToGrid w:val="0"/>
                <w:sz w:val="22"/>
                <w:szCs w:val="22"/>
              </w:rPr>
              <w:t>о</w:t>
            </w:r>
            <w:r>
              <w:rPr>
                <w:snapToGrid w:val="0"/>
                <w:sz w:val="22"/>
                <w:szCs w:val="22"/>
              </w:rPr>
              <w:t>век</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6765</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6615</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6441</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6185</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rPr>
                <w:snapToGrid w:val="0"/>
                <w:sz w:val="22"/>
                <w:szCs w:val="22"/>
              </w:rPr>
            </w:pPr>
            <w:r>
              <w:rPr>
                <w:snapToGrid w:val="0"/>
                <w:sz w:val="22"/>
                <w:szCs w:val="22"/>
              </w:rPr>
              <w:t>6094</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5890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rPr>
                <w:snapToGrid w:val="0"/>
                <w:sz w:val="22"/>
                <w:szCs w:val="22"/>
              </w:rPr>
            </w:pPr>
            <w:r>
              <w:rPr>
                <w:snapToGrid w:val="0"/>
                <w:sz w:val="22"/>
                <w:szCs w:val="22"/>
              </w:rPr>
              <w:t>5880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5640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5640</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4951</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A6586A" w:rsidRDefault="00ED327B" w:rsidP="00ED327B">
            <w:pPr>
              <w:spacing w:line="280" w:lineRule="exact"/>
              <w:jc w:val="center"/>
              <w:rPr>
                <w:snapToGrid w:val="0"/>
                <w:sz w:val="22"/>
                <w:szCs w:val="22"/>
              </w:rPr>
            </w:pPr>
            <w:r w:rsidRPr="00A6586A">
              <w:rPr>
                <w:snapToGrid w:val="0"/>
                <w:sz w:val="22"/>
                <w:szCs w:val="22"/>
              </w:rPr>
              <w:t>48</w:t>
            </w:r>
            <w:r>
              <w:rPr>
                <w:snapToGrid w:val="0"/>
                <w:sz w:val="22"/>
                <w:szCs w:val="22"/>
              </w:rPr>
              <w:t>13</w:t>
            </w:r>
          </w:p>
        </w:tc>
        <w:tc>
          <w:tcPr>
            <w:tcW w:w="78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4626</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4260</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4000</w:t>
            </w:r>
          </w:p>
        </w:tc>
        <w:tc>
          <w:tcPr>
            <w:tcW w:w="567"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3750</w:t>
            </w:r>
          </w:p>
        </w:tc>
        <w:tc>
          <w:tcPr>
            <w:tcW w:w="993" w:type="dxa"/>
            <w:gridSpan w:val="2"/>
            <w:tcBorders>
              <w:top w:val="single" w:sz="4" w:space="0" w:color="auto"/>
              <w:left w:val="single" w:sz="4" w:space="0" w:color="auto"/>
              <w:bottom w:val="single" w:sz="4" w:space="0" w:color="auto"/>
              <w:right w:val="single" w:sz="4" w:space="0" w:color="auto"/>
            </w:tcBorders>
            <w:vAlign w:val="center"/>
          </w:tcPr>
          <w:p w:rsidR="00ED327B" w:rsidRDefault="00ED327B" w:rsidP="00ED327B">
            <w:pPr>
              <w:spacing w:line="280" w:lineRule="exact"/>
              <w:jc w:val="center"/>
              <w:rPr>
                <w:snapToGrid w:val="0"/>
                <w:sz w:val="22"/>
                <w:szCs w:val="22"/>
              </w:rPr>
            </w:pPr>
            <w:r>
              <w:rPr>
                <w:snapToGrid w:val="0"/>
                <w:sz w:val="22"/>
                <w:szCs w:val="22"/>
              </w:rPr>
              <w:t>3500</w:t>
            </w:r>
          </w:p>
        </w:tc>
      </w:tr>
    </w:tbl>
    <w:p w:rsidR="00ED327B" w:rsidRPr="00CF05D7" w:rsidRDefault="00ED327B" w:rsidP="00ED327B">
      <w:pPr>
        <w:rPr>
          <w:b/>
        </w:rPr>
      </w:pPr>
    </w:p>
    <w:p w:rsidR="00ED327B" w:rsidRPr="00957AE3" w:rsidRDefault="00ED327B" w:rsidP="00ED327B">
      <w:pPr>
        <w:ind w:left="10206"/>
        <w:rPr>
          <w:rFonts w:eastAsia="Calibri"/>
          <w:sz w:val="22"/>
          <w:szCs w:val="22"/>
          <w:lang w:eastAsia="en-US"/>
        </w:rPr>
      </w:pPr>
      <w:r>
        <w:rPr>
          <w:rFonts w:cs="Arial"/>
          <w:sz w:val="28"/>
          <w:szCs w:val="28"/>
        </w:rPr>
        <w:br w:type="page"/>
      </w:r>
      <w:r w:rsidRPr="00957AE3">
        <w:rPr>
          <w:rFonts w:eastAsia="Calibri"/>
          <w:sz w:val="22"/>
          <w:szCs w:val="22"/>
          <w:lang w:eastAsia="en-US"/>
        </w:rPr>
        <w:lastRenderedPageBreak/>
        <w:t>Приложение 2</w:t>
      </w:r>
    </w:p>
    <w:p w:rsidR="00ED327B" w:rsidRPr="00957AE3" w:rsidRDefault="00ED327B" w:rsidP="00ED327B">
      <w:pPr>
        <w:spacing w:line="276" w:lineRule="auto"/>
        <w:ind w:left="10206"/>
        <w:rPr>
          <w:rFonts w:eastAsia="Calibri"/>
          <w:sz w:val="22"/>
          <w:szCs w:val="22"/>
          <w:lang w:eastAsia="en-US"/>
        </w:rPr>
      </w:pPr>
      <w:r w:rsidRPr="00957AE3">
        <w:rPr>
          <w:rFonts w:eastAsia="Calibri"/>
          <w:sz w:val="22"/>
          <w:szCs w:val="22"/>
          <w:lang w:eastAsia="en-US"/>
        </w:rPr>
        <w:t>к постановлению Администрации района</w:t>
      </w:r>
    </w:p>
    <w:p w:rsidR="00ED327B" w:rsidRPr="00957AE3" w:rsidRDefault="00ED327B" w:rsidP="00ED327B">
      <w:pPr>
        <w:spacing w:line="276" w:lineRule="auto"/>
        <w:ind w:left="10206"/>
        <w:rPr>
          <w:rFonts w:eastAsia="Calibri"/>
          <w:sz w:val="22"/>
          <w:szCs w:val="22"/>
          <w:lang w:eastAsia="en-US"/>
        </w:rPr>
      </w:pPr>
      <w:r w:rsidRPr="00957AE3">
        <w:rPr>
          <w:rFonts w:eastAsia="Calibri"/>
          <w:sz w:val="22"/>
          <w:szCs w:val="22"/>
          <w:lang w:eastAsia="en-US"/>
        </w:rPr>
        <w:t xml:space="preserve">от </w:t>
      </w:r>
      <w:r>
        <w:rPr>
          <w:rFonts w:eastAsia="Calibri"/>
          <w:sz w:val="22"/>
          <w:szCs w:val="22"/>
          <w:lang w:eastAsia="en-US"/>
        </w:rPr>
        <w:t xml:space="preserve">05.02.2026 </w:t>
      </w:r>
      <w:r w:rsidRPr="00957AE3">
        <w:rPr>
          <w:rFonts w:eastAsia="Calibri"/>
          <w:sz w:val="22"/>
          <w:szCs w:val="22"/>
          <w:lang w:eastAsia="en-US"/>
        </w:rPr>
        <w:t xml:space="preserve"> № </w:t>
      </w:r>
      <w:r>
        <w:rPr>
          <w:rFonts w:eastAsia="Calibri"/>
          <w:sz w:val="22"/>
          <w:szCs w:val="22"/>
          <w:lang w:eastAsia="en-US"/>
        </w:rPr>
        <w:t>35</w:t>
      </w:r>
    </w:p>
    <w:p w:rsidR="00ED327B" w:rsidRPr="00957AE3" w:rsidRDefault="00ED327B" w:rsidP="00ED327B">
      <w:pPr>
        <w:spacing w:line="276" w:lineRule="auto"/>
        <w:rPr>
          <w:rFonts w:eastAsia="Calibri"/>
          <w:sz w:val="22"/>
          <w:szCs w:val="22"/>
          <w:lang w:eastAsia="en-US"/>
        </w:rPr>
      </w:pPr>
      <w:r w:rsidRPr="00957AE3">
        <w:rPr>
          <w:rFonts w:eastAsia="Calibri"/>
          <w:sz w:val="22"/>
          <w:szCs w:val="22"/>
          <w:lang w:eastAsia="en-US"/>
        </w:rPr>
        <w:t>Таблица 12</w:t>
      </w:r>
    </w:p>
    <w:p w:rsidR="00ED327B" w:rsidRPr="00957AE3" w:rsidRDefault="00ED327B" w:rsidP="00ED327B">
      <w:pPr>
        <w:spacing w:after="200" w:line="276" w:lineRule="auto"/>
        <w:rPr>
          <w:rFonts w:eastAsia="Calibri"/>
          <w:sz w:val="22"/>
          <w:szCs w:val="22"/>
          <w:lang w:eastAsia="en-US"/>
        </w:rPr>
      </w:pPr>
    </w:p>
    <w:p w:rsidR="00ED327B" w:rsidRPr="00957AE3" w:rsidRDefault="00ED327B" w:rsidP="00ED327B">
      <w:pPr>
        <w:spacing w:line="276" w:lineRule="auto"/>
        <w:jc w:val="center"/>
        <w:rPr>
          <w:rFonts w:eastAsia="Calibri"/>
          <w:b/>
          <w:sz w:val="22"/>
          <w:szCs w:val="22"/>
          <w:lang w:eastAsia="en-US"/>
        </w:rPr>
      </w:pPr>
      <w:r w:rsidRPr="00957AE3">
        <w:rPr>
          <w:rFonts w:eastAsia="Calibri"/>
          <w:b/>
          <w:sz w:val="22"/>
          <w:szCs w:val="22"/>
          <w:lang w:eastAsia="en-US"/>
        </w:rPr>
        <w:t>ПЕРЕЧЕНЬ МЕРОПРИЯТИЙ</w:t>
      </w:r>
    </w:p>
    <w:p w:rsidR="00ED327B" w:rsidRPr="00957AE3" w:rsidRDefault="00ED327B" w:rsidP="00ED327B">
      <w:pPr>
        <w:spacing w:line="276" w:lineRule="auto"/>
        <w:jc w:val="center"/>
        <w:rPr>
          <w:rFonts w:eastAsia="Calibri"/>
          <w:b/>
          <w:sz w:val="22"/>
          <w:szCs w:val="22"/>
          <w:lang w:eastAsia="en-US"/>
        </w:rPr>
      </w:pPr>
      <w:r w:rsidRPr="00957AE3">
        <w:rPr>
          <w:rFonts w:eastAsia="Calibri"/>
          <w:b/>
          <w:sz w:val="22"/>
          <w:szCs w:val="22"/>
          <w:lang w:eastAsia="en-US"/>
        </w:rPr>
        <w:t>муниципальной программы</w:t>
      </w:r>
    </w:p>
    <w:p w:rsidR="00ED327B" w:rsidRPr="00957AE3" w:rsidRDefault="00ED327B" w:rsidP="00ED327B">
      <w:pPr>
        <w:spacing w:line="276" w:lineRule="auto"/>
        <w:jc w:val="center"/>
        <w:rPr>
          <w:rFonts w:eastAsia="Calibri"/>
          <w:b/>
          <w:sz w:val="22"/>
          <w:szCs w:val="22"/>
          <w:lang w:eastAsia="en-US"/>
        </w:rPr>
      </w:pPr>
      <w:r w:rsidRPr="00957AE3">
        <w:rPr>
          <w:rFonts w:eastAsia="Calibri"/>
          <w:b/>
          <w:sz w:val="22"/>
          <w:szCs w:val="22"/>
          <w:lang w:eastAsia="en-US"/>
        </w:rPr>
        <w:t>«Улучшение условий и охраны труда в Поспелихинском районе»</w:t>
      </w:r>
    </w:p>
    <w:p w:rsidR="00ED327B" w:rsidRPr="00957AE3" w:rsidRDefault="00ED327B" w:rsidP="00ED327B">
      <w:pPr>
        <w:spacing w:line="276" w:lineRule="auto"/>
        <w:jc w:val="center"/>
        <w:rPr>
          <w:rFonts w:eastAsia="Calibri"/>
          <w:b/>
          <w:sz w:val="22"/>
          <w:szCs w:val="22"/>
          <w:lang w:eastAsia="en-US"/>
        </w:rPr>
      </w:pPr>
      <w:r w:rsidRPr="00957AE3">
        <w:rPr>
          <w:rFonts w:eastAsia="Calibri"/>
          <w:b/>
          <w:sz w:val="22"/>
          <w:szCs w:val="22"/>
          <w:lang w:eastAsia="en-US"/>
        </w:rPr>
        <w:t>на 2016-2025 годы</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
        <w:gridCol w:w="2269"/>
        <w:gridCol w:w="1133"/>
        <w:gridCol w:w="1418"/>
        <w:gridCol w:w="851"/>
        <w:gridCol w:w="850"/>
        <w:gridCol w:w="710"/>
        <w:gridCol w:w="849"/>
        <w:gridCol w:w="709"/>
        <w:gridCol w:w="709"/>
        <w:gridCol w:w="709"/>
        <w:gridCol w:w="850"/>
        <w:gridCol w:w="850"/>
        <w:gridCol w:w="850"/>
        <w:gridCol w:w="851"/>
        <w:gridCol w:w="1136"/>
      </w:tblGrid>
      <w:tr w:rsidR="00ED327B" w:rsidRPr="00957AE3" w:rsidTr="00ED327B">
        <w:trPr>
          <w:cantSplit/>
        </w:trPr>
        <w:tc>
          <w:tcPr>
            <w:tcW w:w="532" w:type="dxa"/>
            <w:vMerge w:val="restart"/>
            <w:tcBorders>
              <w:bottom w:val="nil"/>
            </w:tcBorders>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 xml:space="preserve">№ </w:t>
            </w:r>
            <w:proofErr w:type="gramStart"/>
            <w:r w:rsidRPr="00957AE3">
              <w:rPr>
                <w:rFonts w:eastAsia="Calibri"/>
                <w:sz w:val="22"/>
                <w:szCs w:val="22"/>
                <w:lang w:eastAsia="en-US"/>
              </w:rPr>
              <w:t>п</w:t>
            </w:r>
            <w:proofErr w:type="gramEnd"/>
            <w:r w:rsidRPr="00957AE3">
              <w:rPr>
                <w:rFonts w:eastAsia="Calibri"/>
                <w:sz w:val="22"/>
                <w:szCs w:val="22"/>
                <w:lang w:eastAsia="en-US"/>
              </w:rPr>
              <w:t>/п</w:t>
            </w:r>
          </w:p>
        </w:tc>
        <w:tc>
          <w:tcPr>
            <w:tcW w:w="2269" w:type="dxa"/>
            <w:vMerge w:val="restart"/>
            <w:tcBorders>
              <w:bottom w:val="nil"/>
            </w:tcBorders>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Цель, задача, мер</w:t>
            </w:r>
            <w:r w:rsidRPr="00957AE3">
              <w:rPr>
                <w:rFonts w:eastAsia="Calibri"/>
                <w:sz w:val="22"/>
                <w:szCs w:val="22"/>
                <w:lang w:eastAsia="en-US"/>
              </w:rPr>
              <w:t>о</w:t>
            </w:r>
            <w:r w:rsidRPr="00957AE3">
              <w:rPr>
                <w:rFonts w:eastAsia="Calibri"/>
                <w:sz w:val="22"/>
                <w:szCs w:val="22"/>
                <w:lang w:eastAsia="en-US"/>
              </w:rPr>
              <w:t>приятие</w:t>
            </w:r>
          </w:p>
        </w:tc>
        <w:tc>
          <w:tcPr>
            <w:tcW w:w="1133" w:type="dxa"/>
            <w:vMerge w:val="restart"/>
            <w:tcBorders>
              <w:bottom w:val="nil"/>
            </w:tcBorders>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Срок  реализ</w:t>
            </w:r>
            <w:r w:rsidRPr="00957AE3">
              <w:rPr>
                <w:rFonts w:eastAsia="Calibri"/>
                <w:sz w:val="22"/>
                <w:szCs w:val="22"/>
                <w:lang w:eastAsia="en-US"/>
              </w:rPr>
              <w:t>а</w:t>
            </w:r>
            <w:r w:rsidRPr="00957AE3">
              <w:rPr>
                <w:rFonts w:eastAsia="Calibri"/>
                <w:sz w:val="22"/>
                <w:szCs w:val="22"/>
                <w:lang w:eastAsia="en-US"/>
              </w:rPr>
              <w:t>ции</w:t>
            </w:r>
          </w:p>
        </w:tc>
        <w:tc>
          <w:tcPr>
            <w:tcW w:w="1418" w:type="dxa"/>
            <w:vMerge w:val="restart"/>
            <w:tcBorders>
              <w:bottom w:val="nil"/>
            </w:tcBorders>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Участник Программы</w:t>
            </w:r>
          </w:p>
        </w:tc>
        <w:tc>
          <w:tcPr>
            <w:tcW w:w="8788" w:type="dxa"/>
            <w:gridSpan w:val="11"/>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Сумма расходов, тыс. рублей</w:t>
            </w:r>
          </w:p>
        </w:tc>
        <w:tc>
          <w:tcPr>
            <w:tcW w:w="1136" w:type="dxa"/>
            <w:vMerge w:val="restart"/>
            <w:tcBorders>
              <w:bottom w:val="nil"/>
            </w:tcBorders>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Источн</w:t>
            </w:r>
            <w:r w:rsidRPr="00957AE3">
              <w:rPr>
                <w:rFonts w:eastAsia="Calibri"/>
                <w:sz w:val="22"/>
                <w:szCs w:val="22"/>
                <w:lang w:eastAsia="en-US"/>
              </w:rPr>
              <w:t>и</w:t>
            </w:r>
            <w:r w:rsidRPr="00957AE3">
              <w:rPr>
                <w:rFonts w:eastAsia="Calibri"/>
                <w:sz w:val="22"/>
                <w:szCs w:val="22"/>
                <w:lang w:eastAsia="en-US"/>
              </w:rPr>
              <w:t>ки ф</w:t>
            </w:r>
            <w:r w:rsidRPr="00957AE3">
              <w:rPr>
                <w:rFonts w:eastAsia="Calibri"/>
                <w:sz w:val="22"/>
                <w:szCs w:val="22"/>
                <w:lang w:eastAsia="en-US"/>
              </w:rPr>
              <w:t>и</w:t>
            </w:r>
            <w:r w:rsidRPr="00957AE3">
              <w:rPr>
                <w:rFonts w:eastAsia="Calibri"/>
                <w:sz w:val="22"/>
                <w:szCs w:val="22"/>
                <w:lang w:eastAsia="en-US"/>
              </w:rPr>
              <w:t>нансир</w:t>
            </w:r>
            <w:r w:rsidRPr="00957AE3">
              <w:rPr>
                <w:rFonts w:eastAsia="Calibri"/>
                <w:sz w:val="22"/>
                <w:szCs w:val="22"/>
                <w:lang w:eastAsia="en-US"/>
              </w:rPr>
              <w:t>о</w:t>
            </w:r>
            <w:r w:rsidRPr="00957AE3">
              <w:rPr>
                <w:rFonts w:eastAsia="Calibri"/>
                <w:sz w:val="22"/>
                <w:szCs w:val="22"/>
                <w:lang w:eastAsia="en-US"/>
              </w:rPr>
              <w:t>вания</w:t>
            </w:r>
          </w:p>
        </w:tc>
      </w:tr>
      <w:tr w:rsidR="00ED327B" w:rsidRPr="00957AE3" w:rsidTr="00ED327B">
        <w:trPr>
          <w:cantSplit/>
          <w:trHeight w:val="525"/>
        </w:trPr>
        <w:tc>
          <w:tcPr>
            <w:tcW w:w="532" w:type="dxa"/>
            <w:vMerge/>
            <w:tcBorders>
              <w:bottom w:val="nil"/>
            </w:tcBorders>
            <w:vAlign w:val="center"/>
            <w:hideMark/>
          </w:tcPr>
          <w:p w:rsidR="00ED327B" w:rsidRPr="00957AE3" w:rsidRDefault="00ED327B" w:rsidP="00ED327B">
            <w:pPr>
              <w:spacing w:after="200" w:line="276" w:lineRule="auto"/>
              <w:rPr>
                <w:rFonts w:eastAsia="Calibri"/>
                <w:sz w:val="22"/>
                <w:szCs w:val="22"/>
                <w:lang w:eastAsia="en-US"/>
              </w:rPr>
            </w:pPr>
          </w:p>
        </w:tc>
        <w:tc>
          <w:tcPr>
            <w:tcW w:w="2269" w:type="dxa"/>
            <w:vMerge/>
            <w:tcBorders>
              <w:bottom w:val="nil"/>
            </w:tcBorders>
            <w:vAlign w:val="center"/>
            <w:hideMark/>
          </w:tcPr>
          <w:p w:rsidR="00ED327B" w:rsidRPr="00957AE3" w:rsidRDefault="00ED327B" w:rsidP="00ED327B">
            <w:pPr>
              <w:spacing w:after="200" w:line="276" w:lineRule="auto"/>
              <w:rPr>
                <w:rFonts w:eastAsia="Calibri"/>
                <w:sz w:val="22"/>
                <w:szCs w:val="22"/>
                <w:lang w:eastAsia="en-US"/>
              </w:rPr>
            </w:pPr>
          </w:p>
        </w:tc>
        <w:tc>
          <w:tcPr>
            <w:tcW w:w="1133" w:type="dxa"/>
            <w:vMerge/>
            <w:tcBorders>
              <w:bottom w:val="nil"/>
            </w:tcBorders>
            <w:vAlign w:val="center"/>
            <w:hideMark/>
          </w:tcPr>
          <w:p w:rsidR="00ED327B" w:rsidRPr="00957AE3" w:rsidRDefault="00ED327B" w:rsidP="00ED327B">
            <w:pPr>
              <w:spacing w:after="200" w:line="276" w:lineRule="auto"/>
              <w:rPr>
                <w:rFonts w:eastAsia="Calibri"/>
                <w:sz w:val="22"/>
                <w:szCs w:val="22"/>
                <w:lang w:eastAsia="en-US"/>
              </w:rPr>
            </w:pPr>
          </w:p>
        </w:tc>
        <w:tc>
          <w:tcPr>
            <w:tcW w:w="1418" w:type="dxa"/>
            <w:vMerge/>
            <w:tcBorders>
              <w:bottom w:val="nil"/>
            </w:tcBorders>
            <w:vAlign w:val="center"/>
            <w:hideMark/>
          </w:tcPr>
          <w:p w:rsidR="00ED327B" w:rsidRPr="00957AE3" w:rsidRDefault="00ED327B" w:rsidP="00ED327B">
            <w:pPr>
              <w:spacing w:after="200" w:line="276" w:lineRule="auto"/>
              <w:rPr>
                <w:rFonts w:eastAsia="Calibri"/>
                <w:sz w:val="22"/>
                <w:szCs w:val="22"/>
                <w:lang w:eastAsia="en-US"/>
              </w:rPr>
            </w:pPr>
          </w:p>
        </w:tc>
        <w:tc>
          <w:tcPr>
            <w:tcW w:w="851" w:type="dxa"/>
            <w:tcBorders>
              <w:bottom w:val="nil"/>
            </w:tcBorders>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 xml:space="preserve">2016 </w:t>
            </w:r>
          </w:p>
        </w:tc>
        <w:tc>
          <w:tcPr>
            <w:tcW w:w="850" w:type="dxa"/>
            <w:tcBorders>
              <w:bottom w:val="nil"/>
            </w:tcBorders>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 xml:space="preserve">2017 </w:t>
            </w:r>
          </w:p>
        </w:tc>
        <w:tc>
          <w:tcPr>
            <w:tcW w:w="710" w:type="dxa"/>
            <w:tcBorders>
              <w:bottom w:val="nil"/>
            </w:tcBorders>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2018</w:t>
            </w:r>
          </w:p>
        </w:tc>
        <w:tc>
          <w:tcPr>
            <w:tcW w:w="849" w:type="dxa"/>
            <w:tcBorders>
              <w:bottom w:val="nil"/>
            </w:tcBorders>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 xml:space="preserve">2019 </w:t>
            </w:r>
          </w:p>
        </w:tc>
        <w:tc>
          <w:tcPr>
            <w:tcW w:w="709" w:type="dxa"/>
            <w:tcBorders>
              <w:bottom w:val="nil"/>
            </w:tcBorders>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2020</w:t>
            </w:r>
          </w:p>
        </w:tc>
        <w:tc>
          <w:tcPr>
            <w:tcW w:w="709" w:type="dxa"/>
            <w:tcBorders>
              <w:bottom w:val="nil"/>
            </w:tcBorders>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2021</w:t>
            </w:r>
          </w:p>
        </w:tc>
        <w:tc>
          <w:tcPr>
            <w:tcW w:w="709" w:type="dxa"/>
            <w:tcBorders>
              <w:bottom w:val="nil"/>
            </w:tcBorders>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2022</w:t>
            </w:r>
          </w:p>
        </w:tc>
        <w:tc>
          <w:tcPr>
            <w:tcW w:w="850" w:type="dxa"/>
            <w:tcBorders>
              <w:bottom w:val="nil"/>
            </w:tcBorders>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2023</w:t>
            </w:r>
          </w:p>
        </w:tc>
        <w:tc>
          <w:tcPr>
            <w:tcW w:w="850" w:type="dxa"/>
            <w:tcBorders>
              <w:bottom w:val="nil"/>
            </w:tcBorders>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2024</w:t>
            </w:r>
          </w:p>
        </w:tc>
        <w:tc>
          <w:tcPr>
            <w:tcW w:w="850" w:type="dxa"/>
            <w:tcBorders>
              <w:bottom w:val="nil"/>
            </w:tcBorders>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2025</w:t>
            </w:r>
          </w:p>
        </w:tc>
        <w:tc>
          <w:tcPr>
            <w:tcW w:w="851" w:type="dxa"/>
            <w:tcBorders>
              <w:bottom w:val="nil"/>
            </w:tcBorders>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Всего</w:t>
            </w:r>
          </w:p>
        </w:tc>
        <w:tc>
          <w:tcPr>
            <w:tcW w:w="1136" w:type="dxa"/>
            <w:vMerge/>
            <w:tcBorders>
              <w:bottom w:val="nil"/>
            </w:tcBorders>
            <w:vAlign w:val="center"/>
            <w:hideMark/>
          </w:tcPr>
          <w:p w:rsidR="00ED327B" w:rsidRPr="00957AE3" w:rsidRDefault="00ED327B" w:rsidP="00ED327B">
            <w:pPr>
              <w:spacing w:after="200" w:line="276" w:lineRule="auto"/>
              <w:rPr>
                <w:rFonts w:eastAsia="Calibri"/>
                <w:sz w:val="22"/>
                <w:szCs w:val="22"/>
                <w:lang w:eastAsia="en-US"/>
              </w:rPr>
            </w:pPr>
          </w:p>
        </w:tc>
      </w:tr>
      <w:tr w:rsidR="00ED327B" w:rsidRPr="00957AE3" w:rsidTr="00ED327B">
        <w:trPr>
          <w:cantSplit/>
          <w:trHeight w:val="359"/>
          <w:tblHeader/>
        </w:trPr>
        <w:tc>
          <w:tcPr>
            <w:tcW w:w="532" w:type="dxa"/>
            <w:hideMark/>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1</w:t>
            </w:r>
          </w:p>
        </w:tc>
        <w:tc>
          <w:tcPr>
            <w:tcW w:w="2269" w:type="dxa"/>
            <w:hideMark/>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2</w:t>
            </w:r>
          </w:p>
        </w:tc>
        <w:tc>
          <w:tcPr>
            <w:tcW w:w="1133" w:type="dxa"/>
            <w:hideMark/>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3</w:t>
            </w:r>
          </w:p>
        </w:tc>
        <w:tc>
          <w:tcPr>
            <w:tcW w:w="1418" w:type="dxa"/>
            <w:hideMark/>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4</w:t>
            </w:r>
          </w:p>
        </w:tc>
        <w:tc>
          <w:tcPr>
            <w:tcW w:w="851" w:type="dxa"/>
            <w:hideMark/>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5</w:t>
            </w:r>
          </w:p>
        </w:tc>
        <w:tc>
          <w:tcPr>
            <w:tcW w:w="850" w:type="dxa"/>
            <w:hideMark/>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6</w:t>
            </w:r>
          </w:p>
        </w:tc>
        <w:tc>
          <w:tcPr>
            <w:tcW w:w="710" w:type="dxa"/>
            <w:hideMark/>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7</w:t>
            </w:r>
          </w:p>
        </w:tc>
        <w:tc>
          <w:tcPr>
            <w:tcW w:w="849" w:type="dxa"/>
            <w:hideMark/>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8</w:t>
            </w:r>
          </w:p>
        </w:tc>
        <w:tc>
          <w:tcPr>
            <w:tcW w:w="709" w:type="dxa"/>
            <w:hideMark/>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9</w:t>
            </w:r>
          </w:p>
        </w:tc>
        <w:tc>
          <w:tcPr>
            <w:tcW w:w="709" w:type="dxa"/>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10</w:t>
            </w:r>
          </w:p>
        </w:tc>
        <w:tc>
          <w:tcPr>
            <w:tcW w:w="709" w:type="dxa"/>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11</w:t>
            </w:r>
          </w:p>
        </w:tc>
        <w:tc>
          <w:tcPr>
            <w:tcW w:w="850" w:type="dxa"/>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12</w:t>
            </w:r>
          </w:p>
        </w:tc>
        <w:tc>
          <w:tcPr>
            <w:tcW w:w="850" w:type="dxa"/>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13</w:t>
            </w:r>
          </w:p>
        </w:tc>
        <w:tc>
          <w:tcPr>
            <w:tcW w:w="850" w:type="dxa"/>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14</w:t>
            </w:r>
          </w:p>
        </w:tc>
        <w:tc>
          <w:tcPr>
            <w:tcW w:w="851" w:type="dxa"/>
            <w:hideMark/>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15</w:t>
            </w:r>
          </w:p>
        </w:tc>
        <w:tc>
          <w:tcPr>
            <w:tcW w:w="1136" w:type="dxa"/>
            <w:hideMark/>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16</w:t>
            </w:r>
          </w:p>
        </w:tc>
      </w:tr>
      <w:tr w:rsidR="00ED327B" w:rsidRPr="00957AE3" w:rsidTr="00ED327B">
        <w:trPr>
          <w:trHeight w:val="228"/>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Цель – улучшение условий и охраны труда у работодат</w:t>
            </w:r>
            <w:r w:rsidRPr="00957AE3">
              <w:rPr>
                <w:rFonts w:eastAsia="Calibri"/>
                <w:sz w:val="22"/>
                <w:szCs w:val="22"/>
                <w:lang w:eastAsia="en-US"/>
              </w:rPr>
              <w:t>е</w:t>
            </w:r>
            <w:r w:rsidRPr="00957AE3">
              <w:rPr>
                <w:rFonts w:eastAsia="Calibri"/>
                <w:sz w:val="22"/>
                <w:szCs w:val="22"/>
                <w:lang w:eastAsia="en-US"/>
              </w:rPr>
              <w:t>лей Поспелихинского района и, как сле</w:t>
            </w:r>
            <w:r w:rsidRPr="00957AE3">
              <w:rPr>
                <w:rFonts w:eastAsia="Calibri"/>
                <w:sz w:val="22"/>
                <w:szCs w:val="22"/>
                <w:lang w:eastAsia="en-US"/>
              </w:rPr>
              <w:t>д</w:t>
            </w:r>
            <w:r w:rsidRPr="00957AE3">
              <w:rPr>
                <w:rFonts w:eastAsia="Calibri"/>
                <w:sz w:val="22"/>
                <w:szCs w:val="22"/>
                <w:lang w:eastAsia="en-US"/>
              </w:rPr>
              <w:t>ствие, снижение уровня произво</w:t>
            </w:r>
            <w:r w:rsidRPr="00957AE3">
              <w:rPr>
                <w:rFonts w:eastAsia="Calibri"/>
                <w:sz w:val="22"/>
                <w:szCs w:val="22"/>
                <w:lang w:eastAsia="en-US"/>
              </w:rPr>
              <w:t>д</w:t>
            </w:r>
            <w:r w:rsidRPr="00957AE3">
              <w:rPr>
                <w:rFonts w:eastAsia="Calibri"/>
                <w:sz w:val="22"/>
                <w:szCs w:val="22"/>
                <w:lang w:eastAsia="en-US"/>
              </w:rPr>
              <w:t>ственного травм</w:t>
            </w:r>
            <w:r w:rsidRPr="00957AE3">
              <w:rPr>
                <w:rFonts w:eastAsia="Calibri"/>
                <w:sz w:val="22"/>
                <w:szCs w:val="22"/>
                <w:lang w:eastAsia="en-US"/>
              </w:rPr>
              <w:t>а</w:t>
            </w:r>
            <w:r w:rsidRPr="00957AE3">
              <w:rPr>
                <w:rFonts w:eastAsia="Calibri"/>
                <w:sz w:val="22"/>
                <w:szCs w:val="22"/>
                <w:lang w:eastAsia="en-US"/>
              </w:rPr>
              <w:t>тизма и професси</w:t>
            </w:r>
            <w:r w:rsidRPr="00957AE3">
              <w:rPr>
                <w:rFonts w:eastAsia="Calibri"/>
                <w:sz w:val="22"/>
                <w:szCs w:val="22"/>
                <w:lang w:eastAsia="en-US"/>
              </w:rPr>
              <w:t>о</w:t>
            </w:r>
            <w:r w:rsidRPr="00957AE3">
              <w:rPr>
                <w:rFonts w:eastAsia="Calibri"/>
                <w:sz w:val="22"/>
                <w:szCs w:val="22"/>
                <w:lang w:eastAsia="en-US"/>
              </w:rPr>
              <w:t>нальной заболева</w:t>
            </w:r>
            <w:r w:rsidRPr="00957AE3">
              <w:rPr>
                <w:rFonts w:eastAsia="Calibri"/>
                <w:sz w:val="22"/>
                <w:szCs w:val="22"/>
                <w:lang w:eastAsia="en-US"/>
              </w:rPr>
              <w:t>е</w:t>
            </w:r>
            <w:r w:rsidRPr="00957AE3">
              <w:rPr>
                <w:rFonts w:eastAsia="Calibri"/>
                <w:sz w:val="22"/>
                <w:szCs w:val="22"/>
                <w:lang w:eastAsia="en-US"/>
              </w:rPr>
              <w:t>мости</w:t>
            </w:r>
          </w:p>
        </w:tc>
        <w:tc>
          <w:tcPr>
            <w:tcW w:w="1133"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ной о</w:t>
            </w:r>
            <w:r w:rsidRPr="00957AE3">
              <w:rPr>
                <w:rFonts w:eastAsia="Calibri"/>
                <w:sz w:val="22"/>
                <w:szCs w:val="22"/>
                <w:lang w:eastAsia="en-US"/>
              </w:rPr>
              <w:t>с</w:t>
            </w:r>
            <w:r w:rsidRPr="00957AE3">
              <w:rPr>
                <w:rFonts w:eastAsia="Calibri"/>
                <w:sz w:val="22"/>
                <w:szCs w:val="22"/>
                <w:lang w:eastAsia="en-US"/>
              </w:rPr>
              <w:t>нове</w:t>
            </w:r>
          </w:p>
        </w:tc>
        <w:tc>
          <w:tcPr>
            <w:tcW w:w="1418" w:type="dxa"/>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51,672</w:t>
            </w:r>
          </w:p>
        </w:tc>
        <w:tc>
          <w:tcPr>
            <w:tcW w:w="850"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89,224</w:t>
            </w:r>
          </w:p>
        </w:tc>
        <w:tc>
          <w:tcPr>
            <w:tcW w:w="710"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64,32</w:t>
            </w:r>
          </w:p>
        </w:tc>
        <w:tc>
          <w:tcPr>
            <w:tcW w:w="84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91,13926</w:t>
            </w:r>
          </w:p>
        </w:tc>
        <w:tc>
          <w:tcPr>
            <w:tcW w:w="70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130,9</w:t>
            </w:r>
          </w:p>
        </w:tc>
        <w:tc>
          <w:tcPr>
            <w:tcW w:w="709"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385,73240</w:t>
            </w:r>
          </w:p>
        </w:tc>
        <w:tc>
          <w:tcPr>
            <w:tcW w:w="709"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262,7</w:t>
            </w:r>
          </w:p>
        </w:tc>
        <w:tc>
          <w:tcPr>
            <w:tcW w:w="85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234,3</w:t>
            </w:r>
          </w:p>
        </w:tc>
        <w:tc>
          <w:tcPr>
            <w:tcW w:w="85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295,0</w:t>
            </w:r>
          </w:p>
        </w:tc>
        <w:tc>
          <w:tcPr>
            <w:tcW w:w="85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180,0</w:t>
            </w:r>
          </w:p>
        </w:tc>
        <w:tc>
          <w:tcPr>
            <w:tcW w:w="851"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1784,98766</w:t>
            </w:r>
          </w:p>
        </w:tc>
        <w:tc>
          <w:tcPr>
            <w:tcW w:w="1136"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Всего, райо</w:t>
            </w:r>
            <w:r w:rsidRPr="00957AE3">
              <w:rPr>
                <w:rFonts w:eastAsia="Calibri"/>
                <w:sz w:val="22"/>
                <w:szCs w:val="22"/>
                <w:lang w:eastAsia="en-US"/>
              </w:rPr>
              <w:t>н</w:t>
            </w:r>
            <w:r w:rsidRPr="00957AE3">
              <w:rPr>
                <w:rFonts w:eastAsia="Calibri"/>
                <w:sz w:val="22"/>
                <w:szCs w:val="22"/>
                <w:lang w:eastAsia="en-US"/>
              </w:rPr>
              <w:t>ный бюджет</w:t>
            </w:r>
          </w:p>
        </w:tc>
      </w:tr>
      <w:tr w:rsidR="00ED327B" w:rsidRPr="00957AE3" w:rsidTr="00ED327B">
        <w:trPr>
          <w:trHeight w:val="2829"/>
        </w:trPr>
        <w:tc>
          <w:tcPr>
            <w:tcW w:w="532" w:type="dxa"/>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 xml:space="preserve">Задача 1. </w:t>
            </w:r>
          </w:p>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Обеспечение оценки условий труда рабо</w:t>
            </w:r>
            <w:r w:rsidRPr="00957AE3">
              <w:rPr>
                <w:rFonts w:eastAsia="Calibri"/>
                <w:sz w:val="22"/>
                <w:szCs w:val="22"/>
                <w:lang w:eastAsia="en-US"/>
              </w:rPr>
              <w:t>т</w:t>
            </w:r>
            <w:r w:rsidRPr="00957AE3">
              <w:rPr>
                <w:rFonts w:eastAsia="Calibri"/>
                <w:sz w:val="22"/>
                <w:szCs w:val="22"/>
                <w:lang w:eastAsia="en-US"/>
              </w:rPr>
              <w:t>ников и получения работниками объе</w:t>
            </w:r>
            <w:r w:rsidRPr="00957AE3">
              <w:rPr>
                <w:rFonts w:eastAsia="Calibri"/>
                <w:sz w:val="22"/>
                <w:szCs w:val="22"/>
                <w:lang w:eastAsia="en-US"/>
              </w:rPr>
              <w:t>к</w:t>
            </w:r>
            <w:r w:rsidRPr="00957AE3">
              <w:rPr>
                <w:rFonts w:eastAsia="Calibri"/>
                <w:sz w:val="22"/>
                <w:szCs w:val="22"/>
                <w:lang w:eastAsia="en-US"/>
              </w:rPr>
              <w:t>тивной информации о состоянии условий и охраны труда на рабочих местах</w:t>
            </w:r>
          </w:p>
        </w:tc>
        <w:tc>
          <w:tcPr>
            <w:tcW w:w="1133" w:type="dxa"/>
          </w:tcPr>
          <w:p w:rsidR="00ED327B" w:rsidRPr="00957AE3" w:rsidRDefault="00ED327B" w:rsidP="00ED327B">
            <w:pPr>
              <w:spacing w:after="200" w:line="276" w:lineRule="auto"/>
              <w:rPr>
                <w:rFonts w:eastAsia="Calibri"/>
                <w:sz w:val="22"/>
                <w:szCs w:val="22"/>
                <w:lang w:eastAsia="en-US"/>
              </w:rPr>
            </w:pPr>
          </w:p>
        </w:tc>
        <w:tc>
          <w:tcPr>
            <w:tcW w:w="1418" w:type="dxa"/>
          </w:tcPr>
          <w:p w:rsidR="00ED327B" w:rsidRPr="00957AE3" w:rsidRDefault="00ED327B" w:rsidP="00ED327B">
            <w:pPr>
              <w:spacing w:after="200" w:line="276" w:lineRule="auto"/>
              <w:rPr>
                <w:rFonts w:eastAsia="Calibri"/>
                <w:sz w:val="22"/>
                <w:szCs w:val="22"/>
                <w:lang w:eastAsia="en-US"/>
              </w:rPr>
            </w:pPr>
          </w:p>
        </w:tc>
        <w:tc>
          <w:tcPr>
            <w:tcW w:w="851"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3,2</w:t>
            </w:r>
          </w:p>
        </w:tc>
        <w:tc>
          <w:tcPr>
            <w:tcW w:w="85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71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22,03</w:t>
            </w:r>
          </w:p>
        </w:tc>
        <w:tc>
          <w:tcPr>
            <w:tcW w:w="849"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25,27626</w:t>
            </w:r>
          </w:p>
        </w:tc>
        <w:tc>
          <w:tcPr>
            <w:tcW w:w="709"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11,6829</w:t>
            </w:r>
          </w:p>
        </w:tc>
        <w:tc>
          <w:tcPr>
            <w:tcW w:w="709"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231,7964</w:t>
            </w:r>
          </w:p>
        </w:tc>
        <w:tc>
          <w:tcPr>
            <w:tcW w:w="709"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209,1</w:t>
            </w:r>
          </w:p>
        </w:tc>
        <w:tc>
          <w:tcPr>
            <w:tcW w:w="85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114,6</w:t>
            </w:r>
          </w:p>
        </w:tc>
        <w:tc>
          <w:tcPr>
            <w:tcW w:w="85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128,9</w:t>
            </w:r>
          </w:p>
        </w:tc>
        <w:tc>
          <w:tcPr>
            <w:tcW w:w="85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72,9</w:t>
            </w:r>
          </w:p>
        </w:tc>
        <w:tc>
          <w:tcPr>
            <w:tcW w:w="851"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819,48556</w:t>
            </w:r>
          </w:p>
          <w:p w:rsidR="00ED327B" w:rsidRPr="00957AE3" w:rsidRDefault="00ED327B" w:rsidP="00ED327B">
            <w:pPr>
              <w:spacing w:after="200" w:line="276" w:lineRule="auto"/>
              <w:rPr>
                <w:rFonts w:eastAsia="Calibri"/>
                <w:b/>
                <w:sz w:val="22"/>
                <w:szCs w:val="22"/>
                <w:lang w:eastAsia="en-US"/>
              </w:rPr>
            </w:pPr>
          </w:p>
        </w:tc>
        <w:tc>
          <w:tcPr>
            <w:tcW w:w="1136"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райо</w:t>
            </w:r>
            <w:r w:rsidRPr="00957AE3">
              <w:rPr>
                <w:rFonts w:eastAsia="Calibri"/>
                <w:b/>
                <w:sz w:val="22"/>
                <w:szCs w:val="22"/>
                <w:lang w:eastAsia="en-US"/>
              </w:rPr>
              <w:t>н</w:t>
            </w:r>
            <w:r w:rsidRPr="00957AE3">
              <w:rPr>
                <w:rFonts w:eastAsia="Calibri"/>
                <w:b/>
                <w:sz w:val="22"/>
                <w:szCs w:val="22"/>
                <w:lang w:eastAsia="en-US"/>
              </w:rPr>
              <w:t>ный бюджет</w:t>
            </w:r>
          </w:p>
        </w:tc>
      </w:tr>
      <w:tr w:rsidR="00ED327B" w:rsidRPr="00957AE3" w:rsidTr="00ED327B">
        <w:trPr>
          <w:trHeight w:val="228"/>
        </w:trPr>
        <w:tc>
          <w:tcPr>
            <w:tcW w:w="532" w:type="dxa"/>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1.1. Организация пров</w:t>
            </w:r>
            <w:r w:rsidRPr="00957AE3">
              <w:rPr>
                <w:rFonts w:eastAsia="Calibri"/>
                <w:sz w:val="22"/>
                <w:szCs w:val="22"/>
                <w:lang w:eastAsia="en-US"/>
              </w:rPr>
              <w:t>е</w:t>
            </w:r>
            <w:r w:rsidRPr="00957AE3">
              <w:rPr>
                <w:rFonts w:eastAsia="Calibri"/>
                <w:sz w:val="22"/>
                <w:szCs w:val="22"/>
                <w:lang w:eastAsia="en-US"/>
              </w:rPr>
              <w:t>дения   специальной оценки условий тр</w:t>
            </w:r>
            <w:r w:rsidRPr="00957AE3">
              <w:rPr>
                <w:rFonts w:eastAsia="Calibri"/>
                <w:sz w:val="22"/>
                <w:szCs w:val="22"/>
                <w:lang w:eastAsia="en-US"/>
              </w:rPr>
              <w:t>у</w:t>
            </w:r>
            <w:r w:rsidRPr="00957AE3">
              <w:rPr>
                <w:rFonts w:eastAsia="Calibri"/>
                <w:sz w:val="22"/>
                <w:szCs w:val="22"/>
                <w:lang w:eastAsia="en-US"/>
              </w:rPr>
              <w:t>да, оказание ко</w:t>
            </w:r>
            <w:r w:rsidRPr="00957AE3">
              <w:rPr>
                <w:rFonts w:eastAsia="Calibri"/>
                <w:sz w:val="22"/>
                <w:szCs w:val="22"/>
                <w:lang w:eastAsia="en-US"/>
              </w:rPr>
              <w:t>н</w:t>
            </w:r>
            <w:r w:rsidRPr="00957AE3">
              <w:rPr>
                <w:rFonts w:eastAsia="Calibri"/>
                <w:sz w:val="22"/>
                <w:szCs w:val="22"/>
                <w:lang w:eastAsia="en-US"/>
              </w:rPr>
              <w:t>сультационной п</w:t>
            </w:r>
            <w:r w:rsidRPr="00957AE3">
              <w:rPr>
                <w:rFonts w:eastAsia="Calibri"/>
                <w:sz w:val="22"/>
                <w:szCs w:val="22"/>
                <w:lang w:eastAsia="en-US"/>
              </w:rPr>
              <w:t>о</w:t>
            </w:r>
            <w:r w:rsidRPr="00957AE3">
              <w:rPr>
                <w:rFonts w:eastAsia="Calibri"/>
                <w:sz w:val="22"/>
                <w:szCs w:val="22"/>
                <w:lang w:eastAsia="en-US"/>
              </w:rPr>
              <w:t>мощи работодателям по проведению сп</w:t>
            </w:r>
            <w:r w:rsidRPr="00957AE3">
              <w:rPr>
                <w:rFonts w:eastAsia="Calibri"/>
                <w:sz w:val="22"/>
                <w:szCs w:val="22"/>
                <w:lang w:eastAsia="en-US"/>
              </w:rPr>
              <w:t>е</w:t>
            </w:r>
            <w:r w:rsidRPr="00957AE3">
              <w:rPr>
                <w:rFonts w:eastAsia="Calibri"/>
                <w:sz w:val="22"/>
                <w:szCs w:val="22"/>
                <w:lang w:eastAsia="en-US"/>
              </w:rPr>
              <w:t>циальной оценки условий труда</w:t>
            </w:r>
          </w:p>
        </w:tc>
        <w:tc>
          <w:tcPr>
            <w:tcW w:w="1133"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 xml:space="preserve">ной </w:t>
            </w:r>
          </w:p>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основе</w:t>
            </w: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 ГУ – Алтайское регионал</w:t>
            </w:r>
            <w:r w:rsidRPr="00957AE3">
              <w:rPr>
                <w:rFonts w:eastAsia="Calibri"/>
                <w:sz w:val="22"/>
                <w:szCs w:val="22"/>
                <w:lang w:eastAsia="en-US"/>
              </w:rPr>
              <w:t>ь</w:t>
            </w:r>
            <w:r w:rsidRPr="00957AE3">
              <w:rPr>
                <w:rFonts w:eastAsia="Calibri"/>
                <w:sz w:val="22"/>
                <w:szCs w:val="22"/>
                <w:lang w:eastAsia="en-US"/>
              </w:rPr>
              <w:t>ное отдел</w:t>
            </w:r>
            <w:r w:rsidRPr="00957AE3">
              <w:rPr>
                <w:rFonts w:eastAsia="Calibri"/>
                <w:sz w:val="22"/>
                <w:szCs w:val="22"/>
                <w:lang w:eastAsia="en-US"/>
              </w:rPr>
              <w:t>е</w:t>
            </w:r>
            <w:r w:rsidRPr="00957AE3">
              <w:rPr>
                <w:rFonts w:eastAsia="Calibri"/>
                <w:sz w:val="22"/>
                <w:szCs w:val="22"/>
                <w:lang w:eastAsia="en-US"/>
              </w:rPr>
              <w:t>ние</w:t>
            </w:r>
          </w:p>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Фонда с</w:t>
            </w:r>
            <w:r w:rsidRPr="00957AE3">
              <w:rPr>
                <w:rFonts w:eastAsia="Calibri"/>
                <w:sz w:val="22"/>
                <w:szCs w:val="22"/>
                <w:lang w:eastAsia="en-US"/>
              </w:rPr>
              <w:t>о</w:t>
            </w:r>
            <w:r w:rsidRPr="00957AE3">
              <w:rPr>
                <w:rFonts w:eastAsia="Calibri"/>
                <w:sz w:val="22"/>
                <w:szCs w:val="22"/>
                <w:lang w:eastAsia="en-US"/>
              </w:rPr>
              <w:t>циального страхования РФ (далее - ФСС);</w:t>
            </w:r>
          </w:p>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организ</w:t>
            </w:r>
            <w:r w:rsidRPr="00957AE3">
              <w:rPr>
                <w:rFonts w:eastAsia="Calibri"/>
                <w:sz w:val="22"/>
                <w:szCs w:val="22"/>
                <w:lang w:eastAsia="en-US"/>
              </w:rPr>
              <w:t>а</w:t>
            </w:r>
            <w:r w:rsidRPr="00957AE3">
              <w:rPr>
                <w:rFonts w:eastAsia="Calibri"/>
                <w:sz w:val="22"/>
                <w:szCs w:val="22"/>
                <w:lang w:eastAsia="en-US"/>
              </w:rPr>
              <w:t>ции, оказ</w:t>
            </w:r>
            <w:r w:rsidRPr="00957AE3">
              <w:rPr>
                <w:rFonts w:eastAsia="Calibri"/>
                <w:sz w:val="22"/>
                <w:szCs w:val="22"/>
                <w:lang w:eastAsia="en-US"/>
              </w:rPr>
              <w:t>ы</w:t>
            </w:r>
            <w:r w:rsidRPr="00957AE3">
              <w:rPr>
                <w:rFonts w:eastAsia="Calibri"/>
                <w:sz w:val="22"/>
                <w:szCs w:val="22"/>
                <w:lang w:eastAsia="en-US"/>
              </w:rPr>
              <w:t>вающие услуги в области охраны тр</w:t>
            </w:r>
            <w:r w:rsidRPr="00957AE3">
              <w:rPr>
                <w:rFonts w:eastAsia="Calibri"/>
                <w:sz w:val="22"/>
                <w:szCs w:val="22"/>
                <w:lang w:eastAsia="en-US"/>
              </w:rPr>
              <w:t>у</w:t>
            </w:r>
            <w:r w:rsidRPr="00957AE3">
              <w:rPr>
                <w:rFonts w:eastAsia="Calibri"/>
                <w:sz w:val="22"/>
                <w:szCs w:val="22"/>
                <w:lang w:eastAsia="en-US"/>
              </w:rPr>
              <w:t>да; работ</w:t>
            </w:r>
            <w:r w:rsidRPr="00957AE3">
              <w:rPr>
                <w:rFonts w:eastAsia="Calibri"/>
                <w:sz w:val="22"/>
                <w:szCs w:val="22"/>
                <w:lang w:eastAsia="en-US"/>
              </w:rPr>
              <w:t>о</w:t>
            </w:r>
            <w:r w:rsidRPr="00957AE3">
              <w:rPr>
                <w:rFonts w:eastAsia="Calibri"/>
                <w:sz w:val="22"/>
                <w:szCs w:val="22"/>
                <w:lang w:eastAsia="en-US"/>
              </w:rPr>
              <w:lastRenderedPageBreak/>
              <w:t>датели</w:t>
            </w:r>
          </w:p>
        </w:tc>
        <w:tc>
          <w:tcPr>
            <w:tcW w:w="851"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710" w:type="dxa"/>
          </w:tcPr>
          <w:p w:rsidR="00ED327B" w:rsidRPr="00957AE3" w:rsidRDefault="00ED327B" w:rsidP="00ED327B">
            <w:pPr>
              <w:spacing w:after="200" w:line="276" w:lineRule="auto"/>
              <w:rPr>
                <w:rFonts w:eastAsia="Calibri"/>
                <w:sz w:val="22"/>
                <w:szCs w:val="22"/>
                <w:lang w:eastAsia="en-US"/>
              </w:rPr>
            </w:pPr>
          </w:p>
        </w:tc>
        <w:tc>
          <w:tcPr>
            <w:tcW w:w="84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1136" w:type="dxa"/>
            <w:hideMark/>
          </w:tcPr>
          <w:p w:rsidR="00ED327B" w:rsidRPr="00957AE3" w:rsidRDefault="00ED327B" w:rsidP="00ED327B">
            <w:pPr>
              <w:spacing w:after="200" w:line="276" w:lineRule="auto"/>
              <w:rPr>
                <w:rFonts w:eastAsia="Calibri"/>
                <w:sz w:val="22"/>
                <w:szCs w:val="22"/>
                <w:lang w:eastAsia="en-US"/>
              </w:rPr>
            </w:pPr>
          </w:p>
        </w:tc>
      </w:tr>
      <w:tr w:rsidR="00ED327B" w:rsidRPr="00957AE3" w:rsidTr="00ED327B">
        <w:trPr>
          <w:trHeight w:val="6528"/>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1.2. Проведение   спец</w:t>
            </w:r>
            <w:r w:rsidRPr="00957AE3">
              <w:rPr>
                <w:rFonts w:eastAsia="Calibri"/>
                <w:sz w:val="22"/>
                <w:szCs w:val="22"/>
                <w:lang w:eastAsia="en-US"/>
              </w:rPr>
              <w:t>и</w:t>
            </w:r>
            <w:r w:rsidRPr="00957AE3">
              <w:rPr>
                <w:rFonts w:eastAsia="Calibri"/>
                <w:sz w:val="22"/>
                <w:szCs w:val="22"/>
                <w:lang w:eastAsia="en-US"/>
              </w:rPr>
              <w:t>альной оценки усл</w:t>
            </w:r>
            <w:r w:rsidRPr="00957AE3">
              <w:rPr>
                <w:rFonts w:eastAsia="Calibri"/>
                <w:sz w:val="22"/>
                <w:szCs w:val="22"/>
                <w:lang w:eastAsia="en-US"/>
              </w:rPr>
              <w:t>о</w:t>
            </w:r>
            <w:r w:rsidRPr="00957AE3">
              <w:rPr>
                <w:rFonts w:eastAsia="Calibri"/>
                <w:sz w:val="22"/>
                <w:szCs w:val="22"/>
                <w:lang w:eastAsia="en-US"/>
              </w:rPr>
              <w:t>вий труда в Админ</w:t>
            </w:r>
            <w:r w:rsidRPr="00957AE3">
              <w:rPr>
                <w:rFonts w:eastAsia="Calibri"/>
                <w:sz w:val="22"/>
                <w:szCs w:val="22"/>
                <w:lang w:eastAsia="en-US"/>
              </w:rPr>
              <w:t>и</w:t>
            </w:r>
            <w:r w:rsidRPr="00957AE3">
              <w:rPr>
                <w:rFonts w:eastAsia="Calibri"/>
                <w:sz w:val="22"/>
                <w:szCs w:val="22"/>
                <w:lang w:eastAsia="en-US"/>
              </w:rPr>
              <w:t>страции района и ее структурных подра</w:t>
            </w:r>
            <w:r w:rsidRPr="00957AE3">
              <w:rPr>
                <w:rFonts w:eastAsia="Calibri"/>
                <w:sz w:val="22"/>
                <w:szCs w:val="22"/>
                <w:lang w:eastAsia="en-US"/>
              </w:rPr>
              <w:t>з</w:t>
            </w:r>
            <w:r w:rsidRPr="00957AE3">
              <w:rPr>
                <w:rFonts w:eastAsia="Calibri"/>
                <w:sz w:val="22"/>
                <w:szCs w:val="22"/>
                <w:lang w:eastAsia="en-US"/>
              </w:rPr>
              <w:t>делениях, муниц</w:t>
            </w:r>
            <w:r w:rsidRPr="00957AE3">
              <w:rPr>
                <w:rFonts w:eastAsia="Calibri"/>
                <w:sz w:val="22"/>
                <w:szCs w:val="22"/>
                <w:lang w:eastAsia="en-US"/>
              </w:rPr>
              <w:t>и</w:t>
            </w:r>
            <w:r w:rsidRPr="00957AE3">
              <w:rPr>
                <w:rFonts w:eastAsia="Calibri"/>
                <w:sz w:val="22"/>
                <w:szCs w:val="22"/>
                <w:lang w:eastAsia="en-US"/>
              </w:rPr>
              <w:t>пальных учрежден</w:t>
            </w:r>
            <w:r w:rsidRPr="00957AE3">
              <w:rPr>
                <w:rFonts w:eastAsia="Calibri"/>
                <w:sz w:val="22"/>
                <w:szCs w:val="22"/>
                <w:lang w:eastAsia="en-US"/>
              </w:rPr>
              <w:t>и</w:t>
            </w:r>
            <w:r w:rsidRPr="00957AE3">
              <w:rPr>
                <w:rFonts w:eastAsia="Calibri"/>
                <w:sz w:val="22"/>
                <w:szCs w:val="22"/>
                <w:lang w:eastAsia="en-US"/>
              </w:rPr>
              <w:t>ях района</w:t>
            </w:r>
          </w:p>
        </w:tc>
        <w:tc>
          <w:tcPr>
            <w:tcW w:w="1133"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 xml:space="preserve">ной </w:t>
            </w:r>
          </w:p>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основе</w:t>
            </w: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 и ее структурные подраздел</w:t>
            </w:r>
            <w:r w:rsidRPr="00957AE3">
              <w:rPr>
                <w:rFonts w:eastAsia="Calibri"/>
                <w:sz w:val="22"/>
                <w:szCs w:val="22"/>
                <w:lang w:eastAsia="en-US"/>
              </w:rPr>
              <w:t>е</w:t>
            </w:r>
            <w:r w:rsidRPr="00957AE3">
              <w:rPr>
                <w:rFonts w:eastAsia="Calibri"/>
                <w:sz w:val="22"/>
                <w:szCs w:val="22"/>
                <w:lang w:eastAsia="en-US"/>
              </w:rPr>
              <w:t>ния; мун</w:t>
            </w:r>
            <w:r w:rsidRPr="00957AE3">
              <w:rPr>
                <w:rFonts w:eastAsia="Calibri"/>
                <w:sz w:val="22"/>
                <w:szCs w:val="22"/>
                <w:lang w:eastAsia="en-US"/>
              </w:rPr>
              <w:t>и</w:t>
            </w:r>
            <w:r w:rsidRPr="00957AE3">
              <w:rPr>
                <w:rFonts w:eastAsia="Calibri"/>
                <w:sz w:val="22"/>
                <w:szCs w:val="22"/>
                <w:lang w:eastAsia="en-US"/>
              </w:rPr>
              <w:t>ципальные учреждения; ГУ – Алта</w:t>
            </w:r>
            <w:r w:rsidRPr="00957AE3">
              <w:rPr>
                <w:rFonts w:eastAsia="Calibri"/>
                <w:sz w:val="22"/>
                <w:szCs w:val="22"/>
                <w:lang w:eastAsia="en-US"/>
              </w:rPr>
              <w:t>й</w:t>
            </w:r>
            <w:r w:rsidRPr="00957AE3">
              <w:rPr>
                <w:rFonts w:eastAsia="Calibri"/>
                <w:sz w:val="22"/>
                <w:szCs w:val="22"/>
                <w:lang w:eastAsia="en-US"/>
              </w:rPr>
              <w:t>ское реги</w:t>
            </w:r>
            <w:r w:rsidRPr="00957AE3">
              <w:rPr>
                <w:rFonts w:eastAsia="Calibri"/>
                <w:sz w:val="22"/>
                <w:szCs w:val="22"/>
                <w:lang w:eastAsia="en-US"/>
              </w:rPr>
              <w:t>о</w:t>
            </w:r>
            <w:r w:rsidRPr="00957AE3">
              <w:rPr>
                <w:rFonts w:eastAsia="Calibri"/>
                <w:sz w:val="22"/>
                <w:szCs w:val="22"/>
                <w:lang w:eastAsia="en-US"/>
              </w:rPr>
              <w:t>нальное о</w:t>
            </w:r>
            <w:r w:rsidRPr="00957AE3">
              <w:rPr>
                <w:rFonts w:eastAsia="Calibri"/>
                <w:sz w:val="22"/>
                <w:szCs w:val="22"/>
                <w:lang w:eastAsia="en-US"/>
              </w:rPr>
              <w:t>т</w:t>
            </w:r>
            <w:r w:rsidRPr="00957AE3">
              <w:rPr>
                <w:rFonts w:eastAsia="Calibri"/>
                <w:sz w:val="22"/>
                <w:szCs w:val="22"/>
                <w:lang w:eastAsia="en-US"/>
              </w:rPr>
              <w:t>деление Фонда соц. страхования РФ;</w:t>
            </w:r>
          </w:p>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организ</w:t>
            </w:r>
            <w:r w:rsidRPr="00957AE3">
              <w:rPr>
                <w:rFonts w:eastAsia="Calibri"/>
                <w:sz w:val="22"/>
                <w:szCs w:val="22"/>
                <w:lang w:eastAsia="en-US"/>
              </w:rPr>
              <w:t>а</w:t>
            </w:r>
            <w:r w:rsidRPr="00957AE3">
              <w:rPr>
                <w:rFonts w:eastAsia="Calibri"/>
                <w:sz w:val="22"/>
                <w:szCs w:val="22"/>
                <w:lang w:eastAsia="en-US"/>
              </w:rPr>
              <w:t>ции, оказ</w:t>
            </w:r>
            <w:r w:rsidRPr="00957AE3">
              <w:rPr>
                <w:rFonts w:eastAsia="Calibri"/>
                <w:sz w:val="22"/>
                <w:szCs w:val="22"/>
                <w:lang w:eastAsia="en-US"/>
              </w:rPr>
              <w:t>ы</w:t>
            </w:r>
            <w:r w:rsidRPr="00957AE3">
              <w:rPr>
                <w:rFonts w:eastAsia="Calibri"/>
                <w:sz w:val="22"/>
                <w:szCs w:val="22"/>
                <w:lang w:eastAsia="en-US"/>
              </w:rPr>
              <w:t>вающие услуги в области охраны тр</w:t>
            </w:r>
            <w:r w:rsidRPr="00957AE3">
              <w:rPr>
                <w:rFonts w:eastAsia="Calibri"/>
                <w:sz w:val="22"/>
                <w:szCs w:val="22"/>
                <w:lang w:eastAsia="en-US"/>
              </w:rPr>
              <w:t>у</w:t>
            </w:r>
            <w:r w:rsidRPr="00957AE3">
              <w:rPr>
                <w:rFonts w:eastAsia="Calibri"/>
                <w:sz w:val="22"/>
                <w:szCs w:val="22"/>
                <w:lang w:eastAsia="en-US"/>
              </w:rPr>
              <w:t>да;</w:t>
            </w:r>
          </w:p>
        </w:tc>
        <w:tc>
          <w:tcPr>
            <w:tcW w:w="851"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3,2</w:t>
            </w:r>
          </w:p>
        </w:tc>
        <w:tc>
          <w:tcPr>
            <w:tcW w:w="850"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0</w:t>
            </w:r>
          </w:p>
        </w:tc>
        <w:tc>
          <w:tcPr>
            <w:tcW w:w="710"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22,03</w:t>
            </w:r>
          </w:p>
        </w:tc>
        <w:tc>
          <w:tcPr>
            <w:tcW w:w="84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25,27626</w:t>
            </w:r>
          </w:p>
        </w:tc>
        <w:tc>
          <w:tcPr>
            <w:tcW w:w="70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11,6829</w:t>
            </w:r>
          </w:p>
        </w:tc>
        <w:tc>
          <w:tcPr>
            <w:tcW w:w="709"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193,3964</w:t>
            </w:r>
          </w:p>
        </w:tc>
        <w:tc>
          <w:tcPr>
            <w:tcW w:w="709"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142,9</w:t>
            </w:r>
          </w:p>
        </w:tc>
        <w:tc>
          <w:tcPr>
            <w:tcW w:w="85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51,8</w:t>
            </w:r>
          </w:p>
        </w:tc>
        <w:tc>
          <w:tcPr>
            <w:tcW w:w="85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114,3</w:t>
            </w:r>
          </w:p>
        </w:tc>
        <w:tc>
          <w:tcPr>
            <w:tcW w:w="85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32,5</w:t>
            </w:r>
          </w:p>
        </w:tc>
        <w:tc>
          <w:tcPr>
            <w:tcW w:w="851"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597,08556</w:t>
            </w:r>
          </w:p>
        </w:tc>
        <w:tc>
          <w:tcPr>
            <w:tcW w:w="1136"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райо</w:t>
            </w:r>
            <w:r w:rsidRPr="00957AE3">
              <w:rPr>
                <w:rFonts w:eastAsia="Calibri"/>
                <w:sz w:val="22"/>
                <w:szCs w:val="22"/>
                <w:lang w:eastAsia="en-US"/>
              </w:rPr>
              <w:t>н</w:t>
            </w:r>
            <w:r w:rsidRPr="00957AE3">
              <w:rPr>
                <w:rFonts w:eastAsia="Calibri"/>
                <w:sz w:val="22"/>
                <w:szCs w:val="22"/>
                <w:lang w:eastAsia="en-US"/>
              </w:rPr>
              <w:t>ный бюджет</w:t>
            </w:r>
          </w:p>
          <w:p w:rsidR="00ED327B" w:rsidRPr="00957AE3" w:rsidRDefault="00ED327B" w:rsidP="00ED327B">
            <w:pPr>
              <w:spacing w:after="200" w:line="276" w:lineRule="auto"/>
              <w:rPr>
                <w:rFonts w:eastAsia="Calibri"/>
                <w:sz w:val="22"/>
                <w:szCs w:val="22"/>
                <w:lang w:eastAsia="en-US"/>
              </w:rPr>
            </w:pPr>
          </w:p>
        </w:tc>
      </w:tr>
      <w:tr w:rsidR="00ED327B" w:rsidRPr="00957AE3" w:rsidTr="00ED327B">
        <w:trPr>
          <w:trHeight w:val="228"/>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 xml:space="preserve">Мероприятие 1.3. Осуществление профсоюзного </w:t>
            </w:r>
            <w:proofErr w:type="gramStart"/>
            <w:r w:rsidRPr="00957AE3">
              <w:rPr>
                <w:rFonts w:eastAsia="Calibri"/>
                <w:sz w:val="22"/>
                <w:szCs w:val="22"/>
                <w:lang w:eastAsia="en-US"/>
              </w:rPr>
              <w:t>ко</w:t>
            </w:r>
            <w:r w:rsidRPr="00957AE3">
              <w:rPr>
                <w:rFonts w:eastAsia="Calibri"/>
                <w:sz w:val="22"/>
                <w:szCs w:val="22"/>
                <w:lang w:eastAsia="en-US"/>
              </w:rPr>
              <w:t>н</w:t>
            </w:r>
            <w:r w:rsidRPr="00957AE3">
              <w:rPr>
                <w:rFonts w:eastAsia="Calibri"/>
                <w:sz w:val="22"/>
                <w:szCs w:val="22"/>
                <w:lang w:eastAsia="en-US"/>
              </w:rPr>
              <w:t>троля за</w:t>
            </w:r>
            <w:proofErr w:type="gramEnd"/>
            <w:r w:rsidRPr="00957AE3">
              <w:rPr>
                <w:rFonts w:eastAsia="Calibri"/>
                <w:sz w:val="22"/>
                <w:szCs w:val="22"/>
                <w:lang w:eastAsia="en-US"/>
              </w:rPr>
              <w:t xml:space="preserve"> соблюден</w:t>
            </w:r>
            <w:r w:rsidRPr="00957AE3">
              <w:rPr>
                <w:rFonts w:eastAsia="Calibri"/>
                <w:sz w:val="22"/>
                <w:szCs w:val="22"/>
                <w:lang w:eastAsia="en-US"/>
              </w:rPr>
              <w:t>и</w:t>
            </w:r>
            <w:r w:rsidRPr="00957AE3">
              <w:rPr>
                <w:rFonts w:eastAsia="Calibri"/>
                <w:sz w:val="22"/>
                <w:szCs w:val="22"/>
                <w:lang w:eastAsia="en-US"/>
              </w:rPr>
              <w:t>ем законодательства о специальной оце</w:t>
            </w:r>
            <w:r w:rsidRPr="00957AE3">
              <w:rPr>
                <w:rFonts w:eastAsia="Calibri"/>
                <w:sz w:val="22"/>
                <w:szCs w:val="22"/>
                <w:lang w:eastAsia="en-US"/>
              </w:rPr>
              <w:t>н</w:t>
            </w:r>
            <w:r w:rsidRPr="00957AE3">
              <w:rPr>
                <w:rFonts w:eastAsia="Calibri"/>
                <w:sz w:val="22"/>
                <w:szCs w:val="22"/>
                <w:lang w:eastAsia="en-US"/>
              </w:rPr>
              <w:lastRenderedPageBreak/>
              <w:t>ке условий труда</w:t>
            </w:r>
          </w:p>
        </w:tc>
        <w:tc>
          <w:tcPr>
            <w:tcW w:w="1133"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lastRenderedPageBreak/>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ной о</w:t>
            </w:r>
            <w:r w:rsidRPr="00957AE3">
              <w:rPr>
                <w:rFonts w:eastAsia="Calibri"/>
                <w:sz w:val="22"/>
                <w:szCs w:val="22"/>
                <w:lang w:eastAsia="en-US"/>
              </w:rPr>
              <w:t>с</w:t>
            </w:r>
            <w:r w:rsidRPr="00957AE3">
              <w:rPr>
                <w:rFonts w:eastAsia="Calibri"/>
                <w:sz w:val="22"/>
                <w:szCs w:val="22"/>
                <w:lang w:eastAsia="en-US"/>
              </w:rPr>
              <w:t>нове</w:t>
            </w:r>
          </w:p>
          <w:p w:rsidR="00ED327B" w:rsidRPr="00957AE3" w:rsidRDefault="00ED327B" w:rsidP="00ED327B">
            <w:pPr>
              <w:spacing w:after="200" w:line="276" w:lineRule="auto"/>
              <w:rPr>
                <w:rFonts w:eastAsia="Calibri"/>
                <w:sz w:val="22"/>
                <w:szCs w:val="22"/>
                <w:lang w:eastAsia="en-US"/>
              </w:rPr>
            </w:pP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lastRenderedPageBreak/>
              <w:t>Алтайское краевое объедин</w:t>
            </w:r>
            <w:r w:rsidRPr="00957AE3">
              <w:rPr>
                <w:rFonts w:eastAsia="Calibri"/>
                <w:sz w:val="22"/>
                <w:szCs w:val="22"/>
                <w:lang w:eastAsia="en-US"/>
              </w:rPr>
              <w:t>е</w:t>
            </w:r>
            <w:r w:rsidRPr="00957AE3">
              <w:rPr>
                <w:rFonts w:eastAsia="Calibri"/>
                <w:sz w:val="22"/>
                <w:szCs w:val="22"/>
                <w:lang w:eastAsia="en-US"/>
              </w:rPr>
              <w:t>ние орган</w:t>
            </w:r>
            <w:r w:rsidRPr="00957AE3">
              <w:rPr>
                <w:rFonts w:eastAsia="Calibri"/>
                <w:sz w:val="22"/>
                <w:szCs w:val="22"/>
                <w:lang w:eastAsia="en-US"/>
              </w:rPr>
              <w:t>и</w:t>
            </w:r>
            <w:r w:rsidRPr="00957AE3">
              <w:rPr>
                <w:rFonts w:eastAsia="Calibri"/>
                <w:sz w:val="22"/>
                <w:szCs w:val="22"/>
                <w:lang w:eastAsia="en-US"/>
              </w:rPr>
              <w:t>заций про</w:t>
            </w:r>
            <w:r w:rsidRPr="00957AE3">
              <w:rPr>
                <w:rFonts w:eastAsia="Calibri"/>
                <w:sz w:val="22"/>
                <w:szCs w:val="22"/>
                <w:lang w:eastAsia="en-US"/>
              </w:rPr>
              <w:t>ф</w:t>
            </w:r>
            <w:r w:rsidRPr="00957AE3">
              <w:rPr>
                <w:rFonts w:eastAsia="Calibri"/>
                <w:sz w:val="22"/>
                <w:szCs w:val="22"/>
                <w:lang w:eastAsia="en-US"/>
              </w:rPr>
              <w:t>союзов</w:t>
            </w: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850" w:type="dxa"/>
            <w:hideMark/>
          </w:tcPr>
          <w:p w:rsidR="00ED327B" w:rsidRPr="00957AE3" w:rsidRDefault="00ED327B" w:rsidP="00ED327B">
            <w:pPr>
              <w:spacing w:after="200" w:line="276" w:lineRule="auto"/>
              <w:rPr>
                <w:rFonts w:eastAsia="Calibri"/>
                <w:sz w:val="22"/>
                <w:szCs w:val="22"/>
                <w:lang w:eastAsia="en-US"/>
              </w:rPr>
            </w:pPr>
          </w:p>
        </w:tc>
        <w:tc>
          <w:tcPr>
            <w:tcW w:w="710" w:type="dxa"/>
            <w:hideMark/>
          </w:tcPr>
          <w:p w:rsidR="00ED327B" w:rsidRPr="00957AE3" w:rsidRDefault="00ED327B" w:rsidP="00ED327B">
            <w:pPr>
              <w:spacing w:after="200" w:line="276" w:lineRule="auto"/>
              <w:rPr>
                <w:rFonts w:eastAsia="Calibri"/>
                <w:sz w:val="22"/>
                <w:szCs w:val="22"/>
                <w:lang w:eastAsia="en-US"/>
              </w:rPr>
            </w:pPr>
          </w:p>
        </w:tc>
        <w:tc>
          <w:tcPr>
            <w:tcW w:w="849" w:type="dxa"/>
            <w:hideMark/>
          </w:tcPr>
          <w:p w:rsidR="00ED327B" w:rsidRPr="00957AE3" w:rsidRDefault="00ED327B" w:rsidP="00ED327B">
            <w:pPr>
              <w:spacing w:after="200" w:line="276" w:lineRule="auto"/>
              <w:rPr>
                <w:rFonts w:eastAsia="Calibri"/>
                <w:sz w:val="22"/>
                <w:szCs w:val="22"/>
                <w:lang w:eastAsia="en-US"/>
              </w:rPr>
            </w:pPr>
          </w:p>
        </w:tc>
        <w:tc>
          <w:tcPr>
            <w:tcW w:w="709" w:type="dxa"/>
            <w:hideMark/>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1136" w:type="dxa"/>
            <w:hideMark/>
          </w:tcPr>
          <w:p w:rsidR="00ED327B" w:rsidRPr="00957AE3" w:rsidRDefault="00ED327B" w:rsidP="00ED327B">
            <w:pPr>
              <w:spacing w:after="200" w:line="276" w:lineRule="auto"/>
              <w:rPr>
                <w:rFonts w:eastAsia="Calibri"/>
                <w:sz w:val="22"/>
                <w:szCs w:val="22"/>
                <w:lang w:eastAsia="en-US"/>
              </w:rPr>
            </w:pPr>
          </w:p>
        </w:tc>
      </w:tr>
      <w:tr w:rsidR="00ED327B" w:rsidRPr="00957AE3" w:rsidTr="00ED327B">
        <w:trPr>
          <w:trHeight w:val="1094"/>
        </w:trPr>
        <w:tc>
          <w:tcPr>
            <w:tcW w:w="532" w:type="dxa"/>
          </w:tcPr>
          <w:p w:rsidR="00ED327B" w:rsidRPr="00957AE3" w:rsidRDefault="00ED327B" w:rsidP="00ED327B">
            <w:pPr>
              <w:spacing w:after="200" w:line="276" w:lineRule="auto"/>
              <w:rPr>
                <w:rFonts w:eastAsia="Calibri"/>
                <w:sz w:val="22"/>
                <w:szCs w:val="22"/>
                <w:lang w:eastAsia="en-US"/>
              </w:rPr>
            </w:pPr>
          </w:p>
        </w:tc>
        <w:tc>
          <w:tcPr>
            <w:tcW w:w="2269"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1.4. Организация пров</w:t>
            </w:r>
            <w:r w:rsidRPr="00957AE3">
              <w:rPr>
                <w:rFonts w:eastAsia="Calibri"/>
                <w:sz w:val="22"/>
                <w:szCs w:val="22"/>
                <w:lang w:eastAsia="en-US"/>
              </w:rPr>
              <w:t>е</w:t>
            </w:r>
            <w:r w:rsidRPr="00957AE3">
              <w:rPr>
                <w:rFonts w:eastAsia="Calibri"/>
                <w:sz w:val="22"/>
                <w:szCs w:val="22"/>
                <w:lang w:eastAsia="en-US"/>
              </w:rPr>
              <w:t>дения   оценки пр</w:t>
            </w:r>
            <w:r w:rsidRPr="00957AE3">
              <w:rPr>
                <w:rFonts w:eastAsia="Calibri"/>
                <w:sz w:val="22"/>
                <w:szCs w:val="22"/>
                <w:lang w:eastAsia="en-US"/>
              </w:rPr>
              <w:t>о</w:t>
            </w:r>
            <w:r w:rsidRPr="00957AE3">
              <w:rPr>
                <w:rFonts w:eastAsia="Calibri"/>
                <w:sz w:val="22"/>
                <w:szCs w:val="22"/>
                <w:lang w:eastAsia="en-US"/>
              </w:rPr>
              <w:t>фессиональных ри</w:t>
            </w:r>
            <w:r w:rsidRPr="00957AE3">
              <w:rPr>
                <w:rFonts w:eastAsia="Calibri"/>
                <w:sz w:val="22"/>
                <w:szCs w:val="22"/>
                <w:lang w:eastAsia="en-US"/>
              </w:rPr>
              <w:t>с</w:t>
            </w:r>
            <w:r w:rsidRPr="00957AE3">
              <w:rPr>
                <w:rFonts w:eastAsia="Calibri"/>
                <w:sz w:val="22"/>
                <w:szCs w:val="22"/>
                <w:lang w:eastAsia="en-US"/>
              </w:rPr>
              <w:t>ков на рабочих м</w:t>
            </w:r>
            <w:r w:rsidRPr="00957AE3">
              <w:rPr>
                <w:rFonts w:eastAsia="Calibri"/>
                <w:sz w:val="22"/>
                <w:szCs w:val="22"/>
                <w:lang w:eastAsia="en-US"/>
              </w:rPr>
              <w:t>е</w:t>
            </w:r>
            <w:r w:rsidRPr="00957AE3">
              <w:rPr>
                <w:rFonts w:eastAsia="Calibri"/>
                <w:sz w:val="22"/>
                <w:szCs w:val="22"/>
                <w:lang w:eastAsia="en-US"/>
              </w:rPr>
              <w:t>стах, оказание ко</w:t>
            </w:r>
            <w:r w:rsidRPr="00957AE3">
              <w:rPr>
                <w:rFonts w:eastAsia="Calibri"/>
                <w:sz w:val="22"/>
                <w:szCs w:val="22"/>
                <w:lang w:eastAsia="en-US"/>
              </w:rPr>
              <w:t>н</w:t>
            </w:r>
            <w:r w:rsidRPr="00957AE3">
              <w:rPr>
                <w:rFonts w:eastAsia="Calibri"/>
                <w:sz w:val="22"/>
                <w:szCs w:val="22"/>
                <w:lang w:eastAsia="en-US"/>
              </w:rPr>
              <w:t>сультационной п</w:t>
            </w:r>
            <w:r w:rsidRPr="00957AE3">
              <w:rPr>
                <w:rFonts w:eastAsia="Calibri"/>
                <w:sz w:val="22"/>
                <w:szCs w:val="22"/>
                <w:lang w:eastAsia="en-US"/>
              </w:rPr>
              <w:t>о</w:t>
            </w:r>
            <w:r w:rsidRPr="00957AE3">
              <w:rPr>
                <w:rFonts w:eastAsia="Calibri"/>
                <w:sz w:val="22"/>
                <w:szCs w:val="22"/>
                <w:lang w:eastAsia="en-US"/>
              </w:rPr>
              <w:t>мощи работодателям по проведению оце</w:t>
            </w:r>
            <w:r w:rsidRPr="00957AE3">
              <w:rPr>
                <w:rFonts w:eastAsia="Calibri"/>
                <w:sz w:val="22"/>
                <w:szCs w:val="22"/>
                <w:lang w:eastAsia="en-US"/>
              </w:rPr>
              <w:t>н</w:t>
            </w:r>
            <w:r w:rsidRPr="00957AE3">
              <w:rPr>
                <w:rFonts w:eastAsia="Calibri"/>
                <w:sz w:val="22"/>
                <w:szCs w:val="22"/>
                <w:lang w:eastAsia="en-US"/>
              </w:rPr>
              <w:t>ки профессионал</w:t>
            </w:r>
            <w:r w:rsidRPr="00957AE3">
              <w:rPr>
                <w:rFonts w:eastAsia="Calibri"/>
                <w:sz w:val="22"/>
                <w:szCs w:val="22"/>
                <w:lang w:eastAsia="en-US"/>
              </w:rPr>
              <w:t>ь</w:t>
            </w:r>
            <w:r w:rsidRPr="00957AE3">
              <w:rPr>
                <w:rFonts w:eastAsia="Calibri"/>
                <w:sz w:val="22"/>
                <w:szCs w:val="22"/>
                <w:lang w:eastAsia="en-US"/>
              </w:rPr>
              <w:t>ных рисков на раб</w:t>
            </w:r>
            <w:r w:rsidRPr="00957AE3">
              <w:rPr>
                <w:rFonts w:eastAsia="Calibri"/>
                <w:sz w:val="22"/>
                <w:szCs w:val="22"/>
                <w:lang w:eastAsia="en-US"/>
              </w:rPr>
              <w:t>о</w:t>
            </w:r>
            <w:r w:rsidRPr="00957AE3">
              <w:rPr>
                <w:rFonts w:eastAsia="Calibri"/>
                <w:sz w:val="22"/>
                <w:szCs w:val="22"/>
                <w:lang w:eastAsia="en-US"/>
              </w:rPr>
              <w:t>чих местах</w:t>
            </w:r>
          </w:p>
        </w:tc>
        <w:tc>
          <w:tcPr>
            <w:tcW w:w="1133"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 xml:space="preserve">ной </w:t>
            </w:r>
          </w:p>
        </w:tc>
        <w:tc>
          <w:tcPr>
            <w:tcW w:w="1418"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 ГУ – Алтайское регионал</w:t>
            </w:r>
            <w:r w:rsidRPr="00957AE3">
              <w:rPr>
                <w:rFonts w:eastAsia="Calibri"/>
                <w:sz w:val="22"/>
                <w:szCs w:val="22"/>
                <w:lang w:eastAsia="en-US"/>
              </w:rPr>
              <w:t>ь</w:t>
            </w:r>
            <w:r w:rsidRPr="00957AE3">
              <w:rPr>
                <w:rFonts w:eastAsia="Calibri"/>
                <w:sz w:val="22"/>
                <w:szCs w:val="22"/>
                <w:lang w:eastAsia="en-US"/>
              </w:rPr>
              <w:t>ное отдел</w:t>
            </w:r>
            <w:r w:rsidRPr="00957AE3">
              <w:rPr>
                <w:rFonts w:eastAsia="Calibri"/>
                <w:sz w:val="22"/>
                <w:szCs w:val="22"/>
                <w:lang w:eastAsia="en-US"/>
              </w:rPr>
              <w:t>е</w:t>
            </w:r>
            <w:r w:rsidRPr="00957AE3">
              <w:rPr>
                <w:rFonts w:eastAsia="Calibri"/>
                <w:sz w:val="22"/>
                <w:szCs w:val="22"/>
                <w:lang w:eastAsia="en-US"/>
              </w:rPr>
              <w:t>ние</w:t>
            </w:r>
          </w:p>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Фонда с</w:t>
            </w:r>
            <w:r w:rsidRPr="00957AE3">
              <w:rPr>
                <w:rFonts w:eastAsia="Calibri"/>
                <w:sz w:val="22"/>
                <w:szCs w:val="22"/>
                <w:lang w:eastAsia="en-US"/>
              </w:rPr>
              <w:t>о</w:t>
            </w:r>
            <w:r w:rsidRPr="00957AE3">
              <w:rPr>
                <w:rFonts w:eastAsia="Calibri"/>
                <w:sz w:val="22"/>
                <w:szCs w:val="22"/>
                <w:lang w:eastAsia="en-US"/>
              </w:rPr>
              <w:t>циального страхования РФ (далее - ФСС);</w:t>
            </w:r>
          </w:p>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организ</w:t>
            </w:r>
            <w:r w:rsidRPr="00957AE3">
              <w:rPr>
                <w:rFonts w:eastAsia="Calibri"/>
                <w:sz w:val="22"/>
                <w:szCs w:val="22"/>
                <w:lang w:eastAsia="en-US"/>
              </w:rPr>
              <w:t>а</w:t>
            </w:r>
            <w:r w:rsidRPr="00957AE3">
              <w:rPr>
                <w:rFonts w:eastAsia="Calibri"/>
                <w:sz w:val="22"/>
                <w:szCs w:val="22"/>
                <w:lang w:eastAsia="en-US"/>
              </w:rPr>
              <w:t>ции, оказ</w:t>
            </w:r>
            <w:r w:rsidRPr="00957AE3">
              <w:rPr>
                <w:rFonts w:eastAsia="Calibri"/>
                <w:sz w:val="22"/>
                <w:szCs w:val="22"/>
                <w:lang w:eastAsia="en-US"/>
              </w:rPr>
              <w:t>ы</w:t>
            </w:r>
            <w:r w:rsidRPr="00957AE3">
              <w:rPr>
                <w:rFonts w:eastAsia="Calibri"/>
                <w:sz w:val="22"/>
                <w:szCs w:val="22"/>
                <w:lang w:eastAsia="en-US"/>
              </w:rPr>
              <w:t>вающие услуги в области охраны тр</w:t>
            </w:r>
            <w:r w:rsidRPr="00957AE3">
              <w:rPr>
                <w:rFonts w:eastAsia="Calibri"/>
                <w:sz w:val="22"/>
                <w:szCs w:val="22"/>
                <w:lang w:eastAsia="en-US"/>
              </w:rPr>
              <w:t>у</w:t>
            </w:r>
            <w:r w:rsidRPr="00957AE3">
              <w:rPr>
                <w:rFonts w:eastAsia="Calibri"/>
                <w:sz w:val="22"/>
                <w:szCs w:val="22"/>
                <w:lang w:eastAsia="en-US"/>
              </w:rPr>
              <w:t>да; работ</w:t>
            </w:r>
            <w:r w:rsidRPr="00957AE3">
              <w:rPr>
                <w:rFonts w:eastAsia="Calibri"/>
                <w:sz w:val="22"/>
                <w:szCs w:val="22"/>
                <w:lang w:eastAsia="en-US"/>
              </w:rPr>
              <w:t>о</w:t>
            </w:r>
            <w:r w:rsidRPr="00957AE3">
              <w:rPr>
                <w:rFonts w:eastAsia="Calibri"/>
                <w:sz w:val="22"/>
                <w:szCs w:val="22"/>
                <w:lang w:eastAsia="en-US"/>
              </w:rPr>
              <w:t>датели</w:t>
            </w:r>
          </w:p>
        </w:tc>
        <w:tc>
          <w:tcPr>
            <w:tcW w:w="851"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710" w:type="dxa"/>
          </w:tcPr>
          <w:p w:rsidR="00ED327B" w:rsidRPr="00957AE3" w:rsidRDefault="00ED327B" w:rsidP="00ED327B">
            <w:pPr>
              <w:spacing w:after="200" w:line="276" w:lineRule="auto"/>
              <w:rPr>
                <w:rFonts w:eastAsia="Calibri"/>
                <w:sz w:val="22"/>
                <w:szCs w:val="22"/>
                <w:lang w:eastAsia="en-US"/>
              </w:rPr>
            </w:pPr>
          </w:p>
        </w:tc>
        <w:tc>
          <w:tcPr>
            <w:tcW w:w="84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1" w:type="dxa"/>
          </w:tcPr>
          <w:p w:rsidR="00ED327B" w:rsidRPr="00957AE3" w:rsidRDefault="00ED327B" w:rsidP="00ED327B">
            <w:pPr>
              <w:spacing w:after="200" w:line="276" w:lineRule="auto"/>
              <w:rPr>
                <w:rFonts w:eastAsia="Calibri"/>
                <w:sz w:val="22"/>
                <w:szCs w:val="22"/>
                <w:lang w:eastAsia="en-US"/>
              </w:rPr>
            </w:pPr>
          </w:p>
        </w:tc>
        <w:tc>
          <w:tcPr>
            <w:tcW w:w="1136" w:type="dxa"/>
          </w:tcPr>
          <w:p w:rsidR="00ED327B" w:rsidRPr="00957AE3" w:rsidRDefault="00ED327B" w:rsidP="00ED327B">
            <w:pPr>
              <w:spacing w:after="200" w:line="276" w:lineRule="auto"/>
              <w:rPr>
                <w:rFonts w:eastAsia="Calibri"/>
                <w:sz w:val="22"/>
                <w:szCs w:val="22"/>
                <w:lang w:eastAsia="en-US"/>
              </w:rPr>
            </w:pPr>
          </w:p>
        </w:tc>
      </w:tr>
      <w:tr w:rsidR="00ED327B" w:rsidRPr="00957AE3" w:rsidTr="00ED327B">
        <w:trPr>
          <w:trHeight w:val="6325"/>
        </w:trPr>
        <w:tc>
          <w:tcPr>
            <w:tcW w:w="532" w:type="dxa"/>
          </w:tcPr>
          <w:p w:rsidR="00ED327B" w:rsidRPr="00957AE3" w:rsidRDefault="00ED327B" w:rsidP="00ED327B">
            <w:pPr>
              <w:spacing w:after="200" w:line="276" w:lineRule="auto"/>
              <w:rPr>
                <w:rFonts w:eastAsia="Calibri"/>
                <w:sz w:val="22"/>
                <w:szCs w:val="22"/>
                <w:lang w:eastAsia="en-US"/>
              </w:rPr>
            </w:pPr>
          </w:p>
        </w:tc>
        <w:tc>
          <w:tcPr>
            <w:tcW w:w="2269"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1.5. Проведение   оценки профессиональных рисков на рабочих местах в Админ</w:t>
            </w:r>
            <w:r w:rsidRPr="00957AE3">
              <w:rPr>
                <w:rFonts w:eastAsia="Calibri"/>
                <w:sz w:val="22"/>
                <w:szCs w:val="22"/>
                <w:lang w:eastAsia="en-US"/>
              </w:rPr>
              <w:t>и</w:t>
            </w:r>
            <w:r w:rsidRPr="00957AE3">
              <w:rPr>
                <w:rFonts w:eastAsia="Calibri"/>
                <w:sz w:val="22"/>
                <w:szCs w:val="22"/>
                <w:lang w:eastAsia="en-US"/>
              </w:rPr>
              <w:t>страции района и ее структурных подра</w:t>
            </w:r>
            <w:r w:rsidRPr="00957AE3">
              <w:rPr>
                <w:rFonts w:eastAsia="Calibri"/>
                <w:sz w:val="22"/>
                <w:szCs w:val="22"/>
                <w:lang w:eastAsia="en-US"/>
              </w:rPr>
              <w:t>з</w:t>
            </w:r>
            <w:r w:rsidRPr="00957AE3">
              <w:rPr>
                <w:rFonts w:eastAsia="Calibri"/>
                <w:sz w:val="22"/>
                <w:szCs w:val="22"/>
                <w:lang w:eastAsia="en-US"/>
              </w:rPr>
              <w:t>делениях, муниц</w:t>
            </w:r>
            <w:r w:rsidRPr="00957AE3">
              <w:rPr>
                <w:rFonts w:eastAsia="Calibri"/>
                <w:sz w:val="22"/>
                <w:szCs w:val="22"/>
                <w:lang w:eastAsia="en-US"/>
              </w:rPr>
              <w:t>и</w:t>
            </w:r>
            <w:r w:rsidRPr="00957AE3">
              <w:rPr>
                <w:rFonts w:eastAsia="Calibri"/>
                <w:sz w:val="22"/>
                <w:szCs w:val="22"/>
                <w:lang w:eastAsia="en-US"/>
              </w:rPr>
              <w:t>пальных учрежден</w:t>
            </w:r>
            <w:r w:rsidRPr="00957AE3">
              <w:rPr>
                <w:rFonts w:eastAsia="Calibri"/>
                <w:sz w:val="22"/>
                <w:szCs w:val="22"/>
                <w:lang w:eastAsia="en-US"/>
              </w:rPr>
              <w:t>и</w:t>
            </w:r>
            <w:r w:rsidRPr="00957AE3">
              <w:rPr>
                <w:rFonts w:eastAsia="Calibri"/>
                <w:sz w:val="22"/>
                <w:szCs w:val="22"/>
                <w:lang w:eastAsia="en-US"/>
              </w:rPr>
              <w:t>ях района</w:t>
            </w:r>
          </w:p>
        </w:tc>
        <w:tc>
          <w:tcPr>
            <w:tcW w:w="1133"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 xml:space="preserve">ной </w:t>
            </w:r>
          </w:p>
        </w:tc>
        <w:tc>
          <w:tcPr>
            <w:tcW w:w="1418"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 xml:space="preserve">страция района и ее структурные </w:t>
            </w:r>
            <w:proofErr w:type="gramStart"/>
            <w:r w:rsidRPr="00957AE3">
              <w:rPr>
                <w:rFonts w:eastAsia="Calibri"/>
                <w:sz w:val="22"/>
                <w:szCs w:val="22"/>
                <w:lang w:eastAsia="en-US"/>
              </w:rPr>
              <w:t>под-разделения</w:t>
            </w:r>
            <w:proofErr w:type="gramEnd"/>
            <w:r w:rsidRPr="00957AE3">
              <w:rPr>
                <w:rFonts w:eastAsia="Calibri"/>
                <w:sz w:val="22"/>
                <w:szCs w:val="22"/>
                <w:lang w:eastAsia="en-US"/>
              </w:rPr>
              <w:t>; муниц</w:t>
            </w:r>
            <w:r w:rsidRPr="00957AE3">
              <w:rPr>
                <w:rFonts w:eastAsia="Calibri"/>
                <w:sz w:val="22"/>
                <w:szCs w:val="22"/>
                <w:lang w:eastAsia="en-US"/>
              </w:rPr>
              <w:t>и</w:t>
            </w:r>
            <w:r w:rsidRPr="00957AE3">
              <w:rPr>
                <w:rFonts w:eastAsia="Calibri"/>
                <w:sz w:val="22"/>
                <w:szCs w:val="22"/>
                <w:lang w:eastAsia="en-US"/>
              </w:rPr>
              <w:t>пальные учреждения; ГУ – Алта</w:t>
            </w:r>
            <w:r w:rsidRPr="00957AE3">
              <w:rPr>
                <w:rFonts w:eastAsia="Calibri"/>
                <w:sz w:val="22"/>
                <w:szCs w:val="22"/>
                <w:lang w:eastAsia="en-US"/>
              </w:rPr>
              <w:t>й</w:t>
            </w:r>
            <w:r w:rsidRPr="00957AE3">
              <w:rPr>
                <w:rFonts w:eastAsia="Calibri"/>
                <w:sz w:val="22"/>
                <w:szCs w:val="22"/>
                <w:lang w:eastAsia="en-US"/>
              </w:rPr>
              <w:t>ское реги</w:t>
            </w:r>
            <w:r w:rsidRPr="00957AE3">
              <w:rPr>
                <w:rFonts w:eastAsia="Calibri"/>
                <w:sz w:val="22"/>
                <w:szCs w:val="22"/>
                <w:lang w:eastAsia="en-US"/>
              </w:rPr>
              <w:t>о</w:t>
            </w:r>
            <w:r w:rsidRPr="00957AE3">
              <w:rPr>
                <w:rFonts w:eastAsia="Calibri"/>
                <w:sz w:val="22"/>
                <w:szCs w:val="22"/>
                <w:lang w:eastAsia="en-US"/>
              </w:rPr>
              <w:t>нальное о</w:t>
            </w:r>
            <w:r w:rsidRPr="00957AE3">
              <w:rPr>
                <w:rFonts w:eastAsia="Calibri"/>
                <w:sz w:val="22"/>
                <w:szCs w:val="22"/>
                <w:lang w:eastAsia="en-US"/>
              </w:rPr>
              <w:t>т</w:t>
            </w:r>
            <w:r w:rsidRPr="00957AE3">
              <w:rPr>
                <w:rFonts w:eastAsia="Calibri"/>
                <w:sz w:val="22"/>
                <w:szCs w:val="22"/>
                <w:lang w:eastAsia="en-US"/>
              </w:rPr>
              <w:t>деление Фонда соц. страхования РФ;</w:t>
            </w:r>
          </w:p>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организ</w:t>
            </w:r>
            <w:r w:rsidRPr="00957AE3">
              <w:rPr>
                <w:rFonts w:eastAsia="Calibri"/>
                <w:sz w:val="22"/>
                <w:szCs w:val="22"/>
                <w:lang w:eastAsia="en-US"/>
              </w:rPr>
              <w:t>а</w:t>
            </w:r>
            <w:r w:rsidRPr="00957AE3">
              <w:rPr>
                <w:rFonts w:eastAsia="Calibri"/>
                <w:sz w:val="22"/>
                <w:szCs w:val="22"/>
                <w:lang w:eastAsia="en-US"/>
              </w:rPr>
              <w:t>ции, оказ</w:t>
            </w:r>
            <w:r w:rsidRPr="00957AE3">
              <w:rPr>
                <w:rFonts w:eastAsia="Calibri"/>
                <w:sz w:val="22"/>
                <w:szCs w:val="22"/>
                <w:lang w:eastAsia="en-US"/>
              </w:rPr>
              <w:t>ы</w:t>
            </w:r>
            <w:r w:rsidRPr="00957AE3">
              <w:rPr>
                <w:rFonts w:eastAsia="Calibri"/>
                <w:sz w:val="22"/>
                <w:szCs w:val="22"/>
                <w:lang w:eastAsia="en-US"/>
              </w:rPr>
              <w:t>вающие услуги в области охраны тр</w:t>
            </w:r>
            <w:r w:rsidRPr="00957AE3">
              <w:rPr>
                <w:rFonts w:eastAsia="Calibri"/>
                <w:sz w:val="22"/>
                <w:szCs w:val="22"/>
                <w:lang w:eastAsia="en-US"/>
              </w:rPr>
              <w:t>у</w:t>
            </w:r>
            <w:r w:rsidRPr="00957AE3">
              <w:rPr>
                <w:rFonts w:eastAsia="Calibri"/>
                <w:sz w:val="22"/>
                <w:szCs w:val="22"/>
                <w:lang w:eastAsia="en-US"/>
              </w:rPr>
              <w:t>да;</w:t>
            </w:r>
          </w:p>
        </w:tc>
        <w:tc>
          <w:tcPr>
            <w:tcW w:w="851"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0</w:t>
            </w:r>
          </w:p>
        </w:tc>
        <w:tc>
          <w:tcPr>
            <w:tcW w:w="85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0</w:t>
            </w:r>
          </w:p>
        </w:tc>
        <w:tc>
          <w:tcPr>
            <w:tcW w:w="71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0</w:t>
            </w:r>
          </w:p>
        </w:tc>
        <w:tc>
          <w:tcPr>
            <w:tcW w:w="849"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0</w:t>
            </w:r>
          </w:p>
        </w:tc>
        <w:tc>
          <w:tcPr>
            <w:tcW w:w="709"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0</w:t>
            </w:r>
          </w:p>
        </w:tc>
        <w:tc>
          <w:tcPr>
            <w:tcW w:w="709"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38,4</w:t>
            </w:r>
          </w:p>
        </w:tc>
        <w:tc>
          <w:tcPr>
            <w:tcW w:w="709"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66,2</w:t>
            </w:r>
          </w:p>
        </w:tc>
        <w:tc>
          <w:tcPr>
            <w:tcW w:w="85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62,8</w:t>
            </w:r>
          </w:p>
        </w:tc>
        <w:tc>
          <w:tcPr>
            <w:tcW w:w="85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14,6</w:t>
            </w:r>
          </w:p>
        </w:tc>
        <w:tc>
          <w:tcPr>
            <w:tcW w:w="85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40,4</w:t>
            </w:r>
          </w:p>
        </w:tc>
        <w:tc>
          <w:tcPr>
            <w:tcW w:w="851"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222,4</w:t>
            </w:r>
          </w:p>
        </w:tc>
        <w:tc>
          <w:tcPr>
            <w:tcW w:w="1136"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райо</w:t>
            </w:r>
            <w:r w:rsidRPr="00957AE3">
              <w:rPr>
                <w:rFonts w:eastAsia="Calibri"/>
                <w:sz w:val="22"/>
                <w:szCs w:val="22"/>
                <w:lang w:eastAsia="en-US"/>
              </w:rPr>
              <w:t>н</w:t>
            </w:r>
            <w:r w:rsidRPr="00957AE3">
              <w:rPr>
                <w:rFonts w:eastAsia="Calibri"/>
                <w:sz w:val="22"/>
                <w:szCs w:val="22"/>
                <w:lang w:eastAsia="en-US"/>
              </w:rPr>
              <w:t>ный бюджет</w:t>
            </w:r>
          </w:p>
        </w:tc>
      </w:tr>
      <w:tr w:rsidR="00ED327B" w:rsidRPr="00957AE3" w:rsidTr="00ED327B">
        <w:trPr>
          <w:trHeight w:val="5756"/>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 xml:space="preserve">Задача 2. </w:t>
            </w:r>
          </w:p>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Реализация преве</w:t>
            </w:r>
            <w:r w:rsidRPr="00957AE3">
              <w:rPr>
                <w:rFonts w:eastAsia="Calibri"/>
                <w:sz w:val="22"/>
                <w:szCs w:val="22"/>
                <w:lang w:eastAsia="en-US"/>
              </w:rPr>
              <w:t>н</w:t>
            </w:r>
            <w:r w:rsidRPr="00957AE3">
              <w:rPr>
                <w:rFonts w:eastAsia="Calibri"/>
                <w:sz w:val="22"/>
                <w:szCs w:val="22"/>
                <w:lang w:eastAsia="en-US"/>
              </w:rPr>
              <w:t>тивных мер, напра</w:t>
            </w:r>
            <w:r w:rsidRPr="00957AE3">
              <w:rPr>
                <w:rFonts w:eastAsia="Calibri"/>
                <w:sz w:val="22"/>
                <w:szCs w:val="22"/>
                <w:lang w:eastAsia="en-US"/>
              </w:rPr>
              <w:t>в</w:t>
            </w:r>
            <w:r w:rsidRPr="00957AE3">
              <w:rPr>
                <w:rFonts w:eastAsia="Calibri"/>
                <w:sz w:val="22"/>
                <w:szCs w:val="22"/>
                <w:lang w:eastAsia="en-US"/>
              </w:rPr>
              <w:t>ленных на улучш</w:t>
            </w:r>
            <w:r w:rsidRPr="00957AE3">
              <w:rPr>
                <w:rFonts w:eastAsia="Calibri"/>
                <w:sz w:val="22"/>
                <w:szCs w:val="22"/>
                <w:lang w:eastAsia="en-US"/>
              </w:rPr>
              <w:t>е</w:t>
            </w:r>
            <w:r w:rsidRPr="00957AE3">
              <w:rPr>
                <w:rFonts w:eastAsia="Calibri"/>
                <w:sz w:val="22"/>
                <w:szCs w:val="22"/>
                <w:lang w:eastAsia="en-US"/>
              </w:rPr>
              <w:t>ние условий труда работников, сниж</w:t>
            </w:r>
            <w:r w:rsidRPr="00957AE3">
              <w:rPr>
                <w:rFonts w:eastAsia="Calibri"/>
                <w:sz w:val="22"/>
                <w:szCs w:val="22"/>
                <w:lang w:eastAsia="en-US"/>
              </w:rPr>
              <w:t>е</w:t>
            </w:r>
            <w:r w:rsidRPr="00957AE3">
              <w:rPr>
                <w:rFonts w:eastAsia="Calibri"/>
                <w:sz w:val="22"/>
                <w:szCs w:val="22"/>
                <w:lang w:eastAsia="en-US"/>
              </w:rPr>
              <w:t>ние уровня прои</w:t>
            </w:r>
            <w:r w:rsidRPr="00957AE3">
              <w:rPr>
                <w:rFonts w:eastAsia="Calibri"/>
                <w:sz w:val="22"/>
                <w:szCs w:val="22"/>
                <w:lang w:eastAsia="en-US"/>
              </w:rPr>
              <w:t>з</w:t>
            </w:r>
            <w:r w:rsidRPr="00957AE3">
              <w:rPr>
                <w:rFonts w:eastAsia="Calibri"/>
                <w:sz w:val="22"/>
                <w:szCs w:val="22"/>
                <w:lang w:eastAsia="en-US"/>
              </w:rPr>
              <w:t>водственного тра</w:t>
            </w:r>
            <w:r w:rsidRPr="00957AE3">
              <w:rPr>
                <w:rFonts w:eastAsia="Calibri"/>
                <w:sz w:val="22"/>
                <w:szCs w:val="22"/>
                <w:lang w:eastAsia="en-US"/>
              </w:rPr>
              <w:t>в</w:t>
            </w:r>
            <w:r w:rsidRPr="00957AE3">
              <w:rPr>
                <w:rFonts w:eastAsia="Calibri"/>
                <w:sz w:val="22"/>
                <w:szCs w:val="22"/>
                <w:lang w:eastAsia="en-US"/>
              </w:rPr>
              <w:t>матизма и професс</w:t>
            </w:r>
            <w:r w:rsidRPr="00957AE3">
              <w:rPr>
                <w:rFonts w:eastAsia="Calibri"/>
                <w:sz w:val="22"/>
                <w:szCs w:val="22"/>
                <w:lang w:eastAsia="en-US"/>
              </w:rPr>
              <w:t>и</w:t>
            </w:r>
            <w:r w:rsidRPr="00957AE3">
              <w:rPr>
                <w:rFonts w:eastAsia="Calibri"/>
                <w:sz w:val="22"/>
                <w:szCs w:val="22"/>
                <w:lang w:eastAsia="en-US"/>
              </w:rPr>
              <w:t>ональной заболева</w:t>
            </w:r>
            <w:r w:rsidRPr="00957AE3">
              <w:rPr>
                <w:rFonts w:eastAsia="Calibri"/>
                <w:sz w:val="22"/>
                <w:szCs w:val="22"/>
                <w:lang w:eastAsia="en-US"/>
              </w:rPr>
              <w:t>е</w:t>
            </w:r>
            <w:r w:rsidRPr="00957AE3">
              <w:rPr>
                <w:rFonts w:eastAsia="Calibri"/>
                <w:sz w:val="22"/>
                <w:szCs w:val="22"/>
                <w:lang w:eastAsia="en-US"/>
              </w:rPr>
              <w:t>мости, включая с</w:t>
            </w:r>
            <w:r w:rsidRPr="00957AE3">
              <w:rPr>
                <w:rFonts w:eastAsia="Calibri"/>
                <w:sz w:val="22"/>
                <w:szCs w:val="22"/>
                <w:lang w:eastAsia="en-US"/>
              </w:rPr>
              <w:t>о</w:t>
            </w:r>
            <w:r w:rsidRPr="00957AE3">
              <w:rPr>
                <w:rFonts w:eastAsia="Calibri"/>
                <w:sz w:val="22"/>
                <w:szCs w:val="22"/>
                <w:lang w:eastAsia="en-US"/>
              </w:rPr>
              <w:t xml:space="preserve">вершенствование </w:t>
            </w:r>
            <w:proofErr w:type="spellStart"/>
            <w:r w:rsidRPr="00957AE3">
              <w:rPr>
                <w:rFonts w:eastAsia="Calibri"/>
                <w:sz w:val="22"/>
                <w:szCs w:val="22"/>
                <w:lang w:eastAsia="en-US"/>
              </w:rPr>
              <w:t>лечебнопрофилакт</w:t>
            </w:r>
            <w:r w:rsidRPr="00957AE3">
              <w:rPr>
                <w:rFonts w:eastAsia="Calibri"/>
                <w:sz w:val="22"/>
                <w:szCs w:val="22"/>
                <w:lang w:eastAsia="en-US"/>
              </w:rPr>
              <w:t>и</w:t>
            </w:r>
            <w:r w:rsidRPr="00957AE3">
              <w:rPr>
                <w:rFonts w:eastAsia="Calibri"/>
                <w:sz w:val="22"/>
                <w:szCs w:val="22"/>
                <w:lang w:eastAsia="en-US"/>
              </w:rPr>
              <w:t>ческого</w:t>
            </w:r>
            <w:proofErr w:type="spellEnd"/>
            <w:r w:rsidRPr="00957AE3">
              <w:rPr>
                <w:rFonts w:eastAsia="Calibri"/>
                <w:sz w:val="22"/>
                <w:szCs w:val="22"/>
                <w:lang w:eastAsia="en-US"/>
              </w:rPr>
              <w:t xml:space="preserve"> обслужив</w:t>
            </w:r>
            <w:r w:rsidRPr="00957AE3">
              <w:rPr>
                <w:rFonts w:eastAsia="Calibri"/>
                <w:sz w:val="22"/>
                <w:szCs w:val="22"/>
                <w:lang w:eastAsia="en-US"/>
              </w:rPr>
              <w:t>а</w:t>
            </w:r>
            <w:r w:rsidRPr="00957AE3">
              <w:rPr>
                <w:rFonts w:eastAsia="Calibri"/>
                <w:sz w:val="22"/>
                <w:szCs w:val="22"/>
                <w:lang w:eastAsia="en-US"/>
              </w:rPr>
              <w:t>ния и обеспечение современными выс</w:t>
            </w:r>
            <w:r w:rsidRPr="00957AE3">
              <w:rPr>
                <w:rFonts w:eastAsia="Calibri"/>
                <w:sz w:val="22"/>
                <w:szCs w:val="22"/>
                <w:lang w:eastAsia="en-US"/>
              </w:rPr>
              <w:t>о</w:t>
            </w:r>
            <w:r w:rsidRPr="00957AE3">
              <w:rPr>
                <w:rFonts w:eastAsia="Calibri"/>
                <w:sz w:val="22"/>
                <w:szCs w:val="22"/>
                <w:lang w:eastAsia="en-US"/>
              </w:rPr>
              <w:t>котехнологичными средствами индив</w:t>
            </w:r>
            <w:r w:rsidRPr="00957AE3">
              <w:rPr>
                <w:rFonts w:eastAsia="Calibri"/>
                <w:sz w:val="22"/>
                <w:szCs w:val="22"/>
                <w:lang w:eastAsia="en-US"/>
              </w:rPr>
              <w:t>и</w:t>
            </w:r>
            <w:r w:rsidRPr="00957AE3">
              <w:rPr>
                <w:rFonts w:eastAsia="Calibri"/>
                <w:sz w:val="22"/>
                <w:szCs w:val="22"/>
                <w:lang w:eastAsia="en-US"/>
              </w:rPr>
              <w:t>дуальной и колле</w:t>
            </w:r>
            <w:r w:rsidRPr="00957AE3">
              <w:rPr>
                <w:rFonts w:eastAsia="Calibri"/>
                <w:sz w:val="22"/>
                <w:szCs w:val="22"/>
                <w:lang w:eastAsia="en-US"/>
              </w:rPr>
              <w:t>к</w:t>
            </w:r>
            <w:r w:rsidRPr="00957AE3">
              <w:rPr>
                <w:rFonts w:eastAsia="Calibri"/>
                <w:sz w:val="22"/>
                <w:szCs w:val="22"/>
                <w:lang w:eastAsia="en-US"/>
              </w:rPr>
              <w:t>тивной защиты раб</w:t>
            </w:r>
            <w:r w:rsidRPr="00957AE3">
              <w:rPr>
                <w:rFonts w:eastAsia="Calibri"/>
                <w:sz w:val="22"/>
                <w:szCs w:val="22"/>
                <w:lang w:eastAsia="en-US"/>
              </w:rPr>
              <w:t>о</w:t>
            </w:r>
            <w:r w:rsidRPr="00957AE3">
              <w:rPr>
                <w:rFonts w:eastAsia="Calibri"/>
                <w:sz w:val="22"/>
                <w:szCs w:val="22"/>
                <w:lang w:eastAsia="en-US"/>
              </w:rPr>
              <w:t>тающего населения</w:t>
            </w:r>
          </w:p>
        </w:tc>
        <w:tc>
          <w:tcPr>
            <w:tcW w:w="1133" w:type="dxa"/>
            <w:hideMark/>
          </w:tcPr>
          <w:p w:rsidR="00ED327B" w:rsidRPr="00957AE3" w:rsidRDefault="00ED327B" w:rsidP="00ED327B">
            <w:pPr>
              <w:spacing w:after="200" w:line="276" w:lineRule="auto"/>
              <w:rPr>
                <w:rFonts w:eastAsia="Calibri"/>
                <w:sz w:val="22"/>
                <w:szCs w:val="22"/>
                <w:lang w:eastAsia="en-US"/>
              </w:rPr>
            </w:pPr>
          </w:p>
        </w:tc>
        <w:tc>
          <w:tcPr>
            <w:tcW w:w="1418" w:type="dxa"/>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48,472</w:t>
            </w:r>
          </w:p>
        </w:tc>
        <w:tc>
          <w:tcPr>
            <w:tcW w:w="850"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47,424</w:t>
            </w:r>
          </w:p>
        </w:tc>
        <w:tc>
          <w:tcPr>
            <w:tcW w:w="710"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6,51</w:t>
            </w:r>
          </w:p>
        </w:tc>
        <w:tc>
          <w:tcPr>
            <w:tcW w:w="849"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20,603</w:t>
            </w:r>
          </w:p>
        </w:tc>
        <w:tc>
          <w:tcPr>
            <w:tcW w:w="709"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79,16710</w:t>
            </w:r>
          </w:p>
        </w:tc>
        <w:tc>
          <w:tcPr>
            <w:tcW w:w="709"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143,936</w:t>
            </w:r>
          </w:p>
        </w:tc>
        <w:tc>
          <w:tcPr>
            <w:tcW w:w="709"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50" w:type="dxa"/>
          </w:tcPr>
          <w:p w:rsidR="00ED327B" w:rsidRPr="00957AE3" w:rsidRDefault="00ED327B" w:rsidP="00ED327B">
            <w:pPr>
              <w:spacing w:after="200" w:line="276" w:lineRule="auto"/>
              <w:jc w:val="center"/>
              <w:rPr>
                <w:rFonts w:eastAsia="Calibri"/>
                <w:b/>
                <w:sz w:val="22"/>
                <w:szCs w:val="22"/>
                <w:lang w:eastAsia="en-US"/>
              </w:rPr>
            </w:pPr>
            <w:r w:rsidRPr="00957AE3">
              <w:rPr>
                <w:rFonts w:eastAsia="Calibri"/>
                <w:b/>
                <w:sz w:val="22"/>
                <w:szCs w:val="22"/>
                <w:lang w:eastAsia="en-US"/>
              </w:rPr>
              <w:t>64,0</w:t>
            </w:r>
          </w:p>
        </w:tc>
        <w:tc>
          <w:tcPr>
            <w:tcW w:w="85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44,1</w:t>
            </w:r>
          </w:p>
        </w:tc>
        <w:tc>
          <w:tcPr>
            <w:tcW w:w="85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48,2</w:t>
            </w:r>
          </w:p>
        </w:tc>
        <w:tc>
          <w:tcPr>
            <w:tcW w:w="851"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502,4121</w:t>
            </w:r>
          </w:p>
        </w:tc>
        <w:tc>
          <w:tcPr>
            <w:tcW w:w="1136"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райо</w:t>
            </w:r>
            <w:r w:rsidRPr="00957AE3">
              <w:rPr>
                <w:rFonts w:eastAsia="Calibri"/>
                <w:b/>
                <w:sz w:val="22"/>
                <w:szCs w:val="22"/>
                <w:lang w:eastAsia="en-US"/>
              </w:rPr>
              <w:t>н</w:t>
            </w:r>
            <w:r w:rsidRPr="00957AE3">
              <w:rPr>
                <w:rFonts w:eastAsia="Calibri"/>
                <w:b/>
                <w:sz w:val="22"/>
                <w:szCs w:val="22"/>
                <w:lang w:eastAsia="en-US"/>
              </w:rPr>
              <w:t>ный бюджет</w:t>
            </w:r>
          </w:p>
        </w:tc>
      </w:tr>
      <w:tr w:rsidR="00ED327B" w:rsidRPr="00957AE3" w:rsidTr="00ED327B">
        <w:trPr>
          <w:trHeight w:val="795"/>
        </w:trPr>
        <w:tc>
          <w:tcPr>
            <w:tcW w:w="532"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7</w:t>
            </w: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2.1. Организация обесп</w:t>
            </w:r>
            <w:r w:rsidRPr="00957AE3">
              <w:rPr>
                <w:rFonts w:eastAsia="Calibri"/>
                <w:sz w:val="22"/>
                <w:szCs w:val="22"/>
                <w:lang w:eastAsia="en-US"/>
              </w:rPr>
              <w:t>е</w:t>
            </w:r>
            <w:r w:rsidRPr="00957AE3">
              <w:rPr>
                <w:rFonts w:eastAsia="Calibri"/>
                <w:sz w:val="22"/>
                <w:szCs w:val="22"/>
                <w:lang w:eastAsia="en-US"/>
              </w:rPr>
              <w:t>чения сертифици</w:t>
            </w:r>
            <w:r w:rsidRPr="00957AE3">
              <w:rPr>
                <w:rFonts w:eastAsia="Calibri"/>
                <w:sz w:val="22"/>
                <w:szCs w:val="22"/>
                <w:lang w:eastAsia="en-US"/>
              </w:rPr>
              <w:softHyphen/>
              <w:t>рованными спе</w:t>
            </w:r>
            <w:r w:rsidRPr="00957AE3">
              <w:rPr>
                <w:rFonts w:eastAsia="Calibri"/>
                <w:sz w:val="22"/>
                <w:szCs w:val="22"/>
                <w:lang w:eastAsia="en-US"/>
              </w:rPr>
              <w:t>ц</w:t>
            </w:r>
            <w:r w:rsidRPr="00957AE3">
              <w:rPr>
                <w:rFonts w:eastAsia="Calibri"/>
                <w:sz w:val="22"/>
                <w:szCs w:val="22"/>
                <w:lang w:eastAsia="en-US"/>
              </w:rPr>
              <w:t xml:space="preserve">одеждой, </w:t>
            </w:r>
            <w:proofErr w:type="spellStart"/>
            <w:r w:rsidRPr="00957AE3">
              <w:rPr>
                <w:rFonts w:eastAsia="Calibri"/>
                <w:sz w:val="22"/>
                <w:szCs w:val="22"/>
                <w:lang w:eastAsia="en-US"/>
              </w:rPr>
              <w:t>спецобувью</w:t>
            </w:r>
            <w:proofErr w:type="spellEnd"/>
            <w:r w:rsidRPr="00957AE3">
              <w:rPr>
                <w:rFonts w:eastAsia="Calibri"/>
                <w:sz w:val="22"/>
                <w:szCs w:val="22"/>
                <w:lang w:eastAsia="en-US"/>
              </w:rPr>
              <w:t xml:space="preserve"> и другими </w:t>
            </w:r>
            <w:proofErr w:type="gramStart"/>
            <w:r w:rsidRPr="00957AE3">
              <w:rPr>
                <w:rFonts w:eastAsia="Calibri"/>
                <w:sz w:val="22"/>
                <w:szCs w:val="22"/>
                <w:lang w:eastAsia="en-US"/>
              </w:rPr>
              <w:t>СИЗ</w:t>
            </w:r>
            <w:proofErr w:type="gramEnd"/>
            <w:r w:rsidRPr="00957AE3">
              <w:rPr>
                <w:rFonts w:eastAsia="Calibri"/>
                <w:sz w:val="22"/>
                <w:szCs w:val="22"/>
                <w:lang w:eastAsia="en-US"/>
              </w:rPr>
              <w:t xml:space="preserve">   р</w:t>
            </w:r>
            <w:r w:rsidRPr="00957AE3">
              <w:rPr>
                <w:rFonts w:eastAsia="Calibri"/>
                <w:sz w:val="22"/>
                <w:szCs w:val="22"/>
                <w:lang w:eastAsia="en-US"/>
              </w:rPr>
              <w:t>а</w:t>
            </w:r>
            <w:r w:rsidRPr="00957AE3">
              <w:rPr>
                <w:rFonts w:eastAsia="Calibri"/>
                <w:sz w:val="22"/>
                <w:szCs w:val="22"/>
                <w:lang w:eastAsia="en-US"/>
              </w:rPr>
              <w:t xml:space="preserve">ботников, занятых на работах с вредными производственными </w:t>
            </w:r>
            <w:r w:rsidRPr="00957AE3">
              <w:rPr>
                <w:rFonts w:eastAsia="Calibri"/>
                <w:sz w:val="22"/>
                <w:szCs w:val="22"/>
                <w:lang w:eastAsia="en-US"/>
              </w:rPr>
              <w:lastRenderedPageBreak/>
              <w:t>факторами</w:t>
            </w:r>
          </w:p>
        </w:tc>
        <w:tc>
          <w:tcPr>
            <w:tcW w:w="1133"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lastRenderedPageBreak/>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ной  о</w:t>
            </w:r>
            <w:r w:rsidRPr="00957AE3">
              <w:rPr>
                <w:rFonts w:eastAsia="Calibri"/>
                <w:sz w:val="22"/>
                <w:szCs w:val="22"/>
                <w:lang w:eastAsia="en-US"/>
              </w:rPr>
              <w:t>с</w:t>
            </w:r>
            <w:r w:rsidRPr="00957AE3">
              <w:rPr>
                <w:rFonts w:eastAsia="Calibri"/>
                <w:sz w:val="22"/>
                <w:szCs w:val="22"/>
                <w:lang w:eastAsia="en-US"/>
              </w:rPr>
              <w:t>нове</w:t>
            </w: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 ФСС;</w:t>
            </w:r>
          </w:p>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организ</w:t>
            </w:r>
            <w:r w:rsidRPr="00957AE3">
              <w:rPr>
                <w:rFonts w:eastAsia="Calibri"/>
                <w:sz w:val="22"/>
                <w:szCs w:val="22"/>
                <w:lang w:eastAsia="en-US"/>
              </w:rPr>
              <w:t>а</w:t>
            </w:r>
            <w:r w:rsidRPr="00957AE3">
              <w:rPr>
                <w:rFonts w:eastAsia="Calibri"/>
                <w:sz w:val="22"/>
                <w:szCs w:val="22"/>
                <w:lang w:eastAsia="en-US"/>
              </w:rPr>
              <w:t>ции, оказ</w:t>
            </w:r>
            <w:r w:rsidRPr="00957AE3">
              <w:rPr>
                <w:rFonts w:eastAsia="Calibri"/>
                <w:sz w:val="22"/>
                <w:szCs w:val="22"/>
                <w:lang w:eastAsia="en-US"/>
              </w:rPr>
              <w:t>ы</w:t>
            </w:r>
            <w:r w:rsidRPr="00957AE3">
              <w:rPr>
                <w:rFonts w:eastAsia="Calibri"/>
                <w:sz w:val="22"/>
                <w:szCs w:val="22"/>
                <w:lang w:eastAsia="en-US"/>
              </w:rPr>
              <w:t xml:space="preserve">вающие услуги в </w:t>
            </w:r>
            <w:r w:rsidRPr="00957AE3">
              <w:rPr>
                <w:rFonts w:eastAsia="Calibri"/>
                <w:sz w:val="22"/>
                <w:szCs w:val="22"/>
                <w:lang w:eastAsia="en-US"/>
              </w:rPr>
              <w:lastRenderedPageBreak/>
              <w:t>области охраны тр</w:t>
            </w:r>
            <w:r w:rsidRPr="00957AE3">
              <w:rPr>
                <w:rFonts w:eastAsia="Calibri"/>
                <w:sz w:val="22"/>
                <w:szCs w:val="22"/>
                <w:lang w:eastAsia="en-US"/>
              </w:rPr>
              <w:t>у</w:t>
            </w:r>
            <w:r w:rsidRPr="00957AE3">
              <w:rPr>
                <w:rFonts w:eastAsia="Calibri"/>
                <w:sz w:val="22"/>
                <w:szCs w:val="22"/>
                <w:lang w:eastAsia="en-US"/>
              </w:rPr>
              <w:t>да; работ</w:t>
            </w:r>
            <w:r w:rsidRPr="00957AE3">
              <w:rPr>
                <w:rFonts w:eastAsia="Calibri"/>
                <w:sz w:val="22"/>
                <w:szCs w:val="22"/>
                <w:lang w:eastAsia="en-US"/>
              </w:rPr>
              <w:t>о</w:t>
            </w:r>
            <w:r w:rsidRPr="00957AE3">
              <w:rPr>
                <w:rFonts w:eastAsia="Calibri"/>
                <w:sz w:val="22"/>
                <w:szCs w:val="22"/>
                <w:lang w:eastAsia="en-US"/>
              </w:rPr>
              <w:t>датели</w:t>
            </w: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850" w:type="dxa"/>
            <w:hideMark/>
          </w:tcPr>
          <w:p w:rsidR="00ED327B" w:rsidRPr="00957AE3" w:rsidRDefault="00ED327B" w:rsidP="00ED327B">
            <w:pPr>
              <w:spacing w:after="200" w:line="276" w:lineRule="auto"/>
              <w:rPr>
                <w:rFonts w:eastAsia="Calibri"/>
                <w:sz w:val="22"/>
                <w:szCs w:val="22"/>
                <w:lang w:eastAsia="en-US"/>
              </w:rPr>
            </w:pPr>
          </w:p>
        </w:tc>
        <w:tc>
          <w:tcPr>
            <w:tcW w:w="710" w:type="dxa"/>
            <w:hideMark/>
          </w:tcPr>
          <w:p w:rsidR="00ED327B" w:rsidRPr="00957AE3" w:rsidRDefault="00ED327B" w:rsidP="00ED327B">
            <w:pPr>
              <w:spacing w:after="200" w:line="276" w:lineRule="auto"/>
              <w:rPr>
                <w:rFonts w:eastAsia="Calibri"/>
                <w:sz w:val="22"/>
                <w:szCs w:val="22"/>
                <w:lang w:eastAsia="en-US"/>
              </w:rPr>
            </w:pPr>
          </w:p>
        </w:tc>
        <w:tc>
          <w:tcPr>
            <w:tcW w:w="849" w:type="dxa"/>
            <w:hideMark/>
          </w:tcPr>
          <w:p w:rsidR="00ED327B" w:rsidRPr="00957AE3" w:rsidRDefault="00ED327B" w:rsidP="00ED327B">
            <w:pPr>
              <w:spacing w:after="200" w:line="276" w:lineRule="auto"/>
              <w:rPr>
                <w:rFonts w:eastAsia="Calibri"/>
                <w:sz w:val="22"/>
                <w:szCs w:val="22"/>
                <w:lang w:eastAsia="en-US"/>
              </w:rPr>
            </w:pPr>
          </w:p>
        </w:tc>
        <w:tc>
          <w:tcPr>
            <w:tcW w:w="709" w:type="dxa"/>
            <w:hideMark/>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1136" w:type="dxa"/>
            <w:hideMark/>
          </w:tcPr>
          <w:p w:rsidR="00ED327B" w:rsidRPr="00957AE3" w:rsidRDefault="00ED327B" w:rsidP="00ED327B">
            <w:pPr>
              <w:spacing w:after="200" w:line="276" w:lineRule="auto"/>
              <w:rPr>
                <w:rFonts w:eastAsia="Calibri"/>
                <w:sz w:val="22"/>
                <w:szCs w:val="22"/>
                <w:lang w:eastAsia="en-US"/>
              </w:rPr>
            </w:pPr>
          </w:p>
        </w:tc>
      </w:tr>
      <w:tr w:rsidR="00ED327B" w:rsidRPr="00957AE3" w:rsidTr="00ED327B">
        <w:trPr>
          <w:trHeight w:val="3248"/>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 xml:space="preserve">Мероприятие 2.2. Обеспечение </w:t>
            </w:r>
            <w:proofErr w:type="gramStart"/>
            <w:r w:rsidRPr="00957AE3">
              <w:rPr>
                <w:rFonts w:eastAsia="Calibri"/>
                <w:sz w:val="22"/>
                <w:szCs w:val="22"/>
                <w:lang w:eastAsia="en-US"/>
              </w:rPr>
              <w:t>серт</w:t>
            </w:r>
            <w:r w:rsidRPr="00957AE3">
              <w:rPr>
                <w:rFonts w:eastAsia="Calibri"/>
                <w:sz w:val="22"/>
                <w:szCs w:val="22"/>
                <w:lang w:eastAsia="en-US"/>
              </w:rPr>
              <w:t>и</w:t>
            </w:r>
            <w:r w:rsidRPr="00957AE3">
              <w:rPr>
                <w:rFonts w:eastAsia="Calibri"/>
                <w:sz w:val="22"/>
                <w:szCs w:val="22"/>
                <w:lang w:eastAsia="en-US"/>
              </w:rPr>
              <w:t>фици</w:t>
            </w:r>
            <w:r w:rsidRPr="00957AE3">
              <w:rPr>
                <w:rFonts w:eastAsia="Calibri"/>
                <w:sz w:val="22"/>
                <w:szCs w:val="22"/>
                <w:lang w:eastAsia="en-US"/>
              </w:rPr>
              <w:softHyphen/>
              <w:t>рованными</w:t>
            </w:r>
            <w:proofErr w:type="gramEnd"/>
            <w:r w:rsidRPr="00957AE3">
              <w:rPr>
                <w:rFonts w:eastAsia="Calibri"/>
                <w:sz w:val="22"/>
                <w:szCs w:val="22"/>
                <w:lang w:eastAsia="en-US"/>
              </w:rPr>
              <w:t xml:space="preserve">        СИЗ   работников Администрации ра</w:t>
            </w:r>
            <w:r w:rsidRPr="00957AE3">
              <w:rPr>
                <w:rFonts w:eastAsia="Calibri"/>
                <w:sz w:val="22"/>
                <w:szCs w:val="22"/>
                <w:lang w:eastAsia="en-US"/>
              </w:rPr>
              <w:t>й</w:t>
            </w:r>
            <w:r w:rsidRPr="00957AE3">
              <w:rPr>
                <w:rFonts w:eastAsia="Calibri"/>
                <w:sz w:val="22"/>
                <w:szCs w:val="22"/>
                <w:lang w:eastAsia="en-US"/>
              </w:rPr>
              <w:t>она и её структурных подразделений; пр</w:t>
            </w:r>
            <w:r w:rsidRPr="00957AE3">
              <w:rPr>
                <w:rFonts w:eastAsia="Calibri"/>
                <w:sz w:val="22"/>
                <w:szCs w:val="22"/>
                <w:lang w:eastAsia="en-US"/>
              </w:rPr>
              <w:t>и</w:t>
            </w:r>
            <w:r w:rsidRPr="00957AE3">
              <w:rPr>
                <w:rFonts w:eastAsia="Calibri"/>
                <w:sz w:val="22"/>
                <w:szCs w:val="22"/>
                <w:lang w:eastAsia="en-US"/>
              </w:rPr>
              <w:t>обретение оборуд</w:t>
            </w:r>
            <w:r w:rsidRPr="00957AE3">
              <w:rPr>
                <w:rFonts w:eastAsia="Calibri"/>
                <w:sz w:val="22"/>
                <w:szCs w:val="22"/>
                <w:lang w:eastAsia="en-US"/>
              </w:rPr>
              <w:t>о</w:t>
            </w:r>
            <w:r w:rsidRPr="00957AE3">
              <w:rPr>
                <w:rFonts w:eastAsia="Calibri"/>
                <w:sz w:val="22"/>
                <w:szCs w:val="22"/>
                <w:lang w:eastAsia="en-US"/>
              </w:rPr>
              <w:t>вания и иных средств, улучша</w:t>
            </w:r>
            <w:r w:rsidRPr="00957AE3">
              <w:rPr>
                <w:rFonts w:eastAsia="Calibri"/>
                <w:sz w:val="22"/>
                <w:szCs w:val="22"/>
                <w:lang w:eastAsia="en-US"/>
              </w:rPr>
              <w:t>ю</w:t>
            </w:r>
            <w:r w:rsidRPr="00957AE3">
              <w:rPr>
                <w:rFonts w:eastAsia="Calibri"/>
                <w:sz w:val="22"/>
                <w:szCs w:val="22"/>
                <w:lang w:eastAsia="en-US"/>
              </w:rPr>
              <w:t>щих условия труда работников</w:t>
            </w:r>
          </w:p>
        </w:tc>
        <w:tc>
          <w:tcPr>
            <w:tcW w:w="1133"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ной  о</w:t>
            </w:r>
            <w:r w:rsidRPr="00957AE3">
              <w:rPr>
                <w:rFonts w:eastAsia="Calibri"/>
                <w:sz w:val="22"/>
                <w:szCs w:val="22"/>
                <w:lang w:eastAsia="en-US"/>
              </w:rPr>
              <w:t>с</w:t>
            </w:r>
            <w:r w:rsidRPr="00957AE3">
              <w:rPr>
                <w:rFonts w:eastAsia="Calibri"/>
                <w:sz w:val="22"/>
                <w:szCs w:val="22"/>
                <w:lang w:eastAsia="en-US"/>
              </w:rPr>
              <w:t>нове</w:t>
            </w: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w:t>
            </w:r>
          </w:p>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структурные подраздел</w:t>
            </w:r>
            <w:r w:rsidRPr="00957AE3">
              <w:rPr>
                <w:rFonts w:eastAsia="Calibri"/>
                <w:sz w:val="22"/>
                <w:szCs w:val="22"/>
                <w:lang w:eastAsia="en-US"/>
              </w:rPr>
              <w:t>е</w:t>
            </w:r>
            <w:r w:rsidRPr="00957AE3">
              <w:rPr>
                <w:rFonts w:eastAsia="Calibri"/>
                <w:sz w:val="22"/>
                <w:szCs w:val="22"/>
                <w:lang w:eastAsia="en-US"/>
              </w:rPr>
              <w:t>ния Адм</w:t>
            </w:r>
            <w:r w:rsidRPr="00957AE3">
              <w:rPr>
                <w:rFonts w:eastAsia="Calibri"/>
                <w:sz w:val="22"/>
                <w:szCs w:val="22"/>
                <w:lang w:eastAsia="en-US"/>
              </w:rPr>
              <w:t>и</w:t>
            </w:r>
            <w:r w:rsidRPr="00957AE3">
              <w:rPr>
                <w:rFonts w:eastAsia="Calibri"/>
                <w:sz w:val="22"/>
                <w:szCs w:val="22"/>
                <w:lang w:eastAsia="en-US"/>
              </w:rPr>
              <w:t>нистрации района</w:t>
            </w:r>
          </w:p>
        </w:tc>
        <w:tc>
          <w:tcPr>
            <w:tcW w:w="851"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22,6</w:t>
            </w:r>
          </w:p>
        </w:tc>
        <w:tc>
          <w:tcPr>
            <w:tcW w:w="850"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32,2</w:t>
            </w:r>
          </w:p>
        </w:tc>
        <w:tc>
          <w:tcPr>
            <w:tcW w:w="710"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0</w:t>
            </w:r>
          </w:p>
        </w:tc>
        <w:tc>
          <w:tcPr>
            <w:tcW w:w="84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4,675</w:t>
            </w:r>
          </w:p>
        </w:tc>
        <w:tc>
          <w:tcPr>
            <w:tcW w:w="70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79,16710</w:t>
            </w:r>
          </w:p>
        </w:tc>
        <w:tc>
          <w:tcPr>
            <w:tcW w:w="709"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143,936</w:t>
            </w:r>
          </w:p>
        </w:tc>
        <w:tc>
          <w:tcPr>
            <w:tcW w:w="709"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0</w:t>
            </w:r>
          </w:p>
        </w:tc>
        <w:tc>
          <w:tcPr>
            <w:tcW w:w="850" w:type="dxa"/>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64,0</w:t>
            </w:r>
          </w:p>
        </w:tc>
        <w:tc>
          <w:tcPr>
            <w:tcW w:w="850" w:type="dxa"/>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0</w:t>
            </w:r>
          </w:p>
        </w:tc>
        <w:tc>
          <w:tcPr>
            <w:tcW w:w="85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0</w:t>
            </w:r>
          </w:p>
        </w:tc>
        <w:tc>
          <w:tcPr>
            <w:tcW w:w="851"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346,5781</w:t>
            </w:r>
          </w:p>
        </w:tc>
        <w:tc>
          <w:tcPr>
            <w:tcW w:w="1136"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райо</w:t>
            </w:r>
            <w:r w:rsidRPr="00957AE3">
              <w:rPr>
                <w:rFonts w:eastAsia="Calibri"/>
                <w:sz w:val="22"/>
                <w:szCs w:val="22"/>
                <w:lang w:eastAsia="en-US"/>
              </w:rPr>
              <w:t>н</w:t>
            </w:r>
            <w:r w:rsidRPr="00957AE3">
              <w:rPr>
                <w:rFonts w:eastAsia="Calibri"/>
                <w:sz w:val="22"/>
                <w:szCs w:val="22"/>
                <w:lang w:eastAsia="en-US"/>
              </w:rPr>
              <w:t>ный бюджет</w:t>
            </w:r>
          </w:p>
        </w:tc>
      </w:tr>
      <w:tr w:rsidR="00ED327B" w:rsidRPr="00957AE3" w:rsidTr="00ED327B">
        <w:trPr>
          <w:trHeight w:val="1646"/>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iCs/>
                <w:sz w:val="22"/>
                <w:szCs w:val="22"/>
                <w:lang w:eastAsia="en-US"/>
              </w:rPr>
            </w:pPr>
            <w:r w:rsidRPr="00957AE3">
              <w:rPr>
                <w:rFonts w:eastAsia="Calibri"/>
                <w:sz w:val="22"/>
                <w:szCs w:val="22"/>
                <w:lang w:eastAsia="en-US"/>
              </w:rPr>
              <w:t>Мероприятие 2.3. Осуществление м</w:t>
            </w:r>
            <w:r w:rsidRPr="00957AE3">
              <w:rPr>
                <w:rFonts w:eastAsia="Calibri"/>
                <w:iCs/>
                <w:sz w:val="22"/>
                <w:szCs w:val="22"/>
                <w:lang w:eastAsia="en-US"/>
              </w:rPr>
              <w:t>е</w:t>
            </w:r>
            <w:r w:rsidRPr="00957AE3">
              <w:rPr>
                <w:rFonts w:eastAsia="Calibri"/>
                <w:iCs/>
                <w:sz w:val="22"/>
                <w:szCs w:val="22"/>
                <w:lang w:eastAsia="en-US"/>
              </w:rPr>
              <w:t>дицинской, социал</w:t>
            </w:r>
            <w:r w:rsidRPr="00957AE3">
              <w:rPr>
                <w:rFonts w:eastAsia="Calibri"/>
                <w:iCs/>
                <w:sz w:val="22"/>
                <w:szCs w:val="22"/>
                <w:lang w:eastAsia="en-US"/>
              </w:rPr>
              <w:t>ь</w:t>
            </w:r>
            <w:r w:rsidRPr="00957AE3">
              <w:rPr>
                <w:rFonts w:eastAsia="Calibri"/>
                <w:iCs/>
                <w:sz w:val="22"/>
                <w:szCs w:val="22"/>
                <w:lang w:eastAsia="en-US"/>
              </w:rPr>
              <w:t>ной и професси</w:t>
            </w:r>
            <w:r w:rsidRPr="00957AE3">
              <w:rPr>
                <w:rFonts w:eastAsia="Calibri"/>
                <w:iCs/>
                <w:sz w:val="22"/>
                <w:szCs w:val="22"/>
                <w:lang w:eastAsia="en-US"/>
              </w:rPr>
              <w:t>о</w:t>
            </w:r>
            <w:r w:rsidRPr="00957AE3">
              <w:rPr>
                <w:rFonts w:eastAsia="Calibri"/>
                <w:iCs/>
                <w:sz w:val="22"/>
                <w:szCs w:val="22"/>
                <w:lang w:eastAsia="en-US"/>
              </w:rPr>
              <w:t>нальной реабилит</w:t>
            </w:r>
            <w:r w:rsidRPr="00957AE3">
              <w:rPr>
                <w:rFonts w:eastAsia="Calibri"/>
                <w:iCs/>
                <w:sz w:val="22"/>
                <w:szCs w:val="22"/>
                <w:lang w:eastAsia="en-US"/>
              </w:rPr>
              <w:t>а</w:t>
            </w:r>
            <w:r w:rsidRPr="00957AE3">
              <w:rPr>
                <w:rFonts w:eastAsia="Calibri"/>
                <w:iCs/>
                <w:sz w:val="22"/>
                <w:szCs w:val="22"/>
                <w:lang w:eastAsia="en-US"/>
              </w:rPr>
              <w:t>ции застрахованных лиц, пострадавших на производстве (с</w:t>
            </w:r>
            <w:r w:rsidRPr="00957AE3">
              <w:rPr>
                <w:rFonts w:eastAsia="Calibri"/>
                <w:iCs/>
                <w:sz w:val="22"/>
                <w:szCs w:val="22"/>
                <w:lang w:eastAsia="en-US"/>
              </w:rPr>
              <w:t>а</w:t>
            </w:r>
            <w:r w:rsidRPr="00957AE3">
              <w:rPr>
                <w:rFonts w:eastAsia="Calibri"/>
                <w:iCs/>
                <w:sz w:val="22"/>
                <w:szCs w:val="22"/>
                <w:lang w:eastAsia="en-US"/>
              </w:rPr>
              <w:t>наторно-курортное лечение, лечение п</w:t>
            </w:r>
            <w:r w:rsidRPr="00957AE3">
              <w:rPr>
                <w:rFonts w:eastAsia="Calibri"/>
                <w:iCs/>
                <w:sz w:val="22"/>
                <w:szCs w:val="22"/>
                <w:lang w:eastAsia="en-US"/>
              </w:rPr>
              <w:t>о</w:t>
            </w:r>
            <w:r w:rsidRPr="00957AE3">
              <w:rPr>
                <w:rFonts w:eastAsia="Calibri"/>
                <w:iCs/>
                <w:sz w:val="22"/>
                <w:szCs w:val="22"/>
                <w:lang w:eastAsia="en-US"/>
              </w:rPr>
              <w:t>сле тяжелых прои</w:t>
            </w:r>
            <w:r w:rsidRPr="00957AE3">
              <w:rPr>
                <w:rFonts w:eastAsia="Calibri"/>
                <w:iCs/>
                <w:sz w:val="22"/>
                <w:szCs w:val="22"/>
                <w:lang w:eastAsia="en-US"/>
              </w:rPr>
              <w:t>з</w:t>
            </w:r>
            <w:r w:rsidRPr="00957AE3">
              <w:rPr>
                <w:rFonts w:eastAsia="Calibri"/>
                <w:iCs/>
                <w:sz w:val="22"/>
                <w:szCs w:val="22"/>
                <w:lang w:eastAsia="en-US"/>
              </w:rPr>
              <w:t>водственных травм, протезирование, предоставление д</w:t>
            </w:r>
            <w:r w:rsidRPr="00957AE3">
              <w:rPr>
                <w:rFonts w:eastAsia="Calibri"/>
                <w:iCs/>
                <w:sz w:val="22"/>
                <w:szCs w:val="22"/>
                <w:lang w:eastAsia="en-US"/>
              </w:rPr>
              <w:t>о</w:t>
            </w:r>
            <w:r w:rsidRPr="00957AE3">
              <w:rPr>
                <w:rFonts w:eastAsia="Calibri"/>
                <w:iCs/>
                <w:sz w:val="22"/>
                <w:szCs w:val="22"/>
                <w:lang w:eastAsia="en-US"/>
              </w:rPr>
              <w:lastRenderedPageBreak/>
              <w:t>полнительного о</w:t>
            </w:r>
            <w:r w:rsidRPr="00957AE3">
              <w:rPr>
                <w:rFonts w:eastAsia="Calibri"/>
                <w:iCs/>
                <w:sz w:val="22"/>
                <w:szCs w:val="22"/>
                <w:lang w:eastAsia="en-US"/>
              </w:rPr>
              <w:t>т</w:t>
            </w:r>
            <w:r w:rsidRPr="00957AE3">
              <w:rPr>
                <w:rFonts w:eastAsia="Calibri"/>
                <w:iCs/>
                <w:sz w:val="22"/>
                <w:szCs w:val="22"/>
                <w:lang w:eastAsia="en-US"/>
              </w:rPr>
              <w:t>пуска, лекарственное обеспечение, обесп</w:t>
            </w:r>
            <w:r w:rsidRPr="00957AE3">
              <w:rPr>
                <w:rFonts w:eastAsia="Calibri"/>
                <w:iCs/>
                <w:sz w:val="22"/>
                <w:szCs w:val="22"/>
                <w:lang w:eastAsia="en-US"/>
              </w:rPr>
              <w:t>е</w:t>
            </w:r>
            <w:r w:rsidRPr="00957AE3">
              <w:rPr>
                <w:rFonts w:eastAsia="Calibri"/>
                <w:iCs/>
                <w:sz w:val="22"/>
                <w:szCs w:val="22"/>
                <w:lang w:eastAsia="en-US"/>
              </w:rPr>
              <w:t>чение специальным транспортом, оплата проезда к месту л</w:t>
            </w:r>
            <w:r w:rsidRPr="00957AE3">
              <w:rPr>
                <w:rFonts w:eastAsia="Calibri"/>
                <w:iCs/>
                <w:sz w:val="22"/>
                <w:szCs w:val="22"/>
                <w:lang w:eastAsia="en-US"/>
              </w:rPr>
              <w:t>е</w:t>
            </w:r>
            <w:r w:rsidRPr="00957AE3">
              <w:rPr>
                <w:rFonts w:eastAsia="Calibri"/>
                <w:iCs/>
                <w:sz w:val="22"/>
                <w:szCs w:val="22"/>
                <w:lang w:eastAsia="en-US"/>
              </w:rPr>
              <w:t>чения и т.д.)</w:t>
            </w:r>
          </w:p>
        </w:tc>
        <w:tc>
          <w:tcPr>
            <w:tcW w:w="1133"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lastRenderedPageBreak/>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ной  о</w:t>
            </w:r>
            <w:r w:rsidRPr="00957AE3">
              <w:rPr>
                <w:rFonts w:eastAsia="Calibri"/>
                <w:sz w:val="22"/>
                <w:szCs w:val="22"/>
                <w:lang w:eastAsia="en-US"/>
              </w:rPr>
              <w:t>с</w:t>
            </w:r>
            <w:r w:rsidRPr="00957AE3">
              <w:rPr>
                <w:rFonts w:eastAsia="Calibri"/>
                <w:sz w:val="22"/>
                <w:szCs w:val="22"/>
                <w:lang w:eastAsia="en-US"/>
              </w:rPr>
              <w:t>нове</w:t>
            </w: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ФСС; раб</w:t>
            </w:r>
            <w:r w:rsidRPr="00957AE3">
              <w:rPr>
                <w:rFonts w:eastAsia="Calibri"/>
                <w:sz w:val="22"/>
                <w:szCs w:val="22"/>
                <w:lang w:eastAsia="en-US"/>
              </w:rPr>
              <w:t>о</w:t>
            </w:r>
            <w:r w:rsidRPr="00957AE3">
              <w:rPr>
                <w:rFonts w:eastAsia="Calibri"/>
                <w:sz w:val="22"/>
                <w:szCs w:val="22"/>
                <w:lang w:eastAsia="en-US"/>
              </w:rPr>
              <w:t>тодатели</w:t>
            </w: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850" w:type="dxa"/>
            <w:hideMark/>
          </w:tcPr>
          <w:p w:rsidR="00ED327B" w:rsidRPr="00957AE3" w:rsidRDefault="00ED327B" w:rsidP="00ED327B">
            <w:pPr>
              <w:spacing w:after="200" w:line="276" w:lineRule="auto"/>
              <w:rPr>
                <w:rFonts w:eastAsia="Calibri"/>
                <w:sz w:val="22"/>
                <w:szCs w:val="22"/>
                <w:lang w:eastAsia="en-US"/>
              </w:rPr>
            </w:pPr>
          </w:p>
        </w:tc>
        <w:tc>
          <w:tcPr>
            <w:tcW w:w="710" w:type="dxa"/>
            <w:hideMark/>
          </w:tcPr>
          <w:p w:rsidR="00ED327B" w:rsidRPr="00957AE3" w:rsidRDefault="00ED327B" w:rsidP="00ED327B">
            <w:pPr>
              <w:spacing w:after="200" w:line="276" w:lineRule="auto"/>
              <w:rPr>
                <w:rFonts w:eastAsia="Calibri"/>
                <w:sz w:val="22"/>
                <w:szCs w:val="22"/>
                <w:lang w:eastAsia="en-US"/>
              </w:rPr>
            </w:pPr>
          </w:p>
        </w:tc>
        <w:tc>
          <w:tcPr>
            <w:tcW w:w="849" w:type="dxa"/>
            <w:hideMark/>
          </w:tcPr>
          <w:p w:rsidR="00ED327B" w:rsidRPr="00957AE3" w:rsidRDefault="00ED327B" w:rsidP="00ED327B">
            <w:pPr>
              <w:spacing w:after="200" w:line="276" w:lineRule="auto"/>
              <w:rPr>
                <w:rFonts w:eastAsia="Calibri"/>
                <w:sz w:val="22"/>
                <w:szCs w:val="22"/>
                <w:lang w:eastAsia="en-US"/>
              </w:rPr>
            </w:pPr>
          </w:p>
        </w:tc>
        <w:tc>
          <w:tcPr>
            <w:tcW w:w="709" w:type="dxa"/>
            <w:hideMark/>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1136" w:type="dxa"/>
            <w:hideMark/>
          </w:tcPr>
          <w:p w:rsidR="00ED327B" w:rsidRPr="00957AE3" w:rsidRDefault="00ED327B" w:rsidP="00ED327B">
            <w:pPr>
              <w:spacing w:after="200" w:line="276" w:lineRule="auto"/>
              <w:rPr>
                <w:rFonts w:eastAsia="Calibri"/>
                <w:sz w:val="22"/>
                <w:szCs w:val="22"/>
                <w:lang w:eastAsia="en-US"/>
              </w:rPr>
            </w:pPr>
          </w:p>
        </w:tc>
      </w:tr>
      <w:tr w:rsidR="00ED327B" w:rsidRPr="00957AE3" w:rsidTr="00ED327B">
        <w:trPr>
          <w:trHeight w:val="3063"/>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2.4. Организация пров</w:t>
            </w:r>
            <w:r w:rsidRPr="00957AE3">
              <w:rPr>
                <w:rFonts w:eastAsia="Calibri"/>
                <w:sz w:val="22"/>
                <w:szCs w:val="22"/>
                <w:lang w:eastAsia="en-US"/>
              </w:rPr>
              <w:t>е</w:t>
            </w:r>
            <w:r w:rsidRPr="00957AE3">
              <w:rPr>
                <w:rFonts w:eastAsia="Calibri"/>
                <w:sz w:val="22"/>
                <w:szCs w:val="22"/>
                <w:lang w:eastAsia="en-US"/>
              </w:rPr>
              <w:t>дения периодических медицинских осмо</w:t>
            </w:r>
            <w:r w:rsidRPr="00957AE3">
              <w:rPr>
                <w:rFonts w:eastAsia="Calibri"/>
                <w:sz w:val="22"/>
                <w:szCs w:val="22"/>
                <w:lang w:eastAsia="en-US"/>
              </w:rPr>
              <w:t>т</w:t>
            </w:r>
            <w:r w:rsidRPr="00957AE3">
              <w:rPr>
                <w:rFonts w:eastAsia="Calibri"/>
                <w:sz w:val="22"/>
                <w:szCs w:val="22"/>
                <w:lang w:eastAsia="en-US"/>
              </w:rPr>
              <w:t>ров работников, з</w:t>
            </w:r>
            <w:r w:rsidRPr="00957AE3">
              <w:rPr>
                <w:rFonts w:eastAsia="Calibri"/>
                <w:sz w:val="22"/>
                <w:szCs w:val="22"/>
                <w:lang w:eastAsia="en-US"/>
              </w:rPr>
              <w:t>а</w:t>
            </w:r>
            <w:r w:rsidRPr="00957AE3">
              <w:rPr>
                <w:rFonts w:eastAsia="Calibri"/>
                <w:sz w:val="22"/>
                <w:szCs w:val="22"/>
                <w:lang w:eastAsia="en-US"/>
              </w:rPr>
              <w:t>нятых на работах с вредными и (или) опасными произво</w:t>
            </w:r>
            <w:r w:rsidRPr="00957AE3">
              <w:rPr>
                <w:rFonts w:eastAsia="Calibri"/>
                <w:sz w:val="22"/>
                <w:szCs w:val="22"/>
                <w:lang w:eastAsia="en-US"/>
              </w:rPr>
              <w:t>д</w:t>
            </w:r>
            <w:r w:rsidRPr="00957AE3">
              <w:rPr>
                <w:rFonts w:eastAsia="Calibri"/>
                <w:sz w:val="22"/>
                <w:szCs w:val="22"/>
                <w:lang w:eastAsia="en-US"/>
              </w:rPr>
              <w:t>ственными фактор</w:t>
            </w:r>
            <w:r w:rsidRPr="00957AE3">
              <w:rPr>
                <w:rFonts w:eastAsia="Calibri"/>
                <w:sz w:val="22"/>
                <w:szCs w:val="22"/>
                <w:lang w:eastAsia="en-US"/>
              </w:rPr>
              <w:t>а</w:t>
            </w:r>
            <w:r w:rsidRPr="00957AE3">
              <w:rPr>
                <w:rFonts w:eastAsia="Calibri"/>
                <w:sz w:val="22"/>
                <w:szCs w:val="22"/>
                <w:lang w:eastAsia="en-US"/>
              </w:rPr>
              <w:t>ми</w:t>
            </w:r>
          </w:p>
        </w:tc>
        <w:tc>
          <w:tcPr>
            <w:tcW w:w="1133"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ной  о</w:t>
            </w:r>
            <w:r w:rsidRPr="00957AE3">
              <w:rPr>
                <w:rFonts w:eastAsia="Calibri"/>
                <w:sz w:val="22"/>
                <w:szCs w:val="22"/>
                <w:lang w:eastAsia="en-US"/>
              </w:rPr>
              <w:t>с</w:t>
            </w:r>
            <w:r w:rsidRPr="00957AE3">
              <w:rPr>
                <w:rFonts w:eastAsia="Calibri"/>
                <w:sz w:val="22"/>
                <w:szCs w:val="22"/>
                <w:lang w:eastAsia="en-US"/>
              </w:rPr>
              <w:t>нове</w:t>
            </w: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 КГБУЗ «П</w:t>
            </w:r>
            <w:r w:rsidRPr="00957AE3">
              <w:rPr>
                <w:rFonts w:eastAsia="Calibri"/>
                <w:sz w:val="22"/>
                <w:szCs w:val="22"/>
                <w:lang w:eastAsia="en-US"/>
              </w:rPr>
              <w:t>о</w:t>
            </w:r>
            <w:r w:rsidRPr="00957AE3">
              <w:rPr>
                <w:rFonts w:eastAsia="Calibri"/>
                <w:sz w:val="22"/>
                <w:szCs w:val="22"/>
                <w:lang w:eastAsia="en-US"/>
              </w:rPr>
              <w:t>спелихи</w:t>
            </w:r>
            <w:r w:rsidRPr="00957AE3">
              <w:rPr>
                <w:rFonts w:eastAsia="Calibri"/>
                <w:sz w:val="22"/>
                <w:szCs w:val="22"/>
                <w:lang w:eastAsia="en-US"/>
              </w:rPr>
              <w:t>н</w:t>
            </w:r>
            <w:r w:rsidRPr="00957AE3">
              <w:rPr>
                <w:rFonts w:eastAsia="Calibri"/>
                <w:sz w:val="22"/>
                <w:szCs w:val="22"/>
                <w:lang w:eastAsia="en-US"/>
              </w:rPr>
              <w:t>ская ЦРБ», работодат</w:t>
            </w:r>
            <w:r w:rsidRPr="00957AE3">
              <w:rPr>
                <w:rFonts w:eastAsia="Calibri"/>
                <w:sz w:val="22"/>
                <w:szCs w:val="22"/>
                <w:lang w:eastAsia="en-US"/>
              </w:rPr>
              <w:t>е</w:t>
            </w:r>
            <w:r w:rsidRPr="00957AE3">
              <w:rPr>
                <w:rFonts w:eastAsia="Calibri"/>
                <w:sz w:val="22"/>
                <w:szCs w:val="22"/>
                <w:lang w:eastAsia="en-US"/>
              </w:rPr>
              <w:t>ли</w:t>
            </w: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850" w:type="dxa"/>
            <w:hideMark/>
          </w:tcPr>
          <w:p w:rsidR="00ED327B" w:rsidRPr="00957AE3" w:rsidRDefault="00ED327B" w:rsidP="00ED327B">
            <w:pPr>
              <w:spacing w:after="200" w:line="276" w:lineRule="auto"/>
              <w:rPr>
                <w:rFonts w:eastAsia="Calibri"/>
                <w:sz w:val="22"/>
                <w:szCs w:val="22"/>
                <w:lang w:eastAsia="en-US"/>
              </w:rPr>
            </w:pPr>
          </w:p>
        </w:tc>
        <w:tc>
          <w:tcPr>
            <w:tcW w:w="710" w:type="dxa"/>
            <w:hideMark/>
          </w:tcPr>
          <w:p w:rsidR="00ED327B" w:rsidRPr="00957AE3" w:rsidRDefault="00ED327B" w:rsidP="00ED327B">
            <w:pPr>
              <w:spacing w:after="200" w:line="276" w:lineRule="auto"/>
              <w:rPr>
                <w:rFonts w:eastAsia="Calibri"/>
                <w:sz w:val="22"/>
                <w:szCs w:val="22"/>
                <w:lang w:eastAsia="en-US"/>
              </w:rPr>
            </w:pPr>
          </w:p>
        </w:tc>
        <w:tc>
          <w:tcPr>
            <w:tcW w:w="849" w:type="dxa"/>
            <w:hideMark/>
          </w:tcPr>
          <w:p w:rsidR="00ED327B" w:rsidRPr="00957AE3" w:rsidRDefault="00ED327B" w:rsidP="00ED327B">
            <w:pPr>
              <w:spacing w:after="200" w:line="276" w:lineRule="auto"/>
              <w:rPr>
                <w:rFonts w:eastAsia="Calibri"/>
                <w:sz w:val="22"/>
                <w:szCs w:val="22"/>
                <w:lang w:eastAsia="en-US"/>
              </w:rPr>
            </w:pPr>
          </w:p>
        </w:tc>
        <w:tc>
          <w:tcPr>
            <w:tcW w:w="709" w:type="dxa"/>
            <w:hideMark/>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1136" w:type="dxa"/>
            <w:hideMark/>
          </w:tcPr>
          <w:p w:rsidR="00ED327B" w:rsidRPr="00957AE3" w:rsidRDefault="00ED327B" w:rsidP="00ED327B">
            <w:pPr>
              <w:spacing w:after="200" w:line="276" w:lineRule="auto"/>
              <w:rPr>
                <w:rFonts w:eastAsia="Calibri"/>
                <w:sz w:val="22"/>
                <w:szCs w:val="22"/>
                <w:lang w:eastAsia="en-US"/>
              </w:rPr>
            </w:pPr>
          </w:p>
        </w:tc>
      </w:tr>
      <w:tr w:rsidR="00ED327B" w:rsidRPr="00957AE3" w:rsidTr="00ED327B">
        <w:trPr>
          <w:trHeight w:val="2835"/>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2.5. Проведение пери</w:t>
            </w:r>
            <w:r w:rsidRPr="00957AE3">
              <w:rPr>
                <w:rFonts w:eastAsia="Calibri"/>
                <w:sz w:val="22"/>
                <w:szCs w:val="22"/>
                <w:lang w:eastAsia="en-US"/>
              </w:rPr>
              <w:t>о</w:t>
            </w:r>
            <w:r w:rsidRPr="00957AE3">
              <w:rPr>
                <w:rFonts w:eastAsia="Calibri"/>
                <w:sz w:val="22"/>
                <w:szCs w:val="22"/>
                <w:lang w:eastAsia="en-US"/>
              </w:rPr>
              <w:t>дических, обязател</w:t>
            </w:r>
            <w:r w:rsidRPr="00957AE3">
              <w:rPr>
                <w:rFonts w:eastAsia="Calibri"/>
                <w:sz w:val="22"/>
                <w:szCs w:val="22"/>
                <w:lang w:eastAsia="en-US"/>
              </w:rPr>
              <w:t>ь</w:t>
            </w:r>
            <w:r w:rsidRPr="00957AE3">
              <w:rPr>
                <w:rFonts w:eastAsia="Calibri"/>
                <w:sz w:val="22"/>
                <w:szCs w:val="22"/>
                <w:lang w:eastAsia="en-US"/>
              </w:rPr>
              <w:t xml:space="preserve">ных </w:t>
            </w:r>
            <w:proofErr w:type="spellStart"/>
            <w:r w:rsidRPr="00957AE3">
              <w:rPr>
                <w:rFonts w:eastAsia="Calibri"/>
                <w:sz w:val="22"/>
                <w:szCs w:val="22"/>
                <w:lang w:eastAsia="en-US"/>
              </w:rPr>
              <w:t>предрейсовых</w:t>
            </w:r>
            <w:proofErr w:type="spellEnd"/>
            <w:r w:rsidRPr="00957AE3">
              <w:rPr>
                <w:rFonts w:eastAsia="Calibri"/>
                <w:sz w:val="22"/>
                <w:szCs w:val="22"/>
                <w:lang w:eastAsia="en-US"/>
              </w:rPr>
              <w:t xml:space="preserve"> медицинских осмо</w:t>
            </w:r>
            <w:r w:rsidRPr="00957AE3">
              <w:rPr>
                <w:rFonts w:eastAsia="Calibri"/>
                <w:sz w:val="22"/>
                <w:szCs w:val="22"/>
                <w:lang w:eastAsia="en-US"/>
              </w:rPr>
              <w:t>т</w:t>
            </w:r>
            <w:r w:rsidRPr="00957AE3">
              <w:rPr>
                <w:rFonts w:eastAsia="Calibri"/>
                <w:sz w:val="22"/>
                <w:szCs w:val="22"/>
                <w:lang w:eastAsia="en-US"/>
              </w:rPr>
              <w:t>ров работников А</w:t>
            </w:r>
            <w:r w:rsidRPr="00957AE3">
              <w:rPr>
                <w:rFonts w:eastAsia="Calibri"/>
                <w:sz w:val="22"/>
                <w:szCs w:val="22"/>
                <w:lang w:eastAsia="en-US"/>
              </w:rPr>
              <w:t>д</w:t>
            </w:r>
            <w:r w:rsidRPr="00957AE3">
              <w:rPr>
                <w:rFonts w:eastAsia="Calibri"/>
                <w:sz w:val="22"/>
                <w:szCs w:val="22"/>
                <w:lang w:eastAsia="en-US"/>
              </w:rPr>
              <w:t>министрац</w:t>
            </w:r>
            <w:proofErr w:type="gramStart"/>
            <w:r w:rsidRPr="00957AE3">
              <w:rPr>
                <w:rFonts w:eastAsia="Calibri"/>
                <w:sz w:val="22"/>
                <w:szCs w:val="22"/>
                <w:lang w:eastAsia="en-US"/>
              </w:rPr>
              <w:t>ии и её</w:t>
            </w:r>
            <w:proofErr w:type="gramEnd"/>
            <w:r w:rsidRPr="00957AE3">
              <w:rPr>
                <w:rFonts w:eastAsia="Calibri"/>
                <w:sz w:val="22"/>
                <w:szCs w:val="22"/>
                <w:lang w:eastAsia="en-US"/>
              </w:rPr>
              <w:t xml:space="preserve"> структурных подра</w:t>
            </w:r>
            <w:r w:rsidRPr="00957AE3">
              <w:rPr>
                <w:rFonts w:eastAsia="Calibri"/>
                <w:sz w:val="22"/>
                <w:szCs w:val="22"/>
                <w:lang w:eastAsia="en-US"/>
              </w:rPr>
              <w:t>з</w:t>
            </w:r>
            <w:r w:rsidRPr="00957AE3">
              <w:rPr>
                <w:rFonts w:eastAsia="Calibri"/>
                <w:sz w:val="22"/>
                <w:szCs w:val="22"/>
                <w:lang w:eastAsia="en-US"/>
              </w:rPr>
              <w:t>делений</w:t>
            </w:r>
          </w:p>
        </w:tc>
        <w:tc>
          <w:tcPr>
            <w:tcW w:w="1133"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ной  о</w:t>
            </w:r>
            <w:r w:rsidRPr="00957AE3">
              <w:rPr>
                <w:rFonts w:eastAsia="Calibri"/>
                <w:sz w:val="22"/>
                <w:szCs w:val="22"/>
                <w:lang w:eastAsia="en-US"/>
              </w:rPr>
              <w:t>с</w:t>
            </w:r>
            <w:r w:rsidRPr="00957AE3">
              <w:rPr>
                <w:rFonts w:eastAsia="Calibri"/>
                <w:sz w:val="22"/>
                <w:szCs w:val="22"/>
                <w:lang w:eastAsia="en-US"/>
              </w:rPr>
              <w:t>нове</w:t>
            </w: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 структурные подраздел</w:t>
            </w:r>
            <w:r w:rsidRPr="00957AE3">
              <w:rPr>
                <w:rFonts w:eastAsia="Calibri"/>
                <w:sz w:val="22"/>
                <w:szCs w:val="22"/>
                <w:lang w:eastAsia="en-US"/>
              </w:rPr>
              <w:t>е</w:t>
            </w:r>
            <w:r w:rsidRPr="00957AE3">
              <w:rPr>
                <w:rFonts w:eastAsia="Calibri"/>
                <w:sz w:val="22"/>
                <w:szCs w:val="22"/>
                <w:lang w:eastAsia="en-US"/>
              </w:rPr>
              <w:t>ния Адм</w:t>
            </w:r>
            <w:r w:rsidRPr="00957AE3">
              <w:rPr>
                <w:rFonts w:eastAsia="Calibri"/>
                <w:sz w:val="22"/>
                <w:szCs w:val="22"/>
                <w:lang w:eastAsia="en-US"/>
              </w:rPr>
              <w:t>и</w:t>
            </w:r>
            <w:r w:rsidRPr="00957AE3">
              <w:rPr>
                <w:rFonts w:eastAsia="Calibri"/>
                <w:sz w:val="22"/>
                <w:szCs w:val="22"/>
                <w:lang w:eastAsia="en-US"/>
              </w:rPr>
              <w:t>нистрации района</w:t>
            </w:r>
          </w:p>
        </w:tc>
        <w:tc>
          <w:tcPr>
            <w:tcW w:w="851"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25,872</w:t>
            </w:r>
          </w:p>
        </w:tc>
        <w:tc>
          <w:tcPr>
            <w:tcW w:w="850"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15,224</w:t>
            </w:r>
          </w:p>
        </w:tc>
        <w:tc>
          <w:tcPr>
            <w:tcW w:w="710"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6,51</w:t>
            </w:r>
          </w:p>
        </w:tc>
        <w:tc>
          <w:tcPr>
            <w:tcW w:w="84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15,928</w:t>
            </w:r>
          </w:p>
        </w:tc>
        <w:tc>
          <w:tcPr>
            <w:tcW w:w="70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0</w:t>
            </w:r>
          </w:p>
        </w:tc>
        <w:tc>
          <w:tcPr>
            <w:tcW w:w="709"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0</w:t>
            </w:r>
          </w:p>
        </w:tc>
        <w:tc>
          <w:tcPr>
            <w:tcW w:w="709"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0</w:t>
            </w:r>
          </w:p>
        </w:tc>
        <w:tc>
          <w:tcPr>
            <w:tcW w:w="85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0</w:t>
            </w:r>
          </w:p>
        </w:tc>
        <w:tc>
          <w:tcPr>
            <w:tcW w:w="85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27,4</w:t>
            </w:r>
          </w:p>
        </w:tc>
        <w:tc>
          <w:tcPr>
            <w:tcW w:w="85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48,2</w:t>
            </w:r>
          </w:p>
        </w:tc>
        <w:tc>
          <w:tcPr>
            <w:tcW w:w="851"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139,134</w:t>
            </w:r>
          </w:p>
        </w:tc>
        <w:tc>
          <w:tcPr>
            <w:tcW w:w="1136"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райо</w:t>
            </w:r>
            <w:r w:rsidRPr="00957AE3">
              <w:rPr>
                <w:rFonts w:eastAsia="Calibri"/>
                <w:sz w:val="22"/>
                <w:szCs w:val="22"/>
                <w:lang w:eastAsia="en-US"/>
              </w:rPr>
              <w:t>н</w:t>
            </w:r>
            <w:r w:rsidRPr="00957AE3">
              <w:rPr>
                <w:rFonts w:eastAsia="Calibri"/>
                <w:sz w:val="22"/>
                <w:szCs w:val="22"/>
                <w:lang w:eastAsia="en-US"/>
              </w:rPr>
              <w:t>ный бюджет</w:t>
            </w:r>
          </w:p>
        </w:tc>
      </w:tr>
      <w:tr w:rsidR="00ED327B" w:rsidRPr="00957AE3" w:rsidTr="00ED327B">
        <w:trPr>
          <w:trHeight w:val="1221"/>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2.6. Обеспечение пров</w:t>
            </w:r>
            <w:r w:rsidRPr="00957AE3">
              <w:rPr>
                <w:rFonts w:eastAsia="Calibri"/>
                <w:sz w:val="22"/>
                <w:szCs w:val="22"/>
                <w:lang w:eastAsia="en-US"/>
              </w:rPr>
              <w:t>е</w:t>
            </w:r>
            <w:r w:rsidRPr="00957AE3">
              <w:rPr>
                <w:rFonts w:eastAsia="Calibri"/>
                <w:sz w:val="22"/>
                <w:szCs w:val="22"/>
                <w:lang w:eastAsia="en-US"/>
              </w:rPr>
              <w:t>дения санаторно-курортного лечения работников, занятых на работах с вредн</w:t>
            </w:r>
            <w:r w:rsidRPr="00957AE3">
              <w:rPr>
                <w:rFonts w:eastAsia="Calibri"/>
                <w:sz w:val="22"/>
                <w:szCs w:val="22"/>
                <w:lang w:eastAsia="en-US"/>
              </w:rPr>
              <w:t>ы</w:t>
            </w:r>
            <w:r w:rsidRPr="00957AE3">
              <w:rPr>
                <w:rFonts w:eastAsia="Calibri"/>
                <w:sz w:val="22"/>
                <w:szCs w:val="22"/>
                <w:lang w:eastAsia="en-US"/>
              </w:rPr>
              <w:t>ми и (или) опасными производственными факторами</w:t>
            </w:r>
          </w:p>
        </w:tc>
        <w:tc>
          <w:tcPr>
            <w:tcW w:w="1133"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ной  о</w:t>
            </w:r>
            <w:r w:rsidRPr="00957AE3">
              <w:rPr>
                <w:rFonts w:eastAsia="Calibri"/>
                <w:sz w:val="22"/>
                <w:szCs w:val="22"/>
                <w:lang w:eastAsia="en-US"/>
              </w:rPr>
              <w:t>с</w:t>
            </w:r>
            <w:r w:rsidRPr="00957AE3">
              <w:rPr>
                <w:rFonts w:eastAsia="Calibri"/>
                <w:sz w:val="22"/>
                <w:szCs w:val="22"/>
                <w:lang w:eastAsia="en-US"/>
              </w:rPr>
              <w:t>нове</w:t>
            </w: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ФСС; раб</w:t>
            </w:r>
            <w:r w:rsidRPr="00957AE3">
              <w:rPr>
                <w:rFonts w:eastAsia="Calibri"/>
                <w:sz w:val="22"/>
                <w:szCs w:val="22"/>
                <w:lang w:eastAsia="en-US"/>
              </w:rPr>
              <w:t>о</w:t>
            </w:r>
            <w:r w:rsidRPr="00957AE3">
              <w:rPr>
                <w:rFonts w:eastAsia="Calibri"/>
                <w:sz w:val="22"/>
                <w:szCs w:val="22"/>
                <w:lang w:eastAsia="en-US"/>
              </w:rPr>
              <w:t>тодатели</w:t>
            </w: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850" w:type="dxa"/>
            <w:hideMark/>
          </w:tcPr>
          <w:p w:rsidR="00ED327B" w:rsidRPr="00957AE3" w:rsidRDefault="00ED327B" w:rsidP="00ED327B">
            <w:pPr>
              <w:spacing w:after="200" w:line="276" w:lineRule="auto"/>
              <w:rPr>
                <w:rFonts w:eastAsia="Calibri"/>
                <w:sz w:val="22"/>
                <w:szCs w:val="22"/>
                <w:lang w:eastAsia="en-US"/>
              </w:rPr>
            </w:pPr>
          </w:p>
        </w:tc>
        <w:tc>
          <w:tcPr>
            <w:tcW w:w="710" w:type="dxa"/>
            <w:hideMark/>
          </w:tcPr>
          <w:p w:rsidR="00ED327B" w:rsidRPr="00957AE3" w:rsidRDefault="00ED327B" w:rsidP="00ED327B">
            <w:pPr>
              <w:spacing w:after="200" w:line="276" w:lineRule="auto"/>
              <w:rPr>
                <w:rFonts w:eastAsia="Calibri"/>
                <w:sz w:val="22"/>
                <w:szCs w:val="22"/>
                <w:lang w:eastAsia="en-US"/>
              </w:rPr>
            </w:pPr>
          </w:p>
        </w:tc>
        <w:tc>
          <w:tcPr>
            <w:tcW w:w="849" w:type="dxa"/>
            <w:hideMark/>
          </w:tcPr>
          <w:p w:rsidR="00ED327B" w:rsidRPr="00957AE3" w:rsidRDefault="00ED327B" w:rsidP="00ED327B">
            <w:pPr>
              <w:spacing w:after="200" w:line="276" w:lineRule="auto"/>
              <w:rPr>
                <w:rFonts w:eastAsia="Calibri"/>
                <w:sz w:val="22"/>
                <w:szCs w:val="22"/>
                <w:lang w:eastAsia="en-US"/>
              </w:rPr>
            </w:pPr>
          </w:p>
        </w:tc>
        <w:tc>
          <w:tcPr>
            <w:tcW w:w="709" w:type="dxa"/>
            <w:hideMark/>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1136" w:type="dxa"/>
            <w:hideMark/>
          </w:tcPr>
          <w:p w:rsidR="00ED327B" w:rsidRPr="00957AE3" w:rsidRDefault="00ED327B" w:rsidP="00ED327B">
            <w:pPr>
              <w:spacing w:after="200" w:line="276" w:lineRule="auto"/>
              <w:rPr>
                <w:rFonts w:eastAsia="Calibri"/>
                <w:sz w:val="22"/>
                <w:szCs w:val="22"/>
                <w:lang w:eastAsia="en-US"/>
              </w:rPr>
            </w:pPr>
          </w:p>
        </w:tc>
      </w:tr>
      <w:tr w:rsidR="00ED327B" w:rsidRPr="00957AE3" w:rsidTr="00ED327B">
        <w:trPr>
          <w:trHeight w:val="1410"/>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2.7. Организация работы горячих линий, пр</w:t>
            </w:r>
            <w:r w:rsidRPr="00957AE3">
              <w:rPr>
                <w:rFonts w:eastAsia="Calibri"/>
                <w:sz w:val="22"/>
                <w:szCs w:val="22"/>
                <w:lang w:eastAsia="en-US"/>
              </w:rPr>
              <w:t>о</w:t>
            </w:r>
            <w:r w:rsidRPr="00957AE3">
              <w:rPr>
                <w:rFonts w:eastAsia="Calibri"/>
                <w:sz w:val="22"/>
                <w:szCs w:val="22"/>
                <w:lang w:eastAsia="en-US"/>
              </w:rPr>
              <w:t>ведение «круглых столов» по вопросам осуществления пр</w:t>
            </w:r>
            <w:r w:rsidRPr="00957AE3">
              <w:rPr>
                <w:rFonts w:eastAsia="Calibri"/>
                <w:sz w:val="22"/>
                <w:szCs w:val="22"/>
                <w:lang w:eastAsia="en-US"/>
              </w:rPr>
              <w:t>е</w:t>
            </w:r>
            <w:r w:rsidRPr="00957AE3">
              <w:rPr>
                <w:rFonts w:eastAsia="Calibri"/>
                <w:sz w:val="22"/>
                <w:szCs w:val="22"/>
                <w:lang w:eastAsia="en-US"/>
              </w:rPr>
              <w:t>дупредительных мер по сокращению пр</w:t>
            </w:r>
            <w:r w:rsidRPr="00957AE3">
              <w:rPr>
                <w:rFonts w:eastAsia="Calibri"/>
                <w:sz w:val="22"/>
                <w:szCs w:val="22"/>
                <w:lang w:eastAsia="en-US"/>
              </w:rPr>
              <w:t>о</w:t>
            </w:r>
            <w:r w:rsidRPr="00957AE3">
              <w:rPr>
                <w:rFonts w:eastAsia="Calibri"/>
                <w:sz w:val="22"/>
                <w:szCs w:val="22"/>
                <w:lang w:eastAsia="en-US"/>
              </w:rPr>
              <w:t>изводственного травматизма и пр</w:t>
            </w:r>
            <w:r w:rsidRPr="00957AE3">
              <w:rPr>
                <w:rFonts w:eastAsia="Calibri"/>
                <w:sz w:val="22"/>
                <w:szCs w:val="22"/>
                <w:lang w:eastAsia="en-US"/>
              </w:rPr>
              <w:t>о</w:t>
            </w:r>
            <w:r w:rsidRPr="00957AE3">
              <w:rPr>
                <w:rFonts w:eastAsia="Calibri"/>
                <w:sz w:val="22"/>
                <w:szCs w:val="22"/>
                <w:lang w:eastAsia="en-US"/>
              </w:rPr>
              <w:t>фессиональной заб</w:t>
            </w:r>
            <w:r w:rsidRPr="00957AE3">
              <w:rPr>
                <w:rFonts w:eastAsia="Calibri"/>
                <w:sz w:val="22"/>
                <w:szCs w:val="22"/>
                <w:lang w:eastAsia="en-US"/>
              </w:rPr>
              <w:t>о</w:t>
            </w:r>
            <w:r w:rsidRPr="00957AE3">
              <w:rPr>
                <w:rFonts w:eastAsia="Calibri"/>
                <w:sz w:val="22"/>
                <w:szCs w:val="22"/>
                <w:lang w:eastAsia="en-US"/>
              </w:rPr>
              <w:t xml:space="preserve">леваемости </w:t>
            </w:r>
          </w:p>
        </w:tc>
        <w:tc>
          <w:tcPr>
            <w:tcW w:w="1133"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ной о</w:t>
            </w:r>
            <w:r w:rsidRPr="00957AE3">
              <w:rPr>
                <w:rFonts w:eastAsia="Calibri"/>
                <w:sz w:val="22"/>
                <w:szCs w:val="22"/>
                <w:lang w:eastAsia="en-US"/>
              </w:rPr>
              <w:t>с</w:t>
            </w:r>
            <w:r w:rsidRPr="00957AE3">
              <w:rPr>
                <w:rFonts w:eastAsia="Calibri"/>
                <w:sz w:val="22"/>
                <w:szCs w:val="22"/>
                <w:lang w:eastAsia="en-US"/>
              </w:rPr>
              <w:t>нове</w:t>
            </w: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 ФСС</w:t>
            </w:r>
          </w:p>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850" w:type="dxa"/>
            <w:hideMark/>
          </w:tcPr>
          <w:p w:rsidR="00ED327B" w:rsidRPr="00957AE3" w:rsidRDefault="00ED327B" w:rsidP="00ED327B">
            <w:pPr>
              <w:spacing w:after="200" w:line="276" w:lineRule="auto"/>
              <w:rPr>
                <w:rFonts w:eastAsia="Calibri"/>
                <w:sz w:val="22"/>
                <w:szCs w:val="22"/>
                <w:lang w:eastAsia="en-US"/>
              </w:rPr>
            </w:pPr>
          </w:p>
        </w:tc>
        <w:tc>
          <w:tcPr>
            <w:tcW w:w="710" w:type="dxa"/>
            <w:hideMark/>
          </w:tcPr>
          <w:p w:rsidR="00ED327B" w:rsidRPr="00957AE3" w:rsidRDefault="00ED327B" w:rsidP="00ED327B">
            <w:pPr>
              <w:spacing w:after="200" w:line="276" w:lineRule="auto"/>
              <w:rPr>
                <w:rFonts w:eastAsia="Calibri"/>
                <w:sz w:val="22"/>
                <w:szCs w:val="22"/>
                <w:lang w:eastAsia="en-US"/>
              </w:rPr>
            </w:pPr>
          </w:p>
        </w:tc>
        <w:tc>
          <w:tcPr>
            <w:tcW w:w="849" w:type="dxa"/>
            <w:hideMark/>
          </w:tcPr>
          <w:p w:rsidR="00ED327B" w:rsidRPr="00957AE3" w:rsidRDefault="00ED327B" w:rsidP="00ED327B">
            <w:pPr>
              <w:spacing w:after="200" w:line="276" w:lineRule="auto"/>
              <w:rPr>
                <w:rFonts w:eastAsia="Calibri"/>
                <w:sz w:val="22"/>
                <w:szCs w:val="22"/>
                <w:lang w:eastAsia="en-US"/>
              </w:rPr>
            </w:pPr>
          </w:p>
        </w:tc>
        <w:tc>
          <w:tcPr>
            <w:tcW w:w="709" w:type="dxa"/>
            <w:hideMark/>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1136" w:type="dxa"/>
            <w:hideMark/>
          </w:tcPr>
          <w:p w:rsidR="00ED327B" w:rsidRPr="00957AE3" w:rsidRDefault="00ED327B" w:rsidP="00ED327B">
            <w:pPr>
              <w:spacing w:after="200" w:line="276" w:lineRule="auto"/>
              <w:rPr>
                <w:rFonts w:eastAsia="Calibri"/>
                <w:sz w:val="22"/>
                <w:szCs w:val="22"/>
                <w:lang w:eastAsia="en-US"/>
              </w:rPr>
            </w:pPr>
          </w:p>
        </w:tc>
      </w:tr>
      <w:tr w:rsidR="00ED327B" w:rsidRPr="00957AE3" w:rsidTr="00ED327B">
        <w:trPr>
          <w:trHeight w:val="70"/>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2.8.</w:t>
            </w:r>
          </w:p>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Обеспечение фун</w:t>
            </w:r>
            <w:r w:rsidRPr="00957AE3">
              <w:rPr>
                <w:rFonts w:eastAsia="Calibri"/>
                <w:sz w:val="22"/>
                <w:szCs w:val="22"/>
                <w:lang w:eastAsia="en-US"/>
              </w:rPr>
              <w:t>к</w:t>
            </w:r>
            <w:r w:rsidRPr="00957AE3">
              <w:rPr>
                <w:rFonts w:eastAsia="Calibri"/>
                <w:sz w:val="22"/>
                <w:szCs w:val="22"/>
                <w:lang w:eastAsia="en-US"/>
              </w:rPr>
              <w:t>ционирования раб</w:t>
            </w:r>
            <w:r w:rsidRPr="00957AE3">
              <w:rPr>
                <w:rFonts w:eastAsia="Calibri"/>
                <w:sz w:val="22"/>
                <w:szCs w:val="22"/>
                <w:lang w:eastAsia="en-US"/>
              </w:rPr>
              <w:t>о</w:t>
            </w:r>
            <w:r w:rsidRPr="00957AE3">
              <w:rPr>
                <w:rFonts w:eastAsia="Calibri"/>
                <w:sz w:val="22"/>
                <w:szCs w:val="22"/>
                <w:lang w:eastAsia="en-US"/>
              </w:rPr>
              <w:t>чей группы по охране труда и бе</w:t>
            </w:r>
            <w:r w:rsidRPr="00957AE3">
              <w:rPr>
                <w:rFonts w:eastAsia="Calibri"/>
                <w:sz w:val="22"/>
                <w:szCs w:val="22"/>
                <w:lang w:eastAsia="en-US"/>
              </w:rPr>
              <w:t>з</w:t>
            </w:r>
            <w:r w:rsidRPr="00957AE3">
              <w:rPr>
                <w:rFonts w:eastAsia="Calibri"/>
                <w:sz w:val="22"/>
                <w:szCs w:val="22"/>
                <w:lang w:eastAsia="en-US"/>
              </w:rPr>
              <w:t>опасности произво</w:t>
            </w:r>
            <w:r w:rsidRPr="00957AE3">
              <w:rPr>
                <w:rFonts w:eastAsia="Calibri"/>
                <w:sz w:val="22"/>
                <w:szCs w:val="22"/>
                <w:lang w:eastAsia="en-US"/>
              </w:rPr>
              <w:t>д</w:t>
            </w:r>
            <w:r w:rsidRPr="00957AE3">
              <w:rPr>
                <w:rFonts w:eastAsia="Calibri"/>
                <w:sz w:val="22"/>
                <w:szCs w:val="22"/>
                <w:lang w:eastAsia="en-US"/>
              </w:rPr>
              <w:t>ства в составе райо</w:t>
            </w:r>
            <w:r w:rsidRPr="00957AE3">
              <w:rPr>
                <w:rFonts w:eastAsia="Calibri"/>
                <w:sz w:val="22"/>
                <w:szCs w:val="22"/>
                <w:lang w:eastAsia="en-US"/>
              </w:rPr>
              <w:t>н</w:t>
            </w:r>
            <w:r w:rsidRPr="00957AE3">
              <w:rPr>
                <w:rFonts w:eastAsia="Calibri"/>
                <w:sz w:val="22"/>
                <w:szCs w:val="22"/>
                <w:lang w:eastAsia="en-US"/>
              </w:rPr>
              <w:t xml:space="preserve">ной трехсторонней </w:t>
            </w:r>
            <w:r w:rsidRPr="00957AE3">
              <w:rPr>
                <w:rFonts w:eastAsia="Calibri"/>
                <w:sz w:val="22"/>
                <w:szCs w:val="22"/>
                <w:lang w:eastAsia="en-US"/>
              </w:rPr>
              <w:lastRenderedPageBreak/>
              <w:t>комиссии по регул</w:t>
            </w:r>
            <w:r w:rsidRPr="00957AE3">
              <w:rPr>
                <w:rFonts w:eastAsia="Calibri"/>
                <w:sz w:val="22"/>
                <w:szCs w:val="22"/>
                <w:lang w:eastAsia="en-US"/>
              </w:rPr>
              <w:t>и</w:t>
            </w:r>
            <w:r w:rsidRPr="00957AE3">
              <w:rPr>
                <w:rFonts w:eastAsia="Calibri"/>
                <w:sz w:val="22"/>
                <w:szCs w:val="22"/>
                <w:lang w:eastAsia="en-US"/>
              </w:rPr>
              <w:t>рованию социально-трудовых отношений</w:t>
            </w:r>
          </w:p>
        </w:tc>
        <w:tc>
          <w:tcPr>
            <w:tcW w:w="1133"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lastRenderedPageBreak/>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ной о</w:t>
            </w:r>
            <w:r w:rsidRPr="00957AE3">
              <w:rPr>
                <w:rFonts w:eastAsia="Calibri"/>
                <w:sz w:val="22"/>
                <w:szCs w:val="22"/>
                <w:lang w:eastAsia="en-US"/>
              </w:rPr>
              <w:t>с</w:t>
            </w:r>
            <w:r w:rsidRPr="00957AE3">
              <w:rPr>
                <w:rFonts w:eastAsia="Calibri"/>
                <w:sz w:val="22"/>
                <w:szCs w:val="22"/>
                <w:lang w:eastAsia="en-US"/>
              </w:rPr>
              <w:t>нове</w:t>
            </w: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w:t>
            </w: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850" w:type="dxa"/>
            <w:hideMark/>
          </w:tcPr>
          <w:p w:rsidR="00ED327B" w:rsidRPr="00957AE3" w:rsidRDefault="00ED327B" w:rsidP="00ED327B">
            <w:pPr>
              <w:spacing w:after="200" w:line="276" w:lineRule="auto"/>
              <w:rPr>
                <w:rFonts w:eastAsia="Calibri"/>
                <w:sz w:val="22"/>
                <w:szCs w:val="22"/>
                <w:lang w:eastAsia="en-US"/>
              </w:rPr>
            </w:pPr>
          </w:p>
        </w:tc>
        <w:tc>
          <w:tcPr>
            <w:tcW w:w="710" w:type="dxa"/>
            <w:hideMark/>
          </w:tcPr>
          <w:p w:rsidR="00ED327B" w:rsidRPr="00957AE3" w:rsidRDefault="00ED327B" w:rsidP="00ED327B">
            <w:pPr>
              <w:spacing w:after="200" w:line="276" w:lineRule="auto"/>
              <w:rPr>
                <w:rFonts w:eastAsia="Calibri"/>
                <w:sz w:val="22"/>
                <w:szCs w:val="22"/>
                <w:lang w:eastAsia="en-US"/>
              </w:rPr>
            </w:pPr>
          </w:p>
        </w:tc>
        <w:tc>
          <w:tcPr>
            <w:tcW w:w="849" w:type="dxa"/>
            <w:hideMark/>
          </w:tcPr>
          <w:p w:rsidR="00ED327B" w:rsidRPr="00957AE3" w:rsidRDefault="00ED327B" w:rsidP="00ED327B">
            <w:pPr>
              <w:spacing w:after="200" w:line="276" w:lineRule="auto"/>
              <w:rPr>
                <w:rFonts w:eastAsia="Calibri"/>
                <w:sz w:val="22"/>
                <w:szCs w:val="22"/>
                <w:lang w:eastAsia="en-US"/>
              </w:rPr>
            </w:pPr>
          </w:p>
        </w:tc>
        <w:tc>
          <w:tcPr>
            <w:tcW w:w="709" w:type="dxa"/>
            <w:hideMark/>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1136" w:type="dxa"/>
            <w:hideMark/>
          </w:tcPr>
          <w:p w:rsidR="00ED327B" w:rsidRPr="00957AE3" w:rsidRDefault="00ED327B" w:rsidP="00ED327B">
            <w:pPr>
              <w:spacing w:after="200" w:line="276" w:lineRule="auto"/>
              <w:rPr>
                <w:rFonts w:eastAsia="Calibri"/>
                <w:sz w:val="22"/>
                <w:szCs w:val="22"/>
                <w:lang w:eastAsia="en-US"/>
              </w:rPr>
            </w:pPr>
          </w:p>
        </w:tc>
      </w:tr>
      <w:tr w:rsidR="00ED327B" w:rsidRPr="00957AE3" w:rsidTr="00ED327B">
        <w:trPr>
          <w:trHeight w:val="3630"/>
        </w:trPr>
        <w:tc>
          <w:tcPr>
            <w:tcW w:w="532" w:type="dxa"/>
          </w:tcPr>
          <w:p w:rsidR="00ED327B" w:rsidRPr="00957AE3" w:rsidRDefault="00ED327B" w:rsidP="00ED327B">
            <w:pPr>
              <w:spacing w:after="200" w:line="276" w:lineRule="auto"/>
              <w:rPr>
                <w:rFonts w:eastAsia="Calibri"/>
                <w:sz w:val="22"/>
                <w:szCs w:val="22"/>
                <w:lang w:eastAsia="en-US"/>
              </w:rPr>
            </w:pPr>
          </w:p>
        </w:tc>
        <w:tc>
          <w:tcPr>
            <w:tcW w:w="2269"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 xml:space="preserve">Мероприятие 2.9. </w:t>
            </w:r>
          </w:p>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Организация и пр</w:t>
            </w:r>
            <w:r w:rsidRPr="00957AE3">
              <w:rPr>
                <w:rFonts w:eastAsia="Calibri"/>
                <w:sz w:val="22"/>
                <w:szCs w:val="22"/>
                <w:lang w:eastAsia="en-US"/>
              </w:rPr>
              <w:t>о</w:t>
            </w:r>
            <w:r w:rsidRPr="00957AE3">
              <w:rPr>
                <w:rFonts w:eastAsia="Calibri"/>
                <w:sz w:val="22"/>
                <w:szCs w:val="22"/>
                <w:lang w:eastAsia="en-US"/>
              </w:rPr>
              <w:t>ведение мероприятий в рамках трехсторо</w:t>
            </w:r>
            <w:r w:rsidRPr="00957AE3">
              <w:rPr>
                <w:rFonts w:eastAsia="Calibri"/>
                <w:sz w:val="22"/>
                <w:szCs w:val="22"/>
                <w:lang w:eastAsia="en-US"/>
              </w:rPr>
              <w:t>н</w:t>
            </w:r>
            <w:r w:rsidRPr="00957AE3">
              <w:rPr>
                <w:rFonts w:eastAsia="Calibri"/>
                <w:sz w:val="22"/>
                <w:szCs w:val="22"/>
                <w:lang w:eastAsia="en-US"/>
              </w:rPr>
              <w:t>ней комиссии</w:t>
            </w:r>
            <w:r w:rsidRPr="00957AE3">
              <w:rPr>
                <w:rFonts w:ascii="Calibri" w:eastAsia="Calibri" w:hAnsi="Calibri"/>
                <w:sz w:val="22"/>
                <w:szCs w:val="22"/>
                <w:lang w:eastAsia="en-US"/>
              </w:rPr>
              <w:t xml:space="preserve"> </w:t>
            </w:r>
            <w:r w:rsidRPr="00957AE3">
              <w:rPr>
                <w:rFonts w:eastAsia="Calibri"/>
                <w:sz w:val="22"/>
                <w:szCs w:val="22"/>
                <w:lang w:eastAsia="en-US"/>
              </w:rPr>
              <w:t>по р</w:t>
            </w:r>
            <w:r w:rsidRPr="00957AE3">
              <w:rPr>
                <w:rFonts w:eastAsia="Calibri"/>
                <w:sz w:val="22"/>
                <w:szCs w:val="22"/>
                <w:lang w:eastAsia="en-US"/>
              </w:rPr>
              <w:t>е</w:t>
            </w:r>
            <w:r w:rsidRPr="00957AE3">
              <w:rPr>
                <w:rFonts w:eastAsia="Calibri"/>
                <w:sz w:val="22"/>
                <w:szCs w:val="22"/>
                <w:lang w:eastAsia="en-US"/>
              </w:rPr>
              <w:t>гулированию соц</w:t>
            </w:r>
            <w:r w:rsidRPr="00957AE3">
              <w:rPr>
                <w:rFonts w:eastAsia="Calibri"/>
                <w:sz w:val="22"/>
                <w:szCs w:val="22"/>
                <w:lang w:eastAsia="en-US"/>
              </w:rPr>
              <w:t>и</w:t>
            </w:r>
            <w:r w:rsidRPr="00957AE3">
              <w:rPr>
                <w:rFonts w:eastAsia="Calibri"/>
                <w:sz w:val="22"/>
                <w:szCs w:val="22"/>
                <w:lang w:eastAsia="en-US"/>
              </w:rPr>
              <w:t>ально-трудовых о</w:t>
            </w:r>
            <w:r w:rsidRPr="00957AE3">
              <w:rPr>
                <w:rFonts w:eastAsia="Calibri"/>
                <w:sz w:val="22"/>
                <w:szCs w:val="22"/>
                <w:lang w:eastAsia="en-US"/>
              </w:rPr>
              <w:t>т</w:t>
            </w:r>
            <w:r w:rsidRPr="00957AE3">
              <w:rPr>
                <w:rFonts w:eastAsia="Calibri"/>
                <w:sz w:val="22"/>
                <w:szCs w:val="22"/>
                <w:lang w:eastAsia="en-US"/>
              </w:rPr>
              <w:t>ношений</w:t>
            </w:r>
          </w:p>
        </w:tc>
        <w:tc>
          <w:tcPr>
            <w:tcW w:w="1133"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по мере необх</w:t>
            </w:r>
            <w:r w:rsidRPr="00957AE3">
              <w:rPr>
                <w:rFonts w:eastAsia="Calibri"/>
                <w:sz w:val="22"/>
                <w:szCs w:val="22"/>
                <w:lang w:eastAsia="en-US"/>
              </w:rPr>
              <w:t>о</w:t>
            </w:r>
            <w:r w:rsidRPr="00957AE3">
              <w:rPr>
                <w:rFonts w:eastAsia="Calibri"/>
                <w:sz w:val="22"/>
                <w:szCs w:val="22"/>
                <w:lang w:eastAsia="en-US"/>
              </w:rPr>
              <w:t>димости</w:t>
            </w:r>
          </w:p>
        </w:tc>
        <w:tc>
          <w:tcPr>
            <w:tcW w:w="1418" w:type="dxa"/>
          </w:tcPr>
          <w:p w:rsidR="00ED327B" w:rsidRPr="00957AE3" w:rsidRDefault="00ED327B" w:rsidP="00ED327B">
            <w:pPr>
              <w:spacing w:after="200" w:line="276" w:lineRule="auto"/>
              <w:rPr>
                <w:rFonts w:ascii="Calibri" w:eastAsia="Calibri" w:hAnsi="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 участники</w:t>
            </w:r>
            <w:r w:rsidRPr="00957AE3">
              <w:rPr>
                <w:rFonts w:ascii="Calibri" w:eastAsia="Calibri" w:hAnsi="Calibri"/>
                <w:sz w:val="22"/>
                <w:szCs w:val="22"/>
                <w:lang w:eastAsia="en-US"/>
              </w:rPr>
              <w:t xml:space="preserve"> </w:t>
            </w:r>
            <w:r w:rsidRPr="00957AE3">
              <w:rPr>
                <w:rFonts w:eastAsia="Calibri"/>
                <w:sz w:val="22"/>
                <w:szCs w:val="22"/>
                <w:lang w:eastAsia="en-US"/>
              </w:rPr>
              <w:t>трехсторо</w:t>
            </w:r>
            <w:r w:rsidRPr="00957AE3">
              <w:rPr>
                <w:rFonts w:eastAsia="Calibri"/>
                <w:sz w:val="22"/>
                <w:szCs w:val="22"/>
                <w:lang w:eastAsia="en-US"/>
              </w:rPr>
              <w:t>н</w:t>
            </w:r>
            <w:r w:rsidRPr="00957AE3">
              <w:rPr>
                <w:rFonts w:eastAsia="Calibri"/>
                <w:sz w:val="22"/>
                <w:szCs w:val="22"/>
                <w:lang w:eastAsia="en-US"/>
              </w:rPr>
              <w:t>ней коми</w:t>
            </w:r>
            <w:r w:rsidRPr="00957AE3">
              <w:rPr>
                <w:rFonts w:eastAsia="Calibri"/>
                <w:sz w:val="22"/>
                <w:szCs w:val="22"/>
                <w:lang w:eastAsia="en-US"/>
              </w:rPr>
              <w:t>с</w:t>
            </w:r>
            <w:r w:rsidRPr="00957AE3">
              <w:rPr>
                <w:rFonts w:eastAsia="Calibri"/>
                <w:sz w:val="22"/>
                <w:szCs w:val="22"/>
                <w:lang w:eastAsia="en-US"/>
              </w:rPr>
              <w:t>сии по ре-</w:t>
            </w:r>
            <w:proofErr w:type="spellStart"/>
            <w:r w:rsidRPr="00957AE3">
              <w:rPr>
                <w:rFonts w:eastAsia="Calibri"/>
                <w:sz w:val="22"/>
                <w:szCs w:val="22"/>
                <w:lang w:eastAsia="en-US"/>
              </w:rPr>
              <w:t>гулиров</w:t>
            </w:r>
            <w:r w:rsidRPr="00957AE3">
              <w:rPr>
                <w:rFonts w:eastAsia="Calibri"/>
                <w:sz w:val="22"/>
                <w:szCs w:val="22"/>
                <w:lang w:eastAsia="en-US"/>
              </w:rPr>
              <w:t>а</w:t>
            </w:r>
            <w:r w:rsidRPr="00957AE3">
              <w:rPr>
                <w:rFonts w:eastAsia="Calibri"/>
                <w:sz w:val="22"/>
                <w:szCs w:val="22"/>
                <w:lang w:eastAsia="en-US"/>
              </w:rPr>
              <w:t>нию</w:t>
            </w:r>
            <w:proofErr w:type="spellEnd"/>
            <w:r w:rsidRPr="00957AE3">
              <w:rPr>
                <w:rFonts w:eastAsia="Calibri"/>
                <w:sz w:val="22"/>
                <w:szCs w:val="22"/>
                <w:lang w:eastAsia="en-US"/>
              </w:rPr>
              <w:t xml:space="preserve"> </w:t>
            </w:r>
            <w:proofErr w:type="spellStart"/>
            <w:r w:rsidRPr="00957AE3">
              <w:rPr>
                <w:rFonts w:eastAsia="Calibri"/>
                <w:sz w:val="22"/>
                <w:szCs w:val="22"/>
                <w:lang w:eastAsia="en-US"/>
              </w:rPr>
              <w:t>соци-ально</w:t>
            </w:r>
            <w:proofErr w:type="spellEnd"/>
            <w:r w:rsidRPr="00957AE3">
              <w:rPr>
                <w:rFonts w:eastAsia="Calibri"/>
                <w:sz w:val="22"/>
                <w:szCs w:val="22"/>
                <w:lang w:eastAsia="en-US"/>
              </w:rPr>
              <w:t xml:space="preserve"> </w:t>
            </w:r>
            <w:proofErr w:type="gramStart"/>
            <w:r w:rsidRPr="00957AE3">
              <w:rPr>
                <w:rFonts w:eastAsia="Calibri"/>
                <w:sz w:val="22"/>
                <w:szCs w:val="22"/>
                <w:lang w:eastAsia="en-US"/>
              </w:rPr>
              <w:t>-т</w:t>
            </w:r>
            <w:proofErr w:type="gramEnd"/>
            <w:r w:rsidRPr="00957AE3">
              <w:rPr>
                <w:rFonts w:eastAsia="Calibri"/>
                <w:sz w:val="22"/>
                <w:szCs w:val="22"/>
                <w:lang w:eastAsia="en-US"/>
              </w:rPr>
              <w:t>рудовых отношений</w:t>
            </w:r>
          </w:p>
        </w:tc>
        <w:tc>
          <w:tcPr>
            <w:tcW w:w="851" w:type="dxa"/>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0</w:t>
            </w:r>
          </w:p>
        </w:tc>
        <w:tc>
          <w:tcPr>
            <w:tcW w:w="850" w:type="dxa"/>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0</w:t>
            </w:r>
          </w:p>
        </w:tc>
        <w:tc>
          <w:tcPr>
            <w:tcW w:w="710" w:type="dxa"/>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0</w:t>
            </w:r>
          </w:p>
        </w:tc>
        <w:tc>
          <w:tcPr>
            <w:tcW w:w="849" w:type="dxa"/>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0</w:t>
            </w:r>
          </w:p>
        </w:tc>
        <w:tc>
          <w:tcPr>
            <w:tcW w:w="709" w:type="dxa"/>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0</w:t>
            </w:r>
          </w:p>
        </w:tc>
        <w:tc>
          <w:tcPr>
            <w:tcW w:w="709" w:type="dxa"/>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0</w:t>
            </w:r>
          </w:p>
        </w:tc>
        <w:tc>
          <w:tcPr>
            <w:tcW w:w="709" w:type="dxa"/>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0</w:t>
            </w:r>
          </w:p>
        </w:tc>
        <w:tc>
          <w:tcPr>
            <w:tcW w:w="850" w:type="dxa"/>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0</w:t>
            </w:r>
          </w:p>
        </w:tc>
        <w:tc>
          <w:tcPr>
            <w:tcW w:w="850" w:type="dxa"/>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16,7</w:t>
            </w:r>
          </w:p>
        </w:tc>
        <w:tc>
          <w:tcPr>
            <w:tcW w:w="850" w:type="dxa"/>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0</w:t>
            </w:r>
          </w:p>
        </w:tc>
        <w:tc>
          <w:tcPr>
            <w:tcW w:w="851" w:type="dxa"/>
          </w:tcPr>
          <w:p w:rsidR="00ED327B" w:rsidRPr="00957AE3" w:rsidRDefault="00ED327B" w:rsidP="00ED327B">
            <w:pPr>
              <w:spacing w:after="200" w:line="276" w:lineRule="auto"/>
              <w:jc w:val="center"/>
              <w:rPr>
                <w:rFonts w:eastAsia="Calibri"/>
                <w:sz w:val="22"/>
                <w:szCs w:val="22"/>
                <w:lang w:eastAsia="en-US"/>
              </w:rPr>
            </w:pPr>
            <w:r w:rsidRPr="00957AE3">
              <w:rPr>
                <w:rFonts w:eastAsia="Calibri"/>
                <w:sz w:val="22"/>
                <w:szCs w:val="22"/>
                <w:lang w:eastAsia="en-US"/>
              </w:rPr>
              <w:t>16,7</w:t>
            </w:r>
          </w:p>
        </w:tc>
        <w:tc>
          <w:tcPr>
            <w:tcW w:w="1136"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райо</w:t>
            </w:r>
            <w:r w:rsidRPr="00957AE3">
              <w:rPr>
                <w:rFonts w:eastAsia="Calibri"/>
                <w:sz w:val="22"/>
                <w:szCs w:val="22"/>
                <w:lang w:eastAsia="en-US"/>
              </w:rPr>
              <w:t>н</w:t>
            </w:r>
            <w:r w:rsidRPr="00957AE3">
              <w:rPr>
                <w:rFonts w:eastAsia="Calibri"/>
                <w:sz w:val="22"/>
                <w:szCs w:val="22"/>
                <w:lang w:eastAsia="en-US"/>
              </w:rPr>
              <w:t>ный бюджет</w:t>
            </w:r>
          </w:p>
        </w:tc>
      </w:tr>
      <w:tr w:rsidR="00ED327B" w:rsidRPr="00957AE3" w:rsidTr="00ED327B">
        <w:trPr>
          <w:trHeight w:val="2424"/>
        </w:trPr>
        <w:tc>
          <w:tcPr>
            <w:tcW w:w="532" w:type="dxa"/>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 xml:space="preserve">Задача 3. </w:t>
            </w:r>
          </w:p>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Обеспечение непр</w:t>
            </w:r>
            <w:r w:rsidRPr="00957AE3">
              <w:rPr>
                <w:rFonts w:eastAsia="Calibri"/>
                <w:sz w:val="22"/>
                <w:szCs w:val="22"/>
                <w:lang w:eastAsia="en-US"/>
              </w:rPr>
              <w:t>е</w:t>
            </w:r>
            <w:r w:rsidRPr="00957AE3">
              <w:rPr>
                <w:rFonts w:eastAsia="Calibri"/>
                <w:sz w:val="22"/>
                <w:szCs w:val="22"/>
                <w:lang w:eastAsia="en-US"/>
              </w:rPr>
              <w:t>рывной подготовки работников по в</w:t>
            </w:r>
            <w:r w:rsidRPr="00957AE3">
              <w:rPr>
                <w:rFonts w:eastAsia="Calibri"/>
                <w:sz w:val="22"/>
                <w:szCs w:val="22"/>
                <w:lang w:eastAsia="en-US"/>
              </w:rPr>
              <w:t>о</w:t>
            </w:r>
            <w:r w:rsidRPr="00957AE3">
              <w:rPr>
                <w:rFonts w:eastAsia="Calibri"/>
                <w:sz w:val="22"/>
                <w:szCs w:val="22"/>
                <w:lang w:eastAsia="en-US"/>
              </w:rPr>
              <w:t>просам охраны труда на основе совреме</w:t>
            </w:r>
            <w:r w:rsidRPr="00957AE3">
              <w:rPr>
                <w:rFonts w:eastAsia="Calibri"/>
                <w:sz w:val="22"/>
                <w:szCs w:val="22"/>
                <w:lang w:eastAsia="en-US"/>
              </w:rPr>
              <w:t>н</w:t>
            </w:r>
            <w:r w:rsidRPr="00957AE3">
              <w:rPr>
                <w:rFonts w:eastAsia="Calibri"/>
                <w:sz w:val="22"/>
                <w:szCs w:val="22"/>
                <w:lang w:eastAsia="en-US"/>
              </w:rPr>
              <w:t>ных технологий об</w:t>
            </w:r>
            <w:r w:rsidRPr="00957AE3">
              <w:rPr>
                <w:rFonts w:eastAsia="Calibri"/>
                <w:sz w:val="22"/>
                <w:szCs w:val="22"/>
                <w:lang w:eastAsia="en-US"/>
              </w:rPr>
              <w:t>у</w:t>
            </w:r>
            <w:r w:rsidRPr="00957AE3">
              <w:rPr>
                <w:rFonts w:eastAsia="Calibri"/>
                <w:sz w:val="22"/>
                <w:szCs w:val="22"/>
                <w:lang w:eastAsia="en-US"/>
              </w:rPr>
              <w:t>чения</w:t>
            </w:r>
          </w:p>
        </w:tc>
        <w:tc>
          <w:tcPr>
            <w:tcW w:w="1133" w:type="dxa"/>
          </w:tcPr>
          <w:p w:rsidR="00ED327B" w:rsidRPr="00957AE3" w:rsidRDefault="00ED327B" w:rsidP="00ED327B">
            <w:pPr>
              <w:spacing w:after="200" w:line="276" w:lineRule="auto"/>
              <w:rPr>
                <w:rFonts w:eastAsia="Calibri"/>
                <w:sz w:val="22"/>
                <w:szCs w:val="22"/>
                <w:lang w:eastAsia="en-US"/>
              </w:rPr>
            </w:pPr>
          </w:p>
        </w:tc>
        <w:tc>
          <w:tcPr>
            <w:tcW w:w="1418" w:type="dxa"/>
          </w:tcPr>
          <w:p w:rsidR="00ED327B" w:rsidRPr="00957AE3" w:rsidRDefault="00ED327B" w:rsidP="00ED327B">
            <w:pPr>
              <w:spacing w:after="200" w:line="276" w:lineRule="auto"/>
              <w:rPr>
                <w:rFonts w:eastAsia="Calibri"/>
                <w:i/>
                <w:sz w:val="22"/>
                <w:szCs w:val="22"/>
                <w:lang w:eastAsia="en-US"/>
              </w:rPr>
            </w:pPr>
          </w:p>
        </w:tc>
        <w:tc>
          <w:tcPr>
            <w:tcW w:w="851"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50"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710"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49"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709"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709"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4,2</w:t>
            </w:r>
          </w:p>
        </w:tc>
        <w:tc>
          <w:tcPr>
            <w:tcW w:w="709"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6,4</w:t>
            </w:r>
          </w:p>
        </w:tc>
        <w:tc>
          <w:tcPr>
            <w:tcW w:w="85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3,0</w:t>
            </w:r>
          </w:p>
        </w:tc>
        <w:tc>
          <w:tcPr>
            <w:tcW w:w="85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34,0</w:t>
            </w:r>
          </w:p>
        </w:tc>
        <w:tc>
          <w:tcPr>
            <w:tcW w:w="85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5,5</w:t>
            </w:r>
          </w:p>
        </w:tc>
        <w:tc>
          <w:tcPr>
            <w:tcW w:w="851"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53,1</w:t>
            </w:r>
          </w:p>
        </w:tc>
        <w:tc>
          <w:tcPr>
            <w:tcW w:w="1136"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райо</w:t>
            </w:r>
            <w:r w:rsidRPr="00957AE3">
              <w:rPr>
                <w:rFonts w:eastAsia="Calibri"/>
                <w:b/>
                <w:sz w:val="22"/>
                <w:szCs w:val="22"/>
                <w:lang w:eastAsia="en-US"/>
              </w:rPr>
              <w:t>н</w:t>
            </w:r>
            <w:r w:rsidRPr="00957AE3">
              <w:rPr>
                <w:rFonts w:eastAsia="Calibri"/>
                <w:b/>
                <w:sz w:val="22"/>
                <w:szCs w:val="22"/>
                <w:lang w:eastAsia="en-US"/>
              </w:rPr>
              <w:t>ный бюджет</w:t>
            </w:r>
          </w:p>
        </w:tc>
      </w:tr>
      <w:tr w:rsidR="00ED327B" w:rsidRPr="00957AE3" w:rsidTr="00ED327B">
        <w:tc>
          <w:tcPr>
            <w:tcW w:w="532" w:type="dxa"/>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3.1. Организация обуч</w:t>
            </w:r>
            <w:r w:rsidRPr="00957AE3">
              <w:rPr>
                <w:rFonts w:eastAsia="Calibri"/>
                <w:sz w:val="22"/>
                <w:szCs w:val="22"/>
                <w:lang w:eastAsia="en-US"/>
              </w:rPr>
              <w:t>е</w:t>
            </w:r>
            <w:r w:rsidRPr="00957AE3">
              <w:rPr>
                <w:rFonts w:eastAsia="Calibri"/>
                <w:sz w:val="22"/>
                <w:szCs w:val="22"/>
                <w:lang w:eastAsia="en-US"/>
              </w:rPr>
              <w:t xml:space="preserve">ния по вопросам охраны труда </w:t>
            </w:r>
            <w:proofErr w:type="spellStart"/>
            <w:r w:rsidRPr="00957AE3">
              <w:rPr>
                <w:rFonts w:eastAsia="Calibri"/>
                <w:sz w:val="22"/>
                <w:szCs w:val="22"/>
                <w:lang w:eastAsia="en-US"/>
              </w:rPr>
              <w:t>рук</w:t>
            </w:r>
            <w:proofErr w:type="gramStart"/>
            <w:r w:rsidRPr="00957AE3">
              <w:rPr>
                <w:rFonts w:eastAsia="Calibri"/>
                <w:sz w:val="22"/>
                <w:szCs w:val="22"/>
                <w:lang w:eastAsia="en-US"/>
              </w:rPr>
              <w:t>о</w:t>
            </w:r>
            <w:proofErr w:type="spellEnd"/>
            <w:r w:rsidRPr="00957AE3">
              <w:rPr>
                <w:rFonts w:eastAsia="Calibri"/>
                <w:sz w:val="22"/>
                <w:szCs w:val="22"/>
                <w:lang w:eastAsia="en-US"/>
              </w:rPr>
              <w:t>-</w:t>
            </w:r>
            <w:proofErr w:type="gramEnd"/>
            <w:r w:rsidRPr="00957AE3">
              <w:rPr>
                <w:rFonts w:eastAsia="Calibri"/>
                <w:sz w:val="22"/>
                <w:szCs w:val="22"/>
                <w:lang w:eastAsia="en-US"/>
              </w:rPr>
              <w:t xml:space="preserve"> водителей, специал</w:t>
            </w:r>
            <w:r w:rsidRPr="00957AE3">
              <w:rPr>
                <w:rFonts w:eastAsia="Calibri"/>
                <w:sz w:val="22"/>
                <w:szCs w:val="22"/>
                <w:lang w:eastAsia="en-US"/>
              </w:rPr>
              <w:t>и</w:t>
            </w:r>
            <w:r w:rsidRPr="00957AE3">
              <w:rPr>
                <w:rFonts w:eastAsia="Calibri"/>
                <w:sz w:val="22"/>
                <w:szCs w:val="22"/>
                <w:lang w:eastAsia="en-US"/>
              </w:rPr>
              <w:lastRenderedPageBreak/>
              <w:t>стов и рабочих</w:t>
            </w:r>
          </w:p>
        </w:tc>
        <w:tc>
          <w:tcPr>
            <w:tcW w:w="1133"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lastRenderedPageBreak/>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ной  о</w:t>
            </w:r>
            <w:r w:rsidRPr="00957AE3">
              <w:rPr>
                <w:rFonts w:eastAsia="Calibri"/>
                <w:sz w:val="22"/>
                <w:szCs w:val="22"/>
                <w:lang w:eastAsia="en-US"/>
              </w:rPr>
              <w:t>с</w:t>
            </w:r>
            <w:r w:rsidRPr="00957AE3">
              <w:rPr>
                <w:rFonts w:eastAsia="Calibri"/>
                <w:sz w:val="22"/>
                <w:szCs w:val="22"/>
                <w:lang w:eastAsia="en-US"/>
              </w:rPr>
              <w:t>нове</w:t>
            </w:r>
          </w:p>
        </w:tc>
        <w:tc>
          <w:tcPr>
            <w:tcW w:w="1418" w:type="dxa"/>
          </w:tcPr>
          <w:p w:rsidR="00ED327B" w:rsidRPr="00957AE3" w:rsidRDefault="00ED327B" w:rsidP="00ED327B">
            <w:pPr>
              <w:spacing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 о</w:t>
            </w:r>
            <w:r w:rsidRPr="00957AE3">
              <w:rPr>
                <w:rFonts w:eastAsia="Calibri"/>
                <w:sz w:val="22"/>
                <w:szCs w:val="22"/>
                <w:lang w:eastAsia="en-US"/>
              </w:rPr>
              <w:t>р</w:t>
            </w:r>
            <w:r w:rsidRPr="00957AE3">
              <w:rPr>
                <w:rFonts w:eastAsia="Calibri"/>
                <w:sz w:val="22"/>
                <w:szCs w:val="22"/>
                <w:lang w:eastAsia="en-US"/>
              </w:rPr>
              <w:t>ганизации, оказыва</w:t>
            </w:r>
            <w:r w:rsidRPr="00957AE3">
              <w:rPr>
                <w:rFonts w:eastAsia="Calibri"/>
                <w:sz w:val="22"/>
                <w:szCs w:val="22"/>
                <w:lang w:eastAsia="en-US"/>
              </w:rPr>
              <w:t>ю</w:t>
            </w:r>
            <w:r w:rsidRPr="00957AE3">
              <w:rPr>
                <w:rFonts w:eastAsia="Calibri"/>
                <w:sz w:val="22"/>
                <w:szCs w:val="22"/>
                <w:lang w:eastAsia="en-US"/>
              </w:rPr>
              <w:t xml:space="preserve">щие услуги </w:t>
            </w:r>
            <w:r w:rsidRPr="00957AE3">
              <w:rPr>
                <w:rFonts w:eastAsia="Calibri"/>
                <w:sz w:val="22"/>
                <w:szCs w:val="22"/>
                <w:lang w:eastAsia="en-US"/>
              </w:rPr>
              <w:lastRenderedPageBreak/>
              <w:t xml:space="preserve">в области </w:t>
            </w:r>
            <w:proofErr w:type="gramStart"/>
            <w:r w:rsidRPr="00957AE3">
              <w:rPr>
                <w:rFonts w:eastAsia="Calibri"/>
                <w:sz w:val="22"/>
                <w:szCs w:val="22"/>
                <w:lang w:eastAsia="en-US"/>
              </w:rPr>
              <w:t>ОТ</w:t>
            </w:r>
            <w:proofErr w:type="gramEnd"/>
            <w:r w:rsidRPr="00957AE3">
              <w:rPr>
                <w:rFonts w:eastAsia="Calibri"/>
                <w:sz w:val="22"/>
                <w:szCs w:val="22"/>
                <w:lang w:eastAsia="en-US"/>
              </w:rPr>
              <w:t>;</w:t>
            </w:r>
          </w:p>
          <w:p w:rsidR="00ED327B" w:rsidRPr="00957AE3" w:rsidRDefault="00ED327B" w:rsidP="00ED327B">
            <w:pPr>
              <w:spacing w:line="276" w:lineRule="auto"/>
              <w:rPr>
                <w:rFonts w:eastAsia="Calibri"/>
                <w:sz w:val="22"/>
                <w:szCs w:val="22"/>
                <w:lang w:eastAsia="en-US"/>
              </w:rPr>
            </w:pPr>
            <w:r w:rsidRPr="00957AE3">
              <w:rPr>
                <w:rFonts w:eastAsia="Calibri"/>
                <w:sz w:val="22"/>
                <w:szCs w:val="22"/>
                <w:lang w:eastAsia="en-US"/>
              </w:rPr>
              <w:t>работодат</w:t>
            </w:r>
            <w:r w:rsidRPr="00957AE3">
              <w:rPr>
                <w:rFonts w:eastAsia="Calibri"/>
                <w:sz w:val="22"/>
                <w:szCs w:val="22"/>
                <w:lang w:eastAsia="en-US"/>
              </w:rPr>
              <w:t>е</w:t>
            </w:r>
            <w:r w:rsidRPr="00957AE3">
              <w:rPr>
                <w:rFonts w:eastAsia="Calibri"/>
                <w:sz w:val="22"/>
                <w:szCs w:val="22"/>
                <w:lang w:eastAsia="en-US"/>
              </w:rPr>
              <w:t>ли</w:t>
            </w:r>
          </w:p>
          <w:p w:rsidR="00ED327B" w:rsidRPr="00957AE3" w:rsidRDefault="00ED327B" w:rsidP="00ED327B">
            <w:pPr>
              <w:spacing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lastRenderedPageBreak/>
              <w:t>0</w:t>
            </w:r>
          </w:p>
        </w:tc>
        <w:tc>
          <w:tcPr>
            <w:tcW w:w="850"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0</w:t>
            </w:r>
          </w:p>
        </w:tc>
        <w:tc>
          <w:tcPr>
            <w:tcW w:w="710"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0</w:t>
            </w:r>
          </w:p>
        </w:tc>
        <w:tc>
          <w:tcPr>
            <w:tcW w:w="84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0</w:t>
            </w:r>
          </w:p>
        </w:tc>
        <w:tc>
          <w:tcPr>
            <w:tcW w:w="70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0</w:t>
            </w:r>
          </w:p>
        </w:tc>
        <w:tc>
          <w:tcPr>
            <w:tcW w:w="709"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4,2</w:t>
            </w:r>
          </w:p>
        </w:tc>
        <w:tc>
          <w:tcPr>
            <w:tcW w:w="709"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6,4</w:t>
            </w:r>
          </w:p>
        </w:tc>
        <w:tc>
          <w:tcPr>
            <w:tcW w:w="85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3,0</w:t>
            </w:r>
          </w:p>
        </w:tc>
        <w:tc>
          <w:tcPr>
            <w:tcW w:w="85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34,0</w:t>
            </w:r>
          </w:p>
        </w:tc>
        <w:tc>
          <w:tcPr>
            <w:tcW w:w="85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5,5</w:t>
            </w:r>
          </w:p>
        </w:tc>
        <w:tc>
          <w:tcPr>
            <w:tcW w:w="851"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53,1</w:t>
            </w:r>
          </w:p>
        </w:tc>
        <w:tc>
          <w:tcPr>
            <w:tcW w:w="1136"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райо</w:t>
            </w:r>
            <w:r w:rsidRPr="00957AE3">
              <w:rPr>
                <w:rFonts w:eastAsia="Calibri"/>
                <w:sz w:val="22"/>
                <w:szCs w:val="22"/>
                <w:lang w:eastAsia="en-US"/>
              </w:rPr>
              <w:t>н</w:t>
            </w:r>
            <w:r w:rsidRPr="00957AE3">
              <w:rPr>
                <w:rFonts w:eastAsia="Calibri"/>
                <w:sz w:val="22"/>
                <w:szCs w:val="22"/>
                <w:lang w:eastAsia="en-US"/>
              </w:rPr>
              <w:t>ный бюджет</w:t>
            </w:r>
          </w:p>
        </w:tc>
      </w:tr>
      <w:tr w:rsidR="00ED327B" w:rsidRPr="00957AE3" w:rsidTr="00ED327B">
        <w:trPr>
          <w:trHeight w:val="420"/>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3.2.</w:t>
            </w:r>
          </w:p>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Ведение учета рук</w:t>
            </w:r>
            <w:r w:rsidRPr="00957AE3">
              <w:rPr>
                <w:rFonts w:eastAsia="Calibri"/>
                <w:sz w:val="22"/>
                <w:szCs w:val="22"/>
                <w:lang w:eastAsia="en-US"/>
              </w:rPr>
              <w:t>о</w:t>
            </w:r>
            <w:r w:rsidRPr="00957AE3">
              <w:rPr>
                <w:rFonts w:eastAsia="Calibri"/>
                <w:sz w:val="22"/>
                <w:szCs w:val="22"/>
                <w:lang w:eastAsia="en-US"/>
              </w:rPr>
              <w:t>водителей и специ</w:t>
            </w:r>
            <w:r w:rsidRPr="00957AE3">
              <w:rPr>
                <w:rFonts w:eastAsia="Calibri"/>
                <w:sz w:val="22"/>
                <w:szCs w:val="22"/>
                <w:lang w:eastAsia="en-US"/>
              </w:rPr>
              <w:t>а</w:t>
            </w:r>
            <w:r w:rsidRPr="00957AE3">
              <w:rPr>
                <w:rFonts w:eastAsia="Calibri"/>
                <w:sz w:val="22"/>
                <w:szCs w:val="22"/>
                <w:lang w:eastAsia="en-US"/>
              </w:rPr>
              <w:t>листов района, пр</w:t>
            </w:r>
            <w:r w:rsidRPr="00957AE3">
              <w:rPr>
                <w:rFonts w:eastAsia="Calibri"/>
                <w:sz w:val="22"/>
                <w:szCs w:val="22"/>
                <w:lang w:eastAsia="en-US"/>
              </w:rPr>
              <w:t>о</w:t>
            </w:r>
            <w:r w:rsidRPr="00957AE3">
              <w:rPr>
                <w:rFonts w:eastAsia="Calibri"/>
                <w:sz w:val="22"/>
                <w:szCs w:val="22"/>
                <w:lang w:eastAsia="en-US"/>
              </w:rPr>
              <w:t>шедших обучение и проверку знаний по охране труда</w:t>
            </w:r>
          </w:p>
        </w:tc>
        <w:tc>
          <w:tcPr>
            <w:tcW w:w="1133"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ной о</w:t>
            </w:r>
            <w:r w:rsidRPr="00957AE3">
              <w:rPr>
                <w:rFonts w:eastAsia="Calibri"/>
                <w:sz w:val="22"/>
                <w:szCs w:val="22"/>
                <w:lang w:eastAsia="en-US"/>
              </w:rPr>
              <w:t>с</w:t>
            </w:r>
            <w:r w:rsidRPr="00957AE3">
              <w:rPr>
                <w:rFonts w:eastAsia="Calibri"/>
                <w:sz w:val="22"/>
                <w:szCs w:val="22"/>
                <w:lang w:eastAsia="en-US"/>
              </w:rPr>
              <w:t>нове</w:t>
            </w: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w:t>
            </w: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850" w:type="dxa"/>
            <w:hideMark/>
          </w:tcPr>
          <w:p w:rsidR="00ED327B" w:rsidRPr="00957AE3" w:rsidRDefault="00ED327B" w:rsidP="00ED327B">
            <w:pPr>
              <w:spacing w:after="200" w:line="276" w:lineRule="auto"/>
              <w:rPr>
                <w:rFonts w:eastAsia="Calibri"/>
                <w:sz w:val="22"/>
                <w:szCs w:val="22"/>
                <w:lang w:eastAsia="en-US"/>
              </w:rPr>
            </w:pPr>
          </w:p>
        </w:tc>
        <w:tc>
          <w:tcPr>
            <w:tcW w:w="710" w:type="dxa"/>
            <w:hideMark/>
          </w:tcPr>
          <w:p w:rsidR="00ED327B" w:rsidRPr="00957AE3" w:rsidRDefault="00ED327B" w:rsidP="00ED327B">
            <w:pPr>
              <w:spacing w:after="200" w:line="276" w:lineRule="auto"/>
              <w:rPr>
                <w:rFonts w:eastAsia="Calibri"/>
                <w:sz w:val="22"/>
                <w:szCs w:val="22"/>
                <w:lang w:eastAsia="en-US"/>
              </w:rPr>
            </w:pPr>
          </w:p>
        </w:tc>
        <w:tc>
          <w:tcPr>
            <w:tcW w:w="849" w:type="dxa"/>
            <w:hideMark/>
          </w:tcPr>
          <w:p w:rsidR="00ED327B" w:rsidRPr="00957AE3" w:rsidRDefault="00ED327B" w:rsidP="00ED327B">
            <w:pPr>
              <w:spacing w:after="200" w:line="276" w:lineRule="auto"/>
              <w:rPr>
                <w:rFonts w:eastAsia="Calibri"/>
                <w:sz w:val="22"/>
                <w:szCs w:val="22"/>
                <w:lang w:eastAsia="en-US"/>
              </w:rPr>
            </w:pPr>
          </w:p>
        </w:tc>
        <w:tc>
          <w:tcPr>
            <w:tcW w:w="709" w:type="dxa"/>
            <w:hideMark/>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1136" w:type="dxa"/>
            <w:hideMark/>
          </w:tcPr>
          <w:p w:rsidR="00ED327B" w:rsidRPr="00957AE3" w:rsidRDefault="00ED327B" w:rsidP="00ED327B">
            <w:pPr>
              <w:spacing w:after="200" w:line="276" w:lineRule="auto"/>
              <w:rPr>
                <w:rFonts w:eastAsia="Calibri"/>
                <w:sz w:val="22"/>
                <w:szCs w:val="22"/>
                <w:lang w:eastAsia="en-US"/>
              </w:rPr>
            </w:pPr>
          </w:p>
        </w:tc>
      </w:tr>
      <w:tr w:rsidR="00ED327B" w:rsidRPr="00957AE3" w:rsidTr="00ED327B">
        <w:trPr>
          <w:trHeight w:val="2332"/>
        </w:trPr>
        <w:tc>
          <w:tcPr>
            <w:tcW w:w="532"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1</w:t>
            </w: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3.3. Проведение лекций и семинаров по вопр</w:t>
            </w:r>
            <w:r w:rsidRPr="00957AE3">
              <w:rPr>
                <w:rFonts w:eastAsia="Calibri"/>
                <w:sz w:val="22"/>
                <w:szCs w:val="22"/>
                <w:lang w:eastAsia="en-US"/>
              </w:rPr>
              <w:t>о</w:t>
            </w:r>
            <w:r w:rsidRPr="00957AE3">
              <w:rPr>
                <w:rFonts w:eastAsia="Calibri"/>
                <w:sz w:val="22"/>
                <w:szCs w:val="22"/>
                <w:lang w:eastAsia="en-US"/>
              </w:rPr>
              <w:t>сам организации р</w:t>
            </w:r>
            <w:r w:rsidRPr="00957AE3">
              <w:rPr>
                <w:rFonts w:eastAsia="Calibri"/>
                <w:sz w:val="22"/>
                <w:szCs w:val="22"/>
                <w:lang w:eastAsia="en-US"/>
              </w:rPr>
              <w:t>а</w:t>
            </w:r>
            <w:r w:rsidRPr="00957AE3">
              <w:rPr>
                <w:rFonts w:eastAsia="Calibri"/>
                <w:sz w:val="22"/>
                <w:szCs w:val="22"/>
                <w:lang w:eastAsia="en-US"/>
              </w:rPr>
              <w:t xml:space="preserve">бот по охране труда </w:t>
            </w:r>
          </w:p>
        </w:tc>
        <w:tc>
          <w:tcPr>
            <w:tcW w:w="1133"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ной о</w:t>
            </w:r>
            <w:r w:rsidRPr="00957AE3">
              <w:rPr>
                <w:rFonts w:eastAsia="Calibri"/>
                <w:sz w:val="22"/>
                <w:szCs w:val="22"/>
                <w:lang w:eastAsia="en-US"/>
              </w:rPr>
              <w:t>с</w:t>
            </w:r>
            <w:r w:rsidRPr="00957AE3">
              <w:rPr>
                <w:rFonts w:eastAsia="Calibri"/>
                <w:sz w:val="22"/>
                <w:szCs w:val="22"/>
                <w:lang w:eastAsia="en-US"/>
              </w:rPr>
              <w:t>нове</w:t>
            </w: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 о</w:t>
            </w:r>
            <w:r w:rsidRPr="00957AE3">
              <w:rPr>
                <w:rFonts w:eastAsia="Calibri"/>
                <w:sz w:val="22"/>
                <w:szCs w:val="22"/>
                <w:lang w:eastAsia="en-US"/>
              </w:rPr>
              <w:t>р</w:t>
            </w:r>
            <w:r w:rsidRPr="00957AE3">
              <w:rPr>
                <w:rFonts w:eastAsia="Calibri"/>
                <w:sz w:val="22"/>
                <w:szCs w:val="22"/>
                <w:lang w:eastAsia="en-US"/>
              </w:rPr>
              <w:t>ганизации, оказыва</w:t>
            </w:r>
            <w:r w:rsidRPr="00957AE3">
              <w:rPr>
                <w:rFonts w:eastAsia="Calibri"/>
                <w:sz w:val="22"/>
                <w:szCs w:val="22"/>
                <w:lang w:eastAsia="en-US"/>
              </w:rPr>
              <w:t>ю</w:t>
            </w:r>
            <w:r w:rsidRPr="00957AE3">
              <w:rPr>
                <w:rFonts w:eastAsia="Calibri"/>
                <w:sz w:val="22"/>
                <w:szCs w:val="22"/>
                <w:lang w:eastAsia="en-US"/>
              </w:rPr>
              <w:t>щие услугу в области охраны тр</w:t>
            </w:r>
            <w:r w:rsidRPr="00957AE3">
              <w:rPr>
                <w:rFonts w:eastAsia="Calibri"/>
                <w:sz w:val="22"/>
                <w:szCs w:val="22"/>
                <w:lang w:eastAsia="en-US"/>
              </w:rPr>
              <w:t>у</w:t>
            </w:r>
            <w:r w:rsidRPr="00957AE3">
              <w:rPr>
                <w:rFonts w:eastAsia="Calibri"/>
                <w:sz w:val="22"/>
                <w:szCs w:val="22"/>
                <w:lang w:eastAsia="en-US"/>
              </w:rPr>
              <w:t xml:space="preserve">да </w:t>
            </w: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850" w:type="dxa"/>
            <w:hideMark/>
          </w:tcPr>
          <w:p w:rsidR="00ED327B" w:rsidRPr="00957AE3" w:rsidRDefault="00ED327B" w:rsidP="00ED327B">
            <w:pPr>
              <w:spacing w:after="200" w:line="276" w:lineRule="auto"/>
              <w:rPr>
                <w:rFonts w:eastAsia="Calibri"/>
                <w:sz w:val="22"/>
                <w:szCs w:val="22"/>
                <w:lang w:eastAsia="en-US"/>
              </w:rPr>
            </w:pPr>
          </w:p>
        </w:tc>
        <w:tc>
          <w:tcPr>
            <w:tcW w:w="710" w:type="dxa"/>
            <w:hideMark/>
          </w:tcPr>
          <w:p w:rsidR="00ED327B" w:rsidRPr="00957AE3" w:rsidRDefault="00ED327B" w:rsidP="00ED327B">
            <w:pPr>
              <w:spacing w:after="200" w:line="276" w:lineRule="auto"/>
              <w:rPr>
                <w:rFonts w:eastAsia="Calibri"/>
                <w:sz w:val="22"/>
                <w:szCs w:val="22"/>
                <w:lang w:eastAsia="en-US"/>
              </w:rPr>
            </w:pPr>
          </w:p>
        </w:tc>
        <w:tc>
          <w:tcPr>
            <w:tcW w:w="849" w:type="dxa"/>
            <w:hideMark/>
          </w:tcPr>
          <w:p w:rsidR="00ED327B" w:rsidRPr="00957AE3" w:rsidRDefault="00ED327B" w:rsidP="00ED327B">
            <w:pPr>
              <w:spacing w:after="200" w:line="276" w:lineRule="auto"/>
              <w:rPr>
                <w:rFonts w:eastAsia="Calibri"/>
                <w:sz w:val="22"/>
                <w:szCs w:val="22"/>
                <w:lang w:eastAsia="en-US"/>
              </w:rPr>
            </w:pPr>
          </w:p>
        </w:tc>
        <w:tc>
          <w:tcPr>
            <w:tcW w:w="709" w:type="dxa"/>
            <w:hideMark/>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1136" w:type="dxa"/>
            <w:hideMark/>
          </w:tcPr>
          <w:p w:rsidR="00ED327B" w:rsidRPr="00957AE3" w:rsidRDefault="00ED327B" w:rsidP="00ED327B">
            <w:pPr>
              <w:spacing w:after="200" w:line="276" w:lineRule="auto"/>
              <w:rPr>
                <w:rFonts w:eastAsia="Calibri"/>
                <w:sz w:val="22"/>
                <w:szCs w:val="22"/>
                <w:lang w:eastAsia="en-US"/>
              </w:rPr>
            </w:pPr>
          </w:p>
        </w:tc>
      </w:tr>
      <w:tr w:rsidR="00ED327B" w:rsidRPr="00957AE3" w:rsidTr="00ED327B">
        <w:trPr>
          <w:trHeight w:val="2479"/>
        </w:trPr>
        <w:tc>
          <w:tcPr>
            <w:tcW w:w="532" w:type="dxa"/>
            <w:hideMark/>
          </w:tcPr>
          <w:p w:rsidR="00ED327B" w:rsidRPr="00957AE3" w:rsidRDefault="00ED327B" w:rsidP="00ED327B">
            <w:pPr>
              <w:spacing w:line="276" w:lineRule="auto"/>
              <w:rPr>
                <w:rFonts w:eastAsia="Calibri"/>
                <w:sz w:val="22"/>
                <w:szCs w:val="22"/>
                <w:lang w:eastAsia="en-US"/>
              </w:rPr>
            </w:pPr>
          </w:p>
        </w:tc>
        <w:tc>
          <w:tcPr>
            <w:tcW w:w="2269" w:type="dxa"/>
            <w:hideMark/>
          </w:tcPr>
          <w:p w:rsidR="00ED327B" w:rsidRPr="00957AE3" w:rsidRDefault="00ED327B" w:rsidP="00ED327B">
            <w:pPr>
              <w:spacing w:line="276" w:lineRule="auto"/>
              <w:rPr>
                <w:rFonts w:eastAsia="Calibri"/>
                <w:sz w:val="22"/>
                <w:szCs w:val="22"/>
                <w:lang w:eastAsia="en-US"/>
              </w:rPr>
            </w:pPr>
            <w:r w:rsidRPr="00957AE3">
              <w:rPr>
                <w:rFonts w:eastAsia="Calibri"/>
                <w:sz w:val="22"/>
                <w:szCs w:val="22"/>
                <w:lang w:eastAsia="en-US"/>
              </w:rPr>
              <w:t>Задача 4. Содействие внедрению совр</w:t>
            </w:r>
            <w:r w:rsidRPr="00957AE3">
              <w:rPr>
                <w:rFonts w:eastAsia="Calibri"/>
                <w:sz w:val="22"/>
                <w:szCs w:val="22"/>
                <w:lang w:eastAsia="en-US"/>
              </w:rPr>
              <w:t>е</w:t>
            </w:r>
            <w:r w:rsidRPr="00957AE3">
              <w:rPr>
                <w:rFonts w:eastAsia="Calibri"/>
                <w:sz w:val="22"/>
                <w:szCs w:val="22"/>
                <w:lang w:eastAsia="en-US"/>
              </w:rPr>
              <w:t>менной высокоте</w:t>
            </w:r>
            <w:r w:rsidRPr="00957AE3">
              <w:rPr>
                <w:rFonts w:eastAsia="Calibri"/>
                <w:sz w:val="22"/>
                <w:szCs w:val="22"/>
                <w:lang w:eastAsia="en-US"/>
              </w:rPr>
              <w:t>х</w:t>
            </w:r>
            <w:r w:rsidRPr="00957AE3">
              <w:rPr>
                <w:rFonts w:eastAsia="Calibri"/>
                <w:sz w:val="22"/>
                <w:szCs w:val="22"/>
                <w:lang w:eastAsia="en-US"/>
              </w:rPr>
              <w:t>нологичной проду</w:t>
            </w:r>
            <w:r w:rsidRPr="00957AE3">
              <w:rPr>
                <w:rFonts w:eastAsia="Calibri"/>
                <w:sz w:val="22"/>
                <w:szCs w:val="22"/>
                <w:lang w:eastAsia="en-US"/>
              </w:rPr>
              <w:t>к</w:t>
            </w:r>
            <w:r w:rsidRPr="00957AE3">
              <w:rPr>
                <w:rFonts w:eastAsia="Calibri"/>
                <w:sz w:val="22"/>
                <w:szCs w:val="22"/>
                <w:lang w:eastAsia="en-US"/>
              </w:rPr>
              <w:t>ции и технологий, способствующих улучшению условий и охраны труда</w:t>
            </w:r>
          </w:p>
        </w:tc>
        <w:tc>
          <w:tcPr>
            <w:tcW w:w="1133" w:type="dxa"/>
          </w:tcPr>
          <w:p w:rsidR="00ED327B" w:rsidRPr="00957AE3" w:rsidRDefault="00ED327B" w:rsidP="00ED327B">
            <w:pPr>
              <w:spacing w:line="276" w:lineRule="auto"/>
              <w:rPr>
                <w:rFonts w:eastAsia="Calibri"/>
                <w:sz w:val="22"/>
                <w:szCs w:val="22"/>
                <w:lang w:eastAsia="en-US"/>
              </w:rPr>
            </w:pPr>
          </w:p>
        </w:tc>
        <w:tc>
          <w:tcPr>
            <w:tcW w:w="1418" w:type="dxa"/>
            <w:hideMark/>
          </w:tcPr>
          <w:p w:rsidR="00ED327B" w:rsidRPr="00957AE3" w:rsidRDefault="00ED327B" w:rsidP="00ED327B">
            <w:pPr>
              <w:spacing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50"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710"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49"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709"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709"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709"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5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5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5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51"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1136" w:type="dxa"/>
            <w:hideMark/>
          </w:tcPr>
          <w:p w:rsidR="00ED327B" w:rsidRPr="00957AE3" w:rsidRDefault="00ED327B" w:rsidP="00ED327B">
            <w:pPr>
              <w:spacing w:line="276" w:lineRule="auto"/>
              <w:rPr>
                <w:rFonts w:eastAsia="Calibri"/>
                <w:b/>
                <w:sz w:val="22"/>
                <w:szCs w:val="22"/>
                <w:lang w:eastAsia="en-US"/>
              </w:rPr>
            </w:pPr>
            <w:r w:rsidRPr="00957AE3">
              <w:rPr>
                <w:rFonts w:eastAsia="Calibri"/>
                <w:b/>
                <w:sz w:val="22"/>
                <w:szCs w:val="22"/>
                <w:lang w:eastAsia="en-US"/>
              </w:rPr>
              <w:t>райо</w:t>
            </w:r>
            <w:r w:rsidRPr="00957AE3">
              <w:rPr>
                <w:rFonts w:eastAsia="Calibri"/>
                <w:b/>
                <w:sz w:val="22"/>
                <w:szCs w:val="22"/>
                <w:lang w:eastAsia="en-US"/>
              </w:rPr>
              <w:t>н</w:t>
            </w:r>
            <w:r w:rsidRPr="00957AE3">
              <w:rPr>
                <w:rFonts w:eastAsia="Calibri"/>
                <w:b/>
                <w:sz w:val="22"/>
                <w:szCs w:val="22"/>
                <w:lang w:eastAsia="en-US"/>
              </w:rPr>
              <w:t>ный бюджет</w:t>
            </w:r>
          </w:p>
        </w:tc>
      </w:tr>
      <w:tr w:rsidR="00ED327B" w:rsidRPr="00957AE3" w:rsidTr="00ED327B">
        <w:trPr>
          <w:trHeight w:val="420"/>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4.1.</w:t>
            </w:r>
          </w:p>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Формирование соц</w:t>
            </w:r>
            <w:r w:rsidRPr="00957AE3">
              <w:rPr>
                <w:rFonts w:eastAsia="Calibri"/>
                <w:sz w:val="22"/>
                <w:szCs w:val="22"/>
                <w:lang w:eastAsia="en-US"/>
              </w:rPr>
              <w:t>и</w:t>
            </w:r>
            <w:r w:rsidRPr="00957AE3">
              <w:rPr>
                <w:rFonts w:eastAsia="Calibri"/>
                <w:sz w:val="22"/>
                <w:szCs w:val="22"/>
                <w:lang w:eastAsia="en-US"/>
              </w:rPr>
              <w:t>ально ответственного поведения работод</w:t>
            </w:r>
            <w:r w:rsidRPr="00957AE3">
              <w:rPr>
                <w:rFonts w:eastAsia="Calibri"/>
                <w:sz w:val="22"/>
                <w:szCs w:val="22"/>
                <w:lang w:eastAsia="en-US"/>
              </w:rPr>
              <w:t>а</w:t>
            </w:r>
            <w:r w:rsidRPr="00957AE3">
              <w:rPr>
                <w:rFonts w:eastAsia="Calibri"/>
                <w:sz w:val="22"/>
                <w:szCs w:val="22"/>
                <w:lang w:eastAsia="en-US"/>
              </w:rPr>
              <w:t>телей на рынке труда</w:t>
            </w:r>
          </w:p>
        </w:tc>
        <w:tc>
          <w:tcPr>
            <w:tcW w:w="1133"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ной о</w:t>
            </w:r>
            <w:r w:rsidRPr="00957AE3">
              <w:rPr>
                <w:rFonts w:eastAsia="Calibri"/>
                <w:sz w:val="22"/>
                <w:szCs w:val="22"/>
                <w:lang w:eastAsia="en-US"/>
              </w:rPr>
              <w:t>с</w:t>
            </w:r>
            <w:r w:rsidRPr="00957AE3">
              <w:rPr>
                <w:rFonts w:eastAsia="Calibri"/>
                <w:sz w:val="22"/>
                <w:szCs w:val="22"/>
                <w:lang w:eastAsia="en-US"/>
              </w:rPr>
              <w:t>нове</w:t>
            </w: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 р</w:t>
            </w:r>
            <w:r w:rsidRPr="00957AE3">
              <w:rPr>
                <w:rFonts w:eastAsia="Calibri"/>
                <w:sz w:val="22"/>
                <w:szCs w:val="22"/>
                <w:lang w:eastAsia="en-US"/>
              </w:rPr>
              <w:t>а</w:t>
            </w:r>
            <w:r w:rsidRPr="00957AE3">
              <w:rPr>
                <w:rFonts w:eastAsia="Calibri"/>
                <w:sz w:val="22"/>
                <w:szCs w:val="22"/>
                <w:lang w:eastAsia="en-US"/>
              </w:rPr>
              <w:t>ботодатели</w:t>
            </w: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850" w:type="dxa"/>
            <w:hideMark/>
          </w:tcPr>
          <w:p w:rsidR="00ED327B" w:rsidRPr="00957AE3" w:rsidRDefault="00ED327B" w:rsidP="00ED327B">
            <w:pPr>
              <w:spacing w:after="200" w:line="276" w:lineRule="auto"/>
              <w:rPr>
                <w:rFonts w:eastAsia="Calibri"/>
                <w:sz w:val="22"/>
                <w:szCs w:val="22"/>
                <w:lang w:eastAsia="en-US"/>
              </w:rPr>
            </w:pPr>
          </w:p>
        </w:tc>
        <w:tc>
          <w:tcPr>
            <w:tcW w:w="710" w:type="dxa"/>
            <w:hideMark/>
          </w:tcPr>
          <w:p w:rsidR="00ED327B" w:rsidRPr="00957AE3" w:rsidRDefault="00ED327B" w:rsidP="00ED327B">
            <w:pPr>
              <w:spacing w:after="200" w:line="276" w:lineRule="auto"/>
              <w:rPr>
                <w:rFonts w:eastAsia="Calibri"/>
                <w:sz w:val="22"/>
                <w:szCs w:val="22"/>
                <w:lang w:eastAsia="en-US"/>
              </w:rPr>
            </w:pPr>
          </w:p>
        </w:tc>
        <w:tc>
          <w:tcPr>
            <w:tcW w:w="849" w:type="dxa"/>
            <w:hideMark/>
          </w:tcPr>
          <w:p w:rsidR="00ED327B" w:rsidRPr="00957AE3" w:rsidRDefault="00ED327B" w:rsidP="00ED327B">
            <w:pPr>
              <w:spacing w:after="200" w:line="276" w:lineRule="auto"/>
              <w:rPr>
                <w:rFonts w:eastAsia="Calibri"/>
                <w:sz w:val="22"/>
                <w:szCs w:val="22"/>
                <w:lang w:eastAsia="en-US"/>
              </w:rPr>
            </w:pPr>
          </w:p>
        </w:tc>
        <w:tc>
          <w:tcPr>
            <w:tcW w:w="709" w:type="dxa"/>
            <w:hideMark/>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1136" w:type="dxa"/>
            <w:hideMark/>
          </w:tcPr>
          <w:p w:rsidR="00ED327B" w:rsidRPr="00957AE3" w:rsidRDefault="00ED327B" w:rsidP="00ED327B">
            <w:pPr>
              <w:spacing w:after="200" w:line="276" w:lineRule="auto"/>
              <w:rPr>
                <w:rFonts w:eastAsia="Calibri"/>
                <w:sz w:val="22"/>
                <w:szCs w:val="22"/>
                <w:lang w:eastAsia="en-US"/>
              </w:rPr>
            </w:pPr>
          </w:p>
        </w:tc>
      </w:tr>
      <w:tr w:rsidR="00ED327B" w:rsidRPr="00957AE3" w:rsidTr="00ED327B">
        <w:trPr>
          <w:trHeight w:val="420"/>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 xml:space="preserve"> Задача 5. </w:t>
            </w:r>
          </w:p>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Совершенствование нормативной прав</w:t>
            </w:r>
            <w:r w:rsidRPr="00957AE3">
              <w:rPr>
                <w:rFonts w:eastAsia="Calibri"/>
                <w:sz w:val="22"/>
                <w:szCs w:val="22"/>
                <w:lang w:eastAsia="en-US"/>
              </w:rPr>
              <w:t>о</w:t>
            </w:r>
            <w:r w:rsidRPr="00957AE3">
              <w:rPr>
                <w:rFonts w:eastAsia="Calibri"/>
                <w:sz w:val="22"/>
                <w:szCs w:val="22"/>
                <w:lang w:eastAsia="en-US"/>
              </w:rPr>
              <w:t>вой базы в области охраны труда</w:t>
            </w:r>
          </w:p>
        </w:tc>
        <w:tc>
          <w:tcPr>
            <w:tcW w:w="1133" w:type="dxa"/>
          </w:tcPr>
          <w:p w:rsidR="00ED327B" w:rsidRPr="00957AE3" w:rsidRDefault="00ED327B" w:rsidP="00ED327B">
            <w:pPr>
              <w:spacing w:after="200" w:line="276" w:lineRule="auto"/>
              <w:rPr>
                <w:rFonts w:eastAsia="Calibri"/>
                <w:sz w:val="22"/>
                <w:szCs w:val="22"/>
                <w:lang w:eastAsia="en-US"/>
              </w:rPr>
            </w:pPr>
          </w:p>
        </w:tc>
        <w:tc>
          <w:tcPr>
            <w:tcW w:w="1418" w:type="dxa"/>
            <w:hideMark/>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50"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710"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49"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709"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709"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709"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5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5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35,0</w:t>
            </w:r>
          </w:p>
        </w:tc>
        <w:tc>
          <w:tcPr>
            <w:tcW w:w="85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51"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35,0</w:t>
            </w:r>
          </w:p>
        </w:tc>
        <w:tc>
          <w:tcPr>
            <w:tcW w:w="1136"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райо</w:t>
            </w:r>
            <w:r w:rsidRPr="00957AE3">
              <w:rPr>
                <w:rFonts w:eastAsia="Calibri"/>
                <w:b/>
                <w:sz w:val="22"/>
                <w:szCs w:val="22"/>
                <w:lang w:eastAsia="en-US"/>
              </w:rPr>
              <w:t>н</w:t>
            </w:r>
            <w:r w:rsidRPr="00957AE3">
              <w:rPr>
                <w:rFonts w:eastAsia="Calibri"/>
                <w:b/>
                <w:sz w:val="22"/>
                <w:szCs w:val="22"/>
                <w:lang w:eastAsia="en-US"/>
              </w:rPr>
              <w:t>ный бюджет</w:t>
            </w:r>
          </w:p>
        </w:tc>
      </w:tr>
      <w:tr w:rsidR="00ED327B" w:rsidRPr="00957AE3" w:rsidTr="00ED327B">
        <w:trPr>
          <w:trHeight w:val="420"/>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5.1. Разработка муниц</w:t>
            </w:r>
            <w:r w:rsidRPr="00957AE3">
              <w:rPr>
                <w:rFonts w:eastAsia="Calibri"/>
                <w:sz w:val="22"/>
                <w:szCs w:val="22"/>
                <w:lang w:eastAsia="en-US"/>
              </w:rPr>
              <w:t>и</w:t>
            </w:r>
            <w:r w:rsidRPr="00957AE3">
              <w:rPr>
                <w:rFonts w:eastAsia="Calibri"/>
                <w:sz w:val="22"/>
                <w:szCs w:val="22"/>
                <w:lang w:eastAsia="en-US"/>
              </w:rPr>
              <w:t>пальной программы по улучшению усл</w:t>
            </w:r>
            <w:r w:rsidRPr="00957AE3">
              <w:rPr>
                <w:rFonts w:eastAsia="Calibri"/>
                <w:sz w:val="22"/>
                <w:szCs w:val="22"/>
                <w:lang w:eastAsia="en-US"/>
              </w:rPr>
              <w:t>о</w:t>
            </w:r>
            <w:r w:rsidRPr="00957AE3">
              <w:rPr>
                <w:rFonts w:eastAsia="Calibri"/>
                <w:sz w:val="22"/>
                <w:szCs w:val="22"/>
                <w:lang w:eastAsia="en-US"/>
              </w:rPr>
              <w:t>вий и охраны труда</w:t>
            </w:r>
          </w:p>
        </w:tc>
        <w:tc>
          <w:tcPr>
            <w:tcW w:w="1133"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ной о</w:t>
            </w:r>
            <w:r w:rsidRPr="00957AE3">
              <w:rPr>
                <w:rFonts w:eastAsia="Calibri"/>
                <w:sz w:val="22"/>
                <w:szCs w:val="22"/>
                <w:lang w:eastAsia="en-US"/>
              </w:rPr>
              <w:t>с</w:t>
            </w:r>
            <w:r w:rsidRPr="00957AE3">
              <w:rPr>
                <w:rFonts w:eastAsia="Calibri"/>
                <w:sz w:val="22"/>
                <w:szCs w:val="22"/>
                <w:lang w:eastAsia="en-US"/>
              </w:rPr>
              <w:t>нове</w:t>
            </w: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w:t>
            </w: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850" w:type="dxa"/>
            <w:hideMark/>
          </w:tcPr>
          <w:p w:rsidR="00ED327B" w:rsidRPr="00957AE3" w:rsidRDefault="00ED327B" w:rsidP="00ED327B">
            <w:pPr>
              <w:spacing w:after="200" w:line="276" w:lineRule="auto"/>
              <w:rPr>
                <w:rFonts w:eastAsia="Calibri"/>
                <w:sz w:val="22"/>
                <w:szCs w:val="22"/>
                <w:lang w:eastAsia="en-US"/>
              </w:rPr>
            </w:pPr>
          </w:p>
        </w:tc>
        <w:tc>
          <w:tcPr>
            <w:tcW w:w="710" w:type="dxa"/>
            <w:hideMark/>
          </w:tcPr>
          <w:p w:rsidR="00ED327B" w:rsidRPr="00957AE3" w:rsidRDefault="00ED327B" w:rsidP="00ED327B">
            <w:pPr>
              <w:spacing w:after="200" w:line="276" w:lineRule="auto"/>
              <w:rPr>
                <w:rFonts w:eastAsia="Calibri"/>
                <w:sz w:val="22"/>
                <w:szCs w:val="22"/>
                <w:lang w:eastAsia="en-US"/>
              </w:rPr>
            </w:pPr>
          </w:p>
        </w:tc>
        <w:tc>
          <w:tcPr>
            <w:tcW w:w="849" w:type="dxa"/>
            <w:hideMark/>
          </w:tcPr>
          <w:p w:rsidR="00ED327B" w:rsidRPr="00957AE3" w:rsidRDefault="00ED327B" w:rsidP="00ED327B">
            <w:pPr>
              <w:spacing w:after="200" w:line="276" w:lineRule="auto"/>
              <w:rPr>
                <w:rFonts w:eastAsia="Calibri"/>
                <w:sz w:val="22"/>
                <w:szCs w:val="22"/>
                <w:lang w:eastAsia="en-US"/>
              </w:rPr>
            </w:pPr>
          </w:p>
        </w:tc>
        <w:tc>
          <w:tcPr>
            <w:tcW w:w="709" w:type="dxa"/>
            <w:hideMark/>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1136" w:type="dxa"/>
            <w:hideMark/>
          </w:tcPr>
          <w:p w:rsidR="00ED327B" w:rsidRPr="00957AE3" w:rsidRDefault="00ED327B" w:rsidP="00ED327B">
            <w:pPr>
              <w:spacing w:after="200" w:line="276" w:lineRule="auto"/>
              <w:rPr>
                <w:rFonts w:eastAsia="Calibri"/>
                <w:sz w:val="22"/>
                <w:szCs w:val="22"/>
                <w:lang w:eastAsia="en-US"/>
              </w:rPr>
            </w:pPr>
          </w:p>
        </w:tc>
      </w:tr>
      <w:tr w:rsidR="00ED327B" w:rsidRPr="00957AE3" w:rsidTr="00ED327B">
        <w:trPr>
          <w:trHeight w:val="420"/>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5.2. Актуализация пол</w:t>
            </w:r>
            <w:r w:rsidRPr="00957AE3">
              <w:rPr>
                <w:rFonts w:eastAsia="Calibri"/>
                <w:sz w:val="22"/>
                <w:szCs w:val="22"/>
                <w:lang w:eastAsia="en-US"/>
              </w:rPr>
              <w:t>о</w:t>
            </w:r>
            <w:r w:rsidRPr="00957AE3">
              <w:rPr>
                <w:rFonts w:eastAsia="Calibri"/>
                <w:sz w:val="22"/>
                <w:szCs w:val="22"/>
                <w:lang w:eastAsia="en-US"/>
              </w:rPr>
              <w:t>жения о системе м</w:t>
            </w:r>
            <w:r w:rsidRPr="00957AE3">
              <w:rPr>
                <w:rFonts w:eastAsia="Calibri"/>
                <w:sz w:val="22"/>
                <w:szCs w:val="22"/>
                <w:lang w:eastAsia="en-US"/>
              </w:rPr>
              <w:t>у</w:t>
            </w:r>
            <w:r w:rsidRPr="00957AE3">
              <w:rPr>
                <w:rFonts w:eastAsia="Calibri"/>
                <w:sz w:val="22"/>
                <w:szCs w:val="22"/>
                <w:lang w:eastAsia="en-US"/>
              </w:rPr>
              <w:t>ниципального упра</w:t>
            </w:r>
            <w:r w:rsidRPr="00957AE3">
              <w:rPr>
                <w:rFonts w:eastAsia="Calibri"/>
                <w:sz w:val="22"/>
                <w:szCs w:val="22"/>
                <w:lang w:eastAsia="en-US"/>
              </w:rPr>
              <w:t>в</w:t>
            </w:r>
            <w:r w:rsidRPr="00957AE3">
              <w:rPr>
                <w:rFonts w:eastAsia="Calibri"/>
                <w:sz w:val="22"/>
                <w:szCs w:val="22"/>
                <w:lang w:eastAsia="en-US"/>
              </w:rPr>
              <w:t>ления охраной труда в районе</w:t>
            </w:r>
          </w:p>
        </w:tc>
        <w:tc>
          <w:tcPr>
            <w:tcW w:w="1133"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ной о</w:t>
            </w:r>
            <w:r w:rsidRPr="00957AE3">
              <w:rPr>
                <w:rFonts w:eastAsia="Calibri"/>
                <w:sz w:val="22"/>
                <w:szCs w:val="22"/>
                <w:lang w:eastAsia="en-US"/>
              </w:rPr>
              <w:t>с</w:t>
            </w:r>
            <w:r w:rsidRPr="00957AE3">
              <w:rPr>
                <w:rFonts w:eastAsia="Calibri"/>
                <w:sz w:val="22"/>
                <w:szCs w:val="22"/>
                <w:lang w:eastAsia="en-US"/>
              </w:rPr>
              <w:t>нове</w:t>
            </w: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w:t>
            </w: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850" w:type="dxa"/>
            <w:hideMark/>
          </w:tcPr>
          <w:p w:rsidR="00ED327B" w:rsidRPr="00957AE3" w:rsidRDefault="00ED327B" w:rsidP="00ED327B">
            <w:pPr>
              <w:spacing w:after="200" w:line="276" w:lineRule="auto"/>
              <w:rPr>
                <w:rFonts w:eastAsia="Calibri"/>
                <w:sz w:val="22"/>
                <w:szCs w:val="22"/>
                <w:lang w:eastAsia="en-US"/>
              </w:rPr>
            </w:pPr>
          </w:p>
        </w:tc>
        <w:tc>
          <w:tcPr>
            <w:tcW w:w="710" w:type="dxa"/>
            <w:hideMark/>
          </w:tcPr>
          <w:p w:rsidR="00ED327B" w:rsidRPr="00957AE3" w:rsidRDefault="00ED327B" w:rsidP="00ED327B">
            <w:pPr>
              <w:spacing w:after="200" w:line="276" w:lineRule="auto"/>
              <w:rPr>
                <w:rFonts w:eastAsia="Calibri"/>
                <w:sz w:val="22"/>
                <w:szCs w:val="22"/>
                <w:lang w:eastAsia="en-US"/>
              </w:rPr>
            </w:pPr>
          </w:p>
        </w:tc>
        <w:tc>
          <w:tcPr>
            <w:tcW w:w="849" w:type="dxa"/>
            <w:hideMark/>
          </w:tcPr>
          <w:p w:rsidR="00ED327B" w:rsidRPr="00957AE3" w:rsidRDefault="00ED327B" w:rsidP="00ED327B">
            <w:pPr>
              <w:spacing w:after="200" w:line="276" w:lineRule="auto"/>
              <w:rPr>
                <w:rFonts w:eastAsia="Calibri"/>
                <w:sz w:val="22"/>
                <w:szCs w:val="22"/>
                <w:lang w:eastAsia="en-US"/>
              </w:rPr>
            </w:pPr>
          </w:p>
        </w:tc>
        <w:tc>
          <w:tcPr>
            <w:tcW w:w="709" w:type="dxa"/>
            <w:hideMark/>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1136" w:type="dxa"/>
            <w:hideMark/>
          </w:tcPr>
          <w:p w:rsidR="00ED327B" w:rsidRPr="00957AE3" w:rsidRDefault="00ED327B" w:rsidP="00ED327B">
            <w:pPr>
              <w:spacing w:after="200" w:line="276" w:lineRule="auto"/>
              <w:rPr>
                <w:rFonts w:eastAsia="Calibri"/>
                <w:sz w:val="22"/>
                <w:szCs w:val="22"/>
                <w:lang w:eastAsia="en-US"/>
              </w:rPr>
            </w:pPr>
          </w:p>
        </w:tc>
      </w:tr>
      <w:tr w:rsidR="00ED327B" w:rsidRPr="00957AE3" w:rsidTr="00ED327B">
        <w:trPr>
          <w:trHeight w:val="2687"/>
        </w:trPr>
        <w:tc>
          <w:tcPr>
            <w:tcW w:w="532" w:type="dxa"/>
          </w:tcPr>
          <w:p w:rsidR="00ED327B" w:rsidRPr="00957AE3" w:rsidRDefault="00ED327B" w:rsidP="00ED327B">
            <w:pPr>
              <w:spacing w:after="200" w:line="276" w:lineRule="auto"/>
              <w:rPr>
                <w:rFonts w:eastAsia="Calibri"/>
                <w:sz w:val="22"/>
                <w:szCs w:val="22"/>
                <w:lang w:eastAsia="en-US"/>
              </w:rPr>
            </w:pPr>
          </w:p>
        </w:tc>
        <w:tc>
          <w:tcPr>
            <w:tcW w:w="2269" w:type="dxa"/>
          </w:tcPr>
          <w:p w:rsidR="00ED327B" w:rsidRPr="00957AE3" w:rsidRDefault="00ED327B" w:rsidP="00ED327B">
            <w:pPr>
              <w:rPr>
                <w:rFonts w:eastAsia="Calibri"/>
                <w:sz w:val="22"/>
                <w:szCs w:val="22"/>
                <w:lang w:eastAsia="en-US"/>
              </w:rPr>
            </w:pPr>
            <w:r w:rsidRPr="00957AE3">
              <w:rPr>
                <w:rFonts w:eastAsia="Calibri"/>
                <w:sz w:val="22"/>
                <w:szCs w:val="22"/>
                <w:lang w:eastAsia="en-US"/>
              </w:rPr>
              <w:t>Мероприятие 5.3.</w:t>
            </w:r>
          </w:p>
          <w:p w:rsidR="00ED327B" w:rsidRPr="00957AE3" w:rsidRDefault="00ED327B" w:rsidP="00ED327B">
            <w:pPr>
              <w:rPr>
                <w:rFonts w:ascii="Calibri" w:eastAsia="Calibri" w:hAnsi="Calibri"/>
                <w:sz w:val="22"/>
                <w:szCs w:val="22"/>
                <w:lang w:eastAsia="en-US"/>
              </w:rPr>
            </w:pPr>
            <w:r w:rsidRPr="00957AE3">
              <w:rPr>
                <w:rFonts w:eastAsia="Calibri"/>
                <w:sz w:val="22"/>
                <w:szCs w:val="22"/>
                <w:lang w:eastAsia="en-US"/>
              </w:rPr>
              <w:t>Разработка локально-нормативной док</w:t>
            </w:r>
            <w:r w:rsidRPr="00957AE3">
              <w:rPr>
                <w:rFonts w:eastAsia="Calibri"/>
                <w:sz w:val="22"/>
                <w:szCs w:val="22"/>
                <w:lang w:eastAsia="en-US"/>
              </w:rPr>
              <w:t>у</w:t>
            </w:r>
            <w:r w:rsidRPr="00957AE3">
              <w:rPr>
                <w:rFonts w:eastAsia="Calibri"/>
                <w:sz w:val="22"/>
                <w:szCs w:val="22"/>
                <w:lang w:eastAsia="en-US"/>
              </w:rPr>
              <w:t>ментации по охране труда</w:t>
            </w:r>
          </w:p>
        </w:tc>
        <w:tc>
          <w:tcPr>
            <w:tcW w:w="1133"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ной о</w:t>
            </w:r>
            <w:r w:rsidRPr="00957AE3">
              <w:rPr>
                <w:rFonts w:eastAsia="Calibri"/>
                <w:sz w:val="22"/>
                <w:szCs w:val="22"/>
                <w:lang w:eastAsia="en-US"/>
              </w:rPr>
              <w:t>с</w:t>
            </w:r>
            <w:r w:rsidRPr="00957AE3">
              <w:rPr>
                <w:rFonts w:eastAsia="Calibri"/>
                <w:sz w:val="22"/>
                <w:szCs w:val="22"/>
                <w:lang w:eastAsia="en-US"/>
              </w:rPr>
              <w:t>нове</w:t>
            </w:r>
          </w:p>
        </w:tc>
        <w:tc>
          <w:tcPr>
            <w:tcW w:w="1418" w:type="dxa"/>
          </w:tcPr>
          <w:p w:rsidR="00ED327B" w:rsidRPr="00957AE3" w:rsidRDefault="00ED327B" w:rsidP="00ED327B">
            <w:pPr>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 xml:space="preserve">страция района; </w:t>
            </w:r>
          </w:p>
          <w:p w:rsidR="00ED327B" w:rsidRPr="00957AE3" w:rsidRDefault="00ED327B" w:rsidP="00ED327B">
            <w:pPr>
              <w:rPr>
                <w:rFonts w:eastAsia="Calibri"/>
                <w:sz w:val="22"/>
                <w:szCs w:val="22"/>
                <w:lang w:eastAsia="en-US"/>
              </w:rPr>
            </w:pPr>
            <w:r w:rsidRPr="00957AE3">
              <w:rPr>
                <w:rFonts w:eastAsia="Calibri"/>
                <w:sz w:val="22"/>
                <w:szCs w:val="22"/>
                <w:lang w:eastAsia="en-US"/>
              </w:rPr>
              <w:t>организ</w:t>
            </w:r>
            <w:r w:rsidRPr="00957AE3">
              <w:rPr>
                <w:rFonts w:eastAsia="Calibri"/>
                <w:sz w:val="22"/>
                <w:szCs w:val="22"/>
                <w:lang w:eastAsia="en-US"/>
              </w:rPr>
              <w:t>а</w:t>
            </w:r>
            <w:r w:rsidRPr="00957AE3">
              <w:rPr>
                <w:rFonts w:eastAsia="Calibri"/>
                <w:sz w:val="22"/>
                <w:szCs w:val="22"/>
                <w:lang w:eastAsia="en-US"/>
              </w:rPr>
              <w:t>ции, оказ</w:t>
            </w:r>
            <w:r w:rsidRPr="00957AE3">
              <w:rPr>
                <w:rFonts w:eastAsia="Calibri"/>
                <w:sz w:val="22"/>
                <w:szCs w:val="22"/>
                <w:lang w:eastAsia="en-US"/>
              </w:rPr>
              <w:t>ы</w:t>
            </w:r>
            <w:r w:rsidRPr="00957AE3">
              <w:rPr>
                <w:rFonts w:eastAsia="Calibri"/>
                <w:sz w:val="22"/>
                <w:szCs w:val="22"/>
                <w:lang w:eastAsia="en-US"/>
              </w:rPr>
              <w:t>вающие услуги в области охраны тр</w:t>
            </w:r>
            <w:r w:rsidRPr="00957AE3">
              <w:rPr>
                <w:rFonts w:eastAsia="Calibri"/>
                <w:sz w:val="22"/>
                <w:szCs w:val="22"/>
                <w:lang w:eastAsia="en-US"/>
              </w:rPr>
              <w:t>у</w:t>
            </w:r>
            <w:r w:rsidRPr="00957AE3">
              <w:rPr>
                <w:rFonts w:eastAsia="Calibri"/>
                <w:sz w:val="22"/>
                <w:szCs w:val="22"/>
                <w:lang w:eastAsia="en-US"/>
              </w:rPr>
              <w:t>да</w:t>
            </w:r>
          </w:p>
        </w:tc>
        <w:tc>
          <w:tcPr>
            <w:tcW w:w="851"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710" w:type="dxa"/>
          </w:tcPr>
          <w:p w:rsidR="00ED327B" w:rsidRPr="00957AE3" w:rsidRDefault="00ED327B" w:rsidP="00ED327B">
            <w:pPr>
              <w:spacing w:after="200" w:line="276" w:lineRule="auto"/>
              <w:rPr>
                <w:rFonts w:eastAsia="Calibri"/>
                <w:sz w:val="22"/>
                <w:szCs w:val="22"/>
                <w:lang w:eastAsia="en-US"/>
              </w:rPr>
            </w:pPr>
          </w:p>
        </w:tc>
        <w:tc>
          <w:tcPr>
            <w:tcW w:w="84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35,0</w:t>
            </w:r>
          </w:p>
        </w:tc>
        <w:tc>
          <w:tcPr>
            <w:tcW w:w="850" w:type="dxa"/>
          </w:tcPr>
          <w:p w:rsidR="00ED327B" w:rsidRPr="00957AE3" w:rsidRDefault="00ED327B" w:rsidP="00ED327B">
            <w:pPr>
              <w:spacing w:after="200" w:line="276" w:lineRule="auto"/>
              <w:rPr>
                <w:rFonts w:eastAsia="Calibri"/>
                <w:sz w:val="22"/>
                <w:szCs w:val="22"/>
                <w:lang w:eastAsia="en-US"/>
              </w:rPr>
            </w:pPr>
          </w:p>
        </w:tc>
        <w:tc>
          <w:tcPr>
            <w:tcW w:w="851"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35,0</w:t>
            </w:r>
          </w:p>
        </w:tc>
        <w:tc>
          <w:tcPr>
            <w:tcW w:w="1136"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райо</w:t>
            </w:r>
            <w:r w:rsidRPr="00957AE3">
              <w:rPr>
                <w:rFonts w:eastAsia="Calibri"/>
                <w:sz w:val="22"/>
                <w:szCs w:val="22"/>
                <w:lang w:eastAsia="en-US"/>
              </w:rPr>
              <w:t>н</w:t>
            </w:r>
            <w:r w:rsidRPr="00957AE3">
              <w:rPr>
                <w:rFonts w:eastAsia="Calibri"/>
                <w:sz w:val="22"/>
                <w:szCs w:val="22"/>
                <w:lang w:eastAsia="en-US"/>
              </w:rPr>
              <w:t>ный бюджет</w:t>
            </w:r>
          </w:p>
        </w:tc>
      </w:tr>
      <w:tr w:rsidR="00ED327B" w:rsidRPr="00957AE3" w:rsidTr="00ED327B">
        <w:trPr>
          <w:trHeight w:val="178"/>
        </w:trPr>
        <w:tc>
          <w:tcPr>
            <w:tcW w:w="532"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2</w:t>
            </w:r>
          </w:p>
        </w:tc>
        <w:tc>
          <w:tcPr>
            <w:tcW w:w="2269" w:type="dxa"/>
            <w:hideMark/>
          </w:tcPr>
          <w:p w:rsidR="00ED327B" w:rsidRPr="00957AE3" w:rsidRDefault="00ED327B" w:rsidP="00ED327B">
            <w:pPr>
              <w:rPr>
                <w:rFonts w:eastAsia="Calibri"/>
                <w:sz w:val="22"/>
                <w:szCs w:val="22"/>
                <w:lang w:eastAsia="en-US"/>
              </w:rPr>
            </w:pPr>
            <w:r w:rsidRPr="00957AE3">
              <w:rPr>
                <w:rFonts w:eastAsia="Calibri"/>
                <w:sz w:val="22"/>
                <w:szCs w:val="22"/>
                <w:lang w:eastAsia="en-US"/>
              </w:rPr>
              <w:t xml:space="preserve">Задача 6. </w:t>
            </w:r>
          </w:p>
          <w:p w:rsidR="00ED327B" w:rsidRPr="00957AE3" w:rsidRDefault="00ED327B" w:rsidP="00ED327B">
            <w:pPr>
              <w:rPr>
                <w:rFonts w:eastAsia="Calibri"/>
                <w:sz w:val="22"/>
                <w:szCs w:val="22"/>
                <w:lang w:eastAsia="en-US"/>
              </w:rPr>
            </w:pPr>
            <w:r w:rsidRPr="00957AE3">
              <w:rPr>
                <w:rFonts w:eastAsia="Calibri"/>
                <w:sz w:val="22"/>
                <w:szCs w:val="22"/>
                <w:lang w:eastAsia="en-US"/>
              </w:rPr>
              <w:t>Информационное обеспечение насел</w:t>
            </w:r>
            <w:r w:rsidRPr="00957AE3">
              <w:rPr>
                <w:rFonts w:eastAsia="Calibri"/>
                <w:sz w:val="22"/>
                <w:szCs w:val="22"/>
                <w:lang w:eastAsia="en-US"/>
              </w:rPr>
              <w:t>е</w:t>
            </w:r>
            <w:r w:rsidRPr="00957AE3">
              <w:rPr>
                <w:rFonts w:eastAsia="Calibri"/>
                <w:sz w:val="22"/>
                <w:szCs w:val="22"/>
                <w:lang w:eastAsia="en-US"/>
              </w:rPr>
              <w:t>ния и пропаганда охраны труда</w:t>
            </w:r>
          </w:p>
        </w:tc>
        <w:tc>
          <w:tcPr>
            <w:tcW w:w="1133" w:type="dxa"/>
            <w:hideMark/>
          </w:tcPr>
          <w:p w:rsidR="00ED327B" w:rsidRPr="00957AE3" w:rsidRDefault="00ED327B" w:rsidP="00ED327B">
            <w:pPr>
              <w:spacing w:after="200" w:line="276" w:lineRule="auto"/>
              <w:rPr>
                <w:rFonts w:eastAsia="Calibri"/>
                <w:sz w:val="22"/>
                <w:szCs w:val="22"/>
                <w:lang w:eastAsia="en-US"/>
              </w:rPr>
            </w:pPr>
          </w:p>
        </w:tc>
        <w:tc>
          <w:tcPr>
            <w:tcW w:w="1418" w:type="dxa"/>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50"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41,8</w:t>
            </w:r>
          </w:p>
        </w:tc>
        <w:tc>
          <w:tcPr>
            <w:tcW w:w="710"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35,78</w:t>
            </w:r>
          </w:p>
        </w:tc>
        <w:tc>
          <w:tcPr>
            <w:tcW w:w="849"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45,260</w:t>
            </w:r>
          </w:p>
        </w:tc>
        <w:tc>
          <w:tcPr>
            <w:tcW w:w="709"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40,050</w:t>
            </w:r>
          </w:p>
        </w:tc>
        <w:tc>
          <w:tcPr>
            <w:tcW w:w="709"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5,8</w:t>
            </w:r>
          </w:p>
        </w:tc>
        <w:tc>
          <w:tcPr>
            <w:tcW w:w="709"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47,2</w:t>
            </w:r>
          </w:p>
        </w:tc>
        <w:tc>
          <w:tcPr>
            <w:tcW w:w="85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52,7</w:t>
            </w:r>
          </w:p>
        </w:tc>
        <w:tc>
          <w:tcPr>
            <w:tcW w:w="85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53</w:t>
            </w:r>
          </w:p>
        </w:tc>
        <w:tc>
          <w:tcPr>
            <w:tcW w:w="85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53,4</w:t>
            </w:r>
          </w:p>
        </w:tc>
        <w:tc>
          <w:tcPr>
            <w:tcW w:w="851"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374,99</w:t>
            </w:r>
          </w:p>
        </w:tc>
        <w:tc>
          <w:tcPr>
            <w:tcW w:w="1136"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райо</w:t>
            </w:r>
            <w:r w:rsidRPr="00957AE3">
              <w:rPr>
                <w:rFonts w:eastAsia="Calibri"/>
                <w:b/>
                <w:sz w:val="22"/>
                <w:szCs w:val="22"/>
                <w:lang w:eastAsia="en-US"/>
              </w:rPr>
              <w:t>н</w:t>
            </w:r>
            <w:r w:rsidRPr="00957AE3">
              <w:rPr>
                <w:rFonts w:eastAsia="Calibri"/>
                <w:b/>
                <w:sz w:val="22"/>
                <w:szCs w:val="22"/>
                <w:lang w:eastAsia="en-US"/>
              </w:rPr>
              <w:t>ный бюджет</w:t>
            </w:r>
          </w:p>
        </w:tc>
      </w:tr>
      <w:tr w:rsidR="00ED327B" w:rsidRPr="00957AE3" w:rsidTr="00ED327B">
        <w:trPr>
          <w:trHeight w:val="178"/>
        </w:trPr>
        <w:tc>
          <w:tcPr>
            <w:tcW w:w="532"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2</w:t>
            </w: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 xml:space="preserve">Мероприятие 6.1. </w:t>
            </w:r>
            <w:r w:rsidRPr="00957AE3">
              <w:rPr>
                <w:rFonts w:eastAsia="Calibri"/>
                <w:bCs/>
                <w:sz w:val="22"/>
                <w:szCs w:val="22"/>
                <w:lang w:eastAsia="en-US"/>
              </w:rPr>
              <w:t>Проведение мер</w:t>
            </w:r>
            <w:r w:rsidRPr="00957AE3">
              <w:rPr>
                <w:rFonts w:eastAsia="Calibri"/>
                <w:bCs/>
                <w:sz w:val="22"/>
                <w:szCs w:val="22"/>
                <w:lang w:eastAsia="en-US"/>
              </w:rPr>
              <w:t>о</w:t>
            </w:r>
            <w:r w:rsidRPr="00957AE3">
              <w:rPr>
                <w:rFonts w:eastAsia="Calibri"/>
                <w:bCs/>
                <w:sz w:val="22"/>
                <w:szCs w:val="22"/>
                <w:lang w:eastAsia="en-US"/>
              </w:rPr>
              <w:t xml:space="preserve">приятий </w:t>
            </w:r>
            <w:proofErr w:type="spellStart"/>
            <w:r w:rsidRPr="00957AE3">
              <w:rPr>
                <w:rFonts w:eastAsia="Calibri"/>
                <w:bCs/>
                <w:sz w:val="22"/>
                <w:szCs w:val="22"/>
                <w:lang w:eastAsia="en-US"/>
              </w:rPr>
              <w:t>информ</w:t>
            </w:r>
            <w:proofErr w:type="gramStart"/>
            <w:r w:rsidRPr="00957AE3">
              <w:rPr>
                <w:rFonts w:eastAsia="Calibri"/>
                <w:bCs/>
                <w:sz w:val="22"/>
                <w:szCs w:val="22"/>
                <w:lang w:eastAsia="en-US"/>
              </w:rPr>
              <w:t>а</w:t>
            </w:r>
            <w:proofErr w:type="spellEnd"/>
            <w:r w:rsidRPr="00957AE3">
              <w:rPr>
                <w:rFonts w:eastAsia="Calibri"/>
                <w:bCs/>
                <w:sz w:val="22"/>
                <w:szCs w:val="22"/>
                <w:lang w:eastAsia="en-US"/>
              </w:rPr>
              <w:t>-</w:t>
            </w:r>
            <w:proofErr w:type="gramEnd"/>
            <w:r w:rsidRPr="00957AE3">
              <w:rPr>
                <w:rFonts w:eastAsia="Calibri"/>
                <w:bCs/>
                <w:sz w:val="22"/>
                <w:szCs w:val="22"/>
                <w:lang w:eastAsia="en-US"/>
              </w:rPr>
              <w:t xml:space="preserve"> </w:t>
            </w:r>
            <w:proofErr w:type="spellStart"/>
            <w:r w:rsidRPr="00957AE3">
              <w:rPr>
                <w:rFonts w:eastAsia="Calibri"/>
                <w:bCs/>
                <w:sz w:val="22"/>
                <w:szCs w:val="22"/>
                <w:lang w:eastAsia="en-US"/>
              </w:rPr>
              <w:t>ционно</w:t>
            </w:r>
            <w:proofErr w:type="spellEnd"/>
            <w:r w:rsidRPr="00957AE3">
              <w:rPr>
                <w:rFonts w:eastAsia="Calibri"/>
                <w:bCs/>
                <w:sz w:val="22"/>
                <w:szCs w:val="22"/>
                <w:lang w:eastAsia="en-US"/>
              </w:rPr>
              <w:t>-просветительского и пропагандистского характера в сфере охраны труда (пу</w:t>
            </w:r>
            <w:r w:rsidRPr="00957AE3">
              <w:rPr>
                <w:rFonts w:eastAsia="Calibri"/>
                <w:bCs/>
                <w:sz w:val="22"/>
                <w:szCs w:val="22"/>
                <w:lang w:eastAsia="en-US"/>
              </w:rPr>
              <w:t>б</w:t>
            </w:r>
            <w:r w:rsidRPr="00957AE3">
              <w:rPr>
                <w:rFonts w:eastAsia="Calibri"/>
                <w:bCs/>
                <w:sz w:val="22"/>
                <w:szCs w:val="22"/>
                <w:lang w:eastAsia="en-US"/>
              </w:rPr>
              <w:t>ликации в средствах массовой информ</w:t>
            </w:r>
            <w:r w:rsidRPr="00957AE3">
              <w:rPr>
                <w:rFonts w:eastAsia="Calibri"/>
                <w:bCs/>
                <w:sz w:val="22"/>
                <w:szCs w:val="22"/>
                <w:lang w:eastAsia="en-US"/>
              </w:rPr>
              <w:t>а</w:t>
            </w:r>
            <w:r w:rsidRPr="00957AE3">
              <w:rPr>
                <w:rFonts w:eastAsia="Calibri"/>
                <w:bCs/>
                <w:sz w:val="22"/>
                <w:szCs w:val="22"/>
                <w:lang w:eastAsia="en-US"/>
              </w:rPr>
              <w:t>ции и т.д.)</w:t>
            </w:r>
          </w:p>
        </w:tc>
        <w:tc>
          <w:tcPr>
            <w:tcW w:w="1133"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ной о</w:t>
            </w:r>
            <w:r w:rsidRPr="00957AE3">
              <w:rPr>
                <w:rFonts w:eastAsia="Calibri"/>
                <w:sz w:val="22"/>
                <w:szCs w:val="22"/>
                <w:lang w:eastAsia="en-US"/>
              </w:rPr>
              <w:t>с</w:t>
            </w:r>
            <w:r w:rsidRPr="00957AE3">
              <w:rPr>
                <w:rFonts w:eastAsia="Calibri"/>
                <w:sz w:val="22"/>
                <w:szCs w:val="22"/>
                <w:lang w:eastAsia="en-US"/>
              </w:rPr>
              <w:t>нове</w:t>
            </w: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w:t>
            </w: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850" w:type="dxa"/>
            <w:hideMark/>
          </w:tcPr>
          <w:p w:rsidR="00ED327B" w:rsidRPr="00957AE3" w:rsidRDefault="00ED327B" w:rsidP="00ED327B">
            <w:pPr>
              <w:spacing w:after="200" w:line="276" w:lineRule="auto"/>
              <w:rPr>
                <w:rFonts w:eastAsia="Calibri"/>
                <w:sz w:val="22"/>
                <w:szCs w:val="22"/>
                <w:lang w:eastAsia="en-US"/>
              </w:rPr>
            </w:pPr>
          </w:p>
        </w:tc>
        <w:tc>
          <w:tcPr>
            <w:tcW w:w="710" w:type="dxa"/>
            <w:hideMark/>
          </w:tcPr>
          <w:p w:rsidR="00ED327B" w:rsidRPr="00957AE3" w:rsidRDefault="00ED327B" w:rsidP="00ED327B">
            <w:pPr>
              <w:spacing w:after="200" w:line="276" w:lineRule="auto"/>
              <w:rPr>
                <w:rFonts w:eastAsia="Calibri"/>
                <w:sz w:val="22"/>
                <w:szCs w:val="22"/>
                <w:lang w:eastAsia="en-US"/>
              </w:rPr>
            </w:pPr>
          </w:p>
        </w:tc>
        <w:tc>
          <w:tcPr>
            <w:tcW w:w="849" w:type="dxa"/>
            <w:hideMark/>
          </w:tcPr>
          <w:p w:rsidR="00ED327B" w:rsidRPr="00957AE3" w:rsidRDefault="00ED327B" w:rsidP="00ED327B">
            <w:pPr>
              <w:spacing w:after="200" w:line="276" w:lineRule="auto"/>
              <w:rPr>
                <w:rFonts w:eastAsia="Calibri"/>
                <w:sz w:val="22"/>
                <w:szCs w:val="22"/>
                <w:lang w:eastAsia="en-US"/>
              </w:rPr>
            </w:pPr>
          </w:p>
        </w:tc>
        <w:tc>
          <w:tcPr>
            <w:tcW w:w="709" w:type="dxa"/>
            <w:hideMark/>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1136" w:type="dxa"/>
            <w:hideMark/>
          </w:tcPr>
          <w:p w:rsidR="00ED327B" w:rsidRPr="00957AE3" w:rsidRDefault="00ED327B" w:rsidP="00ED327B">
            <w:pPr>
              <w:spacing w:after="200" w:line="276" w:lineRule="auto"/>
              <w:rPr>
                <w:rFonts w:eastAsia="Calibri"/>
                <w:sz w:val="22"/>
                <w:szCs w:val="22"/>
                <w:lang w:eastAsia="en-US"/>
              </w:rPr>
            </w:pPr>
          </w:p>
        </w:tc>
      </w:tr>
      <w:tr w:rsidR="00ED327B" w:rsidRPr="00957AE3" w:rsidTr="00ED327B">
        <w:trPr>
          <w:trHeight w:val="2616"/>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6.2. Проведе</w:t>
            </w:r>
            <w:r w:rsidRPr="00957AE3">
              <w:rPr>
                <w:rFonts w:eastAsia="Calibri"/>
                <w:sz w:val="22"/>
                <w:szCs w:val="22"/>
                <w:lang w:eastAsia="en-US"/>
              </w:rPr>
              <w:softHyphen/>
              <w:t>ние  конку</w:t>
            </w:r>
            <w:r w:rsidRPr="00957AE3">
              <w:rPr>
                <w:rFonts w:eastAsia="Calibri"/>
                <w:sz w:val="22"/>
                <w:szCs w:val="22"/>
                <w:lang w:eastAsia="en-US"/>
              </w:rPr>
              <w:t>р</w:t>
            </w:r>
            <w:r w:rsidRPr="00957AE3">
              <w:rPr>
                <w:rFonts w:eastAsia="Calibri"/>
                <w:sz w:val="22"/>
                <w:szCs w:val="22"/>
                <w:lang w:eastAsia="en-US"/>
              </w:rPr>
              <w:t>са среди предпри</w:t>
            </w:r>
            <w:r w:rsidRPr="00957AE3">
              <w:rPr>
                <w:rFonts w:eastAsia="Calibri"/>
                <w:sz w:val="22"/>
                <w:szCs w:val="22"/>
                <w:lang w:eastAsia="en-US"/>
              </w:rPr>
              <w:t>я</w:t>
            </w:r>
            <w:r w:rsidRPr="00957AE3">
              <w:rPr>
                <w:rFonts w:eastAsia="Calibri"/>
                <w:sz w:val="22"/>
                <w:szCs w:val="22"/>
                <w:lang w:eastAsia="en-US"/>
              </w:rPr>
              <w:t>тий, учреждений и организаций района на лучшую организ</w:t>
            </w:r>
            <w:r w:rsidRPr="00957AE3">
              <w:rPr>
                <w:rFonts w:eastAsia="Calibri"/>
                <w:sz w:val="22"/>
                <w:szCs w:val="22"/>
                <w:lang w:eastAsia="en-US"/>
              </w:rPr>
              <w:t>а</w:t>
            </w:r>
            <w:r w:rsidRPr="00957AE3">
              <w:rPr>
                <w:rFonts w:eastAsia="Calibri"/>
                <w:sz w:val="22"/>
                <w:szCs w:val="22"/>
                <w:lang w:eastAsia="en-US"/>
              </w:rPr>
              <w:t>цию охраны труда</w:t>
            </w:r>
          </w:p>
        </w:tc>
        <w:tc>
          <w:tcPr>
            <w:tcW w:w="1133"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 xml:space="preserve">ной </w:t>
            </w:r>
          </w:p>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основе</w:t>
            </w:r>
          </w:p>
          <w:p w:rsidR="00ED327B" w:rsidRPr="00957AE3" w:rsidRDefault="00ED327B" w:rsidP="00ED327B">
            <w:pPr>
              <w:spacing w:after="200" w:line="276" w:lineRule="auto"/>
              <w:rPr>
                <w:rFonts w:eastAsia="Calibri"/>
                <w:sz w:val="22"/>
                <w:szCs w:val="22"/>
                <w:lang w:eastAsia="en-US"/>
              </w:rPr>
            </w:pP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w:t>
            </w:r>
          </w:p>
        </w:tc>
        <w:tc>
          <w:tcPr>
            <w:tcW w:w="851"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0</w:t>
            </w:r>
          </w:p>
        </w:tc>
        <w:tc>
          <w:tcPr>
            <w:tcW w:w="850"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0</w:t>
            </w:r>
          </w:p>
        </w:tc>
        <w:tc>
          <w:tcPr>
            <w:tcW w:w="710"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0,18</w:t>
            </w:r>
          </w:p>
        </w:tc>
        <w:tc>
          <w:tcPr>
            <w:tcW w:w="84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0</w:t>
            </w:r>
          </w:p>
        </w:tc>
        <w:tc>
          <w:tcPr>
            <w:tcW w:w="70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0</w:t>
            </w:r>
          </w:p>
        </w:tc>
        <w:tc>
          <w:tcPr>
            <w:tcW w:w="709"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0</w:t>
            </w:r>
          </w:p>
        </w:tc>
        <w:tc>
          <w:tcPr>
            <w:tcW w:w="709"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3,2</w:t>
            </w:r>
          </w:p>
        </w:tc>
        <w:tc>
          <w:tcPr>
            <w:tcW w:w="85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7,2</w:t>
            </w:r>
          </w:p>
        </w:tc>
        <w:tc>
          <w:tcPr>
            <w:tcW w:w="85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3,7</w:t>
            </w:r>
          </w:p>
        </w:tc>
        <w:tc>
          <w:tcPr>
            <w:tcW w:w="85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1,9</w:t>
            </w:r>
          </w:p>
        </w:tc>
        <w:tc>
          <w:tcPr>
            <w:tcW w:w="851"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16,18</w:t>
            </w:r>
          </w:p>
        </w:tc>
        <w:tc>
          <w:tcPr>
            <w:tcW w:w="1136"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райо</w:t>
            </w:r>
            <w:r w:rsidRPr="00957AE3">
              <w:rPr>
                <w:rFonts w:eastAsia="Calibri"/>
                <w:sz w:val="22"/>
                <w:szCs w:val="22"/>
                <w:lang w:eastAsia="en-US"/>
              </w:rPr>
              <w:t>н</w:t>
            </w:r>
            <w:r w:rsidRPr="00957AE3">
              <w:rPr>
                <w:rFonts w:eastAsia="Calibri"/>
                <w:sz w:val="22"/>
                <w:szCs w:val="22"/>
                <w:lang w:eastAsia="en-US"/>
              </w:rPr>
              <w:t>ный бюджет</w:t>
            </w:r>
          </w:p>
        </w:tc>
      </w:tr>
      <w:tr w:rsidR="00ED327B" w:rsidRPr="00957AE3" w:rsidTr="00ED327B">
        <w:trPr>
          <w:trHeight w:val="2745"/>
        </w:trPr>
        <w:tc>
          <w:tcPr>
            <w:tcW w:w="532"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2</w:t>
            </w: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6.3. Организация меся</w:t>
            </w:r>
            <w:r w:rsidRPr="00957AE3">
              <w:rPr>
                <w:rFonts w:eastAsia="Calibri"/>
                <w:sz w:val="22"/>
                <w:szCs w:val="22"/>
                <w:lang w:eastAsia="en-US"/>
              </w:rPr>
              <w:t>ч</w:t>
            </w:r>
            <w:r w:rsidRPr="00957AE3">
              <w:rPr>
                <w:rFonts w:eastAsia="Calibri"/>
                <w:sz w:val="22"/>
                <w:szCs w:val="22"/>
                <w:lang w:eastAsia="en-US"/>
              </w:rPr>
              <w:t>ника безопасности труда в честь Вс</w:t>
            </w:r>
            <w:r w:rsidRPr="00957AE3">
              <w:rPr>
                <w:rFonts w:eastAsia="Calibri"/>
                <w:sz w:val="22"/>
                <w:szCs w:val="22"/>
                <w:lang w:eastAsia="en-US"/>
              </w:rPr>
              <w:t>е</w:t>
            </w:r>
            <w:r w:rsidRPr="00957AE3">
              <w:rPr>
                <w:rFonts w:eastAsia="Calibri"/>
                <w:sz w:val="22"/>
                <w:szCs w:val="22"/>
                <w:lang w:eastAsia="en-US"/>
              </w:rPr>
              <w:t xml:space="preserve">мирного дня охраны труда </w:t>
            </w:r>
          </w:p>
        </w:tc>
        <w:tc>
          <w:tcPr>
            <w:tcW w:w="1133"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 xml:space="preserve">ной </w:t>
            </w:r>
          </w:p>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основе</w:t>
            </w: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 А</w:t>
            </w:r>
            <w:r w:rsidRPr="00957AE3">
              <w:rPr>
                <w:rFonts w:eastAsia="Calibri"/>
                <w:sz w:val="22"/>
                <w:szCs w:val="22"/>
                <w:lang w:eastAsia="en-US"/>
              </w:rPr>
              <w:t>л</w:t>
            </w:r>
            <w:r w:rsidRPr="00957AE3">
              <w:rPr>
                <w:rFonts w:eastAsia="Calibri"/>
                <w:sz w:val="22"/>
                <w:szCs w:val="22"/>
                <w:lang w:eastAsia="en-US"/>
              </w:rPr>
              <w:t>тайское кр</w:t>
            </w:r>
            <w:r w:rsidRPr="00957AE3">
              <w:rPr>
                <w:rFonts w:eastAsia="Calibri"/>
                <w:sz w:val="22"/>
                <w:szCs w:val="22"/>
                <w:lang w:eastAsia="en-US"/>
              </w:rPr>
              <w:t>а</w:t>
            </w:r>
            <w:r w:rsidRPr="00957AE3">
              <w:rPr>
                <w:rFonts w:eastAsia="Calibri"/>
                <w:sz w:val="22"/>
                <w:szCs w:val="22"/>
                <w:lang w:eastAsia="en-US"/>
              </w:rPr>
              <w:t>евое об</w:t>
            </w:r>
            <w:r w:rsidRPr="00957AE3">
              <w:rPr>
                <w:rFonts w:eastAsia="Calibri"/>
                <w:sz w:val="22"/>
                <w:szCs w:val="22"/>
                <w:lang w:eastAsia="en-US"/>
              </w:rPr>
              <w:t>ъ</w:t>
            </w:r>
            <w:r w:rsidRPr="00957AE3">
              <w:rPr>
                <w:rFonts w:eastAsia="Calibri"/>
                <w:sz w:val="22"/>
                <w:szCs w:val="22"/>
                <w:lang w:eastAsia="en-US"/>
              </w:rPr>
              <w:t>единение организаций профсо</w:t>
            </w:r>
            <w:r w:rsidRPr="00957AE3">
              <w:rPr>
                <w:rFonts w:eastAsia="Calibri"/>
                <w:sz w:val="22"/>
                <w:szCs w:val="22"/>
                <w:lang w:eastAsia="en-US"/>
              </w:rPr>
              <w:t>ю</w:t>
            </w:r>
            <w:r w:rsidRPr="00957AE3">
              <w:rPr>
                <w:rFonts w:eastAsia="Calibri"/>
                <w:sz w:val="22"/>
                <w:szCs w:val="22"/>
                <w:lang w:eastAsia="en-US"/>
              </w:rPr>
              <w:t>зов; работ</w:t>
            </w:r>
            <w:r w:rsidRPr="00957AE3">
              <w:rPr>
                <w:rFonts w:eastAsia="Calibri"/>
                <w:sz w:val="22"/>
                <w:szCs w:val="22"/>
                <w:lang w:eastAsia="en-US"/>
              </w:rPr>
              <w:t>о</w:t>
            </w:r>
            <w:r w:rsidRPr="00957AE3">
              <w:rPr>
                <w:rFonts w:eastAsia="Calibri"/>
                <w:sz w:val="22"/>
                <w:szCs w:val="22"/>
                <w:lang w:eastAsia="en-US"/>
              </w:rPr>
              <w:t>датели</w:t>
            </w: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850" w:type="dxa"/>
            <w:hideMark/>
          </w:tcPr>
          <w:p w:rsidR="00ED327B" w:rsidRPr="00957AE3" w:rsidRDefault="00ED327B" w:rsidP="00ED327B">
            <w:pPr>
              <w:spacing w:after="200" w:line="276" w:lineRule="auto"/>
              <w:rPr>
                <w:rFonts w:eastAsia="Calibri"/>
                <w:sz w:val="22"/>
                <w:szCs w:val="22"/>
                <w:lang w:eastAsia="en-US"/>
              </w:rPr>
            </w:pPr>
          </w:p>
        </w:tc>
        <w:tc>
          <w:tcPr>
            <w:tcW w:w="710" w:type="dxa"/>
            <w:hideMark/>
          </w:tcPr>
          <w:p w:rsidR="00ED327B" w:rsidRPr="00957AE3" w:rsidRDefault="00ED327B" w:rsidP="00ED327B">
            <w:pPr>
              <w:spacing w:after="200" w:line="276" w:lineRule="auto"/>
              <w:rPr>
                <w:rFonts w:eastAsia="Calibri"/>
                <w:sz w:val="22"/>
                <w:szCs w:val="22"/>
                <w:lang w:eastAsia="en-US"/>
              </w:rPr>
            </w:pPr>
          </w:p>
        </w:tc>
        <w:tc>
          <w:tcPr>
            <w:tcW w:w="849" w:type="dxa"/>
            <w:hideMark/>
          </w:tcPr>
          <w:p w:rsidR="00ED327B" w:rsidRPr="00957AE3" w:rsidRDefault="00ED327B" w:rsidP="00ED327B">
            <w:pPr>
              <w:spacing w:after="200" w:line="276" w:lineRule="auto"/>
              <w:rPr>
                <w:rFonts w:eastAsia="Calibri"/>
                <w:sz w:val="22"/>
                <w:szCs w:val="22"/>
                <w:lang w:eastAsia="en-US"/>
              </w:rPr>
            </w:pPr>
          </w:p>
        </w:tc>
        <w:tc>
          <w:tcPr>
            <w:tcW w:w="709" w:type="dxa"/>
            <w:hideMark/>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1136" w:type="dxa"/>
            <w:hideMark/>
          </w:tcPr>
          <w:p w:rsidR="00ED327B" w:rsidRPr="00957AE3" w:rsidRDefault="00ED327B" w:rsidP="00ED327B">
            <w:pPr>
              <w:spacing w:after="200" w:line="276" w:lineRule="auto"/>
              <w:rPr>
                <w:rFonts w:eastAsia="Calibri"/>
                <w:sz w:val="22"/>
                <w:szCs w:val="22"/>
                <w:lang w:eastAsia="en-US"/>
              </w:rPr>
            </w:pPr>
          </w:p>
        </w:tc>
      </w:tr>
      <w:tr w:rsidR="00ED327B" w:rsidRPr="00957AE3" w:rsidTr="00ED327B">
        <w:trPr>
          <w:trHeight w:val="1380"/>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6.4. Проведе</w:t>
            </w:r>
            <w:r w:rsidRPr="00957AE3">
              <w:rPr>
                <w:rFonts w:eastAsia="Calibri"/>
                <w:sz w:val="22"/>
                <w:szCs w:val="22"/>
                <w:lang w:eastAsia="en-US"/>
              </w:rPr>
              <w:softHyphen/>
              <w:t>ние  мер</w:t>
            </w:r>
            <w:r w:rsidRPr="00957AE3">
              <w:rPr>
                <w:rFonts w:eastAsia="Calibri"/>
                <w:sz w:val="22"/>
                <w:szCs w:val="22"/>
                <w:lang w:eastAsia="en-US"/>
              </w:rPr>
              <w:t>о</w:t>
            </w:r>
            <w:r w:rsidRPr="00957AE3">
              <w:rPr>
                <w:rFonts w:eastAsia="Calibri"/>
                <w:sz w:val="22"/>
                <w:szCs w:val="22"/>
                <w:lang w:eastAsia="en-US"/>
              </w:rPr>
              <w:t>приятий по откр</w:t>
            </w:r>
            <w:r w:rsidRPr="00957AE3">
              <w:rPr>
                <w:rFonts w:eastAsia="Calibri"/>
                <w:sz w:val="22"/>
                <w:szCs w:val="22"/>
                <w:lang w:eastAsia="en-US"/>
              </w:rPr>
              <w:t>ы</w:t>
            </w:r>
            <w:r w:rsidRPr="00957AE3">
              <w:rPr>
                <w:rFonts w:eastAsia="Calibri"/>
                <w:sz w:val="22"/>
                <w:szCs w:val="22"/>
                <w:lang w:eastAsia="en-US"/>
              </w:rPr>
              <w:t>тию Галереи почёта тружеников района</w:t>
            </w:r>
          </w:p>
        </w:tc>
        <w:tc>
          <w:tcPr>
            <w:tcW w:w="1133"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 xml:space="preserve">ной </w:t>
            </w:r>
          </w:p>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основе</w:t>
            </w: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 р</w:t>
            </w:r>
            <w:r w:rsidRPr="00957AE3">
              <w:rPr>
                <w:rFonts w:eastAsia="Calibri"/>
                <w:sz w:val="22"/>
                <w:szCs w:val="22"/>
                <w:lang w:eastAsia="en-US"/>
              </w:rPr>
              <w:t>а</w:t>
            </w:r>
            <w:r w:rsidRPr="00957AE3">
              <w:rPr>
                <w:rFonts w:eastAsia="Calibri"/>
                <w:sz w:val="22"/>
                <w:szCs w:val="22"/>
                <w:lang w:eastAsia="en-US"/>
              </w:rPr>
              <w:t>ботодатели</w:t>
            </w:r>
          </w:p>
        </w:tc>
        <w:tc>
          <w:tcPr>
            <w:tcW w:w="851"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0</w:t>
            </w:r>
          </w:p>
        </w:tc>
        <w:tc>
          <w:tcPr>
            <w:tcW w:w="850"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41,8</w:t>
            </w:r>
          </w:p>
        </w:tc>
        <w:tc>
          <w:tcPr>
            <w:tcW w:w="710"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35,6</w:t>
            </w:r>
          </w:p>
        </w:tc>
        <w:tc>
          <w:tcPr>
            <w:tcW w:w="84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45,260</w:t>
            </w:r>
          </w:p>
        </w:tc>
        <w:tc>
          <w:tcPr>
            <w:tcW w:w="70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40,050</w:t>
            </w:r>
          </w:p>
        </w:tc>
        <w:tc>
          <w:tcPr>
            <w:tcW w:w="709"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5,8</w:t>
            </w:r>
          </w:p>
        </w:tc>
        <w:tc>
          <w:tcPr>
            <w:tcW w:w="709"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44</w:t>
            </w:r>
          </w:p>
        </w:tc>
        <w:tc>
          <w:tcPr>
            <w:tcW w:w="85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45,5</w:t>
            </w:r>
          </w:p>
        </w:tc>
        <w:tc>
          <w:tcPr>
            <w:tcW w:w="85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49,3</w:t>
            </w:r>
          </w:p>
        </w:tc>
        <w:tc>
          <w:tcPr>
            <w:tcW w:w="850" w:type="dxa"/>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51,5</w:t>
            </w:r>
          </w:p>
        </w:tc>
        <w:tc>
          <w:tcPr>
            <w:tcW w:w="851"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358,81</w:t>
            </w:r>
          </w:p>
        </w:tc>
        <w:tc>
          <w:tcPr>
            <w:tcW w:w="1136"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райо</w:t>
            </w:r>
            <w:r w:rsidRPr="00957AE3">
              <w:rPr>
                <w:rFonts w:eastAsia="Calibri"/>
                <w:sz w:val="22"/>
                <w:szCs w:val="22"/>
                <w:lang w:eastAsia="en-US"/>
              </w:rPr>
              <w:t>н</w:t>
            </w:r>
            <w:r w:rsidRPr="00957AE3">
              <w:rPr>
                <w:rFonts w:eastAsia="Calibri"/>
                <w:sz w:val="22"/>
                <w:szCs w:val="22"/>
                <w:lang w:eastAsia="en-US"/>
              </w:rPr>
              <w:t>ный бюджет</w:t>
            </w:r>
          </w:p>
        </w:tc>
      </w:tr>
      <w:tr w:rsidR="00ED327B" w:rsidRPr="00957AE3" w:rsidTr="00ED327B">
        <w:trPr>
          <w:trHeight w:val="1374"/>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Задача 7. Разработка и внедрение в орг</w:t>
            </w:r>
            <w:r w:rsidRPr="00957AE3">
              <w:rPr>
                <w:rFonts w:eastAsia="Calibri"/>
                <w:sz w:val="22"/>
                <w:szCs w:val="22"/>
                <w:lang w:eastAsia="en-US"/>
              </w:rPr>
              <w:t>а</w:t>
            </w:r>
            <w:r w:rsidRPr="00957AE3">
              <w:rPr>
                <w:rFonts w:eastAsia="Calibri"/>
                <w:sz w:val="22"/>
                <w:szCs w:val="22"/>
                <w:lang w:eastAsia="en-US"/>
              </w:rPr>
              <w:t>низациях программ «нулевого травм</w:t>
            </w:r>
            <w:r w:rsidRPr="00957AE3">
              <w:rPr>
                <w:rFonts w:eastAsia="Calibri"/>
                <w:sz w:val="22"/>
                <w:szCs w:val="22"/>
                <w:lang w:eastAsia="en-US"/>
              </w:rPr>
              <w:t>а</w:t>
            </w:r>
            <w:r w:rsidRPr="00957AE3">
              <w:rPr>
                <w:rFonts w:eastAsia="Calibri"/>
                <w:sz w:val="22"/>
                <w:szCs w:val="22"/>
                <w:lang w:eastAsia="en-US"/>
              </w:rPr>
              <w:t>тизма»</w:t>
            </w:r>
          </w:p>
        </w:tc>
        <w:tc>
          <w:tcPr>
            <w:tcW w:w="1133" w:type="dxa"/>
            <w:hideMark/>
          </w:tcPr>
          <w:p w:rsidR="00ED327B" w:rsidRPr="00957AE3" w:rsidRDefault="00ED327B" w:rsidP="00ED327B">
            <w:pPr>
              <w:spacing w:after="200" w:line="276" w:lineRule="auto"/>
              <w:rPr>
                <w:rFonts w:eastAsia="Calibri"/>
                <w:sz w:val="22"/>
                <w:szCs w:val="22"/>
                <w:lang w:eastAsia="en-US"/>
              </w:rPr>
            </w:pPr>
          </w:p>
        </w:tc>
        <w:tc>
          <w:tcPr>
            <w:tcW w:w="1418" w:type="dxa"/>
            <w:hideMark/>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50"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710"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49"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709"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709"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709"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5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5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5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51"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1136"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райо</w:t>
            </w:r>
            <w:r w:rsidRPr="00957AE3">
              <w:rPr>
                <w:rFonts w:eastAsia="Calibri"/>
                <w:b/>
                <w:sz w:val="22"/>
                <w:szCs w:val="22"/>
                <w:lang w:eastAsia="en-US"/>
              </w:rPr>
              <w:t>н</w:t>
            </w:r>
            <w:r w:rsidRPr="00957AE3">
              <w:rPr>
                <w:rFonts w:eastAsia="Calibri"/>
                <w:b/>
                <w:sz w:val="22"/>
                <w:szCs w:val="22"/>
                <w:lang w:eastAsia="en-US"/>
              </w:rPr>
              <w:t>ный бюджет</w:t>
            </w:r>
          </w:p>
        </w:tc>
      </w:tr>
      <w:tr w:rsidR="00ED327B" w:rsidRPr="00957AE3" w:rsidTr="00ED327B">
        <w:trPr>
          <w:trHeight w:val="1664"/>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7.1. Оказание консульт</w:t>
            </w:r>
            <w:r w:rsidRPr="00957AE3">
              <w:rPr>
                <w:rFonts w:eastAsia="Calibri"/>
                <w:sz w:val="22"/>
                <w:szCs w:val="22"/>
                <w:lang w:eastAsia="en-US"/>
              </w:rPr>
              <w:t>а</w:t>
            </w:r>
            <w:r w:rsidRPr="00957AE3">
              <w:rPr>
                <w:rFonts w:eastAsia="Calibri"/>
                <w:sz w:val="22"/>
                <w:szCs w:val="22"/>
                <w:lang w:eastAsia="en-US"/>
              </w:rPr>
              <w:t>ционной помощи р</w:t>
            </w:r>
            <w:r w:rsidRPr="00957AE3">
              <w:rPr>
                <w:rFonts w:eastAsia="Calibri"/>
                <w:sz w:val="22"/>
                <w:szCs w:val="22"/>
                <w:lang w:eastAsia="en-US"/>
              </w:rPr>
              <w:t>а</w:t>
            </w:r>
            <w:r w:rsidRPr="00957AE3">
              <w:rPr>
                <w:rFonts w:eastAsia="Calibri"/>
                <w:sz w:val="22"/>
                <w:szCs w:val="22"/>
                <w:lang w:eastAsia="en-US"/>
              </w:rPr>
              <w:t>ботодателям по внедрению передов</w:t>
            </w:r>
            <w:r w:rsidRPr="00957AE3">
              <w:rPr>
                <w:rFonts w:eastAsia="Calibri"/>
                <w:sz w:val="22"/>
                <w:szCs w:val="22"/>
                <w:lang w:eastAsia="en-US"/>
              </w:rPr>
              <w:t>о</w:t>
            </w:r>
            <w:r w:rsidRPr="00957AE3">
              <w:rPr>
                <w:rFonts w:eastAsia="Calibri"/>
                <w:sz w:val="22"/>
                <w:szCs w:val="22"/>
                <w:lang w:eastAsia="en-US"/>
              </w:rPr>
              <w:t>го опыта в области охраны труда</w:t>
            </w:r>
          </w:p>
        </w:tc>
        <w:tc>
          <w:tcPr>
            <w:tcW w:w="1133"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 xml:space="preserve">ной </w:t>
            </w:r>
          </w:p>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основе</w:t>
            </w: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 А</w:t>
            </w:r>
            <w:r w:rsidRPr="00957AE3">
              <w:rPr>
                <w:rFonts w:eastAsia="Calibri"/>
                <w:sz w:val="22"/>
                <w:szCs w:val="22"/>
                <w:lang w:eastAsia="en-US"/>
              </w:rPr>
              <w:t>л</w:t>
            </w:r>
            <w:r w:rsidRPr="00957AE3">
              <w:rPr>
                <w:rFonts w:eastAsia="Calibri"/>
                <w:sz w:val="22"/>
                <w:szCs w:val="22"/>
                <w:lang w:eastAsia="en-US"/>
              </w:rPr>
              <w:t>тайское кр</w:t>
            </w:r>
            <w:r w:rsidRPr="00957AE3">
              <w:rPr>
                <w:rFonts w:eastAsia="Calibri"/>
                <w:sz w:val="22"/>
                <w:szCs w:val="22"/>
                <w:lang w:eastAsia="en-US"/>
              </w:rPr>
              <w:t>а</w:t>
            </w:r>
            <w:r w:rsidRPr="00957AE3">
              <w:rPr>
                <w:rFonts w:eastAsia="Calibri"/>
                <w:sz w:val="22"/>
                <w:szCs w:val="22"/>
                <w:lang w:eastAsia="en-US"/>
              </w:rPr>
              <w:t>евое об</w:t>
            </w:r>
            <w:r w:rsidRPr="00957AE3">
              <w:rPr>
                <w:rFonts w:eastAsia="Calibri"/>
                <w:sz w:val="22"/>
                <w:szCs w:val="22"/>
                <w:lang w:eastAsia="en-US"/>
              </w:rPr>
              <w:t>ъ</w:t>
            </w:r>
            <w:r w:rsidRPr="00957AE3">
              <w:rPr>
                <w:rFonts w:eastAsia="Calibri"/>
                <w:sz w:val="22"/>
                <w:szCs w:val="22"/>
                <w:lang w:eastAsia="en-US"/>
              </w:rPr>
              <w:t>единение организаций профсоюзов</w:t>
            </w: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850" w:type="dxa"/>
            <w:hideMark/>
          </w:tcPr>
          <w:p w:rsidR="00ED327B" w:rsidRPr="00957AE3" w:rsidRDefault="00ED327B" w:rsidP="00ED327B">
            <w:pPr>
              <w:spacing w:after="200" w:line="276" w:lineRule="auto"/>
              <w:rPr>
                <w:rFonts w:eastAsia="Calibri"/>
                <w:sz w:val="22"/>
                <w:szCs w:val="22"/>
                <w:lang w:eastAsia="en-US"/>
              </w:rPr>
            </w:pPr>
          </w:p>
        </w:tc>
        <w:tc>
          <w:tcPr>
            <w:tcW w:w="710" w:type="dxa"/>
            <w:hideMark/>
          </w:tcPr>
          <w:p w:rsidR="00ED327B" w:rsidRPr="00957AE3" w:rsidRDefault="00ED327B" w:rsidP="00ED327B">
            <w:pPr>
              <w:spacing w:after="200" w:line="276" w:lineRule="auto"/>
              <w:rPr>
                <w:rFonts w:eastAsia="Calibri"/>
                <w:sz w:val="22"/>
                <w:szCs w:val="22"/>
                <w:lang w:eastAsia="en-US"/>
              </w:rPr>
            </w:pPr>
          </w:p>
        </w:tc>
        <w:tc>
          <w:tcPr>
            <w:tcW w:w="849" w:type="dxa"/>
            <w:hideMark/>
          </w:tcPr>
          <w:p w:rsidR="00ED327B" w:rsidRPr="00957AE3" w:rsidRDefault="00ED327B" w:rsidP="00ED327B">
            <w:pPr>
              <w:spacing w:after="200" w:line="276" w:lineRule="auto"/>
              <w:rPr>
                <w:rFonts w:eastAsia="Calibri"/>
                <w:sz w:val="22"/>
                <w:szCs w:val="22"/>
                <w:lang w:eastAsia="en-US"/>
              </w:rPr>
            </w:pPr>
          </w:p>
        </w:tc>
        <w:tc>
          <w:tcPr>
            <w:tcW w:w="709" w:type="dxa"/>
            <w:hideMark/>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1136" w:type="dxa"/>
            <w:hideMark/>
          </w:tcPr>
          <w:p w:rsidR="00ED327B" w:rsidRPr="00957AE3" w:rsidRDefault="00ED327B" w:rsidP="00ED327B">
            <w:pPr>
              <w:spacing w:after="200" w:line="276" w:lineRule="auto"/>
              <w:rPr>
                <w:rFonts w:eastAsia="Calibri"/>
                <w:sz w:val="22"/>
                <w:szCs w:val="22"/>
                <w:lang w:eastAsia="en-US"/>
              </w:rPr>
            </w:pPr>
          </w:p>
        </w:tc>
      </w:tr>
      <w:tr w:rsidR="00ED327B" w:rsidRPr="00957AE3" w:rsidTr="00ED327B">
        <w:trPr>
          <w:trHeight w:val="1664"/>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7.2. Обеспечение созд</w:t>
            </w:r>
            <w:r w:rsidRPr="00957AE3">
              <w:rPr>
                <w:rFonts w:eastAsia="Calibri"/>
                <w:sz w:val="22"/>
                <w:szCs w:val="22"/>
                <w:lang w:eastAsia="en-US"/>
              </w:rPr>
              <w:t>а</w:t>
            </w:r>
            <w:r w:rsidRPr="00957AE3">
              <w:rPr>
                <w:rFonts w:eastAsia="Calibri"/>
                <w:sz w:val="22"/>
                <w:szCs w:val="22"/>
                <w:lang w:eastAsia="en-US"/>
              </w:rPr>
              <w:t>ния и функционир</w:t>
            </w:r>
            <w:r w:rsidRPr="00957AE3">
              <w:rPr>
                <w:rFonts w:eastAsia="Calibri"/>
                <w:sz w:val="22"/>
                <w:szCs w:val="22"/>
                <w:lang w:eastAsia="en-US"/>
              </w:rPr>
              <w:t>о</w:t>
            </w:r>
            <w:r w:rsidRPr="00957AE3">
              <w:rPr>
                <w:rFonts w:eastAsia="Calibri"/>
                <w:sz w:val="22"/>
                <w:szCs w:val="22"/>
                <w:lang w:eastAsia="en-US"/>
              </w:rPr>
              <w:t>вания систем упра</w:t>
            </w:r>
            <w:r w:rsidRPr="00957AE3">
              <w:rPr>
                <w:rFonts w:eastAsia="Calibri"/>
                <w:sz w:val="22"/>
                <w:szCs w:val="22"/>
                <w:lang w:eastAsia="en-US"/>
              </w:rPr>
              <w:t>в</w:t>
            </w:r>
            <w:r w:rsidRPr="00957AE3">
              <w:rPr>
                <w:rFonts w:eastAsia="Calibri"/>
                <w:sz w:val="22"/>
                <w:szCs w:val="22"/>
                <w:lang w:eastAsia="en-US"/>
              </w:rPr>
              <w:t>ления охраной труда в организациях</w:t>
            </w:r>
          </w:p>
        </w:tc>
        <w:tc>
          <w:tcPr>
            <w:tcW w:w="1133"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ной о</w:t>
            </w:r>
            <w:r w:rsidRPr="00957AE3">
              <w:rPr>
                <w:rFonts w:eastAsia="Calibri"/>
                <w:sz w:val="22"/>
                <w:szCs w:val="22"/>
                <w:lang w:eastAsia="en-US"/>
              </w:rPr>
              <w:t>с</w:t>
            </w:r>
            <w:r w:rsidRPr="00957AE3">
              <w:rPr>
                <w:rFonts w:eastAsia="Calibri"/>
                <w:sz w:val="22"/>
                <w:szCs w:val="22"/>
                <w:lang w:eastAsia="en-US"/>
              </w:rPr>
              <w:t>нове</w:t>
            </w: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работодат</w:t>
            </w:r>
            <w:r w:rsidRPr="00957AE3">
              <w:rPr>
                <w:rFonts w:eastAsia="Calibri"/>
                <w:sz w:val="22"/>
                <w:szCs w:val="22"/>
                <w:lang w:eastAsia="en-US"/>
              </w:rPr>
              <w:t>е</w:t>
            </w:r>
            <w:r w:rsidRPr="00957AE3">
              <w:rPr>
                <w:rFonts w:eastAsia="Calibri"/>
                <w:sz w:val="22"/>
                <w:szCs w:val="22"/>
                <w:lang w:eastAsia="en-US"/>
              </w:rPr>
              <w:t>ли</w:t>
            </w: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850" w:type="dxa"/>
            <w:hideMark/>
          </w:tcPr>
          <w:p w:rsidR="00ED327B" w:rsidRPr="00957AE3" w:rsidRDefault="00ED327B" w:rsidP="00ED327B">
            <w:pPr>
              <w:spacing w:after="200" w:line="276" w:lineRule="auto"/>
              <w:rPr>
                <w:rFonts w:eastAsia="Calibri"/>
                <w:sz w:val="22"/>
                <w:szCs w:val="22"/>
                <w:lang w:eastAsia="en-US"/>
              </w:rPr>
            </w:pPr>
          </w:p>
        </w:tc>
        <w:tc>
          <w:tcPr>
            <w:tcW w:w="710" w:type="dxa"/>
            <w:hideMark/>
          </w:tcPr>
          <w:p w:rsidR="00ED327B" w:rsidRPr="00957AE3" w:rsidRDefault="00ED327B" w:rsidP="00ED327B">
            <w:pPr>
              <w:spacing w:after="200" w:line="276" w:lineRule="auto"/>
              <w:rPr>
                <w:rFonts w:eastAsia="Calibri"/>
                <w:sz w:val="22"/>
                <w:szCs w:val="22"/>
                <w:lang w:eastAsia="en-US"/>
              </w:rPr>
            </w:pPr>
          </w:p>
        </w:tc>
        <w:tc>
          <w:tcPr>
            <w:tcW w:w="849" w:type="dxa"/>
            <w:hideMark/>
          </w:tcPr>
          <w:p w:rsidR="00ED327B" w:rsidRPr="00957AE3" w:rsidRDefault="00ED327B" w:rsidP="00ED327B">
            <w:pPr>
              <w:spacing w:after="200" w:line="276" w:lineRule="auto"/>
              <w:rPr>
                <w:rFonts w:eastAsia="Calibri"/>
                <w:sz w:val="22"/>
                <w:szCs w:val="22"/>
                <w:lang w:eastAsia="en-US"/>
              </w:rPr>
            </w:pPr>
          </w:p>
        </w:tc>
        <w:tc>
          <w:tcPr>
            <w:tcW w:w="709" w:type="dxa"/>
            <w:hideMark/>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1136" w:type="dxa"/>
            <w:hideMark/>
          </w:tcPr>
          <w:p w:rsidR="00ED327B" w:rsidRPr="00957AE3" w:rsidRDefault="00ED327B" w:rsidP="00ED327B">
            <w:pPr>
              <w:spacing w:after="200" w:line="276" w:lineRule="auto"/>
              <w:rPr>
                <w:rFonts w:eastAsia="Calibri"/>
                <w:sz w:val="22"/>
                <w:szCs w:val="22"/>
                <w:lang w:eastAsia="en-US"/>
              </w:rPr>
            </w:pPr>
          </w:p>
        </w:tc>
      </w:tr>
      <w:tr w:rsidR="00ED327B" w:rsidRPr="00957AE3" w:rsidTr="00ED327B">
        <w:trPr>
          <w:trHeight w:val="1664"/>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Задача 8. Повышение эффективности обе</w:t>
            </w:r>
            <w:r w:rsidRPr="00957AE3">
              <w:rPr>
                <w:rFonts w:eastAsia="Calibri"/>
                <w:sz w:val="22"/>
                <w:szCs w:val="22"/>
                <w:lang w:eastAsia="en-US"/>
              </w:rPr>
              <w:t>с</w:t>
            </w:r>
            <w:r w:rsidRPr="00957AE3">
              <w:rPr>
                <w:rFonts w:eastAsia="Calibri"/>
                <w:sz w:val="22"/>
                <w:szCs w:val="22"/>
                <w:lang w:eastAsia="en-US"/>
              </w:rPr>
              <w:t>печения соблюдения трудового законод</w:t>
            </w:r>
            <w:r w:rsidRPr="00957AE3">
              <w:rPr>
                <w:rFonts w:eastAsia="Calibri"/>
                <w:sz w:val="22"/>
                <w:szCs w:val="22"/>
                <w:lang w:eastAsia="en-US"/>
              </w:rPr>
              <w:t>а</w:t>
            </w:r>
            <w:r w:rsidRPr="00957AE3">
              <w:rPr>
                <w:rFonts w:eastAsia="Calibri"/>
                <w:sz w:val="22"/>
                <w:szCs w:val="22"/>
                <w:lang w:eastAsia="en-US"/>
              </w:rPr>
              <w:t>тельства и иных но</w:t>
            </w:r>
            <w:r w:rsidRPr="00957AE3">
              <w:rPr>
                <w:rFonts w:eastAsia="Calibri"/>
                <w:sz w:val="22"/>
                <w:szCs w:val="22"/>
                <w:lang w:eastAsia="en-US"/>
              </w:rPr>
              <w:t>р</w:t>
            </w:r>
            <w:r w:rsidRPr="00957AE3">
              <w:rPr>
                <w:rFonts w:eastAsia="Calibri"/>
                <w:sz w:val="22"/>
                <w:szCs w:val="22"/>
                <w:lang w:eastAsia="en-US"/>
              </w:rPr>
              <w:t>мативных правовых актов, содержащих нормы трудового права</w:t>
            </w:r>
          </w:p>
        </w:tc>
        <w:tc>
          <w:tcPr>
            <w:tcW w:w="1133" w:type="dxa"/>
            <w:hideMark/>
          </w:tcPr>
          <w:p w:rsidR="00ED327B" w:rsidRPr="00957AE3" w:rsidRDefault="00ED327B" w:rsidP="00ED327B">
            <w:pPr>
              <w:spacing w:after="200" w:line="276" w:lineRule="auto"/>
              <w:rPr>
                <w:rFonts w:eastAsia="Calibri"/>
                <w:sz w:val="22"/>
                <w:szCs w:val="22"/>
                <w:lang w:eastAsia="en-US"/>
              </w:rPr>
            </w:pPr>
          </w:p>
        </w:tc>
        <w:tc>
          <w:tcPr>
            <w:tcW w:w="1418" w:type="dxa"/>
            <w:hideMark/>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50"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710"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49"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709"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709"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709"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5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5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50" w:type="dxa"/>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851"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0</w:t>
            </w:r>
          </w:p>
        </w:tc>
        <w:tc>
          <w:tcPr>
            <w:tcW w:w="1136" w:type="dxa"/>
            <w:hideMark/>
          </w:tcPr>
          <w:p w:rsidR="00ED327B" w:rsidRPr="00957AE3" w:rsidRDefault="00ED327B" w:rsidP="00ED327B">
            <w:pPr>
              <w:spacing w:after="200" w:line="276" w:lineRule="auto"/>
              <w:rPr>
                <w:rFonts w:eastAsia="Calibri"/>
                <w:b/>
                <w:sz w:val="22"/>
                <w:szCs w:val="22"/>
                <w:lang w:eastAsia="en-US"/>
              </w:rPr>
            </w:pPr>
            <w:r w:rsidRPr="00957AE3">
              <w:rPr>
                <w:rFonts w:eastAsia="Calibri"/>
                <w:b/>
                <w:sz w:val="22"/>
                <w:szCs w:val="22"/>
                <w:lang w:eastAsia="en-US"/>
              </w:rPr>
              <w:t>райо</w:t>
            </w:r>
            <w:r w:rsidRPr="00957AE3">
              <w:rPr>
                <w:rFonts w:eastAsia="Calibri"/>
                <w:b/>
                <w:sz w:val="22"/>
                <w:szCs w:val="22"/>
                <w:lang w:eastAsia="en-US"/>
              </w:rPr>
              <w:t>н</w:t>
            </w:r>
            <w:r w:rsidRPr="00957AE3">
              <w:rPr>
                <w:rFonts w:eastAsia="Calibri"/>
                <w:b/>
                <w:sz w:val="22"/>
                <w:szCs w:val="22"/>
                <w:lang w:eastAsia="en-US"/>
              </w:rPr>
              <w:t>ный бюджет</w:t>
            </w:r>
          </w:p>
        </w:tc>
      </w:tr>
      <w:tr w:rsidR="00ED327B" w:rsidRPr="00957AE3" w:rsidTr="00ED327B">
        <w:trPr>
          <w:trHeight w:val="561"/>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8.1. Оказание консульт</w:t>
            </w:r>
            <w:r w:rsidRPr="00957AE3">
              <w:rPr>
                <w:rFonts w:eastAsia="Calibri"/>
                <w:sz w:val="22"/>
                <w:szCs w:val="22"/>
                <w:lang w:eastAsia="en-US"/>
              </w:rPr>
              <w:t>а</w:t>
            </w:r>
            <w:r w:rsidRPr="00957AE3">
              <w:rPr>
                <w:rFonts w:eastAsia="Calibri"/>
                <w:sz w:val="22"/>
                <w:szCs w:val="22"/>
                <w:lang w:eastAsia="en-US"/>
              </w:rPr>
              <w:t>ционной помощи р</w:t>
            </w:r>
            <w:r w:rsidRPr="00957AE3">
              <w:rPr>
                <w:rFonts w:eastAsia="Calibri"/>
                <w:sz w:val="22"/>
                <w:szCs w:val="22"/>
                <w:lang w:eastAsia="en-US"/>
              </w:rPr>
              <w:t>а</w:t>
            </w:r>
            <w:r w:rsidRPr="00957AE3">
              <w:rPr>
                <w:rFonts w:eastAsia="Calibri"/>
                <w:sz w:val="22"/>
                <w:szCs w:val="22"/>
                <w:lang w:eastAsia="en-US"/>
              </w:rPr>
              <w:t>ботодателям по пр</w:t>
            </w:r>
            <w:r w:rsidRPr="00957AE3">
              <w:rPr>
                <w:rFonts w:eastAsia="Calibri"/>
                <w:sz w:val="22"/>
                <w:szCs w:val="22"/>
                <w:lang w:eastAsia="en-US"/>
              </w:rPr>
              <w:t>о</w:t>
            </w:r>
            <w:r w:rsidRPr="00957AE3">
              <w:rPr>
                <w:rFonts w:eastAsia="Calibri"/>
                <w:sz w:val="22"/>
                <w:szCs w:val="22"/>
                <w:lang w:eastAsia="en-US"/>
              </w:rPr>
              <w:t>хождению самопр</w:t>
            </w:r>
            <w:r w:rsidRPr="00957AE3">
              <w:rPr>
                <w:rFonts w:eastAsia="Calibri"/>
                <w:sz w:val="22"/>
                <w:szCs w:val="22"/>
                <w:lang w:eastAsia="en-US"/>
              </w:rPr>
              <w:t>о</w:t>
            </w:r>
            <w:r w:rsidRPr="00957AE3">
              <w:rPr>
                <w:rFonts w:eastAsia="Calibri"/>
                <w:sz w:val="22"/>
                <w:szCs w:val="22"/>
                <w:lang w:eastAsia="en-US"/>
              </w:rPr>
              <w:t xml:space="preserve">верки на сайте </w:t>
            </w:r>
            <w:proofErr w:type="spellStart"/>
            <w:r w:rsidRPr="00957AE3">
              <w:rPr>
                <w:rFonts w:eastAsia="Calibri"/>
                <w:sz w:val="22"/>
                <w:szCs w:val="22"/>
                <w:lang w:eastAsia="en-US"/>
              </w:rPr>
              <w:lastRenderedPageBreak/>
              <w:t>Роструда</w:t>
            </w:r>
            <w:proofErr w:type="spellEnd"/>
            <w:r w:rsidRPr="00957AE3">
              <w:rPr>
                <w:rFonts w:eastAsia="Calibri"/>
                <w:sz w:val="22"/>
                <w:szCs w:val="22"/>
                <w:lang w:eastAsia="en-US"/>
              </w:rPr>
              <w:t>, оформл</w:t>
            </w:r>
            <w:r w:rsidRPr="00957AE3">
              <w:rPr>
                <w:rFonts w:eastAsia="Calibri"/>
                <w:sz w:val="22"/>
                <w:szCs w:val="22"/>
                <w:lang w:eastAsia="en-US"/>
              </w:rPr>
              <w:t>е</w:t>
            </w:r>
            <w:r w:rsidRPr="00957AE3">
              <w:rPr>
                <w:rFonts w:eastAsia="Calibri"/>
                <w:sz w:val="22"/>
                <w:szCs w:val="22"/>
                <w:lang w:eastAsia="en-US"/>
              </w:rPr>
              <w:t>нию сертификата «Социально отве</w:t>
            </w:r>
            <w:r w:rsidRPr="00957AE3">
              <w:rPr>
                <w:rFonts w:eastAsia="Calibri"/>
                <w:sz w:val="22"/>
                <w:szCs w:val="22"/>
                <w:lang w:eastAsia="en-US"/>
              </w:rPr>
              <w:t>т</w:t>
            </w:r>
            <w:r w:rsidRPr="00957AE3">
              <w:rPr>
                <w:rFonts w:eastAsia="Calibri"/>
                <w:sz w:val="22"/>
                <w:szCs w:val="22"/>
                <w:lang w:eastAsia="en-US"/>
              </w:rPr>
              <w:t>ственный работод</w:t>
            </w:r>
            <w:r w:rsidRPr="00957AE3">
              <w:rPr>
                <w:rFonts w:eastAsia="Calibri"/>
                <w:sz w:val="22"/>
                <w:szCs w:val="22"/>
                <w:lang w:eastAsia="en-US"/>
              </w:rPr>
              <w:t>а</w:t>
            </w:r>
            <w:r w:rsidRPr="00957AE3">
              <w:rPr>
                <w:rFonts w:eastAsia="Calibri"/>
                <w:sz w:val="22"/>
                <w:szCs w:val="22"/>
                <w:lang w:eastAsia="en-US"/>
              </w:rPr>
              <w:t>тель Алтайского края», сертификата соответствия соц</w:t>
            </w:r>
            <w:r w:rsidRPr="00957AE3">
              <w:rPr>
                <w:rFonts w:eastAsia="Calibri"/>
                <w:sz w:val="22"/>
                <w:szCs w:val="22"/>
                <w:lang w:eastAsia="en-US"/>
              </w:rPr>
              <w:t>и</w:t>
            </w:r>
            <w:r w:rsidRPr="00957AE3">
              <w:rPr>
                <w:rFonts w:eastAsia="Calibri"/>
                <w:sz w:val="22"/>
                <w:szCs w:val="22"/>
                <w:lang w:eastAsia="en-US"/>
              </w:rPr>
              <w:t>ально ориентирова</w:t>
            </w:r>
            <w:r w:rsidRPr="00957AE3">
              <w:rPr>
                <w:rFonts w:eastAsia="Calibri"/>
                <w:sz w:val="22"/>
                <w:szCs w:val="22"/>
                <w:lang w:eastAsia="en-US"/>
              </w:rPr>
              <w:t>н</w:t>
            </w:r>
            <w:r w:rsidRPr="00957AE3">
              <w:rPr>
                <w:rFonts w:eastAsia="Calibri"/>
                <w:sz w:val="22"/>
                <w:szCs w:val="22"/>
                <w:lang w:eastAsia="en-US"/>
              </w:rPr>
              <w:t>ной некоммерческой организации треб</w:t>
            </w:r>
            <w:r w:rsidRPr="00957AE3">
              <w:rPr>
                <w:rFonts w:eastAsia="Calibri"/>
                <w:sz w:val="22"/>
                <w:szCs w:val="22"/>
                <w:lang w:eastAsia="en-US"/>
              </w:rPr>
              <w:t>о</w:t>
            </w:r>
            <w:r w:rsidRPr="00957AE3">
              <w:rPr>
                <w:rFonts w:eastAsia="Calibri"/>
                <w:sz w:val="22"/>
                <w:szCs w:val="22"/>
                <w:lang w:eastAsia="en-US"/>
              </w:rPr>
              <w:t>ваниям законод</w:t>
            </w:r>
            <w:r w:rsidRPr="00957AE3">
              <w:rPr>
                <w:rFonts w:eastAsia="Calibri"/>
                <w:sz w:val="22"/>
                <w:szCs w:val="22"/>
                <w:lang w:eastAsia="en-US"/>
              </w:rPr>
              <w:t>а</w:t>
            </w:r>
            <w:r w:rsidRPr="00957AE3">
              <w:rPr>
                <w:rFonts w:eastAsia="Calibri"/>
                <w:sz w:val="22"/>
                <w:szCs w:val="22"/>
                <w:lang w:eastAsia="en-US"/>
              </w:rPr>
              <w:t>тельства в области социальн</w:t>
            </w:r>
            <w:proofErr w:type="gramStart"/>
            <w:r w:rsidRPr="00957AE3">
              <w:rPr>
                <w:rFonts w:eastAsia="Calibri"/>
                <w:sz w:val="22"/>
                <w:szCs w:val="22"/>
                <w:lang w:eastAsia="en-US"/>
              </w:rPr>
              <w:t>о-</w:t>
            </w:r>
            <w:proofErr w:type="gramEnd"/>
            <w:r w:rsidRPr="00957AE3">
              <w:rPr>
                <w:rFonts w:eastAsia="Calibri"/>
                <w:sz w:val="22"/>
                <w:szCs w:val="22"/>
                <w:lang w:eastAsia="en-US"/>
              </w:rPr>
              <w:t xml:space="preserve"> трудовых отношений</w:t>
            </w:r>
          </w:p>
        </w:tc>
        <w:tc>
          <w:tcPr>
            <w:tcW w:w="1133"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lastRenderedPageBreak/>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ной о</w:t>
            </w:r>
            <w:r w:rsidRPr="00957AE3">
              <w:rPr>
                <w:rFonts w:eastAsia="Calibri"/>
                <w:sz w:val="22"/>
                <w:szCs w:val="22"/>
                <w:lang w:eastAsia="en-US"/>
              </w:rPr>
              <w:t>с</w:t>
            </w:r>
            <w:r w:rsidRPr="00957AE3">
              <w:rPr>
                <w:rFonts w:eastAsia="Calibri"/>
                <w:sz w:val="22"/>
                <w:szCs w:val="22"/>
                <w:lang w:eastAsia="en-US"/>
              </w:rPr>
              <w:t>нове</w:t>
            </w: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w:t>
            </w: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850" w:type="dxa"/>
            <w:hideMark/>
          </w:tcPr>
          <w:p w:rsidR="00ED327B" w:rsidRPr="00957AE3" w:rsidRDefault="00ED327B" w:rsidP="00ED327B">
            <w:pPr>
              <w:spacing w:after="200" w:line="276" w:lineRule="auto"/>
              <w:rPr>
                <w:rFonts w:eastAsia="Calibri"/>
                <w:sz w:val="22"/>
                <w:szCs w:val="22"/>
                <w:lang w:eastAsia="en-US"/>
              </w:rPr>
            </w:pPr>
          </w:p>
        </w:tc>
        <w:tc>
          <w:tcPr>
            <w:tcW w:w="710" w:type="dxa"/>
            <w:hideMark/>
          </w:tcPr>
          <w:p w:rsidR="00ED327B" w:rsidRPr="00957AE3" w:rsidRDefault="00ED327B" w:rsidP="00ED327B">
            <w:pPr>
              <w:spacing w:after="200" w:line="276" w:lineRule="auto"/>
              <w:rPr>
                <w:rFonts w:eastAsia="Calibri"/>
                <w:sz w:val="22"/>
                <w:szCs w:val="22"/>
                <w:lang w:eastAsia="en-US"/>
              </w:rPr>
            </w:pPr>
          </w:p>
        </w:tc>
        <w:tc>
          <w:tcPr>
            <w:tcW w:w="849" w:type="dxa"/>
            <w:hideMark/>
          </w:tcPr>
          <w:p w:rsidR="00ED327B" w:rsidRPr="00957AE3" w:rsidRDefault="00ED327B" w:rsidP="00ED327B">
            <w:pPr>
              <w:spacing w:after="200" w:line="276" w:lineRule="auto"/>
              <w:rPr>
                <w:rFonts w:eastAsia="Calibri"/>
                <w:sz w:val="22"/>
                <w:szCs w:val="22"/>
                <w:lang w:eastAsia="en-US"/>
              </w:rPr>
            </w:pPr>
          </w:p>
        </w:tc>
        <w:tc>
          <w:tcPr>
            <w:tcW w:w="709" w:type="dxa"/>
            <w:hideMark/>
          </w:tcPr>
          <w:p w:rsidR="00ED327B" w:rsidRPr="00957AE3" w:rsidRDefault="00ED327B" w:rsidP="00ED327B">
            <w:pPr>
              <w:spacing w:after="200" w:line="276" w:lineRule="auto"/>
              <w:rPr>
                <w:rFonts w:eastAsia="Calibri"/>
                <w:sz w:val="22"/>
                <w:szCs w:val="22"/>
                <w:lang w:eastAsia="en-US"/>
              </w:rPr>
            </w:pPr>
          </w:p>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1136" w:type="dxa"/>
            <w:hideMark/>
          </w:tcPr>
          <w:p w:rsidR="00ED327B" w:rsidRPr="00957AE3" w:rsidRDefault="00ED327B" w:rsidP="00ED327B">
            <w:pPr>
              <w:spacing w:after="200" w:line="276" w:lineRule="auto"/>
              <w:rPr>
                <w:rFonts w:eastAsia="Calibri"/>
                <w:sz w:val="22"/>
                <w:szCs w:val="22"/>
                <w:lang w:eastAsia="en-US"/>
              </w:rPr>
            </w:pPr>
          </w:p>
        </w:tc>
      </w:tr>
      <w:tr w:rsidR="00ED327B" w:rsidRPr="00957AE3" w:rsidTr="00ED327B">
        <w:trPr>
          <w:trHeight w:val="561"/>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8.2. Обеспечение ведо</w:t>
            </w:r>
            <w:r w:rsidRPr="00957AE3">
              <w:rPr>
                <w:rFonts w:eastAsia="Calibri"/>
                <w:sz w:val="22"/>
                <w:szCs w:val="22"/>
                <w:lang w:eastAsia="en-US"/>
              </w:rPr>
              <w:t>м</w:t>
            </w:r>
            <w:r w:rsidRPr="00957AE3">
              <w:rPr>
                <w:rFonts w:eastAsia="Calibri"/>
                <w:sz w:val="22"/>
                <w:szCs w:val="22"/>
                <w:lang w:eastAsia="en-US"/>
              </w:rPr>
              <w:t>ственного контроля за соблюдением тр</w:t>
            </w:r>
            <w:r w:rsidRPr="00957AE3">
              <w:rPr>
                <w:rFonts w:eastAsia="Calibri"/>
                <w:sz w:val="22"/>
                <w:szCs w:val="22"/>
                <w:lang w:eastAsia="en-US"/>
              </w:rPr>
              <w:t>у</w:t>
            </w:r>
            <w:r w:rsidRPr="00957AE3">
              <w:rPr>
                <w:rFonts w:eastAsia="Calibri"/>
                <w:sz w:val="22"/>
                <w:szCs w:val="22"/>
                <w:lang w:eastAsia="en-US"/>
              </w:rPr>
              <w:t>дового законодател</w:t>
            </w:r>
            <w:r w:rsidRPr="00957AE3">
              <w:rPr>
                <w:rFonts w:eastAsia="Calibri"/>
                <w:sz w:val="22"/>
                <w:szCs w:val="22"/>
                <w:lang w:eastAsia="en-US"/>
              </w:rPr>
              <w:t>ь</w:t>
            </w:r>
            <w:r w:rsidRPr="00957AE3">
              <w:rPr>
                <w:rFonts w:eastAsia="Calibri"/>
                <w:sz w:val="22"/>
                <w:szCs w:val="22"/>
                <w:lang w:eastAsia="en-US"/>
              </w:rPr>
              <w:t>ства и иных норм</w:t>
            </w:r>
            <w:r w:rsidRPr="00957AE3">
              <w:rPr>
                <w:rFonts w:eastAsia="Calibri"/>
                <w:sz w:val="22"/>
                <w:szCs w:val="22"/>
                <w:lang w:eastAsia="en-US"/>
              </w:rPr>
              <w:t>а</w:t>
            </w:r>
            <w:r w:rsidRPr="00957AE3">
              <w:rPr>
                <w:rFonts w:eastAsia="Calibri"/>
                <w:sz w:val="22"/>
                <w:szCs w:val="22"/>
                <w:lang w:eastAsia="en-US"/>
              </w:rPr>
              <w:t xml:space="preserve">тивных правовых актов, </w:t>
            </w:r>
            <w:proofErr w:type="gramStart"/>
            <w:r w:rsidRPr="00957AE3">
              <w:rPr>
                <w:rFonts w:eastAsia="Calibri"/>
                <w:sz w:val="22"/>
                <w:szCs w:val="22"/>
                <w:lang w:eastAsia="en-US"/>
              </w:rPr>
              <w:t>содержащих</w:t>
            </w:r>
            <w:proofErr w:type="gramEnd"/>
            <w:r w:rsidRPr="00957AE3">
              <w:rPr>
                <w:rFonts w:eastAsia="Calibri"/>
                <w:sz w:val="22"/>
                <w:szCs w:val="22"/>
                <w:lang w:eastAsia="en-US"/>
              </w:rPr>
              <w:t xml:space="preserve"> но мы трудового права</w:t>
            </w:r>
          </w:p>
        </w:tc>
        <w:tc>
          <w:tcPr>
            <w:tcW w:w="1133"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ной о</w:t>
            </w:r>
            <w:r w:rsidRPr="00957AE3">
              <w:rPr>
                <w:rFonts w:eastAsia="Calibri"/>
                <w:sz w:val="22"/>
                <w:szCs w:val="22"/>
                <w:lang w:eastAsia="en-US"/>
              </w:rPr>
              <w:t>с</w:t>
            </w:r>
            <w:r w:rsidRPr="00957AE3">
              <w:rPr>
                <w:rFonts w:eastAsia="Calibri"/>
                <w:sz w:val="22"/>
                <w:szCs w:val="22"/>
                <w:lang w:eastAsia="en-US"/>
              </w:rPr>
              <w:t>нове</w:t>
            </w: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w:t>
            </w: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850" w:type="dxa"/>
            <w:hideMark/>
          </w:tcPr>
          <w:p w:rsidR="00ED327B" w:rsidRPr="00957AE3" w:rsidRDefault="00ED327B" w:rsidP="00ED327B">
            <w:pPr>
              <w:spacing w:after="200" w:line="276" w:lineRule="auto"/>
              <w:rPr>
                <w:rFonts w:eastAsia="Calibri"/>
                <w:sz w:val="22"/>
                <w:szCs w:val="22"/>
                <w:lang w:eastAsia="en-US"/>
              </w:rPr>
            </w:pPr>
          </w:p>
        </w:tc>
        <w:tc>
          <w:tcPr>
            <w:tcW w:w="710" w:type="dxa"/>
            <w:hideMark/>
          </w:tcPr>
          <w:p w:rsidR="00ED327B" w:rsidRPr="00957AE3" w:rsidRDefault="00ED327B" w:rsidP="00ED327B">
            <w:pPr>
              <w:spacing w:after="200" w:line="276" w:lineRule="auto"/>
              <w:rPr>
                <w:rFonts w:eastAsia="Calibri"/>
                <w:sz w:val="22"/>
                <w:szCs w:val="22"/>
                <w:lang w:eastAsia="en-US"/>
              </w:rPr>
            </w:pPr>
          </w:p>
        </w:tc>
        <w:tc>
          <w:tcPr>
            <w:tcW w:w="849" w:type="dxa"/>
            <w:hideMark/>
          </w:tcPr>
          <w:p w:rsidR="00ED327B" w:rsidRPr="00957AE3" w:rsidRDefault="00ED327B" w:rsidP="00ED327B">
            <w:pPr>
              <w:spacing w:after="200" w:line="276" w:lineRule="auto"/>
              <w:rPr>
                <w:rFonts w:eastAsia="Calibri"/>
                <w:sz w:val="22"/>
                <w:szCs w:val="22"/>
                <w:lang w:eastAsia="en-US"/>
              </w:rPr>
            </w:pPr>
          </w:p>
        </w:tc>
        <w:tc>
          <w:tcPr>
            <w:tcW w:w="709" w:type="dxa"/>
            <w:hideMark/>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1136" w:type="dxa"/>
            <w:hideMark/>
          </w:tcPr>
          <w:p w:rsidR="00ED327B" w:rsidRPr="00957AE3" w:rsidRDefault="00ED327B" w:rsidP="00ED327B">
            <w:pPr>
              <w:spacing w:after="200" w:line="276" w:lineRule="auto"/>
              <w:rPr>
                <w:rFonts w:eastAsia="Calibri"/>
                <w:sz w:val="22"/>
                <w:szCs w:val="22"/>
                <w:lang w:eastAsia="en-US"/>
              </w:rPr>
            </w:pPr>
          </w:p>
        </w:tc>
      </w:tr>
      <w:tr w:rsidR="00ED327B" w:rsidRPr="00957AE3" w:rsidTr="00ED327B">
        <w:trPr>
          <w:trHeight w:val="561"/>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8.3. Рассмотрение на з</w:t>
            </w:r>
            <w:r w:rsidRPr="00957AE3">
              <w:rPr>
                <w:rFonts w:eastAsia="Calibri"/>
                <w:sz w:val="22"/>
                <w:szCs w:val="22"/>
                <w:lang w:eastAsia="en-US"/>
              </w:rPr>
              <w:t>а</w:t>
            </w:r>
            <w:r w:rsidRPr="00957AE3">
              <w:rPr>
                <w:rFonts w:eastAsia="Calibri"/>
                <w:sz w:val="22"/>
                <w:szCs w:val="22"/>
                <w:lang w:eastAsia="en-US"/>
              </w:rPr>
              <w:t>седаниях рабочей группы по охране труда и безопасности производства в с</w:t>
            </w:r>
            <w:r w:rsidRPr="00957AE3">
              <w:rPr>
                <w:rFonts w:eastAsia="Calibri"/>
                <w:sz w:val="22"/>
                <w:szCs w:val="22"/>
                <w:lang w:eastAsia="en-US"/>
              </w:rPr>
              <w:t>о</w:t>
            </w:r>
            <w:r w:rsidRPr="00957AE3">
              <w:rPr>
                <w:rFonts w:eastAsia="Calibri"/>
                <w:sz w:val="22"/>
                <w:szCs w:val="22"/>
                <w:lang w:eastAsia="en-US"/>
              </w:rPr>
              <w:lastRenderedPageBreak/>
              <w:t>ставе районной тре</w:t>
            </w:r>
            <w:r w:rsidRPr="00957AE3">
              <w:rPr>
                <w:rFonts w:eastAsia="Calibri"/>
                <w:sz w:val="22"/>
                <w:szCs w:val="22"/>
                <w:lang w:eastAsia="en-US"/>
              </w:rPr>
              <w:t>х</w:t>
            </w:r>
            <w:r w:rsidRPr="00957AE3">
              <w:rPr>
                <w:rFonts w:eastAsia="Calibri"/>
                <w:sz w:val="22"/>
                <w:szCs w:val="22"/>
                <w:lang w:eastAsia="en-US"/>
              </w:rPr>
              <w:t>сторонней комиссии по регулированию социально трудовых отношений вопросов соблюдения закон</w:t>
            </w:r>
            <w:r w:rsidRPr="00957AE3">
              <w:rPr>
                <w:rFonts w:eastAsia="Calibri"/>
                <w:sz w:val="22"/>
                <w:szCs w:val="22"/>
                <w:lang w:eastAsia="en-US"/>
              </w:rPr>
              <w:t>о</w:t>
            </w:r>
            <w:r w:rsidRPr="00957AE3">
              <w:rPr>
                <w:rFonts w:eastAsia="Calibri"/>
                <w:sz w:val="22"/>
                <w:szCs w:val="22"/>
                <w:lang w:eastAsia="en-US"/>
              </w:rPr>
              <w:t>дательства об охране труда, в том числе осуществления профсоюзного ко</w:t>
            </w:r>
            <w:r w:rsidRPr="00957AE3">
              <w:rPr>
                <w:rFonts w:eastAsia="Calibri"/>
                <w:sz w:val="22"/>
                <w:szCs w:val="22"/>
                <w:lang w:eastAsia="en-US"/>
              </w:rPr>
              <w:t>н</w:t>
            </w:r>
            <w:r w:rsidRPr="00957AE3">
              <w:rPr>
                <w:rFonts w:eastAsia="Calibri"/>
                <w:sz w:val="22"/>
                <w:szCs w:val="22"/>
                <w:lang w:eastAsia="en-US"/>
              </w:rPr>
              <w:t>троля</w:t>
            </w:r>
          </w:p>
        </w:tc>
        <w:tc>
          <w:tcPr>
            <w:tcW w:w="1133"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lastRenderedPageBreak/>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ной о</w:t>
            </w:r>
            <w:r w:rsidRPr="00957AE3">
              <w:rPr>
                <w:rFonts w:eastAsia="Calibri"/>
                <w:sz w:val="22"/>
                <w:szCs w:val="22"/>
                <w:lang w:eastAsia="en-US"/>
              </w:rPr>
              <w:t>с</w:t>
            </w:r>
            <w:r w:rsidRPr="00957AE3">
              <w:rPr>
                <w:rFonts w:eastAsia="Calibri"/>
                <w:sz w:val="22"/>
                <w:szCs w:val="22"/>
                <w:lang w:eastAsia="en-US"/>
              </w:rPr>
              <w:t>нове</w:t>
            </w: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 А</w:t>
            </w:r>
            <w:r w:rsidRPr="00957AE3">
              <w:rPr>
                <w:rFonts w:eastAsia="Calibri"/>
                <w:sz w:val="22"/>
                <w:szCs w:val="22"/>
                <w:lang w:eastAsia="en-US"/>
              </w:rPr>
              <w:t>л</w:t>
            </w:r>
            <w:r w:rsidRPr="00957AE3">
              <w:rPr>
                <w:rFonts w:eastAsia="Calibri"/>
                <w:sz w:val="22"/>
                <w:szCs w:val="22"/>
                <w:lang w:eastAsia="en-US"/>
              </w:rPr>
              <w:t>тайское кр</w:t>
            </w:r>
            <w:r w:rsidRPr="00957AE3">
              <w:rPr>
                <w:rFonts w:eastAsia="Calibri"/>
                <w:sz w:val="22"/>
                <w:szCs w:val="22"/>
                <w:lang w:eastAsia="en-US"/>
              </w:rPr>
              <w:t>а</w:t>
            </w:r>
            <w:r w:rsidRPr="00957AE3">
              <w:rPr>
                <w:rFonts w:eastAsia="Calibri"/>
                <w:sz w:val="22"/>
                <w:szCs w:val="22"/>
                <w:lang w:eastAsia="en-US"/>
              </w:rPr>
              <w:t>евое об</w:t>
            </w:r>
            <w:r w:rsidRPr="00957AE3">
              <w:rPr>
                <w:rFonts w:eastAsia="Calibri"/>
                <w:sz w:val="22"/>
                <w:szCs w:val="22"/>
                <w:lang w:eastAsia="en-US"/>
              </w:rPr>
              <w:t>ъ</w:t>
            </w:r>
            <w:r w:rsidRPr="00957AE3">
              <w:rPr>
                <w:rFonts w:eastAsia="Calibri"/>
                <w:sz w:val="22"/>
                <w:szCs w:val="22"/>
                <w:lang w:eastAsia="en-US"/>
              </w:rPr>
              <w:t xml:space="preserve">единение </w:t>
            </w:r>
            <w:r w:rsidRPr="00957AE3">
              <w:rPr>
                <w:rFonts w:eastAsia="Calibri"/>
                <w:sz w:val="22"/>
                <w:szCs w:val="22"/>
                <w:lang w:eastAsia="en-US"/>
              </w:rPr>
              <w:lastRenderedPageBreak/>
              <w:t>организаций профсоюзов</w:t>
            </w: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850" w:type="dxa"/>
            <w:hideMark/>
          </w:tcPr>
          <w:p w:rsidR="00ED327B" w:rsidRPr="00957AE3" w:rsidRDefault="00ED327B" w:rsidP="00ED327B">
            <w:pPr>
              <w:spacing w:after="200" w:line="276" w:lineRule="auto"/>
              <w:rPr>
                <w:rFonts w:eastAsia="Calibri"/>
                <w:sz w:val="22"/>
                <w:szCs w:val="22"/>
                <w:lang w:eastAsia="en-US"/>
              </w:rPr>
            </w:pPr>
          </w:p>
        </w:tc>
        <w:tc>
          <w:tcPr>
            <w:tcW w:w="710" w:type="dxa"/>
            <w:hideMark/>
          </w:tcPr>
          <w:p w:rsidR="00ED327B" w:rsidRPr="00957AE3" w:rsidRDefault="00ED327B" w:rsidP="00ED327B">
            <w:pPr>
              <w:spacing w:after="200" w:line="276" w:lineRule="auto"/>
              <w:rPr>
                <w:rFonts w:eastAsia="Calibri"/>
                <w:sz w:val="22"/>
                <w:szCs w:val="22"/>
                <w:lang w:eastAsia="en-US"/>
              </w:rPr>
            </w:pPr>
          </w:p>
        </w:tc>
        <w:tc>
          <w:tcPr>
            <w:tcW w:w="849" w:type="dxa"/>
            <w:hideMark/>
          </w:tcPr>
          <w:p w:rsidR="00ED327B" w:rsidRPr="00957AE3" w:rsidRDefault="00ED327B" w:rsidP="00ED327B">
            <w:pPr>
              <w:spacing w:after="200" w:line="276" w:lineRule="auto"/>
              <w:rPr>
                <w:rFonts w:eastAsia="Calibri"/>
                <w:sz w:val="22"/>
                <w:szCs w:val="22"/>
                <w:lang w:eastAsia="en-US"/>
              </w:rPr>
            </w:pPr>
          </w:p>
        </w:tc>
        <w:tc>
          <w:tcPr>
            <w:tcW w:w="709" w:type="dxa"/>
            <w:hideMark/>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1136" w:type="dxa"/>
            <w:hideMark/>
          </w:tcPr>
          <w:p w:rsidR="00ED327B" w:rsidRPr="00957AE3" w:rsidRDefault="00ED327B" w:rsidP="00ED327B">
            <w:pPr>
              <w:spacing w:after="200" w:line="276" w:lineRule="auto"/>
              <w:rPr>
                <w:rFonts w:eastAsia="Calibri"/>
                <w:sz w:val="22"/>
                <w:szCs w:val="22"/>
                <w:lang w:eastAsia="en-US"/>
              </w:rPr>
            </w:pPr>
          </w:p>
        </w:tc>
      </w:tr>
      <w:tr w:rsidR="00ED327B" w:rsidRPr="00957AE3" w:rsidTr="00ED327B">
        <w:trPr>
          <w:trHeight w:val="561"/>
        </w:trPr>
        <w:tc>
          <w:tcPr>
            <w:tcW w:w="532" w:type="dxa"/>
            <w:hideMark/>
          </w:tcPr>
          <w:p w:rsidR="00ED327B" w:rsidRPr="00957AE3" w:rsidRDefault="00ED327B" w:rsidP="00ED327B">
            <w:pPr>
              <w:spacing w:after="200" w:line="276" w:lineRule="auto"/>
              <w:rPr>
                <w:rFonts w:eastAsia="Calibri"/>
                <w:sz w:val="22"/>
                <w:szCs w:val="22"/>
                <w:lang w:eastAsia="en-US"/>
              </w:rPr>
            </w:pPr>
          </w:p>
        </w:tc>
        <w:tc>
          <w:tcPr>
            <w:tcW w:w="2269"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Мероприятие 8.4. Рассмотрение на з</w:t>
            </w:r>
            <w:r w:rsidRPr="00957AE3">
              <w:rPr>
                <w:rFonts w:eastAsia="Calibri"/>
                <w:sz w:val="22"/>
                <w:szCs w:val="22"/>
                <w:lang w:eastAsia="en-US"/>
              </w:rPr>
              <w:t>а</w:t>
            </w:r>
            <w:r w:rsidRPr="00957AE3">
              <w:rPr>
                <w:rFonts w:eastAsia="Calibri"/>
                <w:sz w:val="22"/>
                <w:szCs w:val="22"/>
                <w:lang w:eastAsia="en-US"/>
              </w:rPr>
              <w:t>седаниях районной трехсторонней к</w:t>
            </w:r>
            <w:r w:rsidRPr="00957AE3">
              <w:rPr>
                <w:rFonts w:eastAsia="Calibri"/>
                <w:sz w:val="22"/>
                <w:szCs w:val="22"/>
                <w:lang w:eastAsia="en-US"/>
              </w:rPr>
              <w:t>о</w:t>
            </w:r>
            <w:r w:rsidRPr="00957AE3">
              <w:rPr>
                <w:rFonts w:eastAsia="Calibri"/>
                <w:sz w:val="22"/>
                <w:szCs w:val="22"/>
                <w:lang w:eastAsia="en-US"/>
              </w:rPr>
              <w:t>миссии по регулир</w:t>
            </w:r>
            <w:r w:rsidRPr="00957AE3">
              <w:rPr>
                <w:rFonts w:eastAsia="Calibri"/>
                <w:sz w:val="22"/>
                <w:szCs w:val="22"/>
                <w:lang w:eastAsia="en-US"/>
              </w:rPr>
              <w:t>о</w:t>
            </w:r>
            <w:r w:rsidRPr="00957AE3">
              <w:rPr>
                <w:rFonts w:eastAsia="Calibri"/>
                <w:sz w:val="22"/>
                <w:szCs w:val="22"/>
                <w:lang w:eastAsia="en-US"/>
              </w:rPr>
              <w:t>ванию социально-трудовых отношений или заседаниях раб</w:t>
            </w:r>
            <w:r w:rsidRPr="00957AE3">
              <w:rPr>
                <w:rFonts w:eastAsia="Calibri"/>
                <w:sz w:val="22"/>
                <w:szCs w:val="22"/>
                <w:lang w:eastAsia="en-US"/>
              </w:rPr>
              <w:t>о</w:t>
            </w:r>
            <w:r w:rsidRPr="00957AE3">
              <w:rPr>
                <w:rFonts w:eastAsia="Calibri"/>
                <w:sz w:val="22"/>
                <w:szCs w:val="22"/>
                <w:lang w:eastAsia="en-US"/>
              </w:rPr>
              <w:t>чей группы по в</w:t>
            </w:r>
            <w:r w:rsidRPr="00957AE3">
              <w:rPr>
                <w:rFonts w:eastAsia="Calibri"/>
                <w:sz w:val="22"/>
                <w:szCs w:val="22"/>
                <w:lang w:eastAsia="en-US"/>
              </w:rPr>
              <w:t>о</w:t>
            </w:r>
            <w:r w:rsidRPr="00957AE3">
              <w:rPr>
                <w:rFonts w:eastAsia="Calibri"/>
                <w:sz w:val="22"/>
                <w:szCs w:val="22"/>
                <w:lang w:eastAsia="en-US"/>
              </w:rPr>
              <w:t>просам выплаты з</w:t>
            </w:r>
            <w:r w:rsidRPr="00957AE3">
              <w:rPr>
                <w:rFonts w:eastAsia="Calibri"/>
                <w:sz w:val="22"/>
                <w:szCs w:val="22"/>
                <w:lang w:eastAsia="en-US"/>
              </w:rPr>
              <w:t>а</w:t>
            </w:r>
            <w:r w:rsidRPr="00957AE3">
              <w:rPr>
                <w:rFonts w:eastAsia="Calibri"/>
                <w:sz w:val="22"/>
                <w:szCs w:val="22"/>
                <w:lang w:eastAsia="en-US"/>
              </w:rPr>
              <w:t>работной платы в</w:t>
            </w:r>
            <w:r w:rsidRPr="00957AE3">
              <w:rPr>
                <w:rFonts w:eastAsia="Calibri"/>
                <w:sz w:val="22"/>
                <w:szCs w:val="22"/>
                <w:lang w:eastAsia="en-US"/>
              </w:rPr>
              <w:t>о</w:t>
            </w:r>
            <w:r w:rsidRPr="00957AE3">
              <w:rPr>
                <w:rFonts w:eastAsia="Calibri"/>
                <w:sz w:val="22"/>
                <w:szCs w:val="22"/>
                <w:lang w:eastAsia="en-US"/>
              </w:rPr>
              <w:t>просов соблюдения трудового законод</w:t>
            </w:r>
            <w:r w:rsidRPr="00957AE3">
              <w:rPr>
                <w:rFonts w:eastAsia="Calibri"/>
                <w:sz w:val="22"/>
                <w:szCs w:val="22"/>
                <w:lang w:eastAsia="en-US"/>
              </w:rPr>
              <w:t>а</w:t>
            </w:r>
            <w:r w:rsidRPr="00957AE3">
              <w:rPr>
                <w:rFonts w:eastAsia="Calibri"/>
                <w:sz w:val="22"/>
                <w:szCs w:val="22"/>
                <w:lang w:eastAsia="en-US"/>
              </w:rPr>
              <w:t xml:space="preserve">тельства, в том числе теневой занятости, задолженности по заработной плате и др. </w:t>
            </w:r>
          </w:p>
        </w:tc>
        <w:tc>
          <w:tcPr>
            <w:tcW w:w="1133"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ежего</w:t>
            </w:r>
            <w:r w:rsidRPr="00957AE3">
              <w:rPr>
                <w:rFonts w:eastAsia="Calibri"/>
                <w:sz w:val="22"/>
                <w:szCs w:val="22"/>
                <w:lang w:eastAsia="en-US"/>
              </w:rPr>
              <w:t>д</w:t>
            </w:r>
            <w:r w:rsidRPr="00957AE3">
              <w:rPr>
                <w:rFonts w:eastAsia="Calibri"/>
                <w:sz w:val="22"/>
                <w:szCs w:val="22"/>
                <w:lang w:eastAsia="en-US"/>
              </w:rPr>
              <w:t>но, на постоя</w:t>
            </w:r>
            <w:r w:rsidRPr="00957AE3">
              <w:rPr>
                <w:rFonts w:eastAsia="Calibri"/>
                <w:sz w:val="22"/>
                <w:szCs w:val="22"/>
                <w:lang w:eastAsia="en-US"/>
              </w:rPr>
              <w:t>н</w:t>
            </w:r>
            <w:r w:rsidRPr="00957AE3">
              <w:rPr>
                <w:rFonts w:eastAsia="Calibri"/>
                <w:sz w:val="22"/>
                <w:szCs w:val="22"/>
                <w:lang w:eastAsia="en-US"/>
              </w:rPr>
              <w:t>ной о</w:t>
            </w:r>
            <w:r w:rsidRPr="00957AE3">
              <w:rPr>
                <w:rFonts w:eastAsia="Calibri"/>
                <w:sz w:val="22"/>
                <w:szCs w:val="22"/>
                <w:lang w:eastAsia="en-US"/>
              </w:rPr>
              <w:t>с</w:t>
            </w:r>
            <w:r w:rsidRPr="00957AE3">
              <w:rPr>
                <w:rFonts w:eastAsia="Calibri"/>
                <w:sz w:val="22"/>
                <w:szCs w:val="22"/>
                <w:lang w:eastAsia="en-US"/>
              </w:rPr>
              <w:t>нове</w:t>
            </w:r>
          </w:p>
        </w:tc>
        <w:tc>
          <w:tcPr>
            <w:tcW w:w="1418" w:type="dxa"/>
            <w:hideMark/>
          </w:tcPr>
          <w:p w:rsidR="00ED327B" w:rsidRPr="00957AE3" w:rsidRDefault="00ED327B" w:rsidP="00ED327B">
            <w:pPr>
              <w:spacing w:after="200" w:line="276" w:lineRule="auto"/>
              <w:rPr>
                <w:rFonts w:eastAsia="Calibri"/>
                <w:sz w:val="22"/>
                <w:szCs w:val="22"/>
                <w:lang w:eastAsia="en-US"/>
              </w:rPr>
            </w:pPr>
            <w:r w:rsidRPr="00957AE3">
              <w:rPr>
                <w:rFonts w:eastAsia="Calibri"/>
                <w:sz w:val="22"/>
                <w:szCs w:val="22"/>
                <w:lang w:eastAsia="en-US"/>
              </w:rPr>
              <w:t>Админ</w:t>
            </w:r>
            <w:r w:rsidRPr="00957AE3">
              <w:rPr>
                <w:rFonts w:eastAsia="Calibri"/>
                <w:sz w:val="22"/>
                <w:szCs w:val="22"/>
                <w:lang w:eastAsia="en-US"/>
              </w:rPr>
              <w:t>и</w:t>
            </w:r>
            <w:r w:rsidRPr="00957AE3">
              <w:rPr>
                <w:rFonts w:eastAsia="Calibri"/>
                <w:sz w:val="22"/>
                <w:szCs w:val="22"/>
                <w:lang w:eastAsia="en-US"/>
              </w:rPr>
              <w:t>страция района; А</w:t>
            </w:r>
            <w:r w:rsidRPr="00957AE3">
              <w:rPr>
                <w:rFonts w:eastAsia="Calibri"/>
                <w:sz w:val="22"/>
                <w:szCs w:val="22"/>
                <w:lang w:eastAsia="en-US"/>
              </w:rPr>
              <w:t>л</w:t>
            </w:r>
            <w:r w:rsidRPr="00957AE3">
              <w:rPr>
                <w:rFonts w:eastAsia="Calibri"/>
                <w:sz w:val="22"/>
                <w:szCs w:val="22"/>
                <w:lang w:eastAsia="en-US"/>
              </w:rPr>
              <w:t>тайское кр</w:t>
            </w:r>
            <w:r w:rsidRPr="00957AE3">
              <w:rPr>
                <w:rFonts w:eastAsia="Calibri"/>
                <w:sz w:val="22"/>
                <w:szCs w:val="22"/>
                <w:lang w:eastAsia="en-US"/>
              </w:rPr>
              <w:t>а</w:t>
            </w:r>
            <w:r w:rsidRPr="00957AE3">
              <w:rPr>
                <w:rFonts w:eastAsia="Calibri"/>
                <w:sz w:val="22"/>
                <w:szCs w:val="22"/>
                <w:lang w:eastAsia="en-US"/>
              </w:rPr>
              <w:t>евое об</w:t>
            </w:r>
            <w:r w:rsidRPr="00957AE3">
              <w:rPr>
                <w:rFonts w:eastAsia="Calibri"/>
                <w:sz w:val="22"/>
                <w:szCs w:val="22"/>
                <w:lang w:eastAsia="en-US"/>
              </w:rPr>
              <w:t>ъ</w:t>
            </w:r>
            <w:r w:rsidRPr="00957AE3">
              <w:rPr>
                <w:rFonts w:eastAsia="Calibri"/>
                <w:sz w:val="22"/>
                <w:szCs w:val="22"/>
                <w:lang w:eastAsia="en-US"/>
              </w:rPr>
              <w:t>единение организаций профсоюзов</w:t>
            </w: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850" w:type="dxa"/>
            <w:hideMark/>
          </w:tcPr>
          <w:p w:rsidR="00ED327B" w:rsidRPr="00957AE3" w:rsidRDefault="00ED327B" w:rsidP="00ED327B">
            <w:pPr>
              <w:spacing w:after="200" w:line="276" w:lineRule="auto"/>
              <w:rPr>
                <w:rFonts w:eastAsia="Calibri"/>
                <w:sz w:val="22"/>
                <w:szCs w:val="22"/>
                <w:lang w:eastAsia="en-US"/>
              </w:rPr>
            </w:pPr>
          </w:p>
        </w:tc>
        <w:tc>
          <w:tcPr>
            <w:tcW w:w="710" w:type="dxa"/>
            <w:hideMark/>
          </w:tcPr>
          <w:p w:rsidR="00ED327B" w:rsidRPr="00957AE3" w:rsidRDefault="00ED327B" w:rsidP="00ED327B">
            <w:pPr>
              <w:spacing w:after="200" w:line="276" w:lineRule="auto"/>
              <w:rPr>
                <w:rFonts w:eastAsia="Calibri"/>
                <w:sz w:val="22"/>
                <w:szCs w:val="22"/>
                <w:lang w:eastAsia="en-US"/>
              </w:rPr>
            </w:pPr>
          </w:p>
        </w:tc>
        <w:tc>
          <w:tcPr>
            <w:tcW w:w="849" w:type="dxa"/>
            <w:hideMark/>
          </w:tcPr>
          <w:p w:rsidR="00ED327B" w:rsidRPr="00957AE3" w:rsidRDefault="00ED327B" w:rsidP="00ED327B">
            <w:pPr>
              <w:spacing w:after="200" w:line="276" w:lineRule="auto"/>
              <w:rPr>
                <w:rFonts w:eastAsia="Calibri"/>
                <w:sz w:val="22"/>
                <w:szCs w:val="22"/>
                <w:lang w:eastAsia="en-US"/>
              </w:rPr>
            </w:pPr>
          </w:p>
        </w:tc>
        <w:tc>
          <w:tcPr>
            <w:tcW w:w="709" w:type="dxa"/>
            <w:hideMark/>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709"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0" w:type="dxa"/>
          </w:tcPr>
          <w:p w:rsidR="00ED327B" w:rsidRPr="00957AE3" w:rsidRDefault="00ED327B" w:rsidP="00ED327B">
            <w:pPr>
              <w:spacing w:after="200" w:line="276" w:lineRule="auto"/>
              <w:rPr>
                <w:rFonts w:eastAsia="Calibri"/>
                <w:sz w:val="22"/>
                <w:szCs w:val="22"/>
                <w:lang w:eastAsia="en-US"/>
              </w:rPr>
            </w:pPr>
          </w:p>
        </w:tc>
        <w:tc>
          <w:tcPr>
            <w:tcW w:w="851" w:type="dxa"/>
            <w:hideMark/>
          </w:tcPr>
          <w:p w:rsidR="00ED327B" w:rsidRPr="00957AE3" w:rsidRDefault="00ED327B" w:rsidP="00ED327B">
            <w:pPr>
              <w:spacing w:after="200" w:line="276" w:lineRule="auto"/>
              <w:rPr>
                <w:rFonts w:eastAsia="Calibri"/>
                <w:sz w:val="22"/>
                <w:szCs w:val="22"/>
                <w:lang w:eastAsia="en-US"/>
              </w:rPr>
            </w:pPr>
          </w:p>
        </w:tc>
        <w:tc>
          <w:tcPr>
            <w:tcW w:w="1136" w:type="dxa"/>
            <w:hideMark/>
          </w:tcPr>
          <w:p w:rsidR="00ED327B" w:rsidRPr="00957AE3" w:rsidRDefault="00ED327B" w:rsidP="00ED327B">
            <w:pPr>
              <w:spacing w:after="200" w:line="276" w:lineRule="auto"/>
              <w:rPr>
                <w:rFonts w:eastAsia="Calibri"/>
                <w:sz w:val="22"/>
                <w:szCs w:val="22"/>
                <w:lang w:eastAsia="en-US"/>
              </w:rPr>
            </w:pPr>
          </w:p>
        </w:tc>
      </w:tr>
    </w:tbl>
    <w:p w:rsidR="00ED327B" w:rsidRPr="00957AE3" w:rsidRDefault="00ED327B" w:rsidP="00ED327B">
      <w:pPr>
        <w:rPr>
          <w:rFonts w:eastAsia="Calibri"/>
          <w:sz w:val="26"/>
          <w:szCs w:val="26"/>
        </w:rPr>
      </w:pPr>
      <w:r>
        <w:rPr>
          <w:rFonts w:eastAsia="Calibri"/>
          <w:sz w:val="22"/>
          <w:szCs w:val="22"/>
          <w:lang w:eastAsia="en-US"/>
        </w:rPr>
        <w:br w:type="page"/>
      </w:r>
    </w:p>
    <w:p w:rsidR="00ED327B" w:rsidRPr="00957AE3" w:rsidRDefault="00ED327B" w:rsidP="00ED327B">
      <w:pPr>
        <w:ind w:left="8505"/>
        <w:rPr>
          <w:rFonts w:eastAsia="Calibri"/>
          <w:sz w:val="28"/>
          <w:szCs w:val="28"/>
        </w:rPr>
      </w:pPr>
      <w:r w:rsidRPr="00957AE3">
        <w:rPr>
          <w:rFonts w:eastAsia="Calibri"/>
          <w:sz w:val="28"/>
          <w:szCs w:val="28"/>
        </w:rPr>
        <w:lastRenderedPageBreak/>
        <w:t>Прилож</w:t>
      </w:r>
      <w:r w:rsidRPr="00957AE3">
        <w:rPr>
          <w:rFonts w:eastAsia="Calibri"/>
          <w:sz w:val="28"/>
          <w:szCs w:val="28"/>
        </w:rPr>
        <w:t>е</w:t>
      </w:r>
      <w:r w:rsidRPr="00957AE3">
        <w:rPr>
          <w:rFonts w:eastAsia="Calibri"/>
          <w:sz w:val="28"/>
          <w:szCs w:val="28"/>
        </w:rPr>
        <w:t xml:space="preserve">ние 3 </w:t>
      </w:r>
    </w:p>
    <w:p w:rsidR="00ED327B" w:rsidRPr="00957AE3" w:rsidRDefault="00ED327B" w:rsidP="00ED327B">
      <w:pPr>
        <w:ind w:left="8505"/>
        <w:rPr>
          <w:rFonts w:eastAsia="Calibri"/>
          <w:sz w:val="28"/>
          <w:szCs w:val="28"/>
        </w:rPr>
      </w:pPr>
      <w:r w:rsidRPr="00957AE3">
        <w:rPr>
          <w:rFonts w:eastAsia="Calibri"/>
          <w:sz w:val="28"/>
          <w:szCs w:val="28"/>
        </w:rPr>
        <w:t>к постановл</w:t>
      </w:r>
      <w:r w:rsidRPr="00957AE3">
        <w:rPr>
          <w:rFonts w:eastAsia="Calibri"/>
          <w:sz w:val="28"/>
          <w:szCs w:val="28"/>
        </w:rPr>
        <w:t>е</w:t>
      </w:r>
      <w:r w:rsidRPr="00957AE3">
        <w:rPr>
          <w:rFonts w:eastAsia="Calibri"/>
          <w:sz w:val="28"/>
          <w:szCs w:val="28"/>
        </w:rPr>
        <w:t xml:space="preserve">нию </w:t>
      </w:r>
    </w:p>
    <w:p w:rsidR="00ED327B" w:rsidRPr="00957AE3" w:rsidRDefault="00ED327B" w:rsidP="00ED327B">
      <w:pPr>
        <w:ind w:left="8505"/>
        <w:rPr>
          <w:rFonts w:eastAsia="Calibri"/>
          <w:sz w:val="28"/>
          <w:szCs w:val="28"/>
        </w:rPr>
      </w:pPr>
      <w:r w:rsidRPr="00957AE3">
        <w:rPr>
          <w:rFonts w:eastAsia="Calibri"/>
          <w:sz w:val="28"/>
          <w:szCs w:val="28"/>
        </w:rPr>
        <w:t>Администр</w:t>
      </w:r>
      <w:r w:rsidRPr="00957AE3">
        <w:rPr>
          <w:rFonts w:eastAsia="Calibri"/>
          <w:sz w:val="28"/>
          <w:szCs w:val="28"/>
        </w:rPr>
        <w:t>а</w:t>
      </w:r>
      <w:r w:rsidRPr="00957AE3">
        <w:rPr>
          <w:rFonts w:eastAsia="Calibri"/>
          <w:sz w:val="28"/>
          <w:szCs w:val="28"/>
        </w:rPr>
        <w:t xml:space="preserve">ции района </w:t>
      </w:r>
    </w:p>
    <w:p w:rsidR="00ED327B" w:rsidRPr="00957AE3" w:rsidRDefault="00ED327B" w:rsidP="00ED327B">
      <w:pPr>
        <w:ind w:left="8505"/>
        <w:rPr>
          <w:rFonts w:eastAsia="Calibri"/>
          <w:sz w:val="28"/>
          <w:szCs w:val="28"/>
        </w:rPr>
      </w:pPr>
      <w:r>
        <w:rPr>
          <w:rFonts w:eastAsia="Calibri"/>
          <w:sz w:val="28"/>
          <w:szCs w:val="28"/>
        </w:rPr>
        <w:t>о</w:t>
      </w:r>
      <w:r w:rsidRPr="00957AE3">
        <w:rPr>
          <w:rFonts w:eastAsia="Calibri"/>
          <w:sz w:val="28"/>
          <w:szCs w:val="28"/>
        </w:rPr>
        <w:t>т</w:t>
      </w:r>
      <w:r>
        <w:rPr>
          <w:rFonts w:eastAsia="Calibri"/>
          <w:sz w:val="28"/>
          <w:szCs w:val="28"/>
        </w:rPr>
        <w:t xml:space="preserve">  05.02.2026 </w:t>
      </w:r>
      <w:r w:rsidRPr="00957AE3">
        <w:rPr>
          <w:rFonts w:eastAsia="Calibri"/>
          <w:sz w:val="28"/>
          <w:szCs w:val="28"/>
        </w:rPr>
        <w:t xml:space="preserve"> № </w:t>
      </w:r>
      <w:r>
        <w:rPr>
          <w:rFonts w:eastAsia="Calibri"/>
          <w:sz w:val="28"/>
          <w:szCs w:val="28"/>
        </w:rPr>
        <w:t>35</w:t>
      </w:r>
    </w:p>
    <w:p w:rsidR="00ED327B" w:rsidRPr="00957AE3" w:rsidRDefault="00ED327B" w:rsidP="00ED327B">
      <w:pPr>
        <w:ind w:left="8505"/>
        <w:rPr>
          <w:rFonts w:eastAsia="Calibri"/>
          <w:sz w:val="28"/>
          <w:szCs w:val="28"/>
        </w:rPr>
      </w:pPr>
    </w:p>
    <w:p w:rsidR="00ED327B" w:rsidRPr="00957AE3" w:rsidRDefault="00ED327B" w:rsidP="00ED327B">
      <w:pPr>
        <w:spacing w:line="276" w:lineRule="auto"/>
        <w:jc w:val="both"/>
        <w:rPr>
          <w:rFonts w:eastAsia="Calibri"/>
          <w:sz w:val="22"/>
          <w:szCs w:val="22"/>
          <w:lang w:eastAsia="en-US"/>
        </w:rPr>
      </w:pPr>
      <w:r w:rsidRPr="00957AE3">
        <w:rPr>
          <w:rFonts w:eastAsia="Calibri"/>
          <w:sz w:val="22"/>
          <w:szCs w:val="22"/>
          <w:lang w:eastAsia="en-US"/>
        </w:rPr>
        <w:t xml:space="preserve"> Таблица 13</w:t>
      </w:r>
    </w:p>
    <w:p w:rsidR="00ED327B" w:rsidRPr="00957AE3" w:rsidRDefault="00ED327B" w:rsidP="00ED327B">
      <w:pPr>
        <w:spacing w:line="276" w:lineRule="auto"/>
        <w:rPr>
          <w:rFonts w:eastAsia="Calibri"/>
          <w:sz w:val="22"/>
          <w:szCs w:val="22"/>
          <w:lang w:eastAsia="en-US"/>
        </w:rPr>
      </w:pPr>
      <w:r w:rsidRPr="00957AE3">
        <w:rPr>
          <w:rFonts w:eastAsia="Calibri"/>
          <w:sz w:val="22"/>
          <w:szCs w:val="22"/>
          <w:lang w:eastAsia="en-US"/>
        </w:rPr>
        <w:t xml:space="preserve">      </w:t>
      </w:r>
    </w:p>
    <w:p w:rsidR="00ED327B" w:rsidRPr="00957AE3" w:rsidRDefault="00ED327B" w:rsidP="00ED327B">
      <w:pPr>
        <w:rPr>
          <w:rFonts w:eastAsia="Calibri"/>
          <w:sz w:val="26"/>
          <w:szCs w:val="26"/>
        </w:rPr>
      </w:pPr>
    </w:p>
    <w:p w:rsidR="00ED327B" w:rsidRPr="00957AE3" w:rsidRDefault="00ED327B" w:rsidP="00ED327B">
      <w:pPr>
        <w:jc w:val="center"/>
        <w:rPr>
          <w:rFonts w:eastAsia="Calibri"/>
          <w:sz w:val="28"/>
          <w:szCs w:val="28"/>
        </w:rPr>
      </w:pPr>
      <w:r w:rsidRPr="00957AE3">
        <w:rPr>
          <w:rFonts w:eastAsia="Calibri"/>
          <w:sz w:val="28"/>
          <w:szCs w:val="28"/>
        </w:rPr>
        <w:t>Объем финансовых ресурсов, необходимых для реализации программы</w:t>
      </w:r>
    </w:p>
    <w:p w:rsidR="00ED327B" w:rsidRPr="00957AE3" w:rsidRDefault="00ED327B" w:rsidP="00ED327B">
      <w:pPr>
        <w:ind w:left="142"/>
        <w:jc w:val="center"/>
        <w:rPr>
          <w:rFonts w:eastAsia="Calibri"/>
          <w:sz w:val="28"/>
          <w:szCs w:val="28"/>
          <w:lang w:eastAsia="en-US"/>
        </w:rPr>
      </w:pPr>
      <w:r w:rsidRPr="00957AE3">
        <w:rPr>
          <w:rFonts w:eastAsia="Calibri"/>
          <w:sz w:val="28"/>
          <w:szCs w:val="28"/>
          <w:lang w:eastAsia="en-US"/>
        </w:rPr>
        <w:t>«Улучшение условий и охраны труда в Поспелихинском районе»</w:t>
      </w:r>
    </w:p>
    <w:p w:rsidR="00ED327B" w:rsidRPr="00957AE3" w:rsidRDefault="00ED327B" w:rsidP="00ED327B">
      <w:pPr>
        <w:tabs>
          <w:tab w:val="center" w:pos="7356"/>
          <w:tab w:val="left" w:pos="10656"/>
        </w:tabs>
        <w:ind w:left="142"/>
        <w:rPr>
          <w:rFonts w:eastAsia="Calibri"/>
          <w:sz w:val="28"/>
          <w:szCs w:val="28"/>
          <w:lang w:eastAsia="en-US"/>
        </w:rPr>
      </w:pPr>
      <w:r w:rsidRPr="00957AE3">
        <w:rPr>
          <w:rFonts w:eastAsia="Calibri"/>
          <w:sz w:val="28"/>
          <w:szCs w:val="28"/>
          <w:lang w:eastAsia="en-US"/>
        </w:rPr>
        <w:tab/>
        <w:t>на 2016-2025 годы и их значениях</w:t>
      </w:r>
      <w:r w:rsidRPr="00957AE3">
        <w:rPr>
          <w:rFonts w:eastAsia="Calibri"/>
          <w:sz w:val="28"/>
          <w:szCs w:val="28"/>
          <w:lang w:eastAsia="en-US"/>
        </w:rPr>
        <w:tab/>
      </w:r>
    </w:p>
    <w:tbl>
      <w:tblPr>
        <w:tblpPr w:leftFromText="180" w:rightFromText="180" w:vertAnchor="text" w:horzAnchor="page" w:tblpX="1733" w:tblpY="245"/>
        <w:tblW w:w="124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59"/>
        <w:gridCol w:w="876"/>
        <w:gridCol w:w="938"/>
        <w:gridCol w:w="882"/>
        <w:gridCol w:w="1129"/>
        <w:gridCol w:w="832"/>
        <w:gridCol w:w="1236"/>
        <w:gridCol w:w="920"/>
        <w:gridCol w:w="988"/>
        <w:gridCol w:w="901"/>
        <w:gridCol w:w="756"/>
        <w:gridCol w:w="1356"/>
      </w:tblGrid>
      <w:tr w:rsidR="00ED327B" w:rsidRPr="00957AE3" w:rsidTr="00ED327B">
        <w:trPr>
          <w:trHeight w:val="286"/>
        </w:trPr>
        <w:tc>
          <w:tcPr>
            <w:tcW w:w="1659" w:type="dxa"/>
            <w:vMerge w:val="restart"/>
          </w:tcPr>
          <w:p w:rsidR="00ED327B" w:rsidRPr="00957AE3" w:rsidRDefault="00ED327B" w:rsidP="00ED327B">
            <w:pPr>
              <w:jc w:val="center"/>
              <w:rPr>
                <w:lang w:eastAsia="en-US"/>
              </w:rPr>
            </w:pPr>
            <w:r w:rsidRPr="00957AE3">
              <w:rPr>
                <w:lang w:eastAsia="en-US"/>
              </w:rPr>
              <w:t>Источники и направления расходов</w:t>
            </w:r>
          </w:p>
        </w:tc>
        <w:tc>
          <w:tcPr>
            <w:tcW w:w="10814" w:type="dxa"/>
            <w:gridSpan w:val="11"/>
          </w:tcPr>
          <w:p w:rsidR="00ED327B" w:rsidRPr="00957AE3" w:rsidRDefault="00ED327B" w:rsidP="00ED327B">
            <w:pPr>
              <w:jc w:val="center"/>
              <w:rPr>
                <w:lang w:eastAsia="en-US"/>
              </w:rPr>
            </w:pPr>
            <w:r w:rsidRPr="00957AE3">
              <w:rPr>
                <w:lang w:eastAsia="en-US"/>
              </w:rPr>
              <w:t>Сумма расходов, тыс. рублей</w:t>
            </w:r>
          </w:p>
        </w:tc>
      </w:tr>
      <w:tr w:rsidR="00ED327B" w:rsidRPr="00957AE3" w:rsidTr="00ED327B">
        <w:trPr>
          <w:trHeight w:val="150"/>
        </w:trPr>
        <w:tc>
          <w:tcPr>
            <w:tcW w:w="1659" w:type="dxa"/>
            <w:vMerge/>
          </w:tcPr>
          <w:p w:rsidR="00ED327B" w:rsidRPr="00957AE3" w:rsidRDefault="00ED327B" w:rsidP="00ED327B">
            <w:pPr>
              <w:jc w:val="center"/>
            </w:pPr>
          </w:p>
        </w:tc>
        <w:tc>
          <w:tcPr>
            <w:tcW w:w="876" w:type="dxa"/>
          </w:tcPr>
          <w:p w:rsidR="00ED327B" w:rsidRPr="00957AE3" w:rsidRDefault="00ED327B" w:rsidP="00ED327B">
            <w:pPr>
              <w:jc w:val="center"/>
            </w:pPr>
            <w:r w:rsidRPr="00957AE3">
              <w:t xml:space="preserve">2016 </w:t>
            </w:r>
          </w:p>
        </w:tc>
        <w:tc>
          <w:tcPr>
            <w:tcW w:w="938" w:type="dxa"/>
          </w:tcPr>
          <w:p w:rsidR="00ED327B" w:rsidRPr="00957AE3" w:rsidRDefault="00ED327B" w:rsidP="00ED327B">
            <w:pPr>
              <w:jc w:val="center"/>
            </w:pPr>
            <w:r w:rsidRPr="00957AE3">
              <w:t>2017</w:t>
            </w:r>
          </w:p>
        </w:tc>
        <w:tc>
          <w:tcPr>
            <w:tcW w:w="882" w:type="dxa"/>
          </w:tcPr>
          <w:p w:rsidR="00ED327B" w:rsidRPr="00957AE3" w:rsidRDefault="00ED327B" w:rsidP="00ED327B">
            <w:pPr>
              <w:jc w:val="center"/>
            </w:pPr>
            <w:r w:rsidRPr="00957AE3">
              <w:t>2018</w:t>
            </w:r>
          </w:p>
        </w:tc>
        <w:tc>
          <w:tcPr>
            <w:tcW w:w="1129" w:type="dxa"/>
          </w:tcPr>
          <w:p w:rsidR="00ED327B" w:rsidRPr="00957AE3" w:rsidRDefault="00ED327B" w:rsidP="00ED327B">
            <w:pPr>
              <w:jc w:val="center"/>
            </w:pPr>
            <w:r w:rsidRPr="00957AE3">
              <w:t>2019</w:t>
            </w:r>
          </w:p>
        </w:tc>
        <w:tc>
          <w:tcPr>
            <w:tcW w:w="832" w:type="dxa"/>
          </w:tcPr>
          <w:p w:rsidR="00ED327B" w:rsidRPr="00957AE3" w:rsidRDefault="00ED327B" w:rsidP="00ED327B">
            <w:pPr>
              <w:jc w:val="center"/>
            </w:pPr>
            <w:r w:rsidRPr="00957AE3">
              <w:t>2020</w:t>
            </w:r>
          </w:p>
        </w:tc>
        <w:tc>
          <w:tcPr>
            <w:tcW w:w="1236" w:type="dxa"/>
          </w:tcPr>
          <w:p w:rsidR="00ED327B" w:rsidRPr="00957AE3" w:rsidRDefault="00ED327B" w:rsidP="00ED327B">
            <w:pPr>
              <w:jc w:val="center"/>
            </w:pPr>
            <w:r w:rsidRPr="00957AE3">
              <w:t>2021</w:t>
            </w:r>
          </w:p>
        </w:tc>
        <w:tc>
          <w:tcPr>
            <w:tcW w:w="920" w:type="dxa"/>
          </w:tcPr>
          <w:p w:rsidR="00ED327B" w:rsidRPr="00957AE3" w:rsidRDefault="00ED327B" w:rsidP="00ED327B">
            <w:pPr>
              <w:tabs>
                <w:tab w:val="left" w:pos="704"/>
              </w:tabs>
              <w:jc w:val="center"/>
            </w:pPr>
            <w:r w:rsidRPr="00957AE3">
              <w:t>2022</w:t>
            </w:r>
          </w:p>
        </w:tc>
        <w:tc>
          <w:tcPr>
            <w:tcW w:w="988" w:type="dxa"/>
          </w:tcPr>
          <w:p w:rsidR="00ED327B" w:rsidRPr="00957AE3" w:rsidRDefault="00ED327B" w:rsidP="00ED327B">
            <w:pPr>
              <w:jc w:val="center"/>
            </w:pPr>
            <w:r w:rsidRPr="00957AE3">
              <w:t>2023</w:t>
            </w:r>
          </w:p>
        </w:tc>
        <w:tc>
          <w:tcPr>
            <w:tcW w:w="901" w:type="dxa"/>
          </w:tcPr>
          <w:p w:rsidR="00ED327B" w:rsidRPr="00957AE3" w:rsidRDefault="00ED327B" w:rsidP="00ED327B">
            <w:pPr>
              <w:jc w:val="center"/>
            </w:pPr>
            <w:r w:rsidRPr="00957AE3">
              <w:t>2024</w:t>
            </w:r>
          </w:p>
        </w:tc>
        <w:tc>
          <w:tcPr>
            <w:tcW w:w="756" w:type="dxa"/>
          </w:tcPr>
          <w:p w:rsidR="00ED327B" w:rsidRPr="00957AE3" w:rsidRDefault="00ED327B" w:rsidP="00ED327B">
            <w:pPr>
              <w:jc w:val="center"/>
            </w:pPr>
            <w:r w:rsidRPr="00957AE3">
              <w:t>2025</w:t>
            </w:r>
          </w:p>
        </w:tc>
        <w:tc>
          <w:tcPr>
            <w:tcW w:w="1356" w:type="dxa"/>
          </w:tcPr>
          <w:p w:rsidR="00ED327B" w:rsidRPr="00957AE3" w:rsidRDefault="00ED327B" w:rsidP="00ED327B">
            <w:pPr>
              <w:jc w:val="center"/>
            </w:pPr>
            <w:r w:rsidRPr="00957AE3">
              <w:t>всего</w:t>
            </w:r>
          </w:p>
        </w:tc>
      </w:tr>
      <w:tr w:rsidR="00ED327B" w:rsidRPr="00957AE3" w:rsidTr="00ED327B">
        <w:trPr>
          <w:trHeight w:val="859"/>
        </w:trPr>
        <w:tc>
          <w:tcPr>
            <w:tcW w:w="1659" w:type="dxa"/>
          </w:tcPr>
          <w:p w:rsidR="00ED327B" w:rsidRPr="00957AE3" w:rsidRDefault="00ED327B" w:rsidP="00ED327B">
            <w:r w:rsidRPr="00957AE3">
              <w:t>Всего фина</w:t>
            </w:r>
            <w:r w:rsidRPr="00957AE3">
              <w:t>н</w:t>
            </w:r>
            <w:r w:rsidRPr="00957AE3">
              <w:t>совых затрат</w:t>
            </w:r>
          </w:p>
        </w:tc>
        <w:tc>
          <w:tcPr>
            <w:tcW w:w="876" w:type="dxa"/>
          </w:tcPr>
          <w:p w:rsidR="00ED327B" w:rsidRPr="00957AE3" w:rsidRDefault="00ED327B" w:rsidP="00ED327B">
            <w:pPr>
              <w:jc w:val="center"/>
              <w:rPr>
                <w:lang w:eastAsia="en-US"/>
              </w:rPr>
            </w:pPr>
            <w:r w:rsidRPr="00957AE3">
              <w:rPr>
                <w:lang w:eastAsia="en-US"/>
              </w:rPr>
              <w:t>51,672</w:t>
            </w:r>
          </w:p>
        </w:tc>
        <w:tc>
          <w:tcPr>
            <w:tcW w:w="938" w:type="dxa"/>
          </w:tcPr>
          <w:p w:rsidR="00ED327B" w:rsidRPr="00957AE3" w:rsidRDefault="00ED327B" w:rsidP="00ED327B">
            <w:pPr>
              <w:jc w:val="center"/>
              <w:rPr>
                <w:lang w:eastAsia="en-US"/>
              </w:rPr>
            </w:pPr>
            <w:r w:rsidRPr="00957AE3">
              <w:rPr>
                <w:lang w:eastAsia="en-US"/>
              </w:rPr>
              <w:t>89,224</w:t>
            </w:r>
          </w:p>
        </w:tc>
        <w:tc>
          <w:tcPr>
            <w:tcW w:w="882" w:type="dxa"/>
          </w:tcPr>
          <w:p w:rsidR="00ED327B" w:rsidRPr="00957AE3" w:rsidRDefault="00ED327B" w:rsidP="00ED327B">
            <w:pPr>
              <w:jc w:val="center"/>
              <w:rPr>
                <w:lang w:eastAsia="en-US"/>
              </w:rPr>
            </w:pPr>
            <w:r w:rsidRPr="00957AE3">
              <w:rPr>
                <w:lang w:eastAsia="en-US"/>
              </w:rPr>
              <w:t>64,32</w:t>
            </w:r>
          </w:p>
        </w:tc>
        <w:tc>
          <w:tcPr>
            <w:tcW w:w="1129" w:type="dxa"/>
          </w:tcPr>
          <w:p w:rsidR="00ED327B" w:rsidRPr="00957AE3" w:rsidRDefault="00ED327B" w:rsidP="00ED327B">
            <w:pPr>
              <w:jc w:val="center"/>
              <w:rPr>
                <w:lang w:eastAsia="en-US"/>
              </w:rPr>
            </w:pPr>
            <w:r w:rsidRPr="00957AE3">
              <w:rPr>
                <w:lang w:eastAsia="en-US"/>
              </w:rPr>
              <w:t>91,13926</w:t>
            </w:r>
          </w:p>
        </w:tc>
        <w:tc>
          <w:tcPr>
            <w:tcW w:w="832" w:type="dxa"/>
          </w:tcPr>
          <w:p w:rsidR="00ED327B" w:rsidRPr="00957AE3" w:rsidRDefault="00ED327B" w:rsidP="00ED327B">
            <w:pPr>
              <w:jc w:val="center"/>
              <w:rPr>
                <w:lang w:eastAsia="en-US"/>
              </w:rPr>
            </w:pPr>
            <w:r w:rsidRPr="00957AE3">
              <w:rPr>
                <w:lang w:eastAsia="en-US"/>
              </w:rPr>
              <w:t>130,9</w:t>
            </w:r>
          </w:p>
        </w:tc>
        <w:tc>
          <w:tcPr>
            <w:tcW w:w="1236" w:type="dxa"/>
          </w:tcPr>
          <w:p w:rsidR="00ED327B" w:rsidRPr="00957AE3" w:rsidRDefault="00ED327B" w:rsidP="00ED327B">
            <w:pPr>
              <w:jc w:val="center"/>
              <w:rPr>
                <w:lang w:eastAsia="en-US"/>
              </w:rPr>
            </w:pPr>
            <w:r w:rsidRPr="00957AE3">
              <w:rPr>
                <w:lang w:eastAsia="en-US"/>
              </w:rPr>
              <w:t>385,73240</w:t>
            </w:r>
          </w:p>
        </w:tc>
        <w:tc>
          <w:tcPr>
            <w:tcW w:w="920" w:type="dxa"/>
          </w:tcPr>
          <w:p w:rsidR="00ED327B" w:rsidRPr="00957AE3" w:rsidRDefault="00ED327B" w:rsidP="00ED327B">
            <w:pPr>
              <w:jc w:val="center"/>
              <w:rPr>
                <w:lang w:eastAsia="en-US"/>
              </w:rPr>
            </w:pPr>
            <w:r w:rsidRPr="00957AE3">
              <w:rPr>
                <w:lang w:eastAsia="en-US"/>
              </w:rPr>
              <w:t>262,7</w:t>
            </w:r>
          </w:p>
        </w:tc>
        <w:tc>
          <w:tcPr>
            <w:tcW w:w="988" w:type="dxa"/>
          </w:tcPr>
          <w:p w:rsidR="00ED327B" w:rsidRPr="00957AE3" w:rsidRDefault="00ED327B" w:rsidP="00ED327B">
            <w:pPr>
              <w:jc w:val="center"/>
              <w:rPr>
                <w:lang w:eastAsia="en-US"/>
              </w:rPr>
            </w:pPr>
            <w:r w:rsidRPr="00957AE3">
              <w:rPr>
                <w:lang w:eastAsia="en-US"/>
              </w:rPr>
              <w:t>234,3</w:t>
            </w:r>
          </w:p>
        </w:tc>
        <w:tc>
          <w:tcPr>
            <w:tcW w:w="901" w:type="dxa"/>
          </w:tcPr>
          <w:p w:rsidR="00ED327B" w:rsidRPr="00957AE3" w:rsidRDefault="00ED327B" w:rsidP="00ED327B">
            <w:pPr>
              <w:jc w:val="center"/>
              <w:rPr>
                <w:lang w:eastAsia="en-US"/>
              </w:rPr>
            </w:pPr>
            <w:r w:rsidRPr="00957AE3">
              <w:rPr>
                <w:lang w:eastAsia="en-US"/>
              </w:rPr>
              <w:t>295,0</w:t>
            </w:r>
          </w:p>
        </w:tc>
        <w:tc>
          <w:tcPr>
            <w:tcW w:w="756" w:type="dxa"/>
          </w:tcPr>
          <w:p w:rsidR="00ED327B" w:rsidRPr="00957AE3" w:rsidRDefault="00ED327B" w:rsidP="00ED327B">
            <w:pPr>
              <w:jc w:val="center"/>
              <w:rPr>
                <w:lang w:eastAsia="en-US"/>
              </w:rPr>
            </w:pPr>
            <w:r w:rsidRPr="00957AE3">
              <w:rPr>
                <w:lang w:eastAsia="en-US"/>
              </w:rPr>
              <w:t>180,0</w:t>
            </w:r>
          </w:p>
        </w:tc>
        <w:tc>
          <w:tcPr>
            <w:tcW w:w="1356" w:type="dxa"/>
          </w:tcPr>
          <w:p w:rsidR="00ED327B" w:rsidRPr="00957AE3" w:rsidRDefault="00ED327B" w:rsidP="00ED327B">
            <w:pPr>
              <w:jc w:val="center"/>
              <w:rPr>
                <w:lang w:eastAsia="en-US"/>
              </w:rPr>
            </w:pPr>
            <w:r w:rsidRPr="00957AE3">
              <w:t>1784,98766</w:t>
            </w:r>
          </w:p>
        </w:tc>
      </w:tr>
      <w:tr w:rsidR="00ED327B" w:rsidRPr="00957AE3" w:rsidTr="00ED327B">
        <w:trPr>
          <w:trHeight w:val="872"/>
        </w:trPr>
        <w:tc>
          <w:tcPr>
            <w:tcW w:w="1659" w:type="dxa"/>
          </w:tcPr>
          <w:p w:rsidR="00ED327B" w:rsidRPr="00957AE3" w:rsidRDefault="00ED327B" w:rsidP="00ED327B">
            <w:r w:rsidRPr="00957AE3">
              <w:t>в том числе из районного бюджета</w:t>
            </w:r>
          </w:p>
        </w:tc>
        <w:tc>
          <w:tcPr>
            <w:tcW w:w="876" w:type="dxa"/>
          </w:tcPr>
          <w:p w:rsidR="00ED327B" w:rsidRPr="00957AE3" w:rsidRDefault="00ED327B" w:rsidP="00ED327B">
            <w:pPr>
              <w:jc w:val="center"/>
              <w:rPr>
                <w:lang w:eastAsia="en-US"/>
              </w:rPr>
            </w:pPr>
            <w:r w:rsidRPr="00957AE3">
              <w:rPr>
                <w:lang w:eastAsia="en-US"/>
              </w:rPr>
              <w:t>51,672</w:t>
            </w:r>
          </w:p>
        </w:tc>
        <w:tc>
          <w:tcPr>
            <w:tcW w:w="938" w:type="dxa"/>
          </w:tcPr>
          <w:p w:rsidR="00ED327B" w:rsidRPr="00957AE3" w:rsidRDefault="00ED327B" w:rsidP="00ED327B">
            <w:pPr>
              <w:jc w:val="center"/>
              <w:rPr>
                <w:lang w:eastAsia="en-US"/>
              </w:rPr>
            </w:pPr>
            <w:r w:rsidRPr="00957AE3">
              <w:rPr>
                <w:lang w:eastAsia="en-US"/>
              </w:rPr>
              <w:t>89,224</w:t>
            </w:r>
          </w:p>
        </w:tc>
        <w:tc>
          <w:tcPr>
            <w:tcW w:w="882" w:type="dxa"/>
          </w:tcPr>
          <w:p w:rsidR="00ED327B" w:rsidRPr="00957AE3" w:rsidRDefault="00ED327B" w:rsidP="00ED327B">
            <w:pPr>
              <w:jc w:val="center"/>
              <w:rPr>
                <w:lang w:eastAsia="en-US"/>
              </w:rPr>
            </w:pPr>
            <w:r w:rsidRPr="00957AE3">
              <w:rPr>
                <w:lang w:eastAsia="en-US"/>
              </w:rPr>
              <w:t>64,32</w:t>
            </w:r>
          </w:p>
        </w:tc>
        <w:tc>
          <w:tcPr>
            <w:tcW w:w="1129" w:type="dxa"/>
          </w:tcPr>
          <w:p w:rsidR="00ED327B" w:rsidRPr="00957AE3" w:rsidRDefault="00ED327B" w:rsidP="00ED327B">
            <w:pPr>
              <w:jc w:val="center"/>
              <w:rPr>
                <w:lang w:eastAsia="en-US"/>
              </w:rPr>
            </w:pPr>
            <w:r w:rsidRPr="00957AE3">
              <w:rPr>
                <w:lang w:eastAsia="en-US"/>
              </w:rPr>
              <w:t>91,13926</w:t>
            </w:r>
          </w:p>
        </w:tc>
        <w:tc>
          <w:tcPr>
            <w:tcW w:w="832" w:type="dxa"/>
          </w:tcPr>
          <w:p w:rsidR="00ED327B" w:rsidRPr="00957AE3" w:rsidRDefault="00ED327B" w:rsidP="00ED327B">
            <w:pPr>
              <w:jc w:val="center"/>
              <w:rPr>
                <w:lang w:eastAsia="en-US"/>
              </w:rPr>
            </w:pPr>
            <w:r w:rsidRPr="00957AE3">
              <w:rPr>
                <w:lang w:eastAsia="en-US"/>
              </w:rPr>
              <w:t>130,9</w:t>
            </w:r>
          </w:p>
        </w:tc>
        <w:tc>
          <w:tcPr>
            <w:tcW w:w="1236" w:type="dxa"/>
          </w:tcPr>
          <w:p w:rsidR="00ED327B" w:rsidRPr="00957AE3" w:rsidRDefault="00ED327B" w:rsidP="00ED327B">
            <w:pPr>
              <w:jc w:val="center"/>
              <w:rPr>
                <w:lang w:eastAsia="en-US"/>
              </w:rPr>
            </w:pPr>
            <w:r w:rsidRPr="00957AE3">
              <w:rPr>
                <w:lang w:eastAsia="en-US"/>
              </w:rPr>
              <w:t>385,73240</w:t>
            </w:r>
          </w:p>
        </w:tc>
        <w:tc>
          <w:tcPr>
            <w:tcW w:w="920" w:type="dxa"/>
          </w:tcPr>
          <w:p w:rsidR="00ED327B" w:rsidRPr="00957AE3" w:rsidRDefault="00ED327B" w:rsidP="00ED327B">
            <w:pPr>
              <w:jc w:val="center"/>
              <w:rPr>
                <w:lang w:eastAsia="en-US"/>
              </w:rPr>
            </w:pPr>
            <w:r w:rsidRPr="00957AE3">
              <w:rPr>
                <w:lang w:eastAsia="en-US"/>
              </w:rPr>
              <w:t>262,7</w:t>
            </w:r>
          </w:p>
        </w:tc>
        <w:tc>
          <w:tcPr>
            <w:tcW w:w="988" w:type="dxa"/>
          </w:tcPr>
          <w:p w:rsidR="00ED327B" w:rsidRPr="00957AE3" w:rsidRDefault="00ED327B" w:rsidP="00ED327B">
            <w:pPr>
              <w:rPr>
                <w:lang w:eastAsia="en-US"/>
              </w:rPr>
            </w:pPr>
            <w:r w:rsidRPr="00957AE3">
              <w:rPr>
                <w:lang w:eastAsia="en-US"/>
              </w:rPr>
              <w:t xml:space="preserve">  234,3</w:t>
            </w:r>
          </w:p>
        </w:tc>
        <w:tc>
          <w:tcPr>
            <w:tcW w:w="901" w:type="dxa"/>
          </w:tcPr>
          <w:p w:rsidR="00ED327B" w:rsidRPr="00957AE3" w:rsidRDefault="00ED327B" w:rsidP="00ED327B">
            <w:pPr>
              <w:rPr>
                <w:lang w:eastAsia="en-US"/>
              </w:rPr>
            </w:pPr>
            <w:r w:rsidRPr="00957AE3">
              <w:rPr>
                <w:lang w:eastAsia="en-US"/>
              </w:rPr>
              <w:t xml:space="preserve"> 295,0</w:t>
            </w:r>
          </w:p>
        </w:tc>
        <w:tc>
          <w:tcPr>
            <w:tcW w:w="756" w:type="dxa"/>
          </w:tcPr>
          <w:p w:rsidR="00ED327B" w:rsidRPr="00957AE3" w:rsidRDefault="00ED327B" w:rsidP="00ED327B">
            <w:pPr>
              <w:rPr>
                <w:lang w:eastAsia="en-US"/>
              </w:rPr>
            </w:pPr>
            <w:r w:rsidRPr="00957AE3">
              <w:rPr>
                <w:lang w:eastAsia="en-US"/>
              </w:rPr>
              <w:t>180,0</w:t>
            </w:r>
          </w:p>
        </w:tc>
        <w:tc>
          <w:tcPr>
            <w:tcW w:w="1356" w:type="dxa"/>
          </w:tcPr>
          <w:p w:rsidR="00ED327B" w:rsidRPr="00957AE3" w:rsidRDefault="00ED327B" w:rsidP="00ED327B">
            <w:pPr>
              <w:rPr>
                <w:lang w:eastAsia="en-US"/>
              </w:rPr>
            </w:pPr>
            <w:r w:rsidRPr="00957AE3">
              <w:rPr>
                <w:lang w:eastAsia="en-US"/>
              </w:rPr>
              <w:t>1784,98766</w:t>
            </w:r>
          </w:p>
        </w:tc>
      </w:tr>
    </w:tbl>
    <w:p w:rsidR="00ED327B" w:rsidRPr="00957AE3" w:rsidRDefault="00ED327B" w:rsidP="00ED327B">
      <w:pPr>
        <w:tabs>
          <w:tab w:val="center" w:pos="7356"/>
          <w:tab w:val="left" w:pos="10656"/>
        </w:tabs>
        <w:ind w:left="142"/>
        <w:rPr>
          <w:rFonts w:eastAsia="Calibri"/>
          <w:sz w:val="28"/>
          <w:szCs w:val="28"/>
          <w:lang w:eastAsia="en-US"/>
        </w:rPr>
      </w:pPr>
    </w:p>
    <w:p w:rsidR="00ED327B" w:rsidRPr="00957AE3" w:rsidRDefault="00ED327B" w:rsidP="00ED327B">
      <w:pPr>
        <w:tabs>
          <w:tab w:val="center" w:pos="7356"/>
          <w:tab w:val="left" w:pos="10656"/>
        </w:tabs>
        <w:ind w:left="142"/>
        <w:rPr>
          <w:rFonts w:eastAsia="Calibri"/>
          <w:sz w:val="28"/>
          <w:szCs w:val="28"/>
          <w:lang w:eastAsia="en-US"/>
        </w:rPr>
      </w:pPr>
    </w:p>
    <w:p w:rsidR="00ED327B" w:rsidRPr="00957AE3" w:rsidRDefault="00ED327B" w:rsidP="00ED327B">
      <w:pPr>
        <w:tabs>
          <w:tab w:val="center" w:pos="7356"/>
          <w:tab w:val="left" w:pos="10656"/>
        </w:tabs>
        <w:ind w:left="142"/>
        <w:rPr>
          <w:rFonts w:eastAsia="Calibri"/>
          <w:sz w:val="28"/>
          <w:szCs w:val="28"/>
          <w:lang w:eastAsia="en-US"/>
        </w:rPr>
      </w:pPr>
    </w:p>
    <w:p w:rsidR="00ED327B" w:rsidRPr="00957AE3" w:rsidRDefault="00ED327B" w:rsidP="00ED327B">
      <w:pPr>
        <w:jc w:val="center"/>
        <w:rPr>
          <w:rFonts w:eastAsia="Calibri"/>
          <w:color w:val="FF0000"/>
          <w:sz w:val="26"/>
          <w:szCs w:val="26"/>
        </w:rPr>
      </w:pPr>
    </w:p>
    <w:p w:rsidR="00ED327B" w:rsidRPr="00957AE3" w:rsidRDefault="00ED327B" w:rsidP="00ED327B">
      <w:pPr>
        <w:spacing w:after="200" w:line="276" w:lineRule="auto"/>
        <w:rPr>
          <w:rFonts w:ascii="Calibri" w:eastAsia="Calibri" w:hAnsi="Calibri"/>
          <w:sz w:val="22"/>
          <w:szCs w:val="22"/>
          <w:lang w:eastAsia="en-US"/>
        </w:rPr>
      </w:pPr>
    </w:p>
    <w:p w:rsidR="00ED327B" w:rsidRPr="00957AE3" w:rsidRDefault="00ED327B" w:rsidP="00ED327B">
      <w:pPr>
        <w:widowControl w:val="0"/>
        <w:suppressAutoHyphens/>
        <w:autoSpaceDN w:val="0"/>
        <w:textAlignment w:val="baseline"/>
        <w:outlineLvl w:val="1"/>
        <w:rPr>
          <w:rFonts w:ascii="Calibri" w:eastAsia="Calibri" w:hAnsi="Calibri" w:cs="Calibri"/>
          <w:kern w:val="3"/>
          <w:sz w:val="22"/>
          <w:szCs w:val="22"/>
          <w:lang w:eastAsia="en-US"/>
        </w:rPr>
      </w:pPr>
    </w:p>
    <w:p w:rsidR="00ED327B" w:rsidRPr="00957AE3" w:rsidRDefault="00ED327B" w:rsidP="00ED327B">
      <w:pPr>
        <w:rPr>
          <w:lang w:eastAsia="en-US"/>
        </w:rPr>
      </w:pPr>
    </w:p>
    <w:p w:rsidR="00ED327B" w:rsidRDefault="00ED327B" w:rsidP="00ED327B">
      <w:pPr>
        <w:ind w:right="43"/>
        <w:jc w:val="center"/>
        <w:rPr>
          <w:color w:val="000000"/>
          <w:sz w:val="28"/>
          <w:szCs w:val="28"/>
        </w:rPr>
      </w:pPr>
    </w:p>
    <w:p w:rsidR="00ED327B" w:rsidRDefault="00ED327B" w:rsidP="00ED327B">
      <w:pPr>
        <w:ind w:right="43"/>
        <w:jc w:val="center"/>
        <w:rPr>
          <w:color w:val="000000"/>
          <w:sz w:val="28"/>
          <w:szCs w:val="28"/>
        </w:rPr>
      </w:pPr>
    </w:p>
    <w:p w:rsidR="00ED327B" w:rsidRDefault="00ED327B">
      <w:pPr>
        <w:spacing w:after="200" w:line="276" w:lineRule="auto"/>
        <w:rPr>
          <w:color w:val="000000"/>
          <w:sz w:val="28"/>
          <w:szCs w:val="28"/>
        </w:rPr>
        <w:sectPr w:rsidR="00ED327B" w:rsidSect="00ED327B">
          <w:headerReference w:type="even" r:id="rId38"/>
          <w:pgSz w:w="16838" w:h="11906" w:orient="landscape"/>
          <w:pgMar w:top="1701" w:right="1134" w:bottom="850" w:left="1134" w:header="708" w:footer="708" w:gutter="0"/>
          <w:cols w:space="708"/>
          <w:docGrid w:linePitch="360"/>
        </w:sectPr>
      </w:pPr>
    </w:p>
    <w:p w:rsidR="00ED327B" w:rsidRPr="007D68EA" w:rsidRDefault="00ED327B" w:rsidP="00ED327B">
      <w:pPr>
        <w:ind w:right="43"/>
        <w:jc w:val="center"/>
        <w:rPr>
          <w:color w:val="000000"/>
          <w:sz w:val="28"/>
          <w:szCs w:val="28"/>
        </w:rPr>
      </w:pPr>
      <w:r w:rsidRPr="007D68EA">
        <w:rPr>
          <w:color w:val="000000"/>
          <w:sz w:val="28"/>
          <w:szCs w:val="28"/>
        </w:rPr>
        <w:lastRenderedPageBreak/>
        <w:t>АДМИНИСТР</w:t>
      </w:r>
      <w:r w:rsidRPr="007D68EA">
        <w:rPr>
          <w:color w:val="000000"/>
          <w:sz w:val="28"/>
          <w:szCs w:val="28"/>
        </w:rPr>
        <w:t>А</w:t>
      </w:r>
      <w:r w:rsidRPr="007D68EA">
        <w:rPr>
          <w:color w:val="000000"/>
          <w:sz w:val="28"/>
          <w:szCs w:val="28"/>
        </w:rPr>
        <w:t xml:space="preserve">ЦИЯ ПОСПЕЛИХИНСКОГО РАЙОНА </w:t>
      </w:r>
    </w:p>
    <w:p w:rsidR="00ED327B" w:rsidRPr="007D68EA" w:rsidRDefault="00ED327B" w:rsidP="00ED327B">
      <w:pPr>
        <w:ind w:right="43"/>
        <w:jc w:val="center"/>
        <w:rPr>
          <w:color w:val="000000"/>
          <w:sz w:val="28"/>
          <w:szCs w:val="28"/>
        </w:rPr>
      </w:pPr>
      <w:r w:rsidRPr="007D68EA">
        <w:rPr>
          <w:color w:val="000000"/>
          <w:sz w:val="28"/>
          <w:szCs w:val="28"/>
        </w:rPr>
        <w:t>АЛТАЙСКОГО КРАЯ</w:t>
      </w:r>
    </w:p>
    <w:p w:rsidR="00ED327B" w:rsidRPr="007D68EA" w:rsidRDefault="00ED327B" w:rsidP="00ED327B">
      <w:pPr>
        <w:ind w:right="43"/>
        <w:jc w:val="center"/>
        <w:rPr>
          <w:color w:val="000000"/>
          <w:sz w:val="28"/>
          <w:szCs w:val="28"/>
        </w:rPr>
      </w:pPr>
    </w:p>
    <w:p w:rsidR="00ED327B" w:rsidRPr="007D68EA" w:rsidRDefault="00ED327B" w:rsidP="00ED327B">
      <w:pPr>
        <w:ind w:right="43"/>
        <w:jc w:val="center"/>
        <w:rPr>
          <w:color w:val="000000"/>
          <w:sz w:val="28"/>
          <w:szCs w:val="28"/>
        </w:rPr>
      </w:pPr>
    </w:p>
    <w:p w:rsidR="00ED327B" w:rsidRPr="007D68EA" w:rsidRDefault="00ED327B" w:rsidP="00ED327B">
      <w:pPr>
        <w:ind w:right="43"/>
        <w:jc w:val="center"/>
        <w:rPr>
          <w:color w:val="000000"/>
          <w:sz w:val="28"/>
          <w:szCs w:val="28"/>
        </w:rPr>
      </w:pPr>
      <w:r w:rsidRPr="007D68EA">
        <w:rPr>
          <w:color w:val="000000"/>
          <w:sz w:val="28"/>
          <w:szCs w:val="28"/>
        </w:rPr>
        <w:t>ПОСТАНОВЛЕНИЕ</w:t>
      </w:r>
    </w:p>
    <w:p w:rsidR="00ED327B" w:rsidRPr="007D68EA" w:rsidRDefault="00ED327B" w:rsidP="00ED327B">
      <w:pPr>
        <w:ind w:right="43"/>
        <w:rPr>
          <w:color w:val="000000"/>
          <w:sz w:val="28"/>
          <w:szCs w:val="28"/>
        </w:rPr>
      </w:pPr>
    </w:p>
    <w:p w:rsidR="00ED327B" w:rsidRPr="007D68EA" w:rsidRDefault="00ED327B" w:rsidP="00ED327B">
      <w:pPr>
        <w:ind w:right="43"/>
        <w:rPr>
          <w:color w:val="000000"/>
          <w:sz w:val="28"/>
          <w:szCs w:val="28"/>
        </w:rPr>
      </w:pPr>
    </w:p>
    <w:p w:rsidR="00ED327B" w:rsidRPr="007D68EA" w:rsidRDefault="00ED327B" w:rsidP="00ED327B">
      <w:pPr>
        <w:ind w:right="43"/>
        <w:rPr>
          <w:color w:val="000000"/>
          <w:sz w:val="28"/>
          <w:szCs w:val="28"/>
        </w:rPr>
      </w:pPr>
      <w:r>
        <w:rPr>
          <w:color w:val="000000"/>
          <w:sz w:val="28"/>
          <w:szCs w:val="28"/>
        </w:rPr>
        <w:t>10.02.2026</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r w:rsidRPr="007D68EA">
        <w:rPr>
          <w:color w:val="000000"/>
          <w:sz w:val="28"/>
          <w:szCs w:val="28"/>
        </w:rPr>
        <w:t xml:space="preserve">№ </w:t>
      </w:r>
      <w:r>
        <w:rPr>
          <w:color w:val="000000"/>
          <w:sz w:val="28"/>
          <w:szCs w:val="28"/>
        </w:rPr>
        <w:t>37</w:t>
      </w:r>
    </w:p>
    <w:p w:rsidR="00ED327B" w:rsidRPr="007D68EA" w:rsidRDefault="00ED327B" w:rsidP="00ED327B">
      <w:pPr>
        <w:ind w:right="43"/>
        <w:jc w:val="center"/>
        <w:rPr>
          <w:color w:val="000000"/>
          <w:sz w:val="28"/>
          <w:szCs w:val="28"/>
        </w:rPr>
      </w:pPr>
      <w:proofErr w:type="gramStart"/>
      <w:r w:rsidRPr="007D68EA">
        <w:rPr>
          <w:color w:val="000000"/>
          <w:sz w:val="28"/>
          <w:szCs w:val="28"/>
        </w:rPr>
        <w:t>с</w:t>
      </w:r>
      <w:proofErr w:type="gramEnd"/>
      <w:r w:rsidRPr="007D68EA">
        <w:rPr>
          <w:color w:val="000000"/>
          <w:sz w:val="28"/>
          <w:szCs w:val="28"/>
        </w:rPr>
        <w:t>. Поспелиха</w:t>
      </w:r>
    </w:p>
    <w:p w:rsidR="00ED327B" w:rsidRDefault="00ED327B" w:rsidP="00ED327B">
      <w:pPr>
        <w:jc w:val="center"/>
        <w:rPr>
          <w:sz w:val="28"/>
        </w:rPr>
      </w:pPr>
    </w:p>
    <w:p w:rsidR="00ED327B" w:rsidRDefault="00ED327B" w:rsidP="00ED327B">
      <w:pPr>
        <w:jc w:val="center"/>
        <w:rPr>
          <w:sz w:val="28"/>
        </w:rPr>
      </w:pPr>
      <w:r>
        <w:rPr>
          <w:sz w:val="28"/>
        </w:rPr>
        <w:t xml:space="preserve"> </w:t>
      </w:r>
    </w:p>
    <w:p w:rsidR="00ED327B" w:rsidRDefault="00ED327B" w:rsidP="00ED327B">
      <w:pPr>
        <w:jc w:val="both"/>
        <w:rPr>
          <w:sz w:val="28"/>
        </w:rPr>
      </w:pPr>
    </w:p>
    <w:tbl>
      <w:tblPr>
        <w:tblW w:w="9450" w:type="dxa"/>
        <w:tblLook w:val="01E0" w:firstRow="1" w:lastRow="1" w:firstColumn="1" w:lastColumn="1" w:noHBand="0" w:noVBand="0"/>
      </w:tblPr>
      <w:tblGrid>
        <w:gridCol w:w="4668"/>
        <w:gridCol w:w="4782"/>
      </w:tblGrid>
      <w:tr w:rsidR="00ED327B" w:rsidTr="00ED327B">
        <w:tc>
          <w:tcPr>
            <w:tcW w:w="4668" w:type="dxa"/>
          </w:tcPr>
          <w:p w:rsidR="00ED327B" w:rsidRDefault="00ED327B" w:rsidP="00ED327B">
            <w:pPr>
              <w:tabs>
                <w:tab w:val="left" w:pos="-120"/>
              </w:tabs>
              <w:ind w:right="5"/>
              <w:jc w:val="both"/>
              <w:rPr>
                <w:sz w:val="28"/>
                <w:szCs w:val="16"/>
              </w:rPr>
            </w:pPr>
            <w:r>
              <w:rPr>
                <w:sz w:val="28"/>
                <w:szCs w:val="16"/>
              </w:rPr>
              <w:t>О внесении изменений в постано</w:t>
            </w:r>
            <w:r>
              <w:rPr>
                <w:sz w:val="28"/>
                <w:szCs w:val="16"/>
              </w:rPr>
              <w:t>в</w:t>
            </w:r>
            <w:r>
              <w:rPr>
                <w:sz w:val="28"/>
                <w:szCs w:val="16"/>
              </w:rPr>
              <w:t>ление Администрации района от 01.08.2022 № 356</w:t>
            </w:r>
          </w:p>
        </w:tc>
        <w:tc>
          <w:tcPr>
            <w:tcW w:w="4782" w:type="dxa"/>
          </w:tcPr>
          <w:p w:rsidR="00ED327B" w:rsidRDefault="00ED327B">
            <w:pPr>
              <w:jc w:val="both"/>
              <w:rPr>
                <w:rFonts w:ascii="Tahoma" w:hAnsi="Tahoma" w:cs="Tahoma"/>
                <w:sz w:val="28"/>
                <w:szCs w:val="16"/>
              </w:rPr>
            </w:pPr>
          </w:p>
        </w:tc>
      </w:tr>
    </w:tbl>
    <w:p w:rsidR="00ED327B" w:rsidRDefault="00ED327B" w:rsidP="00ED327B">
      <w:pPr>
        <w:jc w:val="both"/>
        <w:rPr>
          <w:sz w:val="28"/>
        </w:rPr>
      </w:pPr>
    </w:p>
    <w:p w:rsidR="00ED327B" w:rsidRDefault="00ED327B" w:rsidP="00ED327B">
      <w:pPr>
        <w:jc w:val="both"/>
        <w:rPr>
          <w:sz w:val="28"/>
        </w:rPr>
      </w:pPr>
      <w:r>
        <w:rPr>
          <w:sz w:val="28"/>
        </w:rPr>
        <w:tab/>
      </w:r>
      <w:proofErr w:type="gramStart"/>
      <w:r>
        <w:rPr>
          <w:sz w:val="28"/>
        </w:rPr>
        <w:t xml:space="preserve">В соответствии с </w:t>
      </w:r>
      <w:r>
        <w:rPr>
          <w:sz w:val="28"/>
          <w:szCs w:val="28"/>
        </w:rPr>
        <w:t>постановлением Администрации Поспелихинского района № 88 от 03.03.2021 «</w:t>
      </w:r>
      <w:r>
        <w:rPr>
          <w:sz w:val="28"/>
        </w:rPr>
        <w:t xml:space="preserve">Об </w:t>
      </w:r>
      <w:r>
        <w:rPr>
          <w:sz w:val="28"/>
          <w:szCs w:val="28"/>
        </w:rPr>
        <w:t xml:space="preserve">утверждении порядка разработки, реализации и оценки эффективности муниципальных программ», </w:t>
      </w:r>
      <w:r w:rsidRPr="000F2F9E">
        <w:rPr>
          <w:sz w:val="28"/>
        </w:rPr>
        <w:t>решением Поспел</w:t>
      </w:r>
      <w:r w:rsidRPr="000F2F9E">
        <w:rPr>
          <w:sz w:val="28"/>
        </w:rPr>
        <w:t>и</w:t>
      </w:r>
      <w:r w:rsidRPr="000F2F9E">
        <w:rPr>
          <w:sz w:val="28"/>
        </w:rPr>
        <w:t>хинского районного Совета народных депутатов от 19.12.202</w:t>
      </w:r>
      <w:r>
        <w:rPr>
          <w:sz w:val="28"/>
        </w:rPr>
        <w:t>5</w:t>
      </w:r>
      <w:r w:rsidRPr="000F2F9E">
        <w:rPr>
          <w:sz w:val="28"/>
        </w:rPr>
        <w:t xml:space="preserve"> № </w:t>
      </w:r>
      <w:r>
        <w:rPr>
          <w:sz w:val="28"/>
        </w:rPr>
        <w:t>46</w:t>
      </w:r>
      <w:r w:rsidRPr="000F2F9E">
        <w:rPr>
          <w:sz w:val="28"/>
        </w:rPr>
        <w:t xml:space="preserve"> «О вн</w:t>
      </w:r>
      <w:r w:rsidRPr="000F2F9E">
        <w:rPr>
          <w:sz w:val="28"/>
        </w:rPr>
        <w:t>е</w:t>
      </w:r>
      <w:r w:rsidRPr="000F2F9E">
        <w:rPr>
          <w:sz w:val="28"/>
        </w:rPr>
        <w:t xml:space="preserve">сении изменений в решение районного Совета народных депутатов от </w:t>
      </w:r>
      <w:r w:rsidRPr="00E5682C">
        <w:rPr>
          <w:sz w:val="28"/>
        </w:rPr>
        <w:t>19.12.2024 № 22 «О районном бюджете Поспелихинского района Алтайского</w:t>
      </w:r>
      <w:r w:rsidRPr="00F52C63">
        <w:rPr>
          <w:sz w:val="28"/>
        </w:rPr>
        <w:t xml:space="preserve"> края на 202</w:t>
      </w:r>
      <w:r>
        <w:rPr>
          <w:sz w:val="28"/>
        </w:rPr>
        <w:t>5</w:t>
      </w:r>
      <w:r w:rsidRPr="00F52C63">
        <w:rPr>
          <w:sz w:val="28"/>
        </w:rPr>
        <w:t xml:space="preserve"> год и на плановый период 202</w:t>
      </w:r>
      <w:r>
        <w:rPr>
          <w:sz w:val="28"/>
        </w:rPr>
        <w:t>6 и 2027</w:t>
      </w:r>
      <w:r w:rsidRPr="00F52C63">
        <w:rPr>
          <w:sz w:val="28"/>
        </w:rPr>
        <w:t xml:space="preserve"> годов»», </w:t>
      </w:r>
      <w:r>
        <w:rPr>
          <w:sz w:val="28"/>
        </w:rPr>
        <w:t xml:space="preserve">   ПОСТАНО</w:t>
      </w:r>
      <w:r>
        <w:rPr>
          <w:sz w:val="28"/>
        </w:rPr>
        <w:t>В</w:t>
      </w:r>
      <w:r>
        <w:rPr>
          <w:sz w:val="28"/>
        </w:rPr>
        <w:t>ЛЯЮ:</w:t>
      </w:r>
      <w:proofErr w:type="gramEnd"/>
    </w:p>
    <w:p w:rsidR="00ED327B" w:rsidRDefault="00ED327B" w:rsidP="00ED327B">
      <w:pPr>
        <w:jc w:val="both"/>
        <w:rPr>
          <w:sz w:val="28"/>
        </w:rPr>
      </w:pPr>
      <w:r>
        <w:rPr>
          <w:sz w:val="28"/>
        </w:rPr>
        <w:tab/>
        <w:t>1. Внести изменения в постановление Администрации района от 01.08.2022</w:t>
      </w:r>
      <w:r>
        <w:rPr>
          <w:sz w:val="28"/>
          <w:szCs w:val="16"/>
        </w:rPr>
        <w:t xml:space="preserve"> № 356</w:t>
      </w:r>
      <w:r>
        <w:rPr>
          <w:sz w:val="28"/>
        </w:rPr>
        <w:t xml:space="preserve"> «Об утверждении муниципал</w:t>
      </w:r>
      <w:r>
        <w:rPr>
          <w:sz w:val="28"/>
        </w:rPr>
        <w:t>ь</w:t>
      </w:r>
      <w:r>
        <w:rPr>
          <w:sz w:val="28"/>
        </w:rPr>
        <w:t xml:space="preserve">ной программы </w:t>
      </w:r>
      <w:r w:rsidRPr="000D24D3">
        <w:rPr>
          <w:sz w:val="28"/>
        </w:rPr>
        <w:t>«Подготовка и переподготовка служащих Администрации Поспелихинского района и её структурных подразделений, привлечение молодых специалистов для работы в учреждениях социальной сферы Поспелихинского района» на 2023-2025 годы</w:t>
      </w:r>
      <w:r>
        <w:rPr>
          <w:sz w:val="28"/>
        </w:rPr>
        <w:t>, следующего содержания:</w:t>
      </w:r>
    </w:p>
    <w:p w:rsidR="00ED327B" w:rsidRDefault="00ED327B" w:rsidP="00ED327B">
      <w:pPr>
        <w:jc w:val="both"/>
        <w:rPr>
          <w:sz w:val="28"/>
        </w:rPr>
      </w:pPr>
      <w:r>
        <w:rPr>
          <w:sz w:val="28"/>
        </w:rPr>
        <w:tab/>
        <w:t>1.1. Раздел паспорта Программы «</w:t>
      </w:r>
      <w:r w:rsidRPr="00AF4638">
        <w:rPr>
          <w:sz w:val="28"/>
          <w:szCs w:val="28"/>
        </w:rPr>
        <w:t xml:space="preserve">Объемы финансирования </w:t>
      </w:r>
      <w:r>
        <w:rPr>
          <w:sz w:val="28"/>
          <w:szCs w:val="28"/>
        </w:rPr>
        <w:t>п</w:t>
      </w:r>
      <w:r w:rsidRPr="00AF4638">
        <w:rPr>
          <w:sz w:val="28"/>
          <w:szCs w:val="28"/>
        </w:rPr>
        <w:t>рогра</w:t>
      </w:r>
      <w:r w:rsidRPr="00AF4638">
        <w:rPr>
          <w:sz w:val="28"/>
          <w:szCs w:val="28"/>
        </w:rPr>
        <w:t>м</w:t>
      </w:r>
      <w:r w:rsidRPr="00AF4638">
        <w:rPr>
          <w:sz w:val="28"/>
          <w:szCs w:val="28"/>
        </w:rPr>
        <w:t>мы</w:t>
      </w:r>
      <w:r>
        <w:rPr>
          <w:sz w:val="28"/>
        </w:rPr>
        <w:t>» изложить в новой редакции:</w:t>
      </w:r>
    </w:p>
    <w:p w:rsidR="00ED327B" w:rsidRDefault="00ED327B" w:rsidP="00ED327B">
      <w:pPr>
        <w:jc w:val="both"/>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ED327B" w:rsidTr="00ED327B">
        <w:tc>
          <w:tcPr>
            <w:tcW w:w="4785" w:type="dxa"/>
            <w:tcBorders>
              <w:top w:val="single" w:sz="4" w:space="0" w:color="auto"/>
              <w:left w:val="single" w:sz="4" w:space="0" w:color="auto"/>
              <w:bottom w:val="single" w:sz="4" w:space="0" w:color="auto"/>
              <w:right w:val="single" w:sz="4" w:space="0" w:color="auto"/>
            </w:tcBorders>
          </w:tcPr>
          <w:p w:rsidR="00ED327B" w:rsidRPr="00AF4638" w:rsidRDefault="00ED327B" w:rsidP="00ED327B">
            <w:pPr>
              <w:pStyle w:val="ConsPlusNormal"/>
              <w:ind w:firstLine="0"/>
              <w:jc w:val="both"/>
              <w:rPr>
                <w:rFonts w:ascii="Times New Roman" w:hAnsi="Times New Roman" w:cs="Times New Roman"/>
                <w:sz w:val="28"/>
                <w:szCs w:val="28"/>
              </w:rPr>
            </w:pPr>
            <w:r w:rsidRPr="006F7995">
              <w:rPr>
                <w:rFonts w:ascii="Times New Roman" w:hAnsi="Times New Roman" w:cs="Times New Roman"/>
                <w:sz w:val="28"/>
                <w:szCs w:val="28"/>
              </w:rPr>
              <w:t>Объемы финансирования</w:t>
            </w:r>
            <w:r w:rsidRPr="00AF4638">
              <w:rPr>
                <w:rFonts w:ascii="Times New Roman" w:hAnsi="Times New Roman" w:cs="Times New Roman"/>
                <w:sz w:val="28"/>
                <w:szCs w:val="28"/>
              </w:rPr>
              <w:t xml:space="preserve"> </w:t>
            </w:r>
            <w:r>
              <w:rPr>
                <w:rFonts w:ascii="Times New Roman" w:hAnsi="Times New Roman" w:cs="Times New Roman"/>
                <w:sz w:val="28"/>
                <w:szCs w:val="28"/>
              </w:rPr>
              <w:t>п</w:t>
            </w:r>
            <w:r w:rsidRPr="00AF4638">
              <w:rPr>
                <w:rFonts w:ascii="Times New Roman" w:hAnsi="Times New Roman" w:cs="Times New Roman"/>
                <w:sz w:val="28"/>
                <w:szCs w:val="28"/>
              </w:rPr>
              <w:t>рограммы</w:t>
            </w:r>
          </w:p>
        </w:tc>
        <w:tc>
          <w:tcPr>
            <w:tcW w:w="4785" w:type="dxa"/>
            <w:tcBorders>
              <w:top w:val="single" w:sz="4" w:space="0" w:color="auto"/>
              <w:left w:val="single" w:sz="4" w:space="0" w:color="auto"/>
              <w:bottom w:val="single" w:sz="4" w:space="0" w:color="auto"/>
              <w:right w:val="single" w:sz="4" w:space="0" w:color="auto"/>
            </w:tcBorders>
          </w:tcPr>
          <w:p w:rsidR="00ED327B" w:rsidRDefault="00ED327B" w:rsidP="00ED327B">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Общий объем финансирования мер</w:t>
            </w:r>
            <w:r>
              <w:rPr>
                <w:rFonts w:ascii="Times New Roman" w:hAnsi="Times New Roman" w:cs="Times New Roman"/>
                <w:sz w:val="28"/>
                <w:szCs w:val="28"/>
              </w:rPr>
              <w:t>о</w:t>
            </w:r>
            <w:r>
              <w:rPr>
                <w:rFonts w:ascii="Times New Roman" w:hAnsi="Times New Roman" w:cs="Times New Roman"/>
                <w:sz w:val="28"/>
                <w:szCs w:val="28"/>
              </w:rPr>
              <w:t>приятий Программы в 2023-2025 г</w:t>
            </w:r>
            <w:r>
              <w:rPr>
                <w:rFonts w:ascii="Times New Roman" w:hAnsi="Times New Roman" w:cs="Times New Roman"/>
                <w:sz w:val="28"/>
                <w:szCs w:val="28"/>
              </w:rPr>
              <w:t>о</w:t>
            </w:r>
            <w:r>
              <w:rPr>
                <w:rFonts w:ascii="Times New Roman" w:hAnsi="Times New Roman" w:cs="Times New Roman"/>
                <w:sz w:val="28"/>
                <w:szCs w:val="28"/>
              </w:rPr>
              <w:t>дах составляет 1110,6 тыс.</w:t>
            </w:r>
            <w:r w:rsidRPr="000317E4">
              <w:rPr>
                <w:rFonts w:ascii="Times New Roman" w:hAnsi="Times New Roman" w:cs="Times New Roman"/>
                <w:sz w:val="28"/>
                <w:szCs w:val="28"/>
              </w:rPr>
              <w:t xml:space="preserve"> рублей</w:t>
            </w:r>
            <w:r>
              <w:rPr>
                <w:rFonts w:ascii="Times New Roman" w:hAnsi="Times New Roman" w:cs="Times New Roman"/>
                <w:sz w:val="28"/>
                <w:szCs w:val="28"/>
              </w:rPr>
              <w:t xml:space="preserve"> из районного бюджета, в том числе </w:t>
            </w:r>
            <w:proofErr w:type="gramStart"/>
            <w:r>
              <w:rPr>
                <w:rFonts w:ascii="Times New Roman" w:hAnsi="Times New Roman" w:cs="Times New Roman"/>
                <w:sz w:val="28"/>
                <w:szCs w:val="28"/>
              </w:rPr>
              <w:t>по</w:t>
            </w:r>
            <w:proofErr w:type="gramEnd"/>
            <w:r>
              <w:rPr>
                <w:rFonts w:ascii="Times New Roman" w:hAnsi="Times New Roman" w:cs="Times New Roman"/>
                <w:sz w:val="28"/>
                <w:szCs w:val="28"/>
              </w:rPr>
              <w:t xml:space="preserve"> </w:t>
            </w:r>
          </w:p>
          <w:p w:rsidR="00ED327B" w:rsidRDefault="00ED327B" w:rsidP="00ED327B">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годам:</w:t>
            </w:r>
            <w:r w:rsidRPr="000317E4">
              <w:rPr>
                <w:rFonts w:ascii="Times New Roman" w:hAnsi="Times New Roman" w:cs="Times New Roman"/>
                <w:sz w:val="28"/>
                <w:szCs w:val="28"/>
              </w:rPr>
              <w:t xml:space="preserve"> </w:t>
            </w:r>
          </w:p>
          <w:p w:rsidR="00ED327B" w:rsidRDefault="00ED327B" w:rsidP="00ED327B">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в 2023 году –  250,0 тыс. рублей;</w:t>
            </w:r>
          </w:p>
          <w:p w:rsidR="00ED327B" w:rsidRPr="000317E4" w:rsidRDefault="00ED327B" w:rsidP="00ED327B">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в </w:t>
            </w:r>
            <w:r w:rsidRPr="000317E4">
              <w:rPr>
                <w:rFonts w:ascii="Times New Roman" w:hAnsi="Times New Roman" w:cs="Times New Roman"/>
                <w:sz w:val="28"/>
                <w:szCs w:val="28"/>
              </w:rPr>
              <w:t>20</w:t>
            </w:r>
            <w:r>
              <w:rPr>
                <w:rFonts w:ascii="Times New Roman" w:hAnsi="Times New Roman" w:cs="Times New Roman"/>
                <w:sz w:val="28"/>
                <w:szCs w:val="28"/>
              </w:rPr>
              <w:t xml:space="preserve">24 году – </w:t>
            </w:r>
            <w:r w:rsidRPr="000317E4">
              <w:rPr>
                <w:rFonts w:ascii="Times New Roman" w:hAnsi="Times New Roman" w:cs="Times New Roman"/>
                <w:sz w:val="28"/>
                <w:szCs w:val="28"/>
              </w:rPr>
              <w:t xml:space="preserve"> </w:t>
            </w:r>
            <w:r>
              <w:rPr>
                <w:rFonts w:ascii="Times New Roman" w:hAnsi="Times New Roman" w:cs="Times New Roman"/>
                <w:sz w:val="28"/>
                <w:szCs w:val="28"/>
              </w:rPr>
              <w:t xml:space="preserve">441,6 тыс. </w:t>
            </w:r>
            <w:r w:rsidRPr="000317E4">
              <w:rPr>
                <w:rFonts w:ascii="Times New Roman" w:hAnsi="Times New Roman" w:cs="Times New Roman"/>
                <w:sz w:val="28"/>
                <w:szCs w:val="28"/>
              </w:rPr>
              <w:t>рублей</w:t>
            </w:r>
            <w:r>
              <w:rPr>
                <w:rFonts w:ascii="Times New Roman" w:hAnsi="Times New Roman" w:cs="Times New Roman"/>
                <w:sz w:val="28"/>
                <w:szCs w:val="28"/>
              </w:rPr>
              <w:t>;</w:t>
            </w:r>
          </w:p>
          <w:p w:rsidR="00ED327B" w:rsidRPr="000317E4" w:rsidRDefault="00ED327B" w:rsidP="00ED327B">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в 2025 году –  419,0 тыс. </w:t>
            </w:r>
            <w:r w:rsidRPr="000317E4">
              <w:rPr>
                <w:rFonts w:ascii="Times New Roman" w:hAnsi="Times New Roman" w:cs="Times New Roman"/>
                <w:sz w:val="28"/>
                <w:szCs w:val="28"/>
              </w:rPr>
              <w:t>рублей</w:t>
            </w:r>
            <w:r>
              <w:rPr>
                <w:rFonts w:ascii="Times New Roman" w:hAnsi="Times New Roman" w:cs="Times New Roman"/>
                <w:sz w:val="28"/>
                <w:szCs w:val="28"/>
              </w:rPr>
              <w:t>.</w:t>
            </w:r>
          </w:p>
        </w:tc>
      </w:tr>
    </w:tbl>
    <w:p w:rsidR="00ED327B" w:rsidRDefault="00ED327B" w:rsidP="00ED327B">
      <w:pPr>
        <w:jc w:val="both"/>
        <w:rPr>
          <w:sz w:val="28"/>
        </w:rPr>
      </w:pPr>
    </w:p>
    <w:p w:rsidR="00ED327B" w:rsidRPr="006F7995" w:rsidRDefault="00ED327B" w:rsidP="00ED327B">
      <w:pPr>
        <w:ind w:firstLine="708"/>
        <w:jc w:val="both"/>
        <w:rPr>
          <w:sz w:val="28"/>
        </w:rPr>
      </w:pPr>
      <w:r w:rsidRPr="006F7995">
        <w:rPr>
          <w:sz w:val="28"/>
          <w:szCs w:val="28"/>
        </w:rPr>
        <w:t>1.</w:t>
      </w:r>
      <w:r>
        <w:rPr>
          <w:sz w:val="28"/>
          <w:szCs w:val="28"/>
        </w:rPr>
        <w:t>2</w:t>
      </w:r>
      <w:r w:rsidRPr="006F7995">
        <w:rPr>
          <w:sz w:val="28"/>
        </w:rPr>
        <w:t>. Раздел 4. «</w:t>
      </w:r>
      <w:r w:rsidRPr="000D24D3">
        <w:rPr>
          <w:sz w:val="28"/>
          <w:szCs w:val="28"/>
        </w:rPr>
        <w:t>Общий объем финансовых ресурсов, необходимых для реализации муниципальной программы</w:t>
      </w:r>
      <w:r w:rsidRPr="000D24D3">
        <w:rPr>
          <w:sz w:val="28"/>
        </w:rPr>
        <w:t>» и</w:t>
      </w:r>
      <w:r w:rsidRPr="000D24D3">
        <w:rPr>
          <w:sz w:val="28"/>
        </w:rPr>
        <w:t>з</w:t>
      </w:r>
      <w:r w:rsidRPr="000D24D3">
        <w:rPr>
          <w:sz w:val="28"/>
        </w:rPr>
        <w:t>ложить</w:t>
      </w:r>
      <w:r w:rsidRPr="006F7995">
        <w:rPr>
          <w:sz w:val="28"/>
        </w:rPr>
        <w:t xml:space="preserve"> в новой редакции:</w:t>
      </w:r>
    </w:p>
    <w:p w:rsidR="00ED327B" w:rsidRPr="000D24D3" w:rsidRDefault="00ED327B" w:rsidP="00ED327B">
      <w:pPr>
        <w:pStyle w:val="ConsPlusNormal"/>
        <w:jc w:val="both"/>
        <w:rPr>
          <w:rFonts w:ascii="Times New Roman" w:hAnsi="Times New Roman" w:cs="Times New Roman"/>
          <w:sz w:val="28"/>
          <w:szCs w:val="28"/>
        </w:rPr>
      </w:pPr>
      <w:r w:rsidRPr="000D24D3">
        <w:rPr>
          <w:rFonts w:ascii="Times New Roman" w:hAnsi="Times New Roman" w:cs="Times New Roman"/>
          <w:sz w:val="28"/>
          <w:szCs w:val="28"/>
        </w:rPr>
        <w:lastRenderedPageBreak/>
        <w:t xml:space="preserve">«Общий объем финансовых ресурсов необходимых для реализации программы в 2023 - 2025 годах составляет </w:t>
      </w:r>
      <w:r>
        <w:rPr>
          <w:rFonts w:ascii="Times New Roman" w:hAnsi="Times New Roman" w:cs="Times New Roman"/>
          <w:sz w:val="28"/>
          <w:szCs w:val="28"/>
        </w:rPr>
        <w:t>1110,6</w:t>
      </w:r>
      <w:r w:rsidRPr="000D24D3">
        <w:rPr>
          <w:rFonts w:ascii="Times New Roman" w:hAnsi="Times New Roman" w:cs="Times New Roman"/>
          <w:sz w:val="28"/>
          <w:szCs w:val="28"/>
        </w:rPr>
        <w:t xml:space="preserve"> тыс. рублей из районного бюджета.</w:t>
      </w:r>
    </w:p>
    <w:p w:rsidR="00ED327B" w:rsidRPr="000D24D3" w:rsidRDefault="00ED327B" w:rsidP="00ED327B">
      <w:pPr>
        <w:widowControl w:val="0"/>
        <w:ind w:firstLine="720"/>
        <w:jc w:val="both"/>
        <w:rPr>
          <w:sz w:val="28"/>
          <w:szCs w:val="28"/>
        </w:rPr>
      </w:pPr>
      <w:r w:rsidRPr="000D24D3">
        <w:rPr>
          <w:sz w:val="28"/>
          <w:szCs w:val="28"/>
        </w:rPr>
        <w:t>По годам общий объем финансовых ресурсов, необходимых для реал</w:t>
      </w:r>
      <w:r w:rsidRPr="000D24D3">
        <w:rPr>
          <w:sz w:val="28"/>
          <w:szCs w:val="28"/>
        </w:rPr>
        <w:t>и</w:t>
      </w:r>
      <w:r w:rsidRPr="000D24D3">
        <w:rPr>
          <w:sz w:val="28"/>
          <w:szCs w:val="28"/>
        </w:rPr>
        <w:t xml:space="preserve">зации Программы, распределяется согласно приложению </w:t>
      </w:r>
      <w:r>
        <w:rPr>
          <w:sz w:val="28"/>
          <w:szCs w:val="28"/>
        </w:rPr>
        <w:t>1</w:t>
      </w:r>
      <w:r w:rsidRPr="000D24D3">
        <w:rPr>
          <w:sz w:val="28"/>
          <w:szCs w:val="28"/>
        </w:rPr>
        <w:t xml:space="preserve"> к </w:t>
      </w:r>
      <w:r>
        <w:rPr>
          <w:sz w:val="28"/>
          <w:szCs w:val="28"/>
        </w:rPr>
        <w:t>настоящему п</w:t>
      </w:r>
      <w:r>
        <w:rPr>
          <w:sz w:val="28"/>
          <w:szCs w:val="28"/>
        </w:rPr>
        <w:t>о</w:t>
      </w:r>
      <w:r>
        <w:rPr>
          <w:sz w:val="28"/>
          <w:szCs w:val="28"/>
        </w:rPr>
        <w:t>становлению</w:t>
      </w:r>
      <w:r w:rsidRPr="000D24D3">
        <w:rPr>
          <w:sz w:val="28"/>
          <w:szCs w:val="28"/>
        </w:rPr>
        <w:t>.</w:t>
      </w:r>
    </w:p>
    <w:p w:rsidR="00ED327B" w:rsidRDefault="00ED327B" w:rsidP="00ED327B">
      <w:pPr>
        <w:widowControl w:val="0"/>
        <w:autoSpaceDE w:val="0"/>
        <w:autoSpaceDN w:val="0"/>
        <w:adjustRightInd w:val="0"/>
        <w:ind w:firstLine="720"/>
        <w:jc w:val="both"/>
        <w:rPr>
          <w:sz w:val="28"/>
          <w:szCs w:val="28"/>
        </w:rPr>
      </w:pPr>
      <w:r w:rsidRPr="000D24D3">
        <w:rPr>
          <w:sz w:val="28"/>
          <w:szCs w:val="28"/>
        </w:rPr>
        <w:t>Объемы бюджетного финансирования за счет средств районного бю</w:t>
      </w:r>
      <w:r w:rsidRPr="000D24D3">
        <w:rPr>
          <w:sz w:val="28"/>
          <w:szCs w:val="28"/>
        </w:rPr>
        <w:t>д</w:t>
      </w:r>
      <w:r w:rsidRPr="000D24D3">
        <w:rPr>
          <w:sz w:val="28"/>
          <w:szCs w:val="28"/>
        </w:rPr>
        <w:t>жета уточняются при формировании районного бюджета на очередной ф</w:t>
      </w:r>
      <w:r w:rsidRPr="000D24D3">
        <w:rPr>
          <w:sz w:val="28"/>
          <w:szCs w:val="28"/>
        </w:rPr>
        <w:t>и</w:t>
      </w:r>
      <w:r w:rsidRPr="000D24D3">
        <w:rPr>
          <w:sz w:val="28"/>
          <w:szCs w:val="28"/>
        </w:rPr>
        <w:t>нансовый</w:t>
      </w:r>
      <w:r w:rsidRPr="000D24D3">
        <w:rPr>
          <w:rFonts w:cs="Calibri"/>
          <w:sz w:val="28"/>
          <w:szCs w:val="28"/>
        </w:rPr>
        <w:t xml:space="preserve"> год и на плановый период</w:t>
      </w:r>
      <w:proofErr w:type="gramStart"/>
      <w:r w:rsidRPr="000D24D3">
        <w:rPr>
          <w:rFonts w:cs="Calibri"/>
          <w:sz w:val="28"/>
          <w:szCs w:val="28"/>
        </w:rPr>
        <w:t>.</w:t>
      </w:r>
      <w:r>
        <w:rPr>
          <w:sz w:val="28"/>
          <w:szCs w:val="28"/>
        </w:rPr>
        <w:t>».</w:t>
      </w:r>
      <w:proofErr w:type="gramEnd"/>
    </w:p>
    <w:p w:rsidR="00ED327B" w:rsidRDefault="00ED327B" w:rsidP="00ED327B">
      <w:pPr>
        <w:widowControl w:val="0"/>
        <w:autoSpaceDE w:val="0"/>
        <w:autoSpaceDN w:val="0"/>
        <w:adjustRightInd w:val="0"/>
        <w:ind w:firstLine="720"/>
        <w:jc w:val="both"/>
        <w:rPr>
          <w:sz w:val="28"/>
          <w:szCs w:val="28"/>
        </w:rPr>
      </w:pPr>
      <w:r w:rsidRPr="00875BD7">
        <w:rPr>
          <w:sz w:val="28"/>
          <w:szCs w:val="28"/>
        </w:rPr>
        <w:t>1.</w:t>
      </w:r>
      <w:r>
        <w:rPr>
          <w:sz w:val="28"/>
          <w:szCs w:val="28"/>
        </w:rPr>
        <w:t>3</w:t>
      </w:r>
      <w:r w:rsidRPr="00875BD7">
        <w:rPr>
          <w:sz w:val="28"/>
          <w:szCs w:val="28"/>
        </w:rPr>
        <w:t xml:space="preserve">. Приложение </w:t>
      </w:r>
      <w:r>
        <w:rPr>
          <w:sz w:val="28"/>
          <w:szCs w:val="28"/>
        </w:rPr>
        <w:t>1 «Сведения об индикаторах муниципальной пр</w:t>
      </w:r>
      <w:r>
        <w:rPr>
          <w:sz w:val="28"/>
          <w:szCs w:val="28"/>
        </w:rPr>
        <w:t>о</w:t>
      </w:r>
      <w:r>
        <w:rPr>
          <w:sz w:val="28"/>
          <w:szCs w:val="28"/>
        </w:rPr>
        <w:t xml:space="preserve">граммы и их значениях» </w:t>
      </w:r>
      <w:r w:rsidRPr="00875BD7">
        <w:rPr>
          <w:sz w:val="28"/>
          <w:szCs w:val="28"/>
        </w:rPr>
        <w:t>к Программе изложить в новой редакции согласно</w:t>
      </w:r>
      <w:r w:rsidRPr="006F7995">
        <w:rPr>
          <w:sz w:val="28"/>
          <w:szCs w:val="28"/>
        </w:rPr>
        <w:t xml:space="preserve">               приложению </w:t>
      </w:r>
      <w:r>
        <w:rPr>
          <w:sz w:val="28"/>
          <w:szCs w:val="28"/>
        </w:rPr>
        <w:t>2</w:t>
      </w:r>
      <w:r w:rsidRPr="006F7995">
        <w:rPr>
          <w:sz w:val="28"/>
          <w:szCs w:val="28"/>
        </w:rPr>
        <w:t xml:space="preserve"> к настоящему постановлению.</w:t>
      </w:r>
      <w:r w:rsidRPr="00801E45">
        <w:rPr>
          <w:sz w:val="28"/>
          <w:szCs w:val="28"/>
        </w:rPr>
        <w:t xml:space="preserve"> </w:t>
      </w:r>
    </w:p>
    <w:p w:rsidR="00ED327B" w:rsidRDefault="00ED327B" w:rsidP="00ED327B">
      <w:pPr>
        <w:ind w:firstLine="708"/>
        <w:jc w:val="both"/>
        <w:rPr>
          <w:sz w:val="28"/>
          <w:szCs w:val="28"/>
        </w:rPr>
      </w:pPr>
      <w:r>
        <w:rPr>
          <w:sz w:val="28"/>
          <w:szCs w:val="28"/>
        </w:rPr>
        <w:t>1.4.</w:t>
      </w:r>
      <w:r w:rsidRPr="002D2A40">
        <w:rPr>
          <w:sz w:val="28"/>
          <w:szCs w:val="28"/>
        </w:rPr>
        <w:t xml:space="preserve"> </w:t>
      </w:r>
      <w:r>
        <w:rPr>
          <w:sz w:val="28"/>
          <w:szCs w:val="28"/>
        </w:rPr>
        <w:t xml:space="preserve"> </w:t>
      </w:r>
      <w:r w:rsidRPr="00875BD7">
        <w:rPr>
          <w:sz w:val="28"/>
          <w:szCs w:val="28"/>
        </w:rPr>
        <w:t xml:space="preserve">Приложение </w:t>
      </w:r>
      <w:r>
        <w:rPr>
          <w:sz w:val="28"/>
          <w:szCs w:val="28"/>
        </w:rPr>
        <w:t>2 «Перечень мероприятий муниципальной програ</w:t>
      </w:r>
      <w:r>
        <w:rPr>
          <w:sz w:val="28"/>
          <w:szCs w:val="28"/>
        </w:rPr>
        <w:t>м</w:t>
      </w:r>
      <w:r>
        <w:rPr>
          <w:sz w:val="28"/>
          <w:szCs w:val="28"/>
        </w:rPr>
        <w:t xml:space="preserve">мы» </w:t>
      </w:r>
      <w:r w:rsidRPr="00875BD7">
        <w:rPr>
          <w:sz w:val="28"/>
          <w:szCs w:val="28"/>
        </w:rPr>
        <w:t>к Программе изложить в новой редакции согласно</w:t>
      </w:r>
      <w:r w:rsidRPr="006F7995">
        <w:rPr>
          <w:sz w:val="28"/>
          <w:szCs w:val="28"/>
        </w:rPr>
        <w:t xml:space="preserve"> приложению </w:t>
      </w:r>
      <w:r>
        <w:rPr>
          <w:sz w:val="28"/>
          <w:szCs w:val="28"/>
        </w:rPr>
        <w:t>3</w:t>
      </w:r>
      <w:r w:rsidRPr="006F7995">
        <w:rPr>
          <w:sz w:val="28"/>
          <w:szCs w:val="28"/>
        </w:rPr>
        <w:t xml:space="preserve"> к настоящему постановлению.</w:t>
      </w:r>
      <w:r w:rsidRPr="00801E45">
        <w:rPr>
          <w:sz w:val="28"/>
          <w:szCs w:val="28"/>
        </w:rPr>
        <w:t xml:space="preserve"> </w:t>
      </w:r>
    </w:p>
    <w:p w:rsidR="00ED327B" w:rsidRDefault="00ED327B" w:rsidP="00ED327B">
      <w:pPr>
        <w:jc w:val="both"/>
        <w:rPr>
          <w:sz w:val="28"/>
        </w:rPr>
      </w:pPr>
    </w:p>
    <w:p w:rsidR="00ED327B" w:rsidRDefault="00ED327B" w:rsidP="00ED327B">
      <w:pPr>
        <w:rPr>
          <w:sz w:val="28"/>
        </w:rPr>
      </w:pPr>
    </w:p>
    <w:p w:rsidR="00ED327B" w:rsidRDefault="00ED327B" w:rsidP="00ED327B">
      <w:pPr>
        <w:rPr>
          <w:sz w:val="28"/>
        </w:rPr>
      </w:pPr>
      <w:r>
        <w:rPr>
          <w:sz w:val="28"/>
        </w:rPr>
        <w:t>Временно исполняющий</w:t>
      </w:r>
    </w:p>
    <w:p w:rsidR="00ED327B" w:rsidRDefault="00ED327B" w:rsidP="00ED327B">
      <w:pPr>
        <w:rPr>
          <w:sz w:val="28"/>
        </w:rPr>
        <w:sectPr w:rsidR="00ED327B" w:rsidSect="00ED327B">
          <w:pgSz w:w="11906" w:h="16838"/>
          <w:pgMar w:top="1134" w:right="850" w:bottom="1134" w:left="1701" w:header="708" w:footer="708" w:gutter="0"/>
          <w:cols w:space="708"/>
          <w:docGrid w:linePitch="360"/>
        </w:sectPr>
      </w:pPr>
      <w:r>
        <w:rPr>
          <w:sz w:val="28"/>
        </w:rPr>
        <w:t xml:space="preserve">полномочия главы района                                                             С.А. Гаращенко </w:t>
      </w:r>
    </w:p>
    <w:p w:rsidR="00ED327B" w:rsidRPr="002D2A40" w:rsidRDefault="00ED327B" w:rsidP="00ED327B">
      <w:pPr>
        <w:ind w:left="5103"/>
        <w:jc w:val="both"/>
        <w:rPr>
          <w:sz w:val="28"/>
          <w:szCs w:val="28"/>
        </w:rPr>
      </w:pPr>
      <w:r w:rsidRPr="002D2A40">
        <w:rPr>
          <w:sz w:val="28"/>
          <w:szCs w:val="28"/>
        </w:rPr>
        <w:lastRenderedPageBreak/>
        <w:t xml:space="preserve">Приложение </w:t>
      </w:r>
      <w:r>
        <w:rPr>
          <w:sz w:val="28"/>
          <w:szCs w:val="28"/>
        </w:rPr>
        <w:t>1</w:t>
      </w:r>
    </w:p>
    <w:p w:rsidR="00ED327B" w:rsidRDefault="00ED327B" w:rsidP="00ED327B">
      <w:pPr>
        <w:widowControl w:val="0"/>
        <w:autoSpaceDE w:val="0"/>
        <w:autoSpaceDN w:val="0"/>
        <w:adjustRightInd w:val="0"/>
        <w:ind w:left="5103"/>
        <w:jc w:val="both"/>
        <w:rPr>
          <w:sz w:val="28"/>
          <w:szCs w:val="28"/>
        </w:rPr>
      </w:pPr>
      <w:r w:rsidRPr="002D2A40">
        <w:rPr>
          <w:sz w:val="28"/>
          <w:szCs w:val="28"/>
        </w:rPr>
        <w:t xml:space="preserve">к </w:t>
      </w:r>
      <w:r>
        <w:rPr>
          <w:sz w:val="28"/>
          <w:szCs w:val="28"/>
        </w:rPr>
        <w:t>постановлению</w:t>
      </w:r>
    </w:p>
    <w:p w:rsidR="00ED327B" w:rsidRDefault="00ED327B" w:rsidP="00ED327B">
      <w:pPr>
        <w:widowControl w:val="0"/>
        <w:autoSpaceDE w:val="0"/>
        <w:autoSpaceDN w:val="0"/>
        <w:adjustRightInd w:val="0"/>
        <w:ind w:left="5103"/>
        <w:jc w:val="both"/>
        <w:rPr>
          <w:sz w:val="28"/>
          <w:szCs w:val="28"/>
        </w:rPr>
      </w:pPr>
      <w:r>
        <w:rPr>
          <w:sz w:val="28"/>
          <w:szCs w:val="28"/>
        </w:rPr>
        <w:t>Администрации района</w:t>
      </w:r>
    </w:p>
    <w:p w:rsidR="00ED327B" w:rsidRPr="002D2A40" w:rsidRDefault="00ED327B" w:rsidP="00ED327B">
      <w:pPr>
        <w:widowControl w:val="0"/>
        <w:autoSpaceDE w:val="0"/>
        <w:autoSpaceDN w:val="0"/>
        <w:adjustRightInd w:val="0"/>
        <w:ind w:left="5103"/>
        <w:jc w:val="both"/>
        <w:rPr>
          <w:bCs/>
          <w:sz w:val="28"/>
          <w:szCs w:val="28"/>
        </w:rPr>
      </w:pPr>
      <w:r>
        <w:rPr>
          <w:sz w:val="28"/>
          <w:szCs w:val="28"/>
        </w:rPr>
        <w:t>от 10.02.2026  № 37</w:t>
      </w:r>
    </w:p>
    <w:p w:rsidR="00ED327B" w:rsidRPr="002D2A40" w:rsidRDefault="00ED327B" w:rsidP="00ED327B">
      <w:pPr>
        <w:widowControl w:val="0"/>
        <w:autoSpaceDE w:val="0"/>
        <w:autoSpaceDN w:val="0"/>
        <w:adjustRightInd w:val="0"/>
        <w:ind w:left="5103"/>
        <w:jc w:val="both"/>
        <w:rPr>
          <w:bCs/>
          <w:sz w:val="28"/>
          <w:szCs w:val="28"/>
        </w:rPr>
      </w:pPr>
      <w:r w:rsidRPr="002D2A40">
        <w:rPr>
          <w:sz w:val="28"/>
          <w:szCs w:val="28"/>
        </w:rPr>
        <w:t xml:space="preserve"> </w:t>
      </w:r>
    </w:p>
    <w:p w:rsidR="00ED327B" w:rsidRPr="002D2A40" w:rsidRDefault="00ED327B" w:rsidP="00ED327B">
      <w:pPr>
        <w:widowControl w:val="0"/>
        <w:tabs>
          <w:tab w:val="left" w:pos="3516"/>
        </w:tabs>
        <w:autoSpaceDE w:val="0"/>
        <w:autoSpaceDN w:val="0"/>
        <w:adjustRightInd w:val="0"/>
        <w:jc w:val="center"/>
        <w:rPr>
          <w:b/>
          <w:sz w:val="28"/>
          <w:szCs w:val="28"/>
        </w:rPr>
      </w:pPr>
    </w:p>
    <w:p w:rsidR="00ED327B" w:rsidRPr="00D81723" w:rsidRDefault="00ED327B" w:rsidP="00ED327B">
      <w:pPr>
        <w:widowControl w:val="0"/>
        <w:tabs>
          <w:tab w:val="left" w:pos="3516"/>
        </w:tabs>
        <w:autoSpaceDE w:val="0"/>
        <w:autoSpaceDN w:val="0"/>
        <w:adjustRightInd w:val="0"/>
        <w:jc w:val="center"/>
        <w:rPr>
          <w:b/>
          <w:sz w:val="28"/>
          <w:szCs w:val="28"/>
        </w:rPr>
      </w:pPr>
      <w:r w:rsidRPr="00D81723">
        <w:rPr>
          <w:b/>
          <w:sz w:val="28"/>
          <w:szCs w:val="28"/>
        </w:rPr>
        <w:t>Объем финансовых ресурсов,</w:t>
      </w:r>
    </w:p>
    <w:p w:rsidR="00ED327B" w:rsidRPr="00D81723" w:rsidRDefault="00ED327B" w:rsidP="00ED327B">
      <w:pPr>
        <w:widowControl w:val="0"/>
        <w:tabs>
          <w:tab w:val="left" w:pos="3516"/>
        </w:tabs>
        <w:autoSpaceDE w:val="0"/>
        <w:autoSpaceDN w:val="0"/>
        <w:adjustRightInd w:val="0"/>
        <w:jc w:val="center"/>
        <w:rPr>
          <w:b/>
          <w:sz w:val="28"/>
          <w:szCs w:val="28"/>
        </w:rPr>
      </w:pPr>
      <w:r w:rsidRPr="00D81723">
        <w:rPr>
          <w:b/>
          <w:sz w:val="28"/>
          <w:szCs w:val="28"/>
        </w:rPr>
        <w:t>необходимых для реализации муниципальной программы</w:t>
      </w:r>
    </w:p>
    <w:p w:rsidR="00ED327B" w:rsidRPr="00D81723" w:rsidRDefault="00ED327B" w:rsidP="00ED327B">
      <w:pPr>
        <w:autoSpaceDE w:val="0"/>
        <w:autoSpaceDN w:val="0"/>
        <w:adjustRightInd w:val="0"/>
        <w:ind w:firstLine="540"/>
        <w:jc w:val="center"/>
        <w:outlineLvl w:val="2"/>
        <w:rPr>
          <w:b/>
          <w:sz w:val="28"/>
          <w:szCs w:val="28"/>
        </w:rPr>
      </w:pPr>
    </w:p>
    <w:tbl>
      <w:tblPr>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1665"/>
        <w:gridCol w:w="1386"/>
        <w:gridCol w:w="1498"/>
        <w:gridCol w:w="1739"/>
      </w:tblGrid>
      <w:tr w:rsidR="00ED327B" w:rsidRPr="002D2A40" w:rsidTr="00ED327B">
        <w:trPr>
          <w:trHeight w:val="144"/>
        </w:trPr>
        <w:tc>
          <w:tcPr>
            <w:tcW w:w="3227" w:type="dxa"/>
            <w:vMerge w:val="restart"/>
            <w:vAlign w:val="center"/>
          </w:tcPr>
          <w:p w:rsidR="00ED327B" w:rsidRPr="002D2A40" w:rsidRDefault="00ED327B" w:rsidP="00ED327B">
            <w:pPr>
              <w:jc w:val="center"/>
              <w:rPr>
                <w:b/>
              </w:rPr>
            </w:pPr>
            <w:r w:rsidRPr="002D2A40">
              <w:rPr>
                <w:b/>
              </w:rPr>
              <w:t>Источники и направления расходов</w:t>
            </w:r>
          </w:p>
        </w:tc>
        <w:tc>
          <w:tcPr>
            <w:tcW w:w="6288" w:type="dxa"/>
            <w:gridSpan w:val="4"/>
            <w:vAlign w:val="center"/>
          </w:tcPr>
          <w:p w:rsidR="00ED327B" w:rsidRPr="002D2A40" w:rsidRDefault="00ED327B" w:rsidP="00ED327B">
            <w:pPr>
              <w:jc w:val="center"/>
              <w:rPr>
                <w:b/>
              </w:rPr>
            </w:pPr>
            <w:r w:rsidRPr="002D2A40">
              <w:rPr>
                <w:b/>
              </w:rPr>
              <w:t>Сумма расходов, тыс. рублей</w:t>
            </w:r>
          </w:p>
        </w:tc>
      </w:tr>
      <w:tr w:rsidR="00ED327B" w:rsidRPr="002D2A40" w:rsidTr="00ED327B">
        <w:trPr>
          <w:trHeight w:val="294"/>
        </w:trPr>
        <w:tc>
          <w:tcPr>
            <w:tcW w:w="3227" w:type="dxa"/>
            <w:vMerge/>
            <w:vAlign w:val="center"/>
          </w:tcPr>
          <w:p w:rsidR="00ED327B" w:rsidRPr="002D2A40" w:rsidRDefault="00ED327B" w:rsidP="00ED327B">
            <w:pPr>
              <w:jc w:val="center"/>
              <w:rPr>
                <w:b/>
              </w:rPr>
            </w:pPr>
          </w:p>
        </w:tc>
        <w:tc>
          <w:tcPr>
            <w:tcW w:w="1665" w:type="dxa"/>
            <w:vAlign w:val="center"/>
          </w:tcPr>
          <w:p w:rsidR="00ED327B" w:rsidRPr="002D2A40" w:rsidRDefault="00ED327B" w:rsidP="00ED327B">
            <w:pPr>
              <w:jc w:val="center"/>
              <w:rPr>
                <w:b/>
              </w:rPr>
            </w:pPr>
            <w:r w:rsidRPr="002D2A40">
              <w:rPr>
                <w:b/>
              </w:rPr>
              <w:t>2023 г.</w:t>
            </w:r>
            <w:r>
              <w:rPr>
                <w:b/>
              </w:rPr>
              <w:t xml:space="preserve"> </w:t>
            </w:r>
          </w:p>
        </w:tc>
        <w:tc>
          <w:tcPr>
            <w:tcW w:w="1386" w:type="dxa"/>
            <w:vAlign w:val="center"/>
          </w:tcPr>
          <w:p w:rsidR="00ED327B" w:rsidRPr="002D2A40" w:rsidRDefault="00ED327B" w:rsidP="00ED327B">
            <w:pPr>
              <w:jc w:val="center"/>
              <w:rPr>
                <w:b/>
              </w:rPr>
            </w:pPr>
            <w:r w:rsidRPr="002D2A40">
              <w:rPr>
                <w:b/>
              </w:rPr>
              <w:t>2024 г.</w:t>
            </w:r>
            <w:r>
              <w:rPr>
                <w:b/>
              </w:rPr>
              <w:t xml:space="preserve"> </w:t>
            </w:r>
          </w:p>
        </w:tc>
        <w:tc>
          <w:tcPr>
            <w:tcW w:w="1498" w:type="dxa"/>
            <w:vAlign w:val="center"/>
          </w:tcPr>
          <w:p w:rsidR="00ED327B" w:rsidRDefault="00ED327B" w:rsidP="00ED327B">
            <w:pPr>
              <w:jc w:val="center"/>
              <w:rPr>
                <w:b/>
              </w:rPr>
            </w:pPr>
          </w:p>
          <w:p w:rsidR="00ED327B" w:rsidRDefault="00ED327B" w:rsidP="00ED327B">
            <w:pPr>
              <w:jc w:val="center"/>
              <w:rPr>
                <w:b/>
              </w:rPr>
            </w:pPr>
            <w:r w:rsidRPr="002D2A40">
              <w:rPr>
                <w:b/>
              </w:rPr>
              <w:t>2025 г.</w:t>
            </w:r>
          </w:p>
          <w:p w:rsidR="00ED327B" w:rsidRPr="002D2A40" w:rsidRDefault="00ED327B" w:rsidP="00ED327B">
            <w:pPr>
              <w:jc w:val="center"/>
              <w:rPr>
                <w:b/>
              </w:rPr>
            </w:pPr>
          </w:p>
        </w:tc>
        <w:tc>
          <w:tcPr>
            <w:tcW w:w="1739" w:type="dxa"/>
            <w:vAlign w:val="center"/>
          </w:tcPr>
          <w:p w:rsidR="00ED327B" w:rsidRPr="002D2A40" w:rsidRDefault="00ED327B" w:rsidP="00ED327B">
            <w:pPr>
              <w:jc w:val="center"/>
              <w:rPr>
                <w:b/>
              </w:rPr>
            </w:pPr>
            <w:r w:rsidRPr="002D2A40">
              <w:rPr>
                <w:b/>
              </w:rPr>
              <w:t>всего</w:t>
            </w:r>
          </w:p>
        </w:tc>
      </w:tr>
      <w:tr w:rsidR="00ED327B" w:rsidRPr="002D2A40" w:rsidTr="00ED327B">
        <w:trPr>
          <w:trHeight w:val="288"/>
        </w:trPr>
        <w:tc>
          <w:tcPr>
            <w:tcW w:w="3227" w:type="dxa"/>
            <w:vAlign w:val="center"/>
          </w:tcPr>
          <w:p w:rsidR="00ED327B" w:rsidRPr="002D2A40" w:rsidRDefault="00ED327B" w:rsidP="00ED327B">
            <w:pPr>
              <w:jc w:val="center"/>
            </w:pPr>
            <w:r w:rsidRPr="002D2A40">
              <w:t>1</w:t>
            </w:r>
          </w:p>
        </w:tc>
        <w:tc>
          <w:tcPr>
            <w:tcW w:w="1665" w:type="dxa"/>
            <w:vAlign w:val="center"/>
          </w:tcPr>
          <w:p w:rsidR="00ED327B" w:rsidRPr="002D2A40" w:rsidRDefault="00ED327B" w:rsidP="00ED327B">
            <w:pPr>
              <w:jc w:val="center"/>
            </w:pPr>
            <w:r w:rsidRPr="002D2A40">
              <w:t>3</w:t>
            </w:r>
          </w:p>
        </w:tc>
        <w:tc>
          <w:tcPr>
            <w:tcW w:w="1386" w:type="dxa"/>
            <w:vAlign w:val="center"/>
          </w:tcPr>
          <w:p w:rsidR="00ED327B" w:rsidRPr="002D2A40" w:rsidRDefault="00ED327B" w:rsidP="00ED327B">
            <w:pPr>
              <w:jc w:val="center"/>
            </w:pPr>
            <w:r w:rsidRPr="002D2A40">
              <w:t>4</w:t>
            </w:r>
          </w:p>
        </w:tc>
        <w:tc>
          <w:tcPr>
            <w:tcW w:w="1498" w:type="dxa"/>
            <w:vAlign w:val="center"/>
          </w:tcPr>
          <w:p w:rsidR="00ED327B" w:rsidRPr="002D2A40" w:rsidRDefault="00ED327B" w:rsidP="00ED327B">
            <w:pPr>
              <w:jc w:val="center"/>
            </w:pPr>
            <w:r w:rsidRPr="002D2A40">
              <w:t>5</w:t>
            </w:r>
          </w:p>
        </w:tc>
        <w:tc>
          <w:tcPr>
            <w:tcW w:w="1739" w:type="dxa"/>
            <w:vAlign w:val="center"/>
          </w:tcPr>
          <w:p w:rsidR="00ED327B" w:rsidRPr="002D2A40" w:rsidRDefault="00ED327B" w:rsidP="00ED327B">
            <w:pPr>
              <w:jc w:val="center"/>
            </w:pPr>
            <w:r w:rsidRPr="002D2A40">
              <w:t>6</w:t>
            </w:r>
          </w:p>
        </w:tc>
      </w:tr>
      <w:tr w:rsidR="00ED327B" w:rsidRPr="002D2A40" w:rsidTr="00ED327B">
        <w:trPr>
          <w:trHeight w:val="288"/>
        </w:trPr>
        <w:tc>
          <w:tcPr>
            <w:tcW w:w="3227" w:type="dxa"/>
          </w:tcPr>
          <w:p w:rsidR="00ED327B" w:rsidRPr="002D2A40" w:rsidRDefault="00ED327B" w:rsidP="00ED327B">
            <w:pPr>
              <w:rPr>
                <w:sz w:val="26"/>
                <w:szCs w:val="26"/>
              </w:rPr>
            </w:pPr>
            <w:r w:rsidRPr="002D2A40">
              <w:rPr>
                <w:sz w:val="26"/>
                <w:szCs w:val="26"/>
              </w:rPr>
              <w:t xml:space="preserve">Всего финансовых затрат </w:t>
            </w:r>
          </w:p>
        </w:tc>
        <w:tc>
          <w:tcPr>
            <w:tcW w:w="1665" w:type="dxa"/>
          </w:tcPr>
          <w:p w:rsidR="00ED327B" w:rsidRDefault="00ED327B" w:rsidP="00ED327B">
            <w:pPr>
              <w:jc w:val="center"/>
              <w:rPr>
                <w:sz w:val="26"/>
                <w:szCs w:val="26"/>
              </w:rPr>
            </w:pPr>
            <w:r>
              <w:rPr>
                <w:sz w:val="26"/>
                <w:szCs w:val="26"/>
              </w:rPr>
              <w:t>План</w:t>
            </w:r>
          </w:p>
          <w:p w:rsidR="00ED327B" w:rsidRDefault="00ED327B" w:rsidP="00ED327B">
            <w:pPr>
              <w:jc w:val="center"/>
              <w:rPr>
                <w:sz w:val="26"/>
                <w:szCs w:val="26"/>
              </w:rPr>
            </w:pPr>
            <w:r>
              <w:rPr>
                <w:sz w:val="26"/>
                <w:szCs w:val="26"/>
              </w:rPr>
              <w:t>2</w:t>
            </w:r>
            <w:r w:rsidRPr="002D2A40">
              <w:rPr>
                <w:sz w:val="26"/>
                <w:szCs w:val="26"/>
              </w:rPr>
              <w:t>50,0</w:t>
            </w:r>
          </w:p>
          <w:p w:rsidR="00ED327B" w:rsidRDefault="00ED327B" w:rsidP="00ED327B">
            <w:pPr>
              <w:jc w:val="center"/>
              <w:rPr>
                <w:sz w:val="26"/>
                <w:szCs w:val="26"/>
              </w:rPr>
            </w:pPr>
          </w:p>
          <w:p w:rsidR="00ED327B" w:rsidRDefault="00ED327B" w:rsidP="00ED327B">
            <w:pPr>
              <w:jc w:val="center"/>
              <w:rPr>
                <w:sz w:val="26"/>
                <w:szCs w:val="26"/>
              </w:rPr>
            </w:pPr>
            <w:r>
              <w:rPr>
                <w:sz w:val="26"/>
                <w:szCs w:val="26"/>
              </w:rPr>
              <w:t>Факт</w:t>
            </w:r>
          </w:p>
          <w:p w:rsidR="00ED327B" w:rsidRPr="002D2A40" w:rsidRDefault="00ED327B" w:rsidP="00ED327B">
            <w:pPr>
              <w:jc w:val="center"/>
              <w:rPr>
                <w:sz w:val="26"/>
                <w:szCs w:val="26"/>
              </w:rPr>
            </w:pPr>
            <w:r>
              <w:rPr>
                <w:sz w:val="26"/>
                <w:szCs w:val="26"/>
              </w:rPr>
              <w:t>198,3</w:t>
            </w:r>
          </w:p>
        </w:tc>
        <w:tc>
          <w:tcPr>
            <w:tcW w:w="1386" w:type="dxa"/>
          </w:tcPr>
          <w:p w:rsidR="00ED327B" w:rsidRDefault="00ED327B" w:rsidP="00ED327B">
            <w:pPr>
              <w:jc w:val="center"/>
              <w:rPr>
                <w:sz w:val="26"/>
                <w:szCs w:val="26"/>
              </w:rPr>
            </w:pPr>
            <w:r>
              <w:rPr>
                <w:sz w:val="26"/>
                <w:szCs w:val="26"/>
              </w:rPr>
              <w:t>План</w:t>
            </w:r>
          </w:p>
          <w:p w:rsidR="00ED327B" w:rsidRDefault="00ED327B" w:rsidP="00ED327B">
            <w:pPr>
              <w:jc w:val="center"/>
              <w:rPr>
                <w:sz w:val="26"/>
                <w:szCs w:val="26"/>
              </w:rPr>
            </w:pPr>
            <w:r>
              <w:rPr>
                <w:sz w:val="26"/>
                <w:szCs w:val="26"/>
              </w:rPr>
              <w:t>441,6</w:t>
            </w:r>
          </w:p>
          <w:p w:rsidR="00ED327B" w:rsidRDefault="00ED327B" w:rsidP="00ED327B">
            <w:pPr>
              <w:jc w:val="center"/>
              <w:rPr>
                <w:sz w:val="26"/>
                <w:szCs w:val="26"/>
              </w:rPr>
            </w:pPr>
          </w:p>
          <w:p w:rsidR="00ED327B" w:rsidRDefault="00ED327B" w:rsidP="00ED327B">
            <w:pPr>
              <w:jc w:val="center"/>
              <w:rPr>
                <w:sz w:val="26"/>
                <w:szCs w:val="26"/>
              </w:rPr>
            </w:pPr>
            <w:r>
              <w:rPr>
                <w:sz w:val="26"/>
                <w:szCs w:val="26"/>
              </w:rPr>
              <w:t>Факт</w:t>
            </w:r>
          </w:p>
          <w:p w:rsidR="00ED327B" w:rsidRPr="002D2A40" w:rsidRDefault="00ED327B" w:rsidP="00ED327B">
            <w:pPr>
              <w:jc w:val="center"/>
              <w:rPr>
                <w:sz w:val="26"/>
                <w:szCs w:val="26"/>
              </w:rPr>
            </w:pPr>
            <w:r>
              <w:rPr>
                <w:sz w:val="26"/>
                <w:szCs w:val="26"/>
              </w:rPr>
              <w:t>441,6</w:t>
            </w:r>
          </w:p>
        </w:tc>
        <w:tc>
          <w:tcPr>
            <w:tcW w:w="1498" w:type="dxa"/>
          </w:tcPr>
          <w:p w:rsidR="00ED327B" w:rsidRDefault="00ED327B" w:rsidP="00ED327B">
            <w:pPr>
              <w:jc w:val="center"/>
              <w:rPr>
                <w:sz w:val="26"/>
                <w:szCs w:val="26"/>
              </w:rPr>
            </w:pPr>
            <w:r>
              <w:rPr>
                <w:sz w:val="26"/>
                <w:szCs w:val="26"/>
              </w:rPr>
              <w:t>План</w:t>
            </w:r>
          </w:p>
          <w:p w:rsidR="00ED327B" w:rsidRDefault="00ED327B" w:rsidP="00ED327B">
            <w:pPr>
              <w:jc w:val="center"/>
              <w:rPr>
                <w:sz w:val="26"/>
                <w:szCs w:val="26"/>
              </w:rPr>
            </w:pPr>
            <w:r>
              <w:rPr>
                <w:sz w:val="26"/>
                <w:szCs w:val="26"/>
              </w:rPr>
              <w:t>419,0</w:t>
            </w:r>
          </w:p>
          <w:p w:rsidR="00ED327B" w:rsidRDefault="00ED327B" w:rsidP="00ED327B">
            <w:pPr>
              <w:jc w:val="center"/>
              <w:rPr>
                <w:sz w:val="26"/>
                <w:szCs w:val="26"/>
              </w:rPr>
            </w:pPr>
          </w:p>
          <w:p w:rsidR="00ED327B" w:rsidRDefault="00ED327B" w:rsidP="00ED327B">
            <w:pPr>
              <w:jc w:val="center"/>
              <w:rPr>
                <w:sz w:val="26"/>
                <w:szCs w:val="26"/>
              </w:rPr>
            </w:pPr>
            <w:r>
              <w:rPr>
                <w:sz w:val="26"/>
                <w:szCs w:val="26"/>
              </w:rPr>
              <w:t>Факт</w:t>
            </w:r>
          </w:p>
          <w:p w:rsidR="00ED327B" w:rsidRPr="002D2A40" w:rsidRDefault="00ED327B" w:rsidP="00ED327B">
            <w:pPr>
              <w:jc w:val="center"/>
              <w:rPr>
                <w:sz w:val="26"/>
                <w:szCs w:val="26"/>
              </w:rPr>
            </w:pPr>
            <w:r>
              <w:rPr>
                <w:sz w:val="26"/>
                <w:szCs w:val="26"/>
              </w:rPr>
              <w:t>399,5</w:t>
            </w:r>
          </w:p>
        </w:tc>
        <w:tc>
          <w:tcPr>
            <w:tcW w:w="1739" w:type="dxa"/>
          </w:tcPr>
          <w:p w:rsidR="00ED327B" w:rsidRDefault="00ED327B" w:rsidP="00ED327B">
            <w:pPr>
              <w:jc w:val="center"/>
              <w:rPr>
                <w:sz w:val="26"/>
                <w:szCs w:val="26"/>
              </w:rPr>
            </w:pPr>
            <w:r>
              <w:rPr>
                <w:sz w:val="26"/>
                <w:szCs w:val="26"/>
              </w:rPr>
              <w:t>План</w:t>
            </w:r>
          </w:p>
          <w:p w:rsidR="00ED327B" w:rsidRDefault="00ED327B" w:rsidP="00ED327B">
            <w:pPr>
              <w:jc w:val="center"/>
              <w:rPr>
                <w:sz w:val="26"/>
                <w:szCs w:val="26"/>
              </w:rPr>
            </w:pPr>
            <w:r>
              <w:rPr>
                <w:sz w:val="26"/>
                <w:szCs w:val="26"/>
              </w:rPr>
              <w:t>1110,6</w:t>
            </w:r>
          </w:p>
          <w:p w:rsidR="00ED327B" w:rsidRDefault="00ED327B" w:rsidP="00ED327B">
            <w:pPr>
              <w:jc w:val="center"/>
              <w:rPr>
                <w:sz w:val="26"/>
                <w:szCs w:val="26"/>
              </w:rPr>
            </w:pPr>
          </w:p>
          <w:p w:rsidR="00ED327B" w:rsidRDefault="00ED327B" w:rsidP="00ED327B">
            <w:pPr>
              <w:jc w:val="center"/>
              <w:rPr>
                <w:sz w:val="26"/>
                <w:szCs w:val="26"/>
              </w:rPr>
            </w:pPr>
            <w:r>
              <w:rPr>
                <w:sz w:val="26"/>
                <w:szCs w:val="26"/>
              </w:rPr>
              <w:t>Факт</w:t>
            </w:r>
          </w:p>
          <w:p w:rsidR="00ED327B" w:rsidRPr="002D2A40" w:rsidRDefault="00ED327B" w:rsidP="00ED327B">
            <w:pPr>
              <w:jc w:val="center"/>
              <w:rPr>
                <w:sz w:val="26"/>
                <w:szCs w:val="26"/>
              </w:rPr>
            </w:pPr>
            <w:r>
              <w:rPr>
                <w:sz w:val="26"/>
                <w:szCs w:val="26"/>
              </w:rPr>
              <w:t>1039,4</w:t>
            </w:r>
          </w:p>
        </w:tc>
      </w:tr>
      <w:tr w:rsidR="00ED327B" w:rsidRPr="002D2A40" w:rsidTr="00ED327B">
        <w:trPr>
          <w:trHeight w:val="323"/>
        </w:trPr>
        <w:tc>
          <w:tcPr>
            <w:tcW w:w="3227" w:type="dxa"/>
          </w:tcPr>
          <w:p w:rsidR="00ED327B" w:rsidRPr="002D2A40" w:rsidRDefault="00ED327B" w:rsidP="00ED327B">
            <w:pPr>
              <w:rPr>
                <w:sz w:val="26"/>
                <w:szCs w:val="26"/>
              </w:rPr>
            </w:pPr>
            <w:r w:rsidRPr="002D2A40">
              <w:rPr>
                <w:sz w:val="26"/>
                <w:szCs w:val="26"/>
              </w:rPr>
              <w:t>в том числе</w:t>
            </w:r>
          </w:p>
        </w:tc>
        <w:tc>
          <w:tcPr>
            <w:tcW w:w="1665" w:type="dxa"/>
          </w:tcPr>
          <w:p w:rsidR="00ED327B" w:rsidRPr="002D2A40" w:rsidRDefault="00ED327B" w:rsidP="00ED327B">
            <w:pPr>
              <w:jc w:val="center"/>
              <w:rPr>
                <w:sz w:val="26"/>
                <w:szCs w:val="26"/>
              </w:rPr>
            </w:pPr>
          </w:p>
        </w:tc>
        <w:tc>
          <w:tcPr>
            <w:tcW w:w="1386" w:type="dxa"/>
          </w:tcPr>
          <w:p w:rsidR="00ED327B" w:rsidRPr="002D2A40" w:rsidRDefault="00ED327B" w:rsidP="00ED327B">
            <w:pPr>
              <w:jc w:val="center"/>
              <w:rPr>
                <w:sz w:val="26"/>
                <w:szCs w:val="26"/>
              </w:rPr>
            </w:pPr>
          </w:p>
        </w:tc>
        <w:tc>
          <w:tcPr>
            <w:tcW w:w="1498" w:type="dxa"/>
          </w:tcPr>
          <w:p w:rsidR="00ED327B" w:rsidRPr="002D2A40" w:rsidRDefault="00ED327B" w:rsidP="00ED327B">
            <w:pPr>
              <w:jc w:val="center"/>
              <w:rPr>
                <w:sz w:val="26"/>
                <w:szCs w:val="26"/>
              </w:rPr>
            </w:pPr>
          </w:p>
        </w:tc>
        <w:tc>
          <w:tcPr>
            <w:tcW w:w="1739" w:type="dxa"/>
          </w:tcPr>
          <w:p w:rsidR="00ED327B" w:rsidRPr="002D2A40" w:rsidRDefault="00ED327B" w:rsidP="00ED327B">
            <w:pPr>
              <w:jc w:val="center"/>
              <w:rPr>
                <w:sz w:val="26"/>
                <w:szCs w:val="26"/>
              </w:rPr>
            </w:pPr>
          </w:p>
        </w:tc>
      </w:tr>
      <w:tr w:rsidR="00ED327B" w:rsidRPr="002D2A40" w:rsidTr="00ED327B">
        <w:trPr>
          <w:trHeight w:val="303"/>
        </w:trPr>
        <w:tc>
          <w:tcPr>
            <w:tcW w:w="3227" w:type="dxa"/>
          </w:tcPr>
          <w:p w:rsidR="00ED327B" w:rsidRPr="002D2A40" w:rsidRDefault="00ED327B" w:rsidP="00ED327B">
            <w:pPr>
              <w:rPr>
                <w:sz w:val="26"/>
                <w:szCs w:val="26"/>
              </w:rPr>
            </w:pPr>
            <w:r w:rsidRPr="002D2A40">
              <w:rPr>
                <w:sz w:val="26"/>
                <w:szCs w:val="26"/>
              </w:rPr>
              <w:t>из местного бюджета</w:t>
            </w:r>
          </w:p>
        </w:tc>
        <w:tc>
          <w:tcPr>
            <w:tcW w:w="1665" w:type="dxa"/>
          </w:tcPr>
          <w:p w:rsidR="00ED327B" w:rsidRDefault="00ED327B" w:rsidP="00ED327B">
            <w:pPr>
              <w:jc w:val="center"/>
              <w:rPr>
                <w:sz w:val="26"/>
                <w:szCs w:val="26"/>
              </w:rPr>
            </w:pPr>
            <w:r>
              <w:rPr>
                <w:sz w:val="26"/>
                <w:szCs w:val="26"/>
              </w:rPr>
              <w:t>План</w:t>
            </w:r>
          </w:p>
          <w:p w:rsidR="00ED327B" w:rsidRDefault="00ED327B" w:rsidP="00ED327B">
            <w:pPr>
              <w:jc w:val="center"/>
              <w:rPr>
                <w:sz w:val="26"/>
                <w:szCs w:val="26"/>
              </w:rPr>
            </w:pPr>
            <w:r>
              <w:rPr>
                <w:sz w:val="26"/>
                <w:szCs w:val="26"/>
              </w:rPr>
              <w:t>2</w:t>
            </w:r>
            <w:r w:rsidRPr="002D2A40">
              <w:rPr>
                <w:sz w:val="26"/>
                <w:szCs w:val="26"/>
              </w:rPr>
              <w:t>50,0</w:t>
            </w:r>
          </w:p>
          <w:p w:rsidR="00ED327B" w:rsidRDefault="00ED327B" w:rsidP="00ED327B">
            <w:pPr>
              <w:jc w:val="center"/>
              <w:rPr>
                <w:sz w:val="26"/>
                <w:szCs w:val="26"/>
              </w:rPr>
            </w:pPr>
          </w:p>
          <w:p w:rsidR="00ED327B" w:rsidRDefault="00ED327B" w:rsidP="00ED327B">
            <w:pPr>
              <w:jc w:val="center"/>
              <w:rPr>
                <w:sz w:val="26"/>
                <w:szCs w:val="26"/>
              </w:rPr>
            </w:pPr>
            <w:r>
              <w:rPr>
                <w:sz w:val="26"/>
                <w:szCs w:val="26"/>
              </w:rPr>
              <w:t>Факт</w:t>
            </w:r>
          </w:p>
          <w:p w:rsidR="00ED327B" w:rsidRPr="002D2A40" w:rsidRDefault="00ED327B" w:rsidP="00ED327B">
            <w:pPr>
              <w:jc w:val="center"/>
              <w:rPr>
                <w:sz w:val="26"/>
                <w:szCs w:val="26"/>
              </w:rPr>
            </w:pPr>
            <w:r>
              <w:rPr>
                <w:sz w:val="26"/>
                <w:szCs w:val="26"/>
              </w:rPr>
              <w:t>198,3</w:t>
            </w:r>
          </w:p>
        </w:tc>
        <w:tc>
          <w:tcPr>
            <w:tcW w:w="1386" w:type="dxa"/>
          </w:tcPr>
          <w:p w:rsidR="00ED327B" w:rsidRDefault="00ED327B" w:rsidP="00ED327B">
            <w:pPr>
              <w:jc w:val="center"/>
              <w:rPr>
                <w:sz w:val="26"/>
                <w:szCs w:val="26"/>
              </w:rPr>
            </w:pPr>
            <w:r>
              <w:rPr>
                <w:sz w:val="26"/>
                <w:szCs w:val="26"/>
              </w:rPr>
              <w:t>План</w:t>
            </w:r>
          </w:p>
          <w:p w:rsidR="00ED327B" w:rsidRDefault="00ED327B" w:rsidP="00ED327B">
            <w:pPr>
              <w:jc w:val="center"/>
              <w:rPr>
                <w:sz w:val="26"/>
                <w:szCs w:val="26"/>
              </w:rPr>
            </w:pPr>
            <w:r>
              <w:rPr>
                <w:sz w:val="26"/>
                <w:szCs w:val="26"/>
              </w:rPr>
              <w:t>441,6</w:t>
            </w:r>
          </w:p>
          <w:p w:rsidR="00ED327B" w:rsidRDefault="00ED327B" w:rsidP="00ED327B">
            <w:pPr>
              <w:jc w:val="center"/>
              <w:rPr>
                <w:sz w:val="26"/>
                <w:szCs w:val="26"/>
              </w:rPr>
            </w:pPr>
          </w:p>
          <w:p w:rsidR="00ED327B" w:rsidRDefault="00ED327B" w:rsidP="00ED327B">
            <w:pPr>
              <w:jc w:val="center"/>
              <w:rPr>
                <w:sz w:val="26"/>
                <w:szCs w:val="26"/>
              </w:rPr>
            </w:pPr>
            <w:r>
              <w:rPr>
                <w:sz w:val="26"/>
                <w:szCs w:val="26"/>
              </w:rPr>
              <w:t>Факт</w:t>
            </w:r>
          </w:p>
          <w:p w:rsidR="00ED327B" w:rsidRPr="002D2A40" w:rsidRDefault="00ED327B" w:rsidP="00ED327B">
            <w:pPr>
              <w:jc w:val="center"/>
              <w:rPr>
                <w:sz w:val="26"/>
                <w:szCs w:val="26"/>
              </w:rPr>
            </w:pPr>
            <w:r>
              <w:rPr>
                <w:sz w:val="26"/>
                <w:szCs w:val="26"/>
              </w:rPr>
              <w:t>441,6</w:t>
            </w:r>
          </w:p>
        </w:tc>
        <w:tc>
          <w:tcPr>
            <w:tcW w:w="1498" w:type="dxa"/>
          </w:tcPr>
          <w:p w:rsidR="00ED327B" w:rsidRDefault="00ED327B" w:rsidP="00ED327B">
            <w:pPr>
              <w:jc w:val="center"/>
              <w:rPr>
                <w:sz w:val="26"/>
                <w:szCs w:val="26"/>
              </w:rPr>
            </w:pPr>
            <w:r>
              <w:rPr>
                <w:sz w:val="26"/>
                <w:szCs w:val="26"/>
              </w:rPr>
              <w:t>План</w:t>
            </w:r>
          </w:p>
          <w:p w:rsidR="00ED327B" w:rsidRDefault="00ED327B" w:rsidP="00ED327B">
            <w:pPr>
              <w:jc w:val="center"/>
              <w:rPr>
                <w:sz w:val="26"/>
                <w:szCs w:val="26"/>
              </w:rPr>
            </w:pPr>
            <w:r>
              <w:rPr>
                <w:sz w:val="26"/>
                <w:szCs w:val="26"/>
              </w:rPr>
              <w:t>419,0</w:t>
            </w:r>
          </w:p>
          <w:p w:rsidR="00ED327B" w:rsidRDefault="00ED327B" w:rsidP="00ED327B">
            <w:pPr>
              <w:jc w:val="center"/>
              <w:rPr>
                <w:sz w:val="26"/>
                <w:szCs w:val="26"/>
              </w:rPr>
            </w:pPr>
          </w:p>
          <w:p w:rsidR="00ED327B" w:rsidRDefault="00ED327B" w:rsidP="00ED327B">
            <w:pPr>
              <w:jc w:val="center"/>
              <w:rPr>
                <w:sz w:val="26"/>
                <w:szCs w:val="26"/>
              </w:rPr>
            </w:pPr>
            <w:r>
              <w:rPr>
                <w:sz w:val="26"/>
                <w:szCs w:val="26"/>
              </w:rPr>
              <w:t>Факт</w:t>
            </w:r>
          </w:p>
          <w:p w:rsidR="00ED327B" w:rsidRPr="002D2A40" w:rsidRDefault="00ED327B" w:rsidP="00ED327B">
            <w:pPr>
              <w:jc w:val="center"/>
              <w:rPr>
                <w:sz w:val="26"/>
                <w:szCs w:val="26"/>
              </w:rPr>
            </w:pPr>
            <w:r>
              <w:rPr>
                <w:sz w:val="26"/>
                <w:szCs w:val="26"/>
              </w:rPr>
              <w:t>399,5</w:t>
            </w:r>
          </w:p>
        </w:tc>
        <w:tc>
          <w:tcPr>
            <w:tcW w:w="1739" w:type="dxa"/>
          </w:tcPr>
          <w:p w:rsidR="00ED327B" w:rsidRDefault="00ED327B" w:rsidP="00ED327B">
            <w:pPr>
              <w:jc w:val="center"/>
              <w:rPr>
                <w:sz w:val="26"/>
                <w:szCs w:val="26"/>
              </w:rPr>
            </w:pPr>
            <w:r>
              <w:rPr>
                <w:sz w:val="26"/>
                <w:szCs w:val="26"/>
              </w:rPr>
              <w:t>План</w:t>
            </w:r>
          </w:p>
          <w:p w:rsidR="00ED327B" w:rsidRDefault="00ED327B" w:rsidP="00ED327B">
            <w:pPr>
              <w:jc w:val="center"/>
              <w:rPr>
                <w:sz w:val="26"/>
                <w:szCs w:val="26"/>
              </w:rPr>
            </w:pPr>
            <w:r>
              <w:rPr>
                <w:sz w:val="26"/>
                <w:szCs w:val="26"/>
              </w:rPr>
              <w:t>1110,6</w:t>
            </w:r>
          </w:p>
          <w:p w:rsidR="00ED327B" w:rsidRDefault="00ED327B" w:rsidP="00ED327B">
            <w:pPr>
              <w:jc w:val="center"/>
              <w:rPr>
                <w:sz w:val="26"/>
                <w:szCs w:val="26"/>
              </w:rPr>
            </w:pPr>
          </w:p>
          <w:p w:rsidR="00ED327B" w:rsidRDefault="00ED327B" w:rsidP="00ED327B">
            <w:pPr>
              <w:jc w:val="center"/>
              <w:rPr>
                <w:sz w:val="26"/>
                <w:szCs w:val="26"/>
              </w:rPr>
            </w:pPr>
            <w:r>
              <w:rPr>
                <w:sz w:val="26"/>
                <w:szCs w:val="26"/>
              </w:rPr>
              <w:t>Факт</w:t>
            </w:r>
          </w:p>
          <w:p w:rsidR="00ED327B" w:rsidRPr="002D2A40" w:rsidRDefault="00ED327B" w:rsidP="00ED327B">
            <w:pPr>
              <w:jc w:val="center"/>
              <w:rPr>
                <w:sz w:val="26"/>
                <w:szCs w:val="26"/>
              </w:rPr>
            </w:pPr>
            <w:r>
              <w:rPr>
                <w:sz w:val="26"/>
                <w:szCs w:val="26"/>
              </w:rPr>
              <w:t>1039,4</w:t>
            </w:r>
          </w:p>
        </w:tc>
      </w:tr>
    </w:tbl>
    <w:p w:rsidR="00ED327B" w:rsidRPr="002D2A40" w:rsidRDefault="00ED327B" w:rsidP="00ED327B">
      <w:pPr>
        <w:autoSpaceDE w:val="0"/>
        <w:autoSpaceDN w:val="0"/>
        <w:adjustRightInd w:val="0"/>
        <w:ind w:firstLine="540"/>
        <w:jc w:val="center"/>
        <w:outlineLvl w:val="2"/>
        <w:rPr>
          <w:sz w:val="28"/>
          <w:szCs w:val="28"/>
        </w:rPr>
      </w:pPr>
    </w:p>
    <w:p w:rsidR="00ED327B" w:rsidRPr="002D2A40" w:rsidRDefault="00ED327B" w:rsidP="00ED327B">
      <w:pPr>
        <w:autoSpaceDE w:val="0"/>
        <w:autoSpaceDN w:val="0"/>
        <w:adjustRightInd w:val="0"/>
        <w:ind w:firstLine="540"/>
        <w:jc w:val="center"/>
        <w:outlineLvl w:val="2"/>
        <w:rPr>
          <w:sz w:val="28"/>
          <w:szCs w:val="28"/>
        </w:rPr>
      </w:pPr>
    </w:p>
    <w:p w:rsidR="00ED327B" w:rsidRDefault="00ED327B" w:rsidP="00ED327B">
      <w:pPr>
        <w:ind w:left="5103"/>
        <w:jc w:val="both"/>
        <w:rPr>
          <w:sz w:val="28"/>
          <w:szCs w:val="28"/>
        </w:rPr>
      </w:pPr>
    </w:p>
    <w:p w:rsidR="00ED327B" w:rsidRDefault="00ED327B" w:rsidP="00ED327B">
      <w:pPr>
        <w:ind w:left="5103"/>
        <w:jc w:val="both"/>
        <w:rPr>
          <w:sz w:val="28"/>
          <w:szCs w:val="28"/>
        </w:rPr>
      </w:pPr>
    </w:p>
    <w:p w:rsidR="00ED327B" w:rsidRDefault="00ED327B" w:rsidP="00ED327B">
      <w:pPr>
        <w:ind w:left="5103"/>
        <w:jc w:val="both"/>
        <w:rPr>
          <w:sz w:val="28"/>
          <w:szCs w:val="28"/>
        </w:rPr>
      </w:pPr>
    </w:p>
    <w:p w:rsidR="00ED327B" w:rsidRDefault="00ED327B" w:rsidP="00ED327B">
      <w:pPr>
        <w:ind w:left="5103"/>
        <w:jc w:val="both"/>
        <w:rPr>
          <w:sz w:val="28"/>
          <w:szCs w:val="28"/>
        </w:rPr>
      </w:pPr>
    </w:p>
    <w:p w:rsidR="00ED327B" w:rsidRDefault="00ED327B" w:rsidP="00ED327B">
      <w:pPr>
        <w:ind w:left="5103"/>
        <w:jc w:val="both"/>
        <w:rPr>
          <w:sz w:val="28"/>
          <w:szCs w:val="28"/>
        </w:rPr>
      </w:pPr>
    </w:p>
    <w:p w:rsidR="00ED327B" w:rsidRDefault="00ED327B" w:rsidP="00ED327B">
      <w:pPr>
        <w:ind w:left="5103"/>
        <w:jc w:val="both"/>
        <w:rPr>
          <w:sz w:val="28"/>
          <w:szCs w:val="28"/>
        </w:rPr>
      </w:pPr>
    </w:p>
    <w:p w:rsidR="00ED327B" w:rsidRDefault="00ED327B" w:rsidP="00ED327B">
      <w:pPr>
        <w:ind w:left="5103"/>
        <w:jc w:val="both"/>
        <w:rPr>
          <w:sz w:val="28"/>
          <w:szCs w:val="28"/>
        </w:rPr>
      </w:pPr>
    </w:p>
    <w:p w:rsidR="00ED327B" w:rsidRDefault="00ED327B" w:rsidP="00ED327B">
      <w:pPr>
        <w:ind w:left="5103"/>
        <w:jc w:val="both"/>
        <w:rPr>
          <w:sz w:val="28"/>
          <w:szCs w:val="28"/>
        </w:rPr>
      </w:pPr>
    </w:p>
    <w:p w:rsidR="00ED327B" w:rsidRDefault="00ED327B" w:rsidP="00ED327B">
      <w:pPr>
        <w:ind w:left="5103"/>
        <w:jc w:val="both"/>
        <w:rPr>
          <w:sz w:val="28"/>
          <w:szCs w:val="28"/>
        </w:rPr>
      </w:pPr>
    </w:p>
    <w:p w:rsidR="00ED327B" w:rsidRDefault="00ED327B" w:rsidP="00ED327B">
      <w:pPr>
        <w:ind w:left="5103"/>
        <w:jc w:val="both"/>
        <w:rPr>
          <w:sz w:val="28"/>
          <w:szCs w:val="28"/>
        </w:rPr>
      </w:pPr>
    </w:p>
    <w:p w:rsidR="00ED327B" w:rsidRDefault="00ED327B" w:rsidP="00ED327B">
      <w:pPr>
        <w:ind w:left="5103"/>
        <w:jc w:val="both"/>
        <w:rPr>
          <w:sz w:val="28"/>
          <w:szCs w:val="28"/>
        </w:rPr>
      </w:pPr>
    </w:p>
    <w:p w:rsidR="00ED327B" w:rsidRDefault="00ED327B" w:rsidP="00ED327B">
      <w:pPr>
        <w:ind w:left="5103"/>
        <w:jc w:val="both"/>
        <w:rPr>
          <w:sz w:val="28"/>
          <w:szCs w:val="28"/>
        </w:rPr>
      </w:pPr>
    </w:p>
    <w:p w:rsidR="00ED327B" w:rsidRDefault="00ED327B" w:rsidP="00ED327B">
      <w:pPr>
        <w:ind w:left="5103"/>
        <w:jc w:val="both"/>
        <w:rPr>
          <w:sz w:val="28"/>
          <w:szCs w:val="28"/>
        </w:rPr>
      </w:pPr>
    </w:p>
    <w:p w:rsidR="00ED327B" w:rsidRDefault="00ED327B" w:rsidP="00ED327B">
      <w:pPr>
        <w:ind w:left="5103"/>
        <w:jc w:val="both"/>
        <w:rPr>
          <w:sz w:val="28"/>
          <w:szCs w:val="28"/>
        </w:rPr>
      </w:pPr>
    </w:p>
    <w:p w:rsidR="00ED327B" w:rsidRDefault="00ED327B" w:rsidP="00ED327B">
      <w:pPr>
        <w:ind w:left="5103"/>
        <w:jc w:val="both"/>
        <w:rPr>
          <w:sz w:val="28"/>
          <w:szCs w:val="28"/>
        </w:rPr>
      </w:pPr>
    </w:p>
    <w:p w:rsidR="00ED327B" w:rsidRDefault="00ED327B" w:rsidP="00ED327B">
      <w:pPr>
        <w:ind w:left="5103"/>
        <w:jc w:val="both"/>
        <w:rPr>
          <w:sz w:val="28"/>
          <w:szCs w:val="28"/>
        </w:rPr>
      </w:pPr>
    </w:p>
    <w:p w:rsidR="00ED327B" w:rsidRDefault="00ED327B" w:rsidP="00ED327B">
      <w:pPr>
        <w:ind w:left="5103"/>
        <w:jc w:val="both"/>
        <w:rPr>
          <w:sz w:val="28"/>
          <w:szCs w:val="28"/>
        </w:rPr>
      </w:pPr>
    </w:p>
    <w:p w:rsidR="00ED327B" w:rsidRDefault="00ED327B" w:rsidP="00ED327B">
      <w:pPr>
        <w:ind w:left="5103"/>
        <w:jc w:val="both"/>
        <w:rPr>
          <w:sz w:val="28"/>
          <w:szCs w:val="28"/>
        </w:rPr>
        <w:sectPr w:rsidR="00ED327B" w:rsidSect="00001BDA">
          <w:footerReference w:type="default" r:id="rId39"/>
          <w:headerReference w:type="first" r:id="rId40"/>
          <w:pgSz w:w="11907" w:h="16840" w:code="9"/>
          <w:pgMar w:top="1134" w:right="851" w:bottom="1134" w:left="1701" w:header="720" w:footer="720" w:gutter="0"/>
          <w:cols w:space="720"/>
          <w:noEndnote/>
          <w:titlePg/>
          <w:docGrid w:linePitch="272"/>
        </w:sectPr>
      </w:pPr>
    </w:p>
    <w:p w:rsidR="00ED327B" w:rsidRPr="002D2A40" w:rsidRDefault="00ED327B" w:rsidP="00ED327B">
      <w:pPr>
        <w:ind w:left="9351" w:firstLine="561"/>
        <w:jc w:val="both"/>
        <w:rPr>
          <w:sz w:val="28"/>
          <w:szCs w:val="28"/>
        </w:rPr>
      </w:pPr>
      <w:r w:rsidRPr="002D2A40">
        <w:rPr>
          <w:sz w:val="28"/>
          <w:szCs w:val="28"/>
        </w:rPr>
        <w:lastRenderedPageBreak/>
        <w:t xml:space="preserve">Приложение </w:t>
      </w:r>
      <w:r>
        <w:rPr>
          <w:sz w:val="28"/>
          <w:szCs w:val="28"/>
        </w:rPr>
        <w:t>2</w:t>
      </w:r>
    </w:p>
    <w:p w:rsidR="00ED327B" w:rsidRDefault="00ED327B" w:rsidP="00ED327B">
      <w:pPr>
        <w:widowControl w:val="0"/>
        <w:autoSpaceDE w:val="0"/>
        <w:autoSpaceDN w:val="0"/>
        <w:adjustRightInd w:val="0"/>
        <w:ind w:left="9351" w:firstLine="561"/>
        <w:jc w:val="both"/>
        <w:rPr>
          <w:sz w:val="28"/>
          <w:szCs w:val="28"/>
        </w:rPr>
      </w:pPr>
      <w:r w:rsidRPr="002D2A40">
        <w:rPr>
          <w:sz w:val="28"/>
          <w:szCs w:val="28"/>
        </w:rPr>
        <w:t xml:space="preserve">к </w:t>
      </w:r>
      <w:r>
        <w:rPr>
          <w:sz w:val="28"/>
          <w:szCs w:val="28"/>
        </w:rPr>
        <w:t>постановлению</w:t>
      </w:r>
    </w:p>
    <w:p w:rsidR="00ED327B" w:rsidRDefault="00ED327B" w:rsidP="00ED327B">
      <w:pPr>
        <w:widowControl w:val="0"/>
        <w:autoSpaceDE w:val="0"/>
        <w:autoSpaceDN w:val="0"/>
        <w:adjustRightInd w:val="0"/>
        <w:ind w:left="9351" w:firstLine="561"/>
        <w:jc w:val="both"/>
        <w:rPr>
          <w:sz w:val="28"/>
          <w:szCs w:val="28"/>
        </w:rPr>
      </w:pPr>
      <w:r>
        <w:rPr>
          <w:sz w:val="28"/>
          <w:szCs w:val="28"/>
        </w:rPr>
        <w:t>Администрации района</w:t>
      </w:r>
    </w:p>
    <w:p w:rsidR="00ED327B" w:rsidRPr="002D2A40" w:rsidRDefault="00ED327B" w:rsidP="00ED327B">
      <w:pPr>
        <w:widowControl w:val="0"/>
        <w:autoSpaceDE w:val="0"/>
        <w:autoSpaceDN w:val="0"/>
        <w:adjustRightInd w:val="0"/>
        <w:ind w:left="9912"/>
        <w:jc w:val="both"/>
        <w:rPr>
          <w:bCs/>
          <w:sz w:val="28"/>
          <w:szCs w:val="28"/>
        </w:rPr>
      </w:pPr>
      <w:r>
        <w:rPr>
          <w:sz w:val="28"/>
          <w:szCs w:val="28"/>
        </w:rPr>
        <w:t>от 10.02.2026  № 37</w:t>
      </w:r>
    </w:p>
    <w:p w:rsidR="00ED327B" w:rsidRPr="002D2A40" w:rsidRDefault="00ED327B" w:rsidP="00ED327B">
      <w:pPr>
        <w:widowControl w:val="0"/>
        <w:autoSpaceDE w:val="0"/>
        <w:autoSpaceDN w:val="0"/>
        <w:adjustRightInd w:val="0"/>
        <w:ind w:left="5103"/>
        <w:jc w:val="both"/>
        <w:rPr>
          <w:bCs/>
          <w:sz w:val="28"/>
          <w:szCs w:val="28"/>
        </w:rPr>
      </w:pPr>
      <w:r w:rsidRPr="002D2A40">
        <w:rPr>
          <w:sz w:val="28"/>
          <w:szCs w:val="28"/>
        </w:rPr>
        <w:t xml:space="preserve"> </w:t>
      </w:r>
    </w:p>
    <w:p w:rsidR="00ED327B" w:rsidRPr="002D2A40" w:rsidRDefault="00ED327B" w:rsidP="00ED327B">
      <w:pPr>
        <w:jc w:val="center"/>
        <w:rPr>
          <w:rFonts w:eastAsia="Calibri"/>
          <w:sz w:val="28"/>
          <w:szCs w:val="28"/>
        </w:rPr>
      </w:pPr>
    </w:p>
    <w:p w:rsidR="00ED327B" w:rsidRPr="002D2A40" w:rsidRDefault="00ED327B" w:rsidP="00ED327B">
      <w:pPr>
        <w:jc w:val="center"/>
        <w:rPr>
          <w:rFonts w:eastAsia="Calibri"/>
          <w:b/>
          <w:sz w:val="28"/>
          <w:szCs w:val="28"/>
        </w:rPr>
      </w:pPr>
      <w:r w:rsidRPr="002D2A40">
        <w:rPr>
          <w:rFonts w:eastAsia="Calibri"/>
          <w:b/>
          <w:sz w:val="28"/>
          <w:szCs w:val="28"/>
        </w:rPr>
        <w:t>Сведения об индикаторах муниципальной программы и их значениях</w:t>
      </w:r>
    </w:p>
    <w:p w:rsidR="00ED327B" w:rsidRPr="002D2A40" w:rsidRDefault="00ED327B" w:rsidP="00ED327B">
      <w:pPr>
        <w:jc w:val="right"/>
        <w:rPr>
          <w:rFonts w:eastAsia="Calibri"/>
          <w:sz w:val="28"/>
          <w:szCs w:val="28"/>
        </w:rPr>
      </w:pPr>
    </w:p>
    <w:tbl>
      <w:tblPr>
        <w:tblW w:w="14463"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5"/>
        <w:gridCol w:w="4103"/>
        <w:gridCol w:w="849"/>
        <w:gridCol w:w="1134"/>
        <w:gridCol w:w="1019"/>
        <w:gridCol w:w="1113"/>
        <w:gridCol w:w="1134"/>
        <w:gridCol w:w="1134"/>
        <w:gridCol w:w="1134"/>
        <w:gridCol w:w="1107"/>
        <w:gridCol w:w="1161"/>
      </w:tblGrid>
      <w:tr w:rsidR="00ED327B" w:rsidRPr="002D2A40" w:rsidTr="00ED327B">
        <w:tc>
          <w:tcPr>
            <w:tcW w:w="575" w:type="dxa"/>
            <w:vMerge w:val="restart"/>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r w:rsidRPr="002D2A40">
              <w:rPr>
                <w:rFonts w:eastAsia="Calibri"/>
                <w:sz w:val="22"/>
                <w:szCs w:val="22"/>
              </w:rPr>
              <w:t>№ п/п</w:t>
            </w:r>
          </w:p>
        </w:tc>
        <w:tc>
          <w:tcPr>
            <w:tcW w:w="4103" w:type="dxa"/>
            <w:vMerge w:val="restart"/>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r w:rsidRPr="002D2A40">
              <w:rPr>
                <w:rFonts w:eastAsia="Calibri"/>
                <w:sz w:val="22"/>
                <w:szCs w:val="22"/>
              </w:rPr>
              <w:t>Наименование индикатора</w:t>
            </w:r>
          </w:p>
          <w:p w:rsidR="00ED327B" w:rsidRPr="002D2A40" w:rsidRDefault="00ED327B" w:rsidP="00ED327B">
            <w:pPr>
              <w:ind w:right="-141"/>
              <w:jc w:val="center"/>
              <w:rPr>
                <w:rFonts w:eastAsia="Calibri"/>
                <w:sz w:val="22"/>
                <w:szCs w:val="22"/>
              </w:rPr>
            </w:pPr>
            <w:r w:rsidRPr="002D2A40">
              <w:rPr>
                <w:rFonts w:eastAsia="Calibri"/>
                <w:sz w:val="22"/>
                <w:szCs w:val="22"/>
              </w:rPr>
              <w:t xml:space="preserve"> (показателя)</w:t>
            </w:r>
          </w:p>
        </w:tc>
        <w:tc>
          <w:tcPr>
            <w:tcW w:w="849" w:type="dxa"/>
            <w:vMerge w:val="restart"/>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r w:rsidRPr="002D2A40">
              <w:rPr>
                <w:rFonts w:eastAsia="Calibri"/>
                <w:sz w:val="22"/>
                <w:szCs w:val="22"/>
              </w:rPr>
              <w:t>Ед. изм.</w:t>
            </w:r>
          </w:p>
        </w:tc>
        <w:tc>
          <w:tcPr>
            <w:tcW w:w="1134"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p>
        </w:tc>
        <w:tc>
          <w:tcPr>
            <w:tcW w:w="1019"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p>
        </w:tc>
        <w:tc>
          <w:tcPr>
            <w:tcW w:w="6783" w:type="dxa"/>
            <w:gridSpan w:val="6"/>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r w:rsidRPr="002D2A40">
              <w:rPr>
                <w:rFonts w:eastAsia="Calibri"/>
                <w:sz w:val="22"/>
                <w:szCs w:val="22"/>
              </w:rPr>
              <w:t>Значение по годам</w:t>
            </w:r>
          </w:p>
        </w:tc>
      </w:tr>
      <w:tr w:rsidR="00ED327B" w:rsidRPr="002D2A40" w:rsidTr="00ED327B">
        <w:tc>
          <w:tcPr>
            <w:tcW w:w="575" w:type="dxa"/>
            <w:vMerge/>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p>
        </w:tc>
        <w:tc>
          <w:tcPr>
            <w:tcW w:w="4103" w:type="dxa"/>
            <w:vMerge/>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p>
        </w:tc>
        <w:tc>
          <w:tcPr>
            <w:tcW w:w="849" w:type="dxa"/>
            <w:vMerge/>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sz w:val="22"/>
                <w:szCs w:val="22"/>
              </w:rPr>
            </w:pPr>
          </w:p>
          <w:p w:rsidR="00ED327B" w:rsidRPr="002D2A40" w:rsidRDefault="00ED327B" w:rsidP="00ED327B">
            <w:pPr>
              <w:jc w:val="center"/>
              <w:rPr>
                <w:rFonts w:eastAsia="Calibri"/>
                <w:sz w:val="22"/>
                <w:szCs w:val="22"/>
              </w:rPr>
            </w:pPr>
            <w:r w:rsidRPr="002D2A40">
              <w:rPr>
                <w:rFonts w:eastAsia="Calibri"/>
                <w:sz w:val="22"/>
                <w:szCs w:val="22"/>
              </w:rPr>
              <w:t>2021 год (факт)</w:t>
            </w:r>
          </w:p>
          <w:p w:rsidR="00ED327B" w:rsidRPr="002D2A40" w:rsidRDefault="00ED327B" w:rsidP="00ED327B">
            <w:pPr>
              <w:jc w:val="center"/>
              <w:rPr>
                <w:rFonts w:eastAsia="Calibri"/>
                <w:sz w:val="22"/>
                <w:szCs w:val="22"/>
              </w:rPr>
            </w:pPr>
          </w:p>
        </w:tc>
        <w:tc>
          <w:tcPr>
            <w:tcW w:w="1019" w:type="dxa"/>
            <w:vMerge w:val="restart"/>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sz w:val="22"/>
                <w:szCs w:val="22"/>
              </w:rPr>
            </w:pPr>
          </w:p>
          <w:p w:rsidR="00ED327B" w:rsidRPr="002D2A40" w:rsidRDefault="00ED327B" w:rsidP="00ED327B">
            <w:pPr>
              <w:jc w:val="center"/>
              <w:rPr>
                <w:rFonts w:eastAsia="Calibri"/>
                <w:sz w:val="22"/>
                <w:szCs w:val="22"/>
              </w:rPr>
            </w:pPr>
            <w:r w:rsidRPr="002D2A40">
              <w:rPr>
                <w:rFonts w:eastAsia="Calibri"/>
                <w:sz w:val="22"/>
                <w:szCs w:val="22"/>
              </w:rPr>
              <w:t>2022 год (оценка)</w:t>
            </w:r>
          </w:p>
          <w:p w:rsidR="00ED327B" w:rsidRPr="002D2A40" w:rsidRDefault="00ED327B" w:rsidP="00ED327B">
            <w:pPr>
              <w:jc w:val="center"/>
              <w:rPr>
                <w:rFonts w:eastAsia="Calibri"/>
                <w:sz w:val="22"/>
                <w:szCs w:val="22"/>
              </w:rPr>
            </w:pPr>
          </w:p>
        </w:tc>
        <w:tc>
          <w:tcPr>
            <w:tcW w:w="6783" w:type="dxa"/>
            <w:gridSpan w:val="6"/>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r w:rsidRPr="002D2A40">
              <w:rPr>
                <w:rFonts w:eastAsia="Calibri"/>
                <w:sz w:val="22"/>
                <w:szCs w:val="22"/>
              </w:rPr>
              <w:t>годы реализации муниципальной программы</w:t>
            </w:r>
          </w:p>
        </w:tc>
      </w:tr>
      <w:tr w:rsidR="00ED327B" w:rsidRPr="002D2A40" w:rsidTr="00ED327B">
        <w:tc>
          <w:tcPr>
            <w:tcW w:w="575" w:type="dxa"/>
            <w:vMerge/>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p>
        </w:tc>
        <w:tc>
          <w:tcPr>
            <w:tcW w:w="4103" w:type="dxa"/>
            <w:vMerge/>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p>
        </w:tc>
        <w:tc>
          <w:tcPr>
            <w:tcW w:w="849" w:type="dxa"/>
            <w:vMerge/>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p>
        </w:tc>
        <w:tc>
          <w:tcPr>
            <w:tcW w:w="1134" w:type="dxa"/>
            <w:vMerge/>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p>
        </w:tc>
        <w:tc>
          <w:tcPr>
            <w:tcW w:w="1019" w:type="dxa"/>
            <w:vMerge/>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p>
        </w:tc>
        <w:tc>
          <w:tcPr>
            <w:tcW w:w="1113" w:type="dxa"/>
            <w:tcBorders>
              <w:top w:val="single" w:sz="4" w:space="0" w:color="auto"/>
              <w:left w:val="single" w:sz="4" w:space="0" w:color="auto"/>
              <w:bottom w:val="single" w:sz="4" w:space="0" w:color="auto"/>
              <w:right w:val="single" w:sz="4" w:space="0" w:color="auto"/>
            </w:tcBorders>
          </w:tcPr>
          <w:p w:rsidR="00ED327B" w:rsidRDefault="00ED327B" w:rsidP="00ED327B">
            <w:pPr>
              <w:jc w:val="center"/>
              <w:rPr>
                <w:rFonts w:eastAsia="Calibri"/>
                <w:sz w:val="22"/>
                <w:szCs w:val="22"/>
              </w:rPr>
            </w:pPr>
            <w:r w:rsidRPr="002D2A40">
              <w:rPr>
                <w:rFonts w:eastAsia="Calibri"/>
                <w:sz w:val="22"/>
                <w:szCs w:val="22"/>
              </w:rPr>
              <w:t>2023 год</w:t>
            </w:r>
          </w:p>
          <w:p w:rsidR="00ED327B" w:rsidRDefault="00ED327B" w:rsidP="00ED327B">
            <w:pPr>
              <w:jc w:val="center"/>
              <w:rPr>
                <w:rFonts w:eastAsia="Calibri"/>
                <w:sz w:val="22"/>
                <w:szCs w:val="22"/>
              </w:rPr>
            </w:pPr>
          </w:p>
          <w:p w:rsidR="00ED327B" w:rsidRPr="00353574" w:rsidRDefault="00ED327B" w:rsidP="00ED327B">
            <w:pPr>
              <w:jc w:val="center"/>
              <w:rPr>
                <w:rFonts w:eastAsia="Calibri"/>
                <w:b/>
                <w:sz w:val="22"/>
                <w:szCs w:val="22"/>
              </w:rPr>
            </w:pPr>
            <w:r w:rsidRPr="00353574">
              <w:rPr>
                <w:rFonts w:eastAsia="Calibri"/>
                <w:b/>
                <w:sz w:val="22"/>
                <w:szCs w:val="22"/>
              </w:rPr>
              <w:t>План</w:t>
            </w:r>
          </w:p>
        </w:tc>
        <w:tc>
          <w:tcPr>
            <w:tcW w:w="1134" w:type="dxa"/>
            <w:tcBorders>
              <w:top w:val="single" w:sz="4" w:space="0" w:color="auto"/>
              <w:left w:val="single" w:sz="4" w:space="0" w:color="auto"/>
              <w:bottom w:val="single" w:sz="4" w:space="0" w:color="auto"/>
              <w:right w:val="single" w:sz="4" w:space="0" w:color="auto"/>
            </w:tcBorders>
          </w:tcPr>
          <w:p w:rsidR="00ED327B" w:rsidRDefault="00ED327B" w:rsidP="00ED327B">
            <w:pPr>
              <w:jc w:val="center"/>
              <w:rPr>
                <w:rFonts w:eastAsia="Calibri"/>
                <w:sz w:val="22"/>
                <w:szCs w:val="22"/>
              </w:rPr>
            </w:pPr>
            <w:r w:rsidRPr="002D2A40">
              <w:rPr>
                <w:rFonts w:eastAsia="Calibri"/>
                <w:sz w:val="22"/>
                <w:szCs w:val="22"/>
              </w:rPr>
              <w:t>2023 год</w:t>
            </w:r>
          </w:p>
          <w:p w:rsidR="00ED327B" w:rsidRDefault="00ED327B" w:rsidP="00ED327B">
            <w:pPr>
              <w:jc w:val="center"/>
              <w:rPr>
                <w:rFonts w:eastAsia="Calibri"/>
                <w:sz w:val="22"/>
                <w:szCs w:val="22"/>
              </w:rPr>
            </w:pPr>
          </w:p>
          <w:p w:rsidR="00ED327B" w:rsidRPr="00353574" w:rsidRDefault="00ED327B" w:rsidP="00ED327B">
            <w:pPr>
              <w:jc w:val="center"/>
              <w:rPr>
                <w:rFonts w:eastAsia="Calibri"/>
                <w:b/>
                <w:sz w:val="22"/>
                <w:szCs w:val="22"/>
              </w:rPr>
            </w:pPr>
            <w:r w:rsidRPr="00353574">
              <w:rPr>
                <w:rFonts w:eastAsia="Calibri"/>
                <w:b/>
                <w:sz w:val="22"/>
                <w:szCs w:val="22"/>
              </w:rPr>
              <w:t>Факт</w:t>
            </w:r>
          </w:p>
        </w:tc>
        <w:tc>
          <w:tcPr>
            <w:tcW w:w="1134" w:type="dxa"/>
            <w:tcBorders>
              <w:top w:val="single" w:sz="4" w:space="0" w:color="auto"/>
              <w:left w:val="single" w:sz="4" w:space="0" w:color="auto"/>
              <w:bottom w:val="single" w:sz="4" w:space="0" w:color="auto"/>
              <w:right w:val="single" w:sz="4" w:space="0" w:color="auto"/>
            </w:tcBorders>
          </w:tcPr>
          <w:p w:rsidR="00ED327B" w:rsidRDefault="00ED327B" w:rsidP="00ED327B">
            <w:pPr>
              <w:jc w:val="center"/>
              <w:rPr>
                <w:rFonts w:eastAsia="Calibri"/>
                <w:sz w:val="22"/>
                <w:szCs w:val="22"/>
              </w:rPr>
            </w:pPr>
            <w:r w:rsidRPr="002D2A40">
              <w:rPr>
                <w:rFonts w:eastAsia="Calibri"/>
                <w:sz w:val="22"/>
                <w:szCs w:val="22"/>
              </w:rPr>
              <w:t>2024 год</w:t>
            </w:r>
          </w:p>
          <w:p w:rsidR="00ED327B" w:rsidRDefault="00ED327B" w:rsidP="00ED327B">
            <w:pPr>
              <w:jc w:val="center"/>
              <w:rPr>
                <w:rFonts w:eastAsia="Calibri"/>
                <w:sz w:val="22"/>
                <w:szCs w:val="22"/>
              </w:rPr>
            </w:pPr>
          </w:p>
          <w:p w:rsidR="00ED327B" w:rsidRPr="00353574" w:rsidRDefault="00ED327B" w:rsidP="00ED327B">
            <w:pPr>
              <w:jc w:val="center"/>
              <w:rPr>
                <w:rFonts w:eastAsia="Calibri"/>
                <w:b/>
                <w:sz w:val="22"/>
                <w:szCs w:val="22"/>
              </w:rPr>
            </w:pPr>
            <w:r w:rsidRPr="00353574">
              <w:rPr>
                <w:rFonts w:eastAsia="Calibri"/>
                <w:b/>
                <w:sz w:val="22"/>
                <w:szCs w:val="22"/>
              </w:rPr>
              <w:t>План</w:t>
            </w:r>
          </w:p>
        </w:tc>
        <w:tc>
          <w:tcPr>
            <w:tcW w:w="1134" w:type="dxa"/>
            <w:tcBorders>
              <w:top w:val="single" w:sz="4" w:space="0" w:color="auto"/>
              <w:left w:val="single" w:sz="4" w:space="0" w:color="auto"/>
              <w:bottom w:val="single" w:sz="4" w:space="0" w:color="auto"/>
              <w:right w:val="single" w:sz="4" w:space="0" w:color="auto"/>
            </w:tcBorders>
          </w:tcPr>
          <w:p w:rsidR="00ED327B" w:rsidRDefault="00ED327B" w:rsidP="00ED327B">
            <w:pPr>
              <w:jc w:val="center"/>
              <w:rPr>
                <w:rFonts w:eastAsia="Calibri"/>
                <w:sz w:val="22"/>
                <w:szCs w:val="22"/>
              </w:rPr>
            </w:pPr>
            <w:r w:rsidRPr="002D2A40">
              <w:rPr>
                <w:rFonts w:eastAsia="Calibri"/>
                <w:sz w:val="22"/>
                <w:szCs w:val="22"/>
              </w:rPr>
              <w:t>2024 год</w:t>
            </w:r>
          </w:p>
          <w:p w:rsidR="00ED327B" w:rsidRDefault="00ED327B" w:rsidP="00ED327B">
            <w:pPr>
              <w:jc w:val="center"/>
              <w:rPr>
                <w:rFonts w:eastAsia="Calibri"/>
                <w:sz w:val="22"/>
                <w:szCs w:val="22"/>
              </w:rPr>
            </w:pPr>
          </w:p>
          <w:p w:rsidR="00ED327B" w:rsidRPr="00353574" w:rsidRDefault="00ED327B" w:rsidP="00ED327B">
            <w:pPr>
              <w:jc w:val="center"/>
              <w:rPr>
                <w:rFonts w:eastAsia="Calibri"/>
                <w:b/>
                <w:sz w:val="22"/>
                <w:szCs w:val="22"/>
              </w:rPr>
            </w:pPr>
            <w:r w:rsidRPr="00353574">
              <w:rPr>
                <w:rFonts w:eastAsia="Calibri"/>
                <w:b/>
                <w:sz w:val="22"/>
                <w:szCs w:val="22"/>
              </w:rPr>
              <w:t>Факт</w:t>
            </w:r>
          </w:p>
        </w:tc>
        <w:tc>
          <w:tcPr>
            <w:tcW w:w="1107"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r w:rsidRPr="002D2A40">
              <w:rPr>
                <w:rFonts w:eastAsia="Calibri"/>
                <w:sz w:val="22"/>
                <w:szCs w:val="22"/>
              </w:rPr>
              <w:t>2025 год</w:t>
            </w:r>
          </w:p>
          <w:p w:rsidR="00ED327B" w:rsidRDefault="00ED327B" w:rsidP="00ED327B">
            <w:pPr>
              <w:jc w:val="center"/>
              <w:rPr>
                <w:rFonts w:eastAsia="Calibri"/>
                <w:sz w:val="22"/>
                <w:szCs w:val="22"/>
              </w:rPr>
            </w:pPr>
          </w:p>
          <w:p w:rsidR="00ED327B" w:rsidRPr="00353574" w:rsidRDefault="00ED327B" w:rsidP="00ED327B">
            <w:pPr>
              <w:jc w:val="center"/>
              <w:rPr>
                <w:rFonts w:eastAsia="Calibri"/>
                <w:b/>
                <w:sz w:val="22"/>
                <w:szCs w:val="22"/>
              </w:rPr>
            </w:pPr>
            <w:r w:rsidRPr="00353574">
              <w:rPr>
                <w:rFonts w:eastAsia="Calibri"/>
                <w:b/>
                <w:sz w:val="22"/>
                <w:szCs w:val="22"/>
              </w:rPr>
              <w:t>План</w:t>
            </w:r>
          </w:p>
        </w:tc>
        <w:tc>
          <w:tcPr>
            <w:tcW w:w="1161" w:type="dxa"/>
            <w:tcBorders>
              <w:top w:val="single" w:sz="4" w:space="0" w:color="auto"/>
              <w:left w:val="single" w:sz="4" w:space="0" w:color="auto"/>
              <w:bottom w:val="single" w:sz="4" w:space="0" w:color="auto"/>
              <w:right w:val="single" w:sz="4" w:space="0" w:color="auto"/>
            </w:tcBorders>
          </w:tcPr>
          <w:p w:rsidR="00ED327B" w:rsidRDefault="00ED327B" w:rsidP="00ED327B">
            <w:pPr>
              <w:jc w:val="center"/>
              <w:rPr>
                <w:rFonts w:eastAsia="Calibri"/>
                <w:sz w:val="22"/>
                <w:szCs w:val="22"/>
              </w:rPr>
            </w:pPr>
            <w:r w:rsidRPr="002D2A40">
              <w:rPr>
                <w:rFonts w:eastAsia="Calibri"/>
                <w:sz w:val="22"/>
                <w:szCs w:val="22"/>
              </w:rPr>
              <w:t>202</w:t>
            </w:r>
            <w:r>
              <w:rPr>
                <w:rFonts w:eastAsia="Calibri"/>
                <w:sz w:val="22"/>
                <w:szCs w:val="22"/>
              </w:rPr>
              <w:t>5</w:t>
            </w:r>
            <w:r w:rsidRPr="002D2A40">
              <w:rPr>
                <w:rFonts w:eastAsia="Calibri"/>
                <w:sz w:val="22"/>
                <w:szCs w:val="22"/>
              </w:rPr>
              <w:t xml:space="preserve"> год</w:t>
            </w:r>
          </w:p>
          <w:p w:rsidR="00ED327B" w:rsidRDefault="00ED327B" w:rsidP="00ED327B">
            <w:pPr>
              <w:jc w:val="center"/>
              <w:rPr>
                <w:rFonts w:eastAsia="Calibri"/>
                <w:sz w:val="22"/>
                <w:szCs w:val="22"/>
              </w:rPr>
            </w:pPr>
          </w:p>
          <w:p w:rsidR="00ED327B" w:rsidRPr="00353574" w:rsidRDefault="00ED327B" w:rsidP="00ED327B">
            <w:pPr>
              <w:jc w:val="center"/>
              <w:rPr>
                <w:rFonts w:eastAsia="Calibri"/>
                <w:b/>
                <w:sz w:val="22"/>
                <w:szCs w:val="22"/>
              </w:rPr>
            </w:pPr>
            <w:r w:rsidRPr="00353574">
              <w:rPr>
                <w:rFonts w:eastAsia="Calibri"/>
                <w:b/>
                <w:sz w:val="22"/>
                <w:szCs w:val="22"/>
              </w:rPr>
              <w:t>Факт</w:t>
            </w:r>
          </w:p>
        </w:tc>
      </w:tr>
      <w:tr w:rsidR="00ED327B" w:rsidRPr="002D2A40" w:rsidTr="00ED327B">
        <w:trPr>
          <w:trHeight w:val="274"/>
        </w:trPr>
        <w:tc>
          <w:tcPr>
            <w:tcW w:w="575"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r w:rsidRPr="002D2A40">
              <w:rPr>
                <w:rFonts w:eastAsia="Calibri"/>
                <w:sz w:val="22"/>
                <w:szCs w:val="22"/>
              </w:rPr>
              <w:t>1</w:t>
            </w:r>
          </w:p>
        </w:tc>
        <w:tc>
          <w:tcPr>
            <w:tcW w:w="4103"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r w:rsidRPr="002D2A40">
              <w:rPr>
                <w:rFonts w:eastAsia="Calibri"/>
                <w:sz w:val="22"/>
                <w:szCs w:val="22"/>
              </w:rPr>
              <w:t>2</w:t>
            </w:r>
          </w:p>
        </w:tc>
        <w:tc>
          <w:tcPr>
            <w:tcW w:w="849"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r w:rsidRPr="002D2A40">
              <w:rPr>
                <w:rFonts w:eastAsia="Calibri"/>
                <w:sz w:val="22"/>
                <w:szCs w:val="22"/>
              </w:rPr>
              <w:t>3</w:t>
            </w:r>
          </w:p>
        </w:tc>
        <w:tc>
          <w:tcPr>
            <w:tcW w:w="1134"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r w:rsidRPr="002D2A40">
              <w:rPr>
                <w:rFonts w:eastAsia="Calibri"/>
                <w:sz w:val="22"/>
                <w:szCs w:val="22"/>
              </w:rPr>
              <w:t>4</w:t>
            </w:r>
          </w:p>
        </w:tc>
        <w:tc>
          <w:tcPr>
            <w:tcW w:w="1019"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r w:rsidRPr="002D2A40">
              <w:rPr>
                <w:rFonts w:eastAsia="Calibri"/>
                <w:sz w:val="22"/>
                <w:szCs w:val="22"/>
              </w:rPr>
              <w:t>5</w:t>
            </w:r>
          </w:p>
        </w:tc>
        <w:tc>
          <w:tcPr>
            <w:tcW w:w="1113"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r w:rsidRPr="002D2A40">
              <w:rPr>
                <w:rFonts w:eastAsia="Calibri"/>
                <w:sz w:val="22"/>
                <w:szCs w:val="22"/>
              </w:rPr>
              <w:t>6</w:t>
            </w:r>
          </w:p>
        </w:tc>
        <w:tc>
          <w:tcPr>
            <w:tcW w:w="1134"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r>
              <w:rPr>
                <w:rFonts w:eastAsia="Calibri"/>
                <w:sz w:val="22"/>
                <w:szCs w:val="22"/>
              </w:rPr>
              <w:t>7</w:t>
            </w:r>
          </w:p>
        </w:tc>
        <w:tc>
          <w:tcPr>
            <w:tcW w:w="1134"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r>
              <w:rPr>
                <w:rFonts w:eastAsia="Calibri"/>
                <w:sz w:val="22"/>
                <w:szCs w:val="22"/>
              </w:rPr>
              <w:t>8</w:t>
            </w:r>
          </w:p>
        </w:tc>
        <w:tc>
          <w:tcPr>
            <w:tcW w:w="1134"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r>
              <w:rPr>
                <w:rFonts w:eastAsia="Calibri"/>
                <w:sz w:val="22"/>
                <w:szCs w:val="22"/>
              </w:rPr>
              <w:t>9</w:t>
            </w:r>
          </w:p>
        </w:tc>
        <w:tc>
          <w:tcPr>
            <w:tcW w:w="1107"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r>
              <w:rPr>
                <w:rFonts w:eastAsia="Calibri"/>
                <w:sz w:val="22"/>
                <w:szCs w:val="22"/>
              </w:rPr>
              <w:t>10</w:t>
            </w:r>
          </w:p>
          <w:p w:rsidR="00ED327B" w:rsidRPr="002D2A40" w:rsidRDefault="00ED327B" w:rsidP="00ED327B">
            <w:pPr>
              <w:jc w:val="center"/>
              <w:rPr>
                <w:rFonts w:eastAsia="Calibri"/>
                <w:sz w:val="22"/>
                <w:szCs w:val="22"/>
              </w:rPr>
            </w:pPr>
          </w:p>
        </w:tc>
        <w:tc>
          <w:tcPr>
            <w:tcW w:w="1161"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sz w:val="22"/>
                <w:szCs w:val="22"/>
              </w:rPr>
            </w:pPr>
            <w:r>
              <w:rPr>
                <w:rFonts w:eastAsia="Calibri"/>
                <w:sz w:val="22"/>
                <w:szCs w:val="22"/>
              </w:rPr>
              <w:t>11</w:t>
            </w:r>
          </w:p>
        </w:tc>
      </w:tr>
      <w:tr w:rsidR="00ED327B" w:rsidRPr="002D2A40" w:rsidTr="00ED327B">
        <w:tc>
          <w:tcPr>
            <w:tcW w:w="14463" w:type="dxa"/>
            <w:gridSpan w:val="11"/>
            <w:tcBorders>
              <w:top w:val="single" w:sz="4" w:space="0" w:color="auto"/>
              <w:left w:val="single" w:sz="4" w:space="0" w:color="auto"/>
              <w:bottom w:val="single" w:sz="4" w:space="0" w:color="auto"/>
              <w:right w:val="single" w:sz="4" w:space="0" w:color="auto"/>
            </w:tcBorders>
          </w:tcPr>
          <w:p w:rsidR="00ED327B" w:rsidRPr="002D2A40" w:rsidRDefault="00ED327B" w:rsidP="00ED327B">
            <w:pPr>
              <w:widowControl w:val="0"/>
              <w:autoSpaceDE w:val="0"/>
              <w:autoSpaceDN w:val="0"/>
              <w:adjustRightInd w:val="0"/>
              <w:jc w:val="center"/>
              <w:rPr>
                <w:rFonts w:eastAsia="Calibri"/>
              </w:rPr>
            </w:pPr>
            <w:r w:rsidRPr="002D2A40">
              <w:rPr>
                <w:rFonts w:eastAsia="Calibri"/>
              </w:rPr>
              <w:t xml:space="preserve">Программа </w:t>
            </w:r>
            <w:r w:rsidRPr="002D2A40">
              <w:rPr>
                <w:bCs/>
              </w:rPr>
              <w:t>«Подготовка и переподготовка служащих Администрации Поспелихинского района и её структурных подразделений, пр</w:t>
            </w:r>
            <w:r w:rsidRPr="002D2A40">
              <w:rPr>
                <w:bCs/>
              </w:rPr>
              <w:t>и</w:t>
            </w:r>
            <w:r w:rsidRPr="002D2A40">
              <w:rPr>
                <w:bCs/>
              </w:rPr>
              <w:t>влечение молодых специалистов для работы в учреждениях социальной сферы  Поспелихинского района» на 2023 -2025 годы</w:t>
            </w:r>
          </w:p>
        </w:tc>
      </w:tr>
      <w:tr w:rsidR="00ED327B" w:rsidRPr="002D2A40" w:rsidTr="00ED327B">
        <w:tc>
          <w:tcPr>
            <w:tcW w:w="575"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rPr>
            </w:pPr>
            <w:r w:rsidRPr="002D2A40">
              <w:rPr>
                <w:rFonts w:eastAsia="Calibri"/>
              </w:rPr>
              <w:t>1</w:t>
            </w:r>
          </w:p>
        </w:tc>
        <w:tc>
          <w:tcPr>
            <w:tcW w:w="4103"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widowControl w:val="0"/>
              <w:autoSpaceDE w:val="0"/>
              <w:autoSpaceDN w:val="0"/>
              <w:adjustRightInd w:val="0"/>
              <w:jc w:val="both"/>
              <w:rPr>
                <w:color w:val="000000"/>
              </w:rPr>
            </w:pPr>
            <w:r w:rsidRPr="002D2A40">
              <w:rPr>
                <w:color w:val="000000"/>
              </w:rPr>
              <w:t>Количество муниципальных служ</w:t>
            </w:r>
            <w:r w:rsidRPr="002D2A40">
              <w:rPr>
                <w:color w:val="000000"/>
              </w:rPr>
              <w:t>а</w:t>
            </w:r>
            <w:r w:rsidRPr="002D2A40">
              <w:rPr>
                <w:color w:val="000000"/>
              </w:rPr>
              <w:t>щих Администрации района, пр</w:t>
            </w:r>
            <w:r w:rsidRPr="002D2A40">
              <w:rPr>
                <w:color w:val="000000"/>
              </w:rPr>
              <w:t>о</w:t>
            </w:r>
            <w:r w:rsidRPr="002D2A40">
              <w:rPr>
                <w:color w:val="000000"/>
              </w:rPr>
              <w:t>шедших п</w:t>
            </w:r>
            <w:r w:rsidRPr="002D2A40">
              <w:t>одготовку, переподготовку, повышение квалификации</w:t>
            </w:r>
          </w:p>
        </w:tc>
        <w:tc>
          <w:tcPr>
            <w:tcW w:w="849"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rPr>
            </w:pPr>
            <w:r w:rsidRPr="002D2A40">
              <w:rPr>
                <w:rFonts w:eastAsia="Calibri"/>
              </w:rPr>
              <w:t>чел.</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sidRPr="002D2A40">
              <w:rPr>
                <w:rFonts w:eastAsia="Calibri"/>
              </w:rPr>
              <w:t>6</w:t>
            </w:r>
          </w:p>
        </w:tc>
        <w:tc>
          <w:tcPr>
            <w:tcW w:w="1019"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sidRPr="002D2A40">
              <w:rPr>
                <w:rFonts w:eastAsia="Calibri"/>
              </w:rPr>
              <w:t>2</w:t>
            </w:r>
          </w:p>
        </w:tc>
        <w:tc>
          <w:tcPr>
            <w:tcW w:w="1113"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Pr>
                <w:rFonts w:eastAsia="Calibri"/>
              </w:rPr>
              <w:t>2</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Pr>
                <w:rFonts w:eastAsia="Calibri"/>
              </w:rPr>
              <w:t>4</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sidRPr="002D2A40">
              <w:rPr>
                <w:rFonts w:eastAsia="Calibri"/>
              </w:rPr>
              <w:t>3</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Pr>
                <w:rFonts w:eastAsia="Calibri"/>
              </w:rPr>
              <w:t>3</w:t>
            </w:r>
          </w:p>
        </w:tc>
        <w:tc>
          <w:tcPr>
            <w:tcW w:w="1107"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Pr>
                <w:rFonts w:eastAsia="Calibri"/>
              </w:rPr>
              <w:t>3</w:t>
            </w:r>
          </w:p>
        </w:tc>
        <w:tc>
          <w:tcPr>
            <w:tcW w:w="1161"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Pr>
                <w:rFonts w:eastAsia="Calibri"/>
              </w:rPr>
              <w:t>3</w:t>
            </w:r>
          </w:p>
        </w:tc>
      </w:tr>
      <w:tr w:rsidR="00ED327B" w:rsidRPr="002D2A40" w:rsidTr="00ED327B">
        <w:tc>
          <w:tcPr>
            <w:tcW w:w="575"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rPr>
            </w:pPr>
            <w:r w:rsidRPr="002D2A40">
              <w:rPr>
                <w:rFonts w:eastAsia="Calibri"/>
              </w:rPr>
              <w:t>2</w:t>
            </w:r>
          </w:p>
        </w:tc>
        <w:tc>
          <w:tcPr>
            <w:tcW w:w="4103"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widowControl w:val="0"/>
              <w:autoSpaceDE w:val="0"/>
              <w:autoSpaceDN w:val="0"/>
              <w:adjustRightInd w:val="0"/>
              <w:jc w:val="both"/>
              <w:rPr>
                <w:color w:val="000000"/>
              </w:rPr>
            </w:pPr>
            <w:r w:rsidRPr="002D2A40">
              <w:rPr>
                <w:color w:val="000000"/>
              </w:rPr>
              <w:t>Количество муниципальных служ</w:t>
            </w:r>
            <w:r w:rsidRPr="002D2A40">
              <w:rPr>
                <w:color w:val="000000"/>
              </w:rPr>
              <w:t>а</w:t>
            </w:r>
            <w:r w:rsidRPr="002D2A40">
              <w:rPr>
                <w:color w:val="000000"/>
              </w:rPr>
              <w:t>щих комитета по финансам, налог</w:t>
            </w:r>
            <w:r w:rsidRPr="002D2A40">
              <w:rPr>
                <w:color w:val="000000"/>
              </w:rPr>
              <w:t>о</w:t>
            </w:r>
            <w:r w:rsidRPr="002D2A40">
              <w:rPr>
                <w:color w:val="000000"/>
              </w:rPr>
              <w:t>вой и кредитной политике, проше</w:t>
            </w:r>
            <w:r w:rsidRPr="002D2A40">
              <w:rPr>
                <w:color w:val="000000"/>
              </w:rPr>
              <w:t>д</w:t>
            </w:r>
            <w:r w:rsidRPr="002D2A40">
              <w:rPr>
                <w:color w:val="000000"/>
              </w:rPr>
              <w:t>ших п</w:t>
            </w:r>
            <w:r w:rsidRPr="002D2A40">
              <w:t>одготовку, переподготовку, п</w:t>
            </w:r>
            <w:r w:rsidRPr="002D2A40">
              <w:t>о</w:t>
            </w:r>
            <w:r w:rsidRPr="002D2A40">
              <w:t>вышение квалификации</w:t>
            </w:r>
          </w:p>
        </w:tc>
        <w:tc>
          <w:tcPr>
            <w:tcW w:w="849"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rPr>
            </w:pPr>
            <w:r w:rsidRPr="002D2A40">
              <w:rPr>
                <w:rFonts w:eastAsia="Calibri"/>
              </w:rPr>
              <w:t>чел.</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sidRPr="002D2A40">
              <w:rPr>
                <w:rFonts w:eastAsia="Calibri"/>
              </w:rPr>
              <w:t>2</w:t>
            </w:r>
          </w:p>
        </w:tc>
        <w:tc>
          <w:tcPr>
            <w:tcW w:w="1019"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sidRPr="002D2A40">
              <w:rPr>
                <w:rFonts w:eastAsia="Calibri"/>
              </w:rPr>
              <w:t>2</w:t>
            </w:r>
          </w:p>
        </w:tc>
        <w:tc>
          <w:tcPr>
            <w:tcW w:w="1113" w:type="dxa"/>
            <w:tcBorders>
              <w:top w:val="single" w:sz="4" w:space="0" w:color="auto"/>
              <w:left w:val="single" w:sz="4" w:space="0" w:color="auto"/>
              <w:bottom w:val="single" w:sz="4" w:space="0" w:color="auto"/>
              <w:right w:val="single" w:sz="4" w:space="0" w:color="auto"/>
            </w:tcBorders>
            <w:vAlign w:val="center"/>
          </w:tcPr>
          <w:p w:rsidR="00ED327B" w:rsidRPr="00424A29" w:rsidRDefault="00ED327B" w:rsidP="00ED327B">
            <w:pPr>
              <w:jc w:val="center"/>
              <w:rPr>
                <w:rFonts w:eastAsia="Calibri"/>
              </w:rPr>
            </w:pPr>
            <w:r w:rsidRPr="00424A29">
              <w:rPr>
                <w:rFonts w:eastAsia="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Pr>
                <w:rFonts w:eastAsia="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sidRPr="002D2A40">
              <w:rPr>
                <w:rFonts w:eastAsia="Calibri"/>
              </w:rPr>
              <w:t>2</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Pr>
                <w:rFonts w:eastAsia="Calibri"/>
              </w:rPr>
              <w:t>1</w:t>
            </w:r>
          </w:p>
        </w:tc>
        <w:tc>
          <w:tcPr>
            <w:tcW w:w="1107"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sidRPr="002D2A40">
              <w:rPr>
                <w:rFonts w:eastAsia="Calibri"/>
              </w:rPr>
              <w:t>2</w:t>
            </w:r>
          </w:p>
        </w:tc>
        <w:tc>
          <w:tcPr>
            <w:tcW w:w="1161"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Pr>
                <w:rFonts w:eastAsia="Calibri"/>
              </w:rPr>
              <w:t>2</w:t>
            </w:r>
          </w:p>
        </w:tc>
      </w:tr>
      <w:tr w:rsidR="00ED327B" w:rsidRPr="002D2A40" w:rsidTr="00ED327B">
        <w:tc>
          <w:tcPr>
            <w:tcW w:w="575"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rPr>
            </w:pPr>
            <w:r w:rsidRPr="002D2A40">
              <w:rPr>
                <w:rFonts w:eastAsia="Calibri"/>
              </w:rPr>
              <w:t>3</w:t>
            </w:r>
          </w:p>
        </w:tc>
        <w:tc>
          <w:tcPr>
            <w:tcW w:w="4103"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widowControl w:val="0"/>
              <w:autoSpaceDE w:val="0"/>
              <w:autoSpaceDN w:val="0"/>
              <w:adjustRightInd w:val="0"/>
              <w:jc w:val="both"/>
              <w:rPr>
                <w:color w:val="000000"/>
              </w:rPr>
            </w:pPr>
            <w:r w:rsidRPr="002D2A40">
              <w:rPr>
                <w:color w:val="000000"/>
              </w:rPr>
              <w:t>Количество муниципальных служ</w:t>
            </w:r>
            <w:r w:rsidRPr="002D2A40">
              <w:rPr>
                <w:color w:val="000000"/>
              </w:rPr>
              <w:t>а</w:t>
            </w:r>
            <w:r w:rsidRPr="002D2A40">
              <w:rPr>
                <w:color w:val="000000"/>
              </w:rPr>
              <w:t>щих комитета по образованию, пр</w:t>
            </w:r>
            <w:r w:rsidRPr="002D2A40">
              <w:rPr>
                <w:color w:val="000000"/>
              </w:rPr>
              <w:t>о</w:t>
            </w:r>
            <w:r w:rsidRPr="002D2A40">
              <w:rPr>
                <w:color w:val="000000"/>
              </w:rPr>
              <w:t>шедших п</w:t>
            </w:r>
            <w:r w:rsidRPr="002D2A40">
              <w:t>одготовку, переподготовку, повышение квалификации</w:t>
            </w:r>
          </w:p>
        </w:tc>
        <w:tc>
          <w:tcPr>
            <w:tcW w:w="849"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rPr>
            </w:pPr>
            <w:r w:rsidRPr="002D2A40">
              <w:rPr>
                <w:rFonts w:eastAsia="Calibri"/>
              </w:rPr>
              <w:t>чел.</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sidRPr="002D2A40">
              <w:rPr>
                <w:rFonts w:eastAsia="Calibri"/>
              </w:rPr>
              <w:t>0</w:t>
            </w:r>
          </w:p>
        </w:tc>
        <w:tc>
          <w:tcPr>
            <w:tcW w:w="1019"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sidRPr="002D2A40">
              <w:rPr>
                <w:rFonts w:eastAsia="Calibri"/>
              </w:rPr>
              <w:t>2</w:t>
            </w:r>
          </w:p>
        </w:tc>
        <w:tc>
          <w:tcPr>
            <w:tcW w:w="1113" w:type="dxa"/>
            <w:tcBorders>
              <w:top w:val="single" w:sz="4" w:space="0" w:color="auto"/>
              <w:left w:val="single" w:sz="4" w:space="0" w:color="auto"/>
              <w:bottom w:val="single" w:sz="4" w:space="0" w:color="auto"/>
              <w:right w:val="single" w:sz="4" w:space="0" w:color="auto"/>
            </w:tcBorders>
            <w:vAlign w:val="center"/>
          </w:tcPr>
          <w:p w:rsidR="00ED327B" w:rsidRPr="00424A29" w:rsidRDefault="00ED327B" w:rsidP="00ED327B">
            <w:pPr>
              <w:jc w:val="center"/>
              <w:rPr>
                <w:rFonts w:eastAsia="Calibri"/>
              </w:rPr>
            </w:pPr>
            <w:r w:rsidRPr="00424A29">
              <w:rPr>
                <w:rFonts w:eastAsia="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jc w:val="center"/>
              <w:rPr>
                <w:rFonts w:eastAsia="Calibri"/>
              </w:rPr>
            </w:pPr>
            <w:r>
              <w:rPr>
                <w:rFonts w:eastAsia="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Pr>
                <w:rFonts w:eastAsia="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Pr>
                <w:rFonts w:eastAsia="Calibri"/>
              </w:rPr>
              <w:t>0</w:t>
            </w:r>
          </w:p>
        </w:tc>
        <w:tc>
          <w:tcPr>
            <w:tcW w:w="1107"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Pr>
                <w:rFonts w:eastAsia="Calibri"/>
              </w:rPr>
              <w:t>1</w:t>
            </w:r>
          </w:p>
        </w:tc>
        <w:tc>
          <w:tcPr>
            <w:tcW w:w="1161"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Pr>
                <w:rFonts w:eastAsia="Calibri"/>
              </w:rPr>
              <w:t>1</w:t>
            </w:r>
          </w:p>
        </w:tc>
      </w:tr>
      <w:tr w:rsidR="00ED327B" w:rsidRPr="002D2A40" w:rsidTr="00ED327B">
        <w:tc>
          <w:tcPr>
            <w:tcW w:w="575"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rPr>
            </w:pPr>
            <w:r w:rsidRPr="002D2A40">
              <w:rPr>
                <w:rFonts w:eastAsia="Calibri"/>
              </w:rPr>
              <w:t>4</w:t>
            </w:r>
          </w:p>
        </w:tc>
        <w:tc>
          <w:tcPr>
            <w:tcW w:w="4103"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widowControl w:val="0"/>
              <w:autoSpaceDE w:val="0"/>
              <w:autoSpaceDN w:val="0"/>
              <w:adjustRightInd w:val="0"/>
              <w:jc w:val="both"/>
              <w:rPr>
                <w:color w:val="000000"/>
              </w:rPr>
            </w:pPr>
            <w:r w:rsidRPr="002D2A40">
              <w:rPr>
                <w:color w:val="000000"/>
              </w:rPr>
              <w:t>Количество муниципальных служ</w:t>
            </w:r>
            <w:r w:rsidRPr="002D2A40">
              <w:rPr>
                <w:color w:val="000000"/>
              </w:rPr>
              <w:t>а</w:t>
            </w:r>
            <w:r w:rsidRPr="002D2A40">
              <w:rPr>
                <w:color w:val="000000"/>
              </w:rPr>
              <w:lastRenderedPageBreak/>
              <w:t>щих Управления сельского хозя</w:t>
            </w:r>
            <w:r w:rsidRPr="002D2A40">
              <w:rPr>
                <w:color w:val="000000"/>
              </w:rPr>
              <w:t>й</w:t>
            </w:r>
            <w:r w:rsidRPr="002D2A40">
              <w:rPr>
                <w:color w:val="000000"/>
              </w:rPr>
              <w:t>ства, прошедших п</w:t>
            </w:r>
            <w:r w:rsidRPr="002D2A40">
              <w:t>одготовку, пер</w:t>
            </w:r>
            <w:r w:rsidRPr="002D2A40">
              <w:t>е</w:t>
            </w:r>
            <w:r w:rsidRPr="002D2A40">
              <w:t>подготовку, повышение квалифик</w:t>
            </w:r>
            <w:r w:rsidRPr="002D2A40">
              <w:t>а</w:t>
            </w:r>
            <w:r w:rsidRPr="002D2A40">
              <w:t>ции</w:t>
            </w:r>
          </w:p>
        </w:tc>
        <w:tc>
          <w:tcPr>
            <w:tcW w:w="849"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rPr>
            </w:pPr>
            <w:r w:rsidRPr="002D2A40">
              <w:rPr>
                <w:rFonts w:eastAsia="Calibri"/>
              </w:rPr>
              <w:lastRenderedPageBreak/>
              <w:t>чел.</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sidRPr="002D2A40">
              <w:rPr>
                <w:rFonts w:eastAsia="Calibri"/>
              </w:rPr>
              <w:t>0</w:t>
            </w:r>
          </w:p>
        </w:tc>
        <w:tc>
          <w:tcPr>
            <w:tcW w:w="1019"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sidRPr="002D2A40">
              <w:rPr>
                <w:rFonts w:eastAsia="Calibri"/>
              </w:rPr>
              <w:t>2</w:t>
            </w:r>
          </w:p>
        </w:tc>
        <w:tc>
          <w:tcPr>
            <w:tcW w:w="1113" w:type="dxa"/>
            <w:tcBorders>
              <w:top w:val="single" w:sz="4" w:space="0" w:color="auto"/>
              <w:left w:val="single" w:sz="4" w:space="0" w:color="auto"/>
              <w:bottom w:val="single" w:sz="4" w:space="0" w:color="auto"/>
              <w:right w:val="single" w:sz="4" w:space="0" w:color="auto"/>
            </w:tcBorders>
            <w:vAlign w:val="center"/>
          </w:tcPr>
          <w:p w:rsidR="00ED327B" w:rsidRPr="00424A29" w:rsidRDefault="00ED327B" w:rsidP="00ED327B">
            <w:pPr>
              <w:jc w:val="center"/>
              <w:rPr>
                <w:rFonts w:eastAsia="Calibri"/>
              </w:rPr>
            </w:pPr>
            <w:r>
              <w:rPr>
                <w:rFonts w:eastAsia="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jc w:val="center"/>
              <w:rPr>
                <w:rFonts w:eastAsia="Calibri"/>
              </w:rPr>
            </w:pPr>
            <w:r>
              <w:rPr>
                <w:rFonts w:eastAsia="Calibri"/>
              </w:rPr>
              <w:t>0</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Pr>
                <w:rFonts w:eastAsia="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Pr>
                <w:rFonts w:eastAsia="Calibri"/>
              </w:rPr>
              <w:t>0</w:t>
            </w:r>
          </w:p>
        </w:tc>
        <w:tc>
          <w:tcPr>
            <w:tcW w:w="1107"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Pr>
                <w:rFonts w:eastAsia="Calibri"/>
              </w:rPr>
              <w:t>1</w:t>
            </w:r>
          </w:p>
        </w:tc>
        <w:tc>
          <w:tcPr>
            <w:tcW w:w="1161"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Pr>
                <w:rFonts w:eastAsia="Calibri"/>
              </w:rPr>
              <w:t>0</w:t>
            </w:r>
          </w:p>
        </w:tc>
      </w:tr>
      <w:tr w:rsidR="00ED327B" w:rsidRPr="002D2A40" w:rsidTr="00ED327B">
        <w:tc>
          <w:tcPr>
            <w:tcW w:w="575"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rPr>
            </w:pPr>
            <w:r w:rsidRPr="002D2A40">
              <w:rPr>
                <w:rFonts w:eastAsia="Calibri"/>
              </w:rPr>
              <w:lastRenderedPageBreak/>
              <w:t>5</w:t>
            </w:r>
          </w:p>
        </w:tc>
        <w:tc>
          <w:tcPr>
            <w:tcW w:w="4103"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widowControl w:val="0"/>
              <w:autoSpaceDE w:val="0"/>
              <w:autoSpaceDN w:val="0"/>
              <w:adjustRightInd w:val="0"/>
              <w:jc w:val="both"/>
              <w:rPr>
                <w:color w:val="000000"/>
              </w:rPr>
            </w:pPr>
            <w:r w:rsidRPr="002D2A40">
              <w:rPr>
                <w:color w:val="000000"/>
              </w:rPr>
              <w:t>Количество молодых специалистов, получивших единовременную д</w:t>
            </w:r>
            <w:r w:rsidRPr="002D2A40">
              <w:rPr>
                <w:color w:val="000000"/>
              </w:rPr>
              <w:t>е</w:t>
            </w:r>
            <w:r w:rsidRPr="002D2A40">
              <w:rPr>
                <w:color w:val="000000"/>
              </w:rPr>
              <w:t>нежную выплату</w:t>
            </w:r>
          </w:p>
        </w:tc>
        <w:tc>
          <w:tcPr>
            <w:tcW w:w="849"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rPr>
            </w:pPr>
            <w:r w:rsidRPr="002D2A40">
              <w:rPr>
                <w:rFonts w:eastAsia="Calibri"/>
              </w:rPr>
              <w:t>чел.</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sidRPr="002D2A40">
              <w:rPr>
                <w:rFonts w:eastAsia="Calibri"/>
              </w:rPr>
              <w:t>0</w:t>
            </w:r>
          </w:p>
        </w:tc>
        <w:tc>
          <w:tcPr>
            <w:tcW w:w="1019"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sidRPr="002D2A40">
              <w:rPr>
                <w:rFonts w:eastAsia="Calibri"/>
              </w:rPr>
              <w:t>1</w:t>
            </w:r>
          </w:p>
        </w:tc>
        <w:tc>
          <w:tcPr>
            <w:tcW w:w="1113" w:type="dxa"/>
            <w:tcBorders>
              <w:top w:val="single" w:sz="4" w:space="0" w:color="auto"/>
              <w:left w:val="single" w:sz="4" w:space="0" w:color="auto"/>
              <w:bottom w:val="single" w:sz="4" w:space="0" w:color="auto"/>
              <w:right w:val="single" w:sz="4" w:space="0" w:color="auto"/>
            </w:tcBorders>
            <w:vAlign w:val="center"/>
          </w:tcPr>
          <w:p w:rsidR="00ED327B" w:rsidRPr="00424A29" w:rsidRDefault="00ED327B" w:rsidP="00ED327B">
            <w:pPr>
              <w:jc w:val="center"/>
              <w:rPr>
                <w:rFonts w:eastAsia="Calibri"/>
              </w:rPr>
            </w:pPr>
            <w:r>
              <w:rPr>
                <w:rFonts w:eastAsia="Calibri"/>
              </w:rPr>
              <w:t>10</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Pr>
                <w:rFonts w:eastAsia="Calibri"/>
              </w:rPr>
              <w:t>8</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sidRPr="002D2A40">
              <w:rPr>
                <w:rFonts w:eastAsia="Calibri"/>
              </w:rPr>
              <w:t>1</w:t>
            </w:r>
            <w:r>
              <w:rPr>
                <w:rFonts w:eastAsia="Calibri"/>
              </w:rPr>
              <w:t>0</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jc w:val="center"/>
              <w:rPr>
                <w:rFonts w:eastAsia="Calibri"/>
              </w:rPr>
            </w:pPr>
            <w:r>
              <w:rPr>
                <w:rFonts w:eastAsia="Calibri"/>
              </w:rPr>
              <w:t>8</w:t>
            </w:r>
          </w:p>
        </w:tc>
        <w:tc>
          <w:tcPr>
            <w:tcW w:w="1107"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Pr>
                <w:rFonts w:eastAsia="Calibri"/>
              </w:rPr>
              <w:t>8</w:t>
            </w:r>
          </w:p>
        </w:tc>
        <w:tc>
          <w:tcPr>
            <w:tcW w:w="1161"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jc w:val="center"/>
              <w:rPr>
                <w:rFonts w:eastAsia="Calibri"/>
              </w:rPr>
            </w:pPr>
            <w:r>
              <w:rPr>
                <w:rFonts w:eastAsia="Calibri"/>
              </w:rPr>
              <w:t>7</w:t>
            </w:r>
          </w:p>
        </w:tc>
      </w:tr>
      <w:tr w:rsidR="00ED327B" w:rsidRPr="002D2A40" w:rsidTr="00ED327B">
        <w:tc>
          <w:tcPr>
            <w:tcW w:w="575"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rPr>
            </w:pPr>
            <w:r w:rsidRPr="002D2A40">
              <w:rPr>
                <w:rFonts w:eastAsia="Calibri"/>
              </w:rPr>
              <w:t>6</w:t>
            </w:r>
          </w:p>
        </w:tc>
        <w:tc>
          <w:tcPr>
            <w:tcW w:w="4103"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widowControl w:val="0"/>
              <w:autoSpaceDE w:val="0"/>
              <w:autoSpaceDN w:val="0"/>
              <w:adjustRightInd w:val="0"/>
              <w:jc w:val="both"/>
              <w:rPr>
                <w:color w:val="000000"/>
              </w:rPr>
            </w:pPr>
            <w:r w:rsidRPr="002D2A40">
              <w:rPr>
                <w:color w:val="000000"/>
              </w:rPr>
              <w:t>Количество молодых специалистов, получивших денежную компенсацию по возмещению расходов найма ж</w:t>
            </w:r>
            <w:r w:rsidRPr="002D2A40">
              <w:rPr>
                <w:color w:val="000000"/>
              </w:rPr>
              <w:t>и</w:t>
            </w:r>
            <w:r w:rsidRPr="002D2A40">
              <w:rPr>
                <w:color w:val="000000"/>
              </w:rPr>
              <w:t>лья</w:t>
            </w:r>
          </w:p>
        </w:tc>
        <w:tc>
          <w:tcPr>
            <w:tcW w:w="849"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rPr>
            </w:pPr>
            <w:r w:rsidRPr="002D2A40">
              <w:rPr>
                <w:rFonts w:eastAsia="Calibri"/>
              </w:rPr>
              <w:t>чел.</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sidRPr="002D2A40">
              <w:rPr>
                <w:rFonts w:eastAsia="Calibri"/>
              </w:rPr>
              <w:t>0</w:t>
            </w:r>
          </w:p>
        </w:tc>
        <w:tc>
          <w:tcPr>
            <w:tcW w:w="1019"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sidRPr="002D2A40">
              <w:rPr>
                <w:rFonts w:eastAsia="Calibri"/>
              </w:rPr>
              <w:t>1</w:t>
            </w:r>
          </w:p>
        </w:tc>
        <w:tc>
          <w:tcPr>
            <w:tcW w:w="1113" w:type="dxa"/>
            <w:tcBorders>
              <w:top w:val="single" w:sz="4" w:space="0" w:color="auto"/>
              <w:left w:val="single" w:sz="4" w:space="0" w:color="auto"/>
              <w:bottom w:val="single" w:sz="4" w:space="0" w:color="auto"/>
              <w:right w:val="single" w:sz="4" w:space="0" w:color="auto"/>
            </w:tcBorders>
            <w:vAlign w:val="center"/>
          </w:tcPr>
          <w:p w:rsidR="00ED327B" w:rsidRPr="00424A29" w:rsidRDefault="00ED327B" w:rsidP="00ED327B">
            <w:pPr>
              <w:jc w:val="center"/>
              <w:rPr>
                <w:rFonts w:eastAsia="Calibri"/>
              </w:rPr>
            </w:pPr>
            <w:r>
              <w:rPr>
                <w:rFonts w:eastAsia="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Pr>
                <w:rFonts w:eastAsia="Calibri"/>
              </w:rPr>
              <w:t>0</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sidRPr="002D2A40">
              <w:rPr>
                <w:rFonts w:eastAsia="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Pr>
                <w:rFonts w:eastAsia="Calibri"/>
              </w:rPr>
              <w:t>0</w:t>
            </w:r>
          </w:p>
        </w:tc>
        <w:tc>
          <w:tcPr>
            <w:tcW w:w="1107"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sidRPr="002D2A40">
              <w:rPr>
                <w:rFonts w:eastAsia="Calibri"/>
              </w:rPr>
              <w:t>1</w:t>
            </w:r>
          </w:p>
        </w:tc>
        <w:tc>
          <w:tcPr>
            <w:tcW w:w="1161"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Pr>
                <w:rFonts w:eastAsia="Calibri"/>
              </w:rPr>
              <w:t>0</w:t>
            </w:r>
          </w:p>
        </w:tc>
      </w:tr>
      <w:tr w:rsidR="00ED327B" w:rsidRPr="002D2A40" w:rsidTr="00ED327B">
        <w:tc>
          <w:tcPr>
            <w:tcW w:w="575"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rPr>
            </w:pPr>
            <w:r w:rsidRPr="002D2A40">
              <w:rPr>
                <w:rFonts w:eastAsia="Calibri"/>
              </w:rPr>
              <w:t>7</w:t>
            </w:r>
          </w:p>
        </w:tc>
        <w:tc>
          <w:tcPr>
            <w:tcW w:w="4103"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widowControl w:val="0"/>
              <w:autoSpaceDE w:val="0"/>
              <w:autoSpaceDN w:val="0"/>
              <w:adjustRightInd w:val="0"/>
              <w:jc w:val="both"/>
              <w:rPr>
                <w:color w:val="000000"/>
              </w:rPr>
            </w:pPr>
            <w:r w:rsidRPr="002D2A40">
              <w:rPr>
                <w:color w:val="000000"/>
              </w:rPr>
              <w:t>Количество молодых специалистов, получивших денежную компенсацию по оплате коммунальных услуг</w:t>
            </w:r>
          </w:p>
        </w:tc>
        <w:tc>
          <w:tcPr>
            <w:tcW w:w="849" w:type="dxa"/>
            <w:tcBorders>
              <w:top w:val="single" w:sz="4" w:space="0" w:color="auto"/>
              <w:left w:val="single" w:sz="4" w:space="0" w:color="auto"/>
              <w:bottom w:val="single" w:sz="4" w:space="0" w:color="auto"/>
              <w:right w:val="single" w:sz="4" w:space="0" w:color="auto"/>
            </w:tcBorders>
          </w:tcPr>
          <w:p w:rsidR="00ED327B" w:rsidRPr="002D2A40" w:rsidRDefault="00ED327B" w:rsidP="00ED327B">
            <w:pPr>
              <w:jc w:val="center"/>
              <w:rPr>
                <w:rFonts w:eastAsia="Calibri"/>
              </w:rPr>
            </w:pPr>
            <w:r w:rsidRPr="002D2A40">
              <w:rPr>
                <w:rFonts w:eastAsia="Calibri"/>
              </w:rPr>
              <w:t>чел.</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sidRPr="002D2A40">
              <w:rPr>
                <w:rFonts w:eastAsia="Calibri"/>
              </w:rPr>
              <w:t>0</w:t>
            </w:r>
          </w:p>
        </w:tc>
        <w:tc>
          <w:tcPr>
            <w:tcW w:w="1019"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sidRPr="002D2A40">
              <w:rPr>
                <w:rFonts w:eastAsia="Calibri"/>
              </w:rPr>
              <w:t>1</w:t>
            </w:r>
          </w:p>
        </w:tc>
        <w:tc>
          <w:tcPr>
            <w:tcW w:w="1113"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sidRPr="00424A29">
              <w:rPr>
                <w:rFonts w:eastAsia="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jc w:val="center"/>
              <w:rPr>
                <w:rFonts w:eastAsia="Calibri"/>
              </w:rPr>
            </w:pPr>
          </w:p>
          <w:p w:rsidR="00ED327B" w:rsidRDefault="00ED327B" w:rsidP="00ED327B">
            <w:pPr>
              <w:jc w:val="center"/>
              <w:rPr>
                <w:rFonts w:eastAsia="Calibri"/>
              </w:rPr>
            </w:pPr>
            <w:r>
              <w:rPr>
                <w:rFonts w:eastAsia="Calibri"/>
              </w:rPr>
              <w:t>1</w:t>
            </w:r>
          </w:p>
          <w:p w:rsidR="00ED327B" w:rsidRPr="002D2A40" w:rsidRDefault="00ED327B" w:rsidP="00ED327B">
            <w:pPr>
              <w:jc w:val="center"/>
              <w:rPr>
                <w:rFonts w:eastAsia="Calibri"/>
              </w:rPr>
            </w:pPr>
          </w:p>
        </w:tc>
        <w:tc>
          <w:tcPr>
            <w:tcW w:w="1134"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sidRPr="002D2A40">
              <w:rPr>
                <w:rFonts w:eastAsia="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Pr>
                <w:rFonts w:eastAsia="Calibri"/>
              </w:rPr>
              <w:t>1</w:t>
            </w:r>
          </w:p>
        </w:tc>
        <w:tc>
          <w:tcPr>
            <w:tcW w:w="1107"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sidRPr="002D2A40">
              <w:rPr>
                <w:rFonts w:eastAsia="Calibri"/>
              </w:rPr>
              <w:t>1</w:t>
            </w:r>
          </w:p>
        </w:tc>
        <w:tc>
          <w:tcPr>
            <w:tcW w:w="1161" w:type="dxa"/>
            <w:tcBorders>
              <w:top w:val="single" w:sz="4" w:space="0" w:color="auto"/>
              <w:left w:val="single" w:sz="4" w:space="0" w:color="auto"/>
              <w:bottom w:val="single" w:sz="4" w:space="0" w:color="auto"/>
              <w:right w:val="single" w:sz="4" w:space="0" w:color="auto"/>
            </w:tcBorders>
            <w:vAlign w:val="center"/>
          </w:tcPr>
          <w:p w:rsidR="00ED327B" w:rsidRPr="002D2A40" w:rsidRDefault="00ED327B" w:rsidP="00ED327B">
            <w:pPr>
              <w:jc w:val="center"/>
              <w:rPr>
                <w:rFonts w:eastAsia="Calibri"/>
              </w:rPr>
            </w:pPr>
            <w:r>
              <w:rPr>
                <w:rFonts w:eastAsia="Calibri"/>
              </w:rPr>
              <w:t>1</w:t>
            </w:r>
          </w:p>
        </w:tc>
      </w:tr>
    </w:tbl>
    <w:p w:rsidR="00ED327B" w:rsidRPr="002D2A40" w:rsidRDefault="00ED327B" w:rsidP="00ED327B">
      <w:pPr>
        <w:autoSpaceDE w:val="0"/>
        <w:autoSpaceDN w:val="0"/>
        <w:adjustRightInd w:val="0"/>
        <w:jc w:val="center"/>
        <w:outlineLvl w:val="2"/>
        <w:sectPr w:rsidR="00ED327B" w:rsidRPr="002D2A40" w:rsidSect="00001BDA">
          <w:pgSz w:w="16840" w:h="11907" w:orient="landscape" w:code="9"/>
          <w:pgMar w:top="1701" w:right="1134" w:bottom="851" w:left="1134" w:header="720" w:footer="720" w:gutter="0"/>
          <w:cols w:space="720"/>
          <w:noEndnote/>
          <w:titlePg/>
          <w:docGrid w:linePitch="272"/>
        </w:sectPr>
      </w:pPr>
    </w:p>
    <w:p w:rsidR="00ED327B" w:rsidRPr="002D2A40" w:rsidRDefault="00ED327B" w:rsidP="00ED327B">
      <w:pPr>
        <w:ind w:left="9213" w:firstLine="699"/>
        <w:jc w:val="both"/>
        <w:rPr>
          <w:sz w:val="28"/>
          <w:szCs w:val="28"/>
        </w:rPr>
      </w:pPr>
      <w:r w:rsidRPr="002D2A40">
        <w:rPr>
          <w:sz w:val="28"/>
          <w:szCs w:val="28"/>
        </w:rPr>
        <w:lastRenderedPageBreak/>
        <w:t xml:space="preserve">Приложение </w:t>
      </w:r>
      <w:r>
        <w:rPr>
          <w:sz w:val="28"/>
          <w:szCs w:val="28"/>
        </w:rPr>
        <w:t>3</w:t>
      </w:r>
    </w:p>
    <w:p w:rsidR="00ED327B" w:rsidRPr="008529E2" w:rsidRDefault="00ED327B" w:rsidP="00ED327B">
      <w:pPr>
        <w:widowControl w:val="0"/>
        <w:autoSpaceDE w:val="0"/>
        <w:autoSpaceDN w:val="0"/>
        <w:adjustRightInd w:val="0"/>
        <w:ind w:left="9213" w:firstLine="699"/>
        <w:jc w:val="both"/>
        <w:rPr>
          <w:sz w:val="28"/>
          <w:szCs w:val="28"/>
        </w:rPr>
      </w:pPr>
      <w:r w:rsidRPr="008529E2">
        <w:rPr>
          <w:sz w:val="28"/>
          <w:szCs w:val="28"/>
        </w:rPr>
        <w:t>к постановлению</w:t>
      </w:r>
    </w:p>
    <w:p w:rsidR="00ED327B" w:rsidRPr="008529E2" w:rsidRDefault="00ED327B" w:rsidP="00ED327B">
      <w:pPr>
        <w:widowControl w:val="0"/>
        <w:autoSpaceDE w:val="0"/>
        <w:autoSpaceDN w:val="0"/>
        <w:adjustRightInd w:val="0"/>
        <w:ind w:left="9213" w:firstLine="699"/>
        <w:jc w:val="both"/>
        <w:rPr>
          <w:sz w:val="28"/>
          <w:szCs w:val="28"/>
        </w:rPr>
      </w:pPr>
      <w:r w:rsidRPr="008529E2">
        <w:rPr>
          <w:sz w:val="28"/>
          <w:szCs w:val="28"/>
        </w:rPr>
        <w:t>Администрации района</w:t>
      </w:r>
    </w:p>
    <w:p w:rsidR="00ED327B" w:rsidRPr="008529E2" w:rsidRDefault="00ED327B" w:rsidP="00ED327B">
      <w:pPr>
        <w:widowControl w:val="0"/>
        <w:autoSpaceDE w:val="0"/>
        <w:autoSpaceDN w:val="0"/>
        <w:adjustRightInd w:val="0"/>
        <w:ind w:left="9213" w:firstLine="699"/>
        <w:jc w:val="both"/>
        <w:rPr>
          <w:bCs/>
          <w:sz w:val="28"/>
          <w:szCs w:val="28"/>
        </w:rPr>
      </w:pPr>
      <w:r w:rsidRPr="008529E2">
        <w:rPr>
          <w:sz w:val="28"/>
          <w:szCs w:val="28"/>
        </w:rPr>
        <w:t xml:space="preserve">от </w:t>
      </w:r>
      <w:r>
        <w:rPr>
          <w:sz w:val="28"/>
          <w:szCs w:val="28"/>
        </w:rPr>
        <w:t xml:space="preserve">10.02.2026 </w:t>
      </w:r>
      <w:r w:rsidRPr="008529E2">
        <w:rPr>
          <w:sz w:val="28"/>
          <w:szCs w:val="28"/>
        </w:rPr>
        <w:t xml:space="preserve"> № </w:t>
      </w:r>
      <w:r>
        <w:rPr>
          <w:sz w:val="28"/>
          <w:szCs w:val="28"/>
        </w:rPr>
        <w:t>37</w:t>
      </w:r>
    </w:p>
    <w:p w:rsidR="00ED327B" w:rsidRPr="002D2A40" w:rsidRDefault="00ED327B" w:rsidP="00ED327B">
      <w:pPr>
        <w:widowControl w:val="0"/>
        <w:autoSpaceDE w:val="0"/>
        <w:autoSpaceDN w:val="0"/>
        <w:adjustRightInd w:val="0"/>
        <w:ind w:left="8505"/>
        <w:jc w:val="both"/>
        <w:rPr>
          <w:bCs/>
          <w:sz w:val="28"/>
          <w:szCs w:val="28"/>
        </w:rPr>
      </w:pPr>
    </w:p>
    <w:p w:rsidR="00ED327B" w:rsidRDefault="00ED327B" w:rsidP="00ED327B">
      <w:pPr>
        <w:ind w:firstLine="720"/>
        <w:jc w:val="center"/>
        <w:rPr>
          <w:b/>
          <w:sz w:val="28"/>
          <w:szCs w:val="28"/>
        </w:rPr>
      </w:pPr>
      <w:r w:rsidRPr="002D2A40">
        <w:rPr>
          <w:b/>
          <w:sz w:val="28"/>
          <w:szCs w:val="28"/>
        </w:rPr>
        <w:t xml:space="preserve">Перечень мероприятий муниципальной программы </w:t>
      </w:r>
    </w:p>
    <w:p w:rsidR="00ED327B" w:rsidRPr="002D2A40" w:rsidRDefault="00ED327B" w:rsidP="00ED327B">
      <w:pPr>
        <w:ind w:firstLine="720"/>
        <w:jc w:val="center"/>
        <w:rPr>
          <w:sz w:val="28"/>
          <w:szCs w:val="28"/>
        </w:rPr>
      </w:pPr>
    </w:p>
    <w:tbl>
      <w:tblPr>
        <w:tblW w:w="14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4111"/>
        <w:gridCol w:w="1843"/>
        <w:gridCol w:w="2127"/>
        <w:gridCol w:w="1063"/>
        <w:gridCol w:w="1064"/>
        <w:gridCol w:w="1064"/>
        <w:gridCol w:w="1064"/>
        <w:gridCol w:w="1926"/>
      </w:tblGrid>
      <w:tr w:rsidR="00ED327B" w:rsidRPr="002D2A40" w:rsidTr="00ED327B">
        <w:tc>
          <w:tcPr>
            <w:tcW w:w="675" w:type="dxa"/>
            <w:vMerge w:val="restart"/>
            <w:shd w:val="clear" w:color="auto" w:fill="auto"/>
          </w:tcPr>
          <w:p w:rsidR="00ED327B" w:rsidRPr="002D2A40" w:rsidRDefault="00ED327B" w:rsidP="00ED327B">
            <w:pPr>
              <w:widowControl w:val="0"/>
              <w:autoSpaceDE w:val="0"/>
              <w:autoSpaceDN w:val="0"/>
              <w:adjustRightInd w:val="0"/>
              <w:jc w:val="center"/>
              <w:outlineLvl w:val="2"/>
            </w:pPr>
            <w:r w:rsidRPr="002D2A40">
              <w:t>№ п/п</w:t>
            </w:r>
          </w:p>
        </w:tc>
        <w:tc>
          <w:tcPr>
            <w:tcW w:w="4111" w:type="dxa"/>
            <w:vMerge w:val="restart"/>
            <w:shd w:val="clear" w:color="auto" w:fill="auto"/>
          </w:tcPr>
          <w:p w:rsidR="00ED327B" w:rsidRPr="002D2A40" w:rsidRDefault="00ED327B" w:rsidP="00ED327B">
            <w:pPr>
              <w:widowControl w:val="0"/>
              <w:autoSpaceDE w:val="0"/>
              <w:autoSpaceDN w:val="0"/>
              <w:adjustRightInd w:val="0"/>
              <w:jc w:val="center"/>
              <w:outlineLvl w:val="2"/>
            </w:pPr>
            <w:r w:rsidRPr="002D2A40">
              <w:t>Цель, задача, мероприятие</w:t>
            </w:r>
          </w:p>
        </w:tc>
        <w:tc>
          <w:tcPr>
            <w:tcW w:w="1843" w:type="dxa"/>
            <w:vMerge w:val="restart"/>
            <w:shd w:val="clear" w:color="auto" w:fill="auto"/>
          </w:tcPr>
          <w:p w:rsidR="00ED327B" w:rsidRPr="002D2A40" w:rsidRDefault="00ED327B" w:rsidP="00ED327B">
            <w:pPr>
              <w:widowControl w:val="0"/>
              <w:autoSpaceDE w:val="0"/>
              <w:autoSpaceDN w:val="0"/>
              <w:adjustRightInd w:val="0"/>
              <w:jc w:val="center"/>
              <w:outlineLvl w:val="2"/>
            </w:pPr>
            <w:r w:rsidRPr="002D2A40">
              <w:t xml:space="preserve">Срок </w:t>
            </w:r>
          </w:p>
          <w:p w:rsidR="00ED327B" w:rsidRPr="002D2A40" w:rsidRDefault="00ED327B" w:rsidP="00ED327B">
            <w:pPr>
              <w:widowControl w:val="0"/>
              <w:autoSpaceDE w:val="0"/>
              <w:autoSpaceDN w:val="0"/>
              <w:adjustRightInd w:val="0"/>
              <w:jc w:val="center"/>
              <w:outlineLvl w:val="2"/>
            </w:pPr>
            <w:r w:rsidRPr="002D2A40">
              <w:t>реализации</w:t>
            </w:r>
          </w:p>
        </w:tc>
        <w:tc>
          <w:tcPr>
            <w:tcW w:w="2127" w:type="dxa"/>
            <w:vMerge w:val="restart"/>
            <w:shd w:val="clear" w:color="auto" w:fill="auto"/>
          </w:tcPr>
          <w:p w:rsidR="00ED327B" w:rsidRPr="002D2A40" w:rsidRDefault="00ED327B" w:rsidP="00ED327B">
            <w:pPr>
              <w:widowControl w:val="0"/>
              <w:autoSpaceDE w:val="0"/>
              <w:autoSpaceDN w:val="0"/>
              <w:adjustRightInd w:val="0"/>
              <w:jc w:val="center"/>
              <w:outlineLvl w:val="2"/>
            </w:pPr>
            <w:r w:rsidRPr="002D2A40">
              <w:t>Участник пр</w:t>
            </w:r>
            <w:r w:rsidRPr="002D2A40">
              <w:t>о</w:t>
            </w:r>
            <w:r w:rsidRPr="002D2A40">
              <w:t>граммы</w:t>
            </w:r>
          </w:p>
        </w:tc>
        <w:tc>
          <w:tcPr>
            <w:tcW w:w="4255" w:type="dxa"/>
            <w:gridSpan w:val="4"/>
            <w:shd w:val="clear" w:color="auto" w:fill="auto"/>
          </w:tcPr>
          <w:p w:rsidR="00ED327B" w:rsidRPr="002D2A40" w:rsidRDefault="00ED327B" w:rsidP="00ED327B">
            <w:pPr>
              <w:widowControl w:val="0"/>
              <w:autoSpaceDE w:val="0"/>
              <w:autoSpaceDN w:val="0"/>
              <w:adjustRightInd w:val="0"/>
              <w:jc w:val="center"/>
              <w:outlineLvl w:val="2"/>
            </w:pPr>
            <w:r w:rsidRPr="002D2A40">
              <w:t>Сумма расходов, тыс. рублей</w:t>
            </w:r>
          </w:p>
        </w:tc>
        <w:tc>
          <w:tcPr>
            <w:tcW w:w="1926" w:type="dxa"/>
            <w:vMerge w:val="restart"/>
            <w:shd w:val="clear" w:color="auto" w:fill="auto"/>
          </w:tcPr>
          <w:p w:rsidR="00ED327B" w:rsidRPr="002D2A40" w:rsidRDefault="00ED327B" w:rsidP="00ED327B">
            <w:pPr>
              <w:widowControl w:val="0"/>
              <w:autoSpaceDE w:val="0"/>
              <w:autoSpaceDN w:val="0"/>
              <w:adjustRightInd w:val="0"/>
              <w:outlineLvl w:val="2"/>
            </w:pPr>
            <w:r w:rsidRPr="002D2A40">
              <w:t xml:space="preserve">Источники </w:t>
            </w:r>
          </w:p>
          <w:p w:rsidR="00ED327B" w:rsidRPr="002D2A40" w:rsidRDefault="00ED327B" w:rsidP="00ED327B">
            <w:pPr>
              <w:widowControl w:val="0"/>
              <w:autoSpaceDE w:val="0"/>
              <w:autoSpaceDN w:val="0"/>
              <w:adjustRightInd w:val="0"/>
              <w:outlineLvl w:val="2"/>
            </w:pPr>
            <w:r w:rsidRPr="002D2A40">
              <w:t>финансирования</w:t>
            </w:r>
          </w:p>
        </w:tc>
      </w:tr>
      <w:tr w:rsidR="00ED327B" w:rsidRPr="002D2A40" w:rsidTr="00ED327B">
        <w:tc>
          <w:tcPr>
            <w:tcW w:w="675" w:type="dxa"/>
            <w:vMerge/>
            <w:shd w:val="clear" w:color="auto" w:fill="auto"/>
          </w:tcPr>
          <w:p w:rsidR="00ED327B" w:rsidRPr="002D2A40" w:rsidRDefault="00ED327B" w:rsidP="00ED327B">
            <w:pPr>
              <w:widowControl w:val="0"/>
              <w:autoSpaceDE w:val="0"/>
              <w:autoSpaceDN w:val="0"/>
              <w:adjustRightInd w:val="0"/>
              <w:jc w:val="center"/>
              <w:outlineLvl w:val="2"/>
            </w:pPr>
          </w:p>
        </w:tc>
        <w:tc>
          <w:tcPr>
            <w:tcW w:w="4111" w:type="dxa"/>
            <w:vMerge/>
            <w:shd w:val="clear" w:color="auto" w:fill="auto"/>
          </w:tcPr>
          <w:p w:rsidR="00ED327B" w:rsidRPr="002D2A40" w:rsidRDefault="00ED327B" w:rsidP="00ED327B">
            <w:pPr>
              <w:widowControl w:val="0"/>
              <w:autoSpaceDE w:val="0"/>
              <w:autoSpaceDN w:val="0"/>
              <w:adjustRightInd w:val="0"/>
              <w:jc w:val="center"/>
              <w:outlineLvl w:val="2"/>
            </w:pPr>
          </w:p>
        </w:tc>
        <w:tc>
          <w:tcPr>
            <w:tcW w:w="1843" w:type="dxa"/>
            <w:vMerge/>
            <w:shd w:val="clear" w:color="auto" w:fill="auto"/>
          </w:tcPr>
          <w:p w:rsidR="00ED327B" w:rsidRPr="002D2A40" w:rsidRDefault="00ED327B" w:rsidP="00ED327B">
            <w:pPr>
              <w:widowControl w:val="0"/>
              <w:autoSpaceDE w:val="0"/>
              <w:autoSpaceDN w:val="0"/>
              <w:adjustRightInd w:val="0"/>
              <w:jc w:val="center"/>
              <w:outlineLvl w:val="2"/>
            </w:pPr>
          </w:p>
        </w:tc>
        <w:tc>
          <w:tcPr>
            <w:tcW w:w="2127" w:type="dxa"/>
            <w:vMerge/>
            <w:shd w:val="clear" w:color="auto" w:fill="auto"/>
          </w:tcPr>
          <w:p w:rsidR="00ED327B" w:rsidRPr="002D2A40" w:rsidRDefault="00ED327B" w:rsidP="00ED327B">
            <w:pPr>
              <w:widowControl w:val="0"/>
              <w:autoSpaceDE w:val="0"/>
              <w:autoSpaceDN w:val="0"/>
              <w:adjustRightInd w:val="0"/>
              <w:jc w:val="center"/>
              <w:outlineLvl w:val="2"/>
            </w:pPr>
          </w:p>
        </w:tc>
        <w:tc>
          <w:tcPr>
            <w:tcW w:w="1063" w:type="dxa"/>
            <w:shd w:val="clear" w:color="auto" w:fill="auto"/>
          </w:tcPr>
          <w:p w:rsidR="00ED327B" w:rsidRPr="002D2A40" w:rsidRDefault="00ED327B" w:rsidP="00ED327B">
            <w:pPr>
              <w:widowControl w:val="0"/>
              <w:autoSpaceDE w:val="0"/>
              <w:autoSpaceDN w:val="0"/>
              <w:adjustRightInd w:val="0"/>
              <w:jc w:val="center"/>
              <w:outlineLvl w:val="2"/>
            </w:pPr>
            <w:r w:rsidRPr="002D2A40">
              <w:t>2023</w:t>
            </w:r>
          </w:p>
        </w:tc>
        <w:tc>
          <w:tcPr>
            <w:tcW w:w="1064" w:type="dxa"/>
            <w:shd w:val="clear" w:color="auto" w:fill="auto"/>
          </w:tcPr>
          <w:p w:rsidR="00ED327B" w:rsidRPr="002D2A40" w:rsidRDefault="00ED327B" w:rsidP="00ED327B">
            <w:pPr>
              <w:widowControl w:val="0"/>
              <w:autoSpaceDE w:val="0"/>
              <w:autoSpaceDN w:val="0"/>
              <w:adjustRightInd w:val="0"/>
              <w:jc w:val="center"/>
              <w:outlineLvl w:val="2"/>
            </w:pPr>
            <w:r w:rsidRPr="002D2A40">
              <w:t>2024</w:t>
            </w:r>
          </w:p>
        </w:tc>
        <w:tc>
          <w:tcPr>
            <w:tcW w:w="1064" w:type="dxa"/>
            <w:shd w:val="clear" w:color="auto" w:fill="auto"/>
          </w:tcPr>
          <w:p w:rsidR="00ED327B" w:rsidRPr="002D2A40" w:rsidRDefault="00ED327B" w:rsidP="00ED327B">
            <w:pPr>
              <w:widowControl w:val="0"/>
              <w:autoSpaceDE w:val="0"/>
              <w:autoSpaceDN w:val="0"/>
              <w:adjustRightInd w:val="0"/>
              <w:jc w:val="center"/>
              <w:outlineLvl w:val="2"/>
            </w:pPr>
            <w:r w:rsidRPr="002D2A40">
              <w:t>2025</w:t>
            </w:r>
          </w:p>
        </w:tc>
        <w:tc>
          <w:tcPr>
            <w:tcW w:w="1064" w:type="dxa"/>
            <w:shd w:val="clear" w:color="auto" w:fill="auto"/>
          </w:tcPr>
          <w:p w:rsidR="00ED327B" w:rsidRPr="002D2A40" w:rsidRDefault="00ED327B" w:rsidP="00ED327B">
            <w:pPr>
              <w:widowControl w:val="0"/>
              <w:autoSpaceDE w:val="0"/>
              <w:autoSpaceDN w:val="0"/>
              <w:adjustRightInd w:val="0"/>
              <w:jc w:val="center"/>
              <w:outlineLvl w:val="2"/>
            </w:pPr>
            <w:r w:rsidRPr="002D2A40">
              <w:t>Всего</w:t>
            </w:r>
          </w:p>
        </w:tc>
        <w:tc>
          <w:tcPr>
            <w:tcW w:w="1926" w:type="dxa"/>
            <w:vMerge/>
            <w:shd w:val="clear" w:color="auto" w:fill="auto"/>
          </w:tcPr>
          <w:p w:rsidR="00ED327B" w:rsidRPr="002D2A40" w:rsidRDefault="00ED327B" w:rsidP="00ED327B">
            <w:pPr>
              <w:widowControl w:val="0"/>
              <w:autoSpaceDE w:val="0"/>
              <w:autoSpaceDN w:val="0"/>
              <w:adjustRightInd w:val="0"/>
              <w:jc w:val="center"/>
              <w:outlineLvl w:val="2"/>
            </w:pPr>
          </w:p>
        </w:tc>
      </w:tr>
      <w:tr w:rsidR="00ED327B" w:rsidRPr="002D2A40" w:rsidTr="00ED327B">
        <w:tc>
          <w:tcPr>
            <w:tcW w:w="675" w:type="dxa"/>
            <w:shd w:val="clear" w:color="auto" w:fill="auto"/>
          </w:tcPr>
          <w:p w:rsidR="00ED327B" w:rsidRPr="002D2A40" w:rsidRDefault="00ED327B" w:rsidP="00ED327B">
            <w:pPr>
              <w:widowControl w:val="0"/>
              <w:autoSpaceDE w:val="0"/>
              <w:autoSpaceDN w:val="0"/>
              <w:adjustRightInd w:val="0"/>
              <w:jc w:val="center"/>
              <w:outlineLvl w:val="2"/>
            </w:pPr>
            <w:r w:rsidRPr="002D2A40">
              <w:t>1</w:t>
            </w:r>
          </w:p>
        </w:tc>
        <w:tc>
          <w:tcPr>
            <w:tcW w:w="4111" w:type="dxa"/>
            <w:shd w:val="clear" w:color="auto" w:fill="auto"/>
          </w:tcPr>
          <w:p w:rsidR="00ED327B" w:rsidRPr="002D2A40" w:rsidRDefault="00ED327B" w:rsidP="00ED327B">
            <w:pPr>
              <w:widowControl w:val="0"/>
              <w:autoSpaceDE w:val="0"/>
              <w:autoSpaceDN w:val="0"/>
              <w:adjustRightInd w:val="0"/>
              <w:jc w:val="center"/>
              <w:outlineLvl w:val="2"/>
            </w:pPr>
            <w:r w:rsidRPr="002D2A40">
              <w:t>2</w:t>
            </w:r>
          </w:p>
        </w:tc>
        <w:tc>
          <w:tcPr>
            <w:tcW w:w="1843" w:type="dxa"/>
            <w:shd w:val="clear" w:color="auto" w:fill="auto"/>
          </w:tcPr>
          <w:p w:rsidR="00ED327B" w:rsidRPr="002D2A40" w:rsidRDefault="00ED327B" w:rsidP="00ED327B">
            <w:pPr>
              <w:widowControl w:val="0"/>
              <w:autoSpaceDE w:val="0"/>
              <w:autoSpaceDN w:val="0"/>
              <w:adjustRightInd w:val="0"/>
              <w:jc w:val="center"/>
              <w:outlineLvl w:val="2"/>
            </w:pPr>
            <w:r w:rsidRPr="002D2A40">
              <w:t>3</w:t>
            </w:r>
          </w:p>
        </w:tc>
        <w:tc>
          <w:tcPr>
            <w:tcW w:w="2127" w:type="dxa"/>
            <w:shd w:val="clear" w:color="auto" w:fill="auto"/>
          </w:tcPr>
          <w:p w:rsidR="00ED327B" w:rsidRPr="002D2A40" w:rsidRDefault="00ED327B" w:rsidP="00ED327B">
            <w:pPr>
              <w:widowControl w:val="0"/>
              <w:autoSpaceDE w:val="0"/>
              <w:autoSpaceDN w:val="0"/>
              <w:adjustRightInd w:val="0"/>
              <w:jc w:val="center"/>
              <w:outlineLvl w:val="2"/>
            </w:pPr>
            <w:r w:rsidRPr="002D2A40">
              <w:t>4</w:t>
            </w:r>
          </w:p>
        </w:tc>
        <w:tc>
          <w:tcPr>
            <w:tcW w:w="1063" w:type="dxa"/>
            <w:shd w:val="clear" w:color="auto" w:fill="auto"/>
          </w:tcPr>
          <w:p w:rsidR="00ED327B" w:rsidRPr="002D2A40" w:rsidRDefault="00ED327B" w:rsidP="00ED327B">
            <w:pPr>
              <w:widowControl w:val="0"/>
              <w:autoSpaceDE w:val="0"/>
              <w:autoSpaceDN w:val="0"/>
              <w:adjustRightInd w:val="0"/>
              <w:jc w:val="center"/>
              <w:outlineLvl w:val="2"/>
            </w:pPr>
            <w:r w:rsidRPr="002D2A40">
              <w:t>5</w:t>
            </w:r>
          </w:p>
        </w:tc>
        <w:tc>
          <w:tcPr>
            <w:tcW w:w="1064" w:type="dxa"/>
            <w:shd w:val="clear" w:color="auto" w:fill="auto"/>
          </w:tcPr>
          <w:p w:rsidR="00ED327B" w:rsidRPr="002D2A40" w:rsidRDefault="00ED327B" w:rsidP="00ED327B">
            <w:pPr>
              <w:widowControl w:val="0"/>
              <w:autoSpaceDE w:val="0"/>
              <w:autoSpaceDN w:val="0"/>
              <w:adjustRightInd w:val="0"/>
              <w:jc w:val="center"/>
              <w:outlineLvl w:val="2"/>
            </w:pPr>
            <w:r w:rsidRPr="002D2A40">
              <w:t>6</w:t>
            </w:r>
          </w:p>
        </w:tc>
        <w:tc>
          <w:tcPr>
            <w:tcW w:w="1064" w:type="dxa"/>
            <w:shd w:val="clear" w:color="auto" w:fill="auto"/>
          </w:tcPr>
          <w:p w:rsidR="00ED327B" w:rsidRPr="002D2A40" w:rsidRDefault="00ED327B" w:rsidP="00ED327B">
            <w:pPr>
              <w:widowControl w:val="0"/>
              <w:autoSpaceDE w:val="0"/>
              <w:autoSpaceDN w:val="0"/>
              <w:adjustRightInd w:val="0"/>
              <w:jc w:val="center"/>
              <w:outlineLvl w:val="2"/>
            </w:pPr>
            <w:r w:rsidRPr="002D2A40">
              <w:t>7</w:t>
            </w:r>
          </w:p>
        </w:tc>
        <w:tc>
          <w:tcPr>
            <w:tcW w:w="1064" w:type="dxa"/>
            <w:shd w:val="clear" w:color="auto" w:fill="auto"/>
          </w:tcPr>
          <w:p w:rsidR="00ED327B" w:rsidRPr="002D2A40" w:rsidRDefault="00ED327B" w:rsidP="00ED327B">
            <w:pPr>
              <w:widowControl w:val="0"/>
              <w:autoSpaceDE w:val="0"/>
              <w:autoSpaceDN w:val="0"/>
              <w:adjustRightInd w:val="0"/>
              <w:jc w:val="center"/>
              <w:outlineLvl w:val="2"/>
            </w:pPr>
            <w:r w:rsidRPr="002D2A40">
              <w:t>8</w:t>
            </w:r>
          </w:p>
        </w:tc>
        <w:tc>
          <w:tcPr>
            <w:tcW w:w="1926" w:type="dxa"/>
            <w:shd w:val="clear" w:color="auto" w:fill="auto"/>
          </w:tcPr>
          <w:p w:rsidR="00ED327B" w:rsidRPr="002D2A40" w:rsidRDefault="00ED327B" w:rsidP="00ED327B">
            <w:pPr>
              <w:widowControl w:val="0"/>
              <w:autoSpaceDE w:val="0"/>
              <w:autoSpaceDN w:val="0"/>
              <w:adjustRightInd w:val="0"/>
              <w:jc w:val="center"/>
              <w:outlineLvl w:val="2"/>
            </w:pPr>
            <w:r w:rsidRPr="002D2A40">
              <w:t>9</w:t>
            </w:r>
          </w:p>
        </w:tc>
      </w:tr>
      <w:tr w:rsidR="00ED327B" w:rsidRPr="002D2A40" w:rsidTr="00ED327B">
        <w:tc>
          <w:tcPr>
            <w:tcW w:w="675" w:type="dxa"/>
            <w:shd w:val="clear" w:color="auto" w:fill="auto"/>
          </w:tcPr>
          <w:p w:rsidR="00ED327B" w:rsidRPr="002D2A40" w:rsidRDefault="00ED327B" w:rsidP="00ED327B">
            <w:pPr>
              <w:widowControl w:val="0"/>
              <w:autoSpaceDE w:val="0"/>
              <w:autoSpaceDN w:val="0"/>
              <w:adjustRightInd w:val="0"/>
              <w:outlineLvl w:val="2"/>
              <w:rPr>
                <w:sz w:val="28"/>
                <w:szCs w:val="28"/>
              </w:rPr>
            </w:pPr>
            <w:r w:rsidRPr="002D2A40">
              <w:rPr>
                <w:sz w:val="28"/>
                <w:szCs w:val="28"/>
              </w:rPr>
              <w:t>1</w:t>
            </w:r>
          </w:p>
        </w:tc>
        <w:tc>
          <w:tcPr>
            <w:tcW w:w="4111" w:type="dxa"/>
            <w:shd w:val="clear" w:color="auto" w:fill="auto"/>
          </w:tcPr>
          <w:p w:rsidR="00ED327B" w:rsidRPr="002D2A40" w:rsidRDefault="00ED327B" w:rsidP="00ED327B">
            <w:pPr>
              <w:widowControl w:val="0"/>
              <w:autoSpaceDE w:val="0"/>
              <w:autoSpaceDN w:val="0"/>
              <w:adjustRightInd w:val="0"/>
              <w:spacing w:line="320" w:lineRule="atLeast"/>
              <w:jc w:val="both"/>
              <w:rPr>
                <w:sz w:val="28"/>
                <w:szCs w:val="28"/>
              </w:rPr>
            </w:pPr>
            <w:r w:rsidRPr="002D2A40">
              <w:rPr>
                <w:sz w:val="28"/>
                <w:szCs w:val="28"/>
              </w:rPr>
              <w:t xml:space="preserve">Цель. </w:t>
            </w:r>
          </w:p>
          <w:p w:rsidR="00ED327B" w:rsidRPr="002D2A40" w:rsidRDefault="00ED327B" w:rsidP="00ED327B">
            <w:pPr>
              <w:widowControl w:val="0"/>
              <w:autoSpaceDE w:val="0"/>
              <w:autoSpaceDN w:val="0"/>
              <w:adjustRightInd w:val="0"/>
              <w:spacing w:line="320" w:lineRule="atLeast"/>
              <w:jc w:val="both"/>
              <w:rPr>
                <w:sz w:val="28"/>
                <w:szCs w:val="28"/>
              </w:rPr>
            </w:pPr>
            <w:r w:rsidRPr="002D2A40">
              <w:rPr>
                <w:sz w:val="28"/>
                <w:szCs w:val="28"/>
              </w:rPr>
              <w:t>Повысить уровень професси</w:t>
            </w:r>
            <w:r w:rsidRPr="002D2A40">
              <w:rPr>
                <w:sz w:val="28"/>
                <w:szCs w:val="28"/>
              </w:rPr>
              <w:t>о</w:t>
            </w:r>
            <w:r w:rsidRPr="002D2A40">
              <w:rPr>
                <w:sz w:val="28"/>
                <w:szCs w:val="28"/>
              </w:rPr>
              <w:t>нальной компетенции  служ</w:t>
            </w:r>
            <w:r w:rsidRPr="002D2A40">
              <w:rPr>
                <w:sz w:val="28"/>
                <w:szCs w:val="28"/>
              </w:rPr>
              <w:t>а</w:t>
            </w:r>
            <w:r w:rsidRPr="002D2A40">
              <w:rPr>
                <w:sz w:val="28"/>
                <w:szCs w:val="28"/>
              </w:rPr>
              <w:t>щих администрации Поспел</w:t>
            </w:r>
            <w:r w:rsidRPr="002D2A40">
              <w:rPr>
                <w:sz w:val="28"/>
                <w:szCs w:val="28"/>
              </w:rPr>
              <w:t>и</w:t>
            </w:r>
            <w:r w:rsidRPr="002D2A40">
              <w:rPr>
                <w:sz w:val="28"/>
                <w:szCs w:val="28"/>
              </w:rPr>
              <w:t>хинского района,</w:t>
            </w:r>
            <w:r w:rsidRPr="002D2A40">
              <w:rPr>
                <w:bCs/>
                <w:sz w:val="28"/>
                <w:szCs w:val="28"/>
              </w:rPr>
              <w:t xml:space="preserve"> её структу</w:t>
            </w:r>
            <w:r w:rsidRPr="002D2A40">
              <w:rPr>
                <w:bCs/>
                <w:sz w:val="28"/>
                <w:szCs w:val="28"/>
              </w:rPr>
              <w:t>р</w:t>
            </w:r>
            <w:r w:rsidRPr="002D2A40">
              <w:rPr>
                <w:bCs/>
                <w:sz w:val="28"/>
                <w:szCs w:val="28"/>
              </w:rPr>
              <w:t>ных подразделений</w:t>
            </w:r>
            <w:r w:rsidRPr="002D2A40">
              <w:rPr>
                <w:sz w:val="28"/>
                <w:szCs w:val="28"/>
              </w:rPr>
              <w:t xml:space="preserve"> </w:t>
            </w:r>
            <w:r w:rsidRPr="002D2A40">
              <w:rPr>
                <w:color w:val="000000"/>
                <w:sz w:val="28"/>
                <w:szCs w:val="28"/>
              </w:rPr>
              <w:t xml:space="preserve">и </w:t>
            </w:r>
            <w:r w:rsidRPr="002D2A40">
              <w:rPr>
                <w:sz w:val="28"/>
                <w:szCs w:val="28"/>
              </w:rPr>
              <w:t>работн</w:t>
            </w:r>
            <w:r w:rsidRPr="002D2A40">
              <w:rPr>
                <w:sz w:val="28"/>
                <w:szCs w:val="28"/>
              </w:rPr>
              <w:t>и</w:t>
            </w:r>
            <w:r w:rsidRPr="002D2A40">
              <w:rPr>
                <w:sz w:val="28"/>
                <w:szCs w:val="28"/>
              </w:rPr>
              <w:t>ков муниципальных учрежд</w:t>
            </w:r>
            <w:r w:rsidRPr="002D2A40">
              <w:rPr>
                <w:sz w:val="28"/>
                <w:szCs w:val="28"/>
              </w:rPr>
              <w:t>е</w:t>
            </w:r>
            <w:r w:rsidRPr="002D2A40">
              <w:rPr>
                <w:sz w:val="28"/>
                <w:szCs w:val="28"/>
              </w:rPr>
              <w:t>ний</w:t>
            </w:r>
          </w:p>
        </w:tc>
        <w:tc>
          <w:tcPr>
            <w:tcW w:w="1843" w:type="dxa"/>
            <w:shd w:val="clear" w:color="auto" w:fill="auto"/>
          </w:tcPr>
          <w:p w:rsidR="00ED327B" w:rsidRPr="002D2A40" w:rsidRDefault="00ED327B" w:rsidP="00ED327B">
            <w:pPr>
              <w:widowControl w:val="0"/>
              <w:autoSpaceDE w:val="0"/>
              <w:autoSpaceDN w:val="0"/>
              <w:adjustRightInd w:val="0"/>
              <w:outlineLvl w:val="2"/>
              <w:rPr>
                <w:sz w:val="28"/>
                <w:szCs w:val="28"/>
              </w:rPr>
            </w:pPr>
            <w:r w:rsidRPr="002D2A40">
              <w:rPr>
                <w:sz w:val="28"/>
                <w:szCs w:val="28"/>
              </w:rPr>
              <w:t>2023-2025</w:t>
            </w:r>
          </w:p>
        </w:tc>
        <w:tc>
          <w:tcPr>
            <w:tcW w:w="2127" w:type="dxa"/>
            <w:shd w:val="clear" w:color="auto" w:fill="auto"/>
          </w:tcPr>
          <w:p w:rsidR="00ED327B" w:rsidRPr="002D2A40" w:rsidRDefault="00ED327B" w:rsidP="00ED327B">
            <w:pPr>
              <w:widowControl w:val="0"/>
              <w:autoSpaceDE w:val="0"/>
              <w:autoSpaceDN w:val="0"/>
              <w:adjustRightInd w:val="0"/>
              <w:outlineLvl w:val="2"/>
              <w:rPr>
                <w:sz w:val="28"/>
                <w:szCs w:val="28"/>
              </w:rPr>
            </w:pPr>
          </w:p>
        </w:tc>
        <w:tc>
          <w:tcPr>
            <w:tcW w:w="1063" w:type="dxa"/>
            <w:shd w:val="clear" w:color="auto" w:fill="auto"/>
          </w:tcPr>
          <w:p w:rsidR="00ED327B" w:rsidRDefault="00ED327B" w:rsidP="00ED327B">
            <w:pPr>
              <w:widowControl w:val="0"/>
              <w:autoSpaceDE w:val="0"/>
              <w:autoSpaceDN w:val="0"/>
              <w:adjustRightInd w:val="0"/>
              <w:outlineLvl w:val="2"/>
              <w:rPr>
                <w:b/>
                <w:sz w:val="28"/>
                <w:szCs w:val="28"/>
              </w:rPr>
            </w:pPr>
            <w:r>
              <w:rPr>
                <w:b/>
                <w:sz w:val="28"/>
                <w:szCs w:val="28"/>
              </w:rPr>
              <w:t>План</w:t>
            </w:r>
          </w:p>
          <w:p w:rsidR="00ED327B" w:rsidRDefault="00ED327B" w:rsidP="00ED327B">
            <w:pPr>
              <w:widowControl w:val="0"/>
              <w:autoSpaceDE w:val="0"/>
              <w:autoSpaceDN w:val="0"/>
              <w:adjustRightInd w:val="0"/>
              <w:outlineLvl w:val="2"/>
              <w:rPr>
                <w:b/>
                <w:sz w:val="28"/>
                <w:szCs w:val="28"/>
              </w:rPr>
            </w:pPr>
            <w:r>
              <w:rPr>
                <w:b/>
                <w:sz w:val="28"/>
                <w:szCs w:val="28"/>
              </w:rPr>
              <w:t>2</w:t>
            </w:r>
            <w:r w:rsidRPr="002D2A40">
              <w:rPr>
                <w:b/>
                <w:sz w:val="28"/>
                <w:szCs w:val="28"/>
              </w:rPr>
              <w:t>50,0</w:t>
            </w:r>
          </w:p>
          <w:p w:rsidR="00ED327B" w:rsidRDefault="00ED327B" w:rsidP="00ED327B">
            <w:pPr>
              <w:widowControl w:val="0"/>
              <w:autoSpaceDE w:val="0"/>
              <w:autoSpaceDN w:val="0"/>
              <w:adjustRightInd w:val="0"/>
              <w:outlineLvl w:val="2"/>
              <w:rPr>
                <w:b/>
                <w:sz w:val="28"/>
                <w:szCs w:val="28"/>
              </w:rPr>
            </w:pPr>
          </w:p>
          <w:p w:rsidR="00ED327B" w:rsidRDefault="00ED327B" w:rsidP="00ED327B">
            <w:pPr>
              <w:widowControl w:val="0"/>
              <w:autoSpaceDE w:val="0"/>
              <w:autoSpaceDN w:val="0"/>
              <w:adjustRightInd w:val="0"/>
              <w:outlineLvl w:val="2"/>
              <w:rPr>
                <w:b/>
                <w:sz w:val="28"/>
                <w:szCs w:val="28"/>
              </w:rPr>
            </w:pPr>
            <w:r>
              <w:rPr>
                <w:b/>
                <w:sz w:val="28"/>
                <w:szCs w:val="28"/>
              </w:rPr>
              <w:t>Факт</w:t>
            </w:r>
          </w:p>
          <w:p w:rsidR="00ED327B" w:rsidRPr="002D2A40" w:rsidRDefault="00ED327B" w:rsidP="00ED327B">
            <w:pPr>
              <w:widowControl w:val="0"/>
              <w:autoSpaceDE w:val="0"/>
              <w:autoSpaceDN w:val="0"/>
              <w:adjustRightInd w:val="0"/>
              <w:outlineLvl w:val="2"/>
              <w:rPr>
                <w:b/>
                <w:sz w:val="28"/>
                <w:szCs w:val="28"/>
              </w:rPr>
            </w:pPr>
            <w:r>
              <w:rPr>
                <w:b/>
                <w:sz w:val="28"/>
                <w:szCs w:val="28"/>
              </w:rPr>
              <w:t>198,3</w:t>
            </w:r>
          </w:p>
        </w:tc>
        <w:tc>
          <w:tcPr>
            <w:tcW w:w="1064" w:type="dxa"/>
            <w:shd w:val="clear" w:color="auto" w:fill="auto"/>
          </w:tcPr>
          <w:p w:rsidR="00ED327B" w:rsidRDefault="00ED327B" w:rsidP="00ED327B">
            <w:pPr>
              <w:widowControl w:val="0"/>
              <w:autoSpaceDE w:val="0"/>
              <w:autoSpaceDN w:val="0"/>
              <w:adjustRightInd w:val="0"/>
              <w:outlineLvl w:val="2"/>
              <w:rPr>
                <w:b/>
                <w:sz w:val="28"/>
                <w:szCs w:val="28"/>
              </w:rPr>
            </w:pPr>
            <w:r>
              <w:rPr>
                <w:b/>
                <w:sz w:val="28"/>
                <w:szCs w:val="28"/>
              </w:rPr>
              <w:t>План</w:t>
            </w:r>
          </w:p>
          <w:p w:rsidR="00ED327B" w:rsidRDefault="00ED327B" w:rsidP="00ED327B">
            <w:pPr>
              <w:widowControl w:val="0"/>
              <w:autoSpaceDE w:val="0"/>
              <w:autoSpaceDN w:val="0"/>
              <w:adjustRightInd w:val="0"/>
              <w:outlineLvl w:val="2"/>
              <w:rPr>
                <w:b/>
                <w:sz w:val="28"/>
                <w:szCs w:val="28"/>
              </w:rPr>
            </w:pPr>
            <w:r>
              <w:rPr>
                <w:b/>
                <w:sz w:val="28"/>
                <w:szCs w:val="28"/>
              </w:rPr>
              <w:t>441,6</w:t>
            </w:r>
          </w:p>
          <w:p w:rsidR="00ED327B" w:rsidRDefault="00ED327B" w:rsidP="00ED327B">
            <w:pPr>
              <w:widowControl w:val="0"/>
              <w:autoSpaceDE w:val="0"/>
              <w:autoSpaceDN w:val="0"/>
              <w:adjustRightInd w:val="0"/>
              <w:outlineLvl w:val="2"/>
              <w:rPr>
                <w:b/>
                <w:sz w:val="28"/>
                <w:szCs w:val="28"/>
              </w:rPr>
            </w:pPr>
          </w:p>
          <w:p w:rsidR="00ED327B" w:rsidRDefault="00ED327B" w:rsidP="00ED327B">
            <w:pPr>
              <w:widowControl w:val="0"/>
              <w:autoSpaceDE w:val="0"/>
              <w:autoSpaceDN w:val="0"/>
              <w:adjustRightInd w:val="0"/>
              <w:outlineLvl w:val="2"/>
              <w:rPr>
                <w:b/>
                <w:sz w:val="28"/>
                <w:szCs w:val="28"/>
              </w:rPr>
            </w:pPr>
            <w:r>
              <w:rPr>
                <w:b/>
                <w:sz w:val="28"/>
                <w:szCs w:val="28"/>
              </w:rPr>
              <w:t>Факт</w:t>
            </w:r>
          </w:p>
          <w:p w:rsidR="00ED327B" w:rsidRPr="002D2A40" w:rsidRDefault="00ED327B" w:rsidP="00ED327B">
            <w:pPr>
              <w:widowControl w:val="0"/>
              <w:autoSpaceDE w:val="0"/>
              <w:autoSpaceDN w:val="0"/>
              <w:adjustRightInd w:val="0"/>
              <w:outlineLvl w:val="2"/>
              <w:rPr>
                <w:b/>
                <w:sz w:val="28"/>
                <w:szCs w:val="28"/>
              </w:rPr>
            </w:pPr>
            <w:r>
              <w:rPr>
                <w:b/>
                <w:sz w:val="28"/>
                <w:szCs w:val="28"/>
              </w:rPr>
              <w:t>441,6</w:t>
            </w:r>
          </w:p>
        </w:tc>
        <w:tc>
          <w:tcPr>
            <w:tcW w:w="1064" w:type="dxa"/>
            <w:shd w:val="clear" w:color="auto" w:fill="auto"/>
          </w:tcPr>
          <w:p w:rsidR="00ED327B" w:rsidRDefault="00ED327B" w:rsidP="00ED327B">
            <w:pPr>
              <w:widowControl w:val="0"/>
              <w:autoSpaceDE w:val="0"/>
              <w:autoSpaceDN w:val="0"/>
              <w:adjustRightInd w:val="0"/>
              <w:outlineLvl w:val="2"/>
              <w:rPr>
                <w:b/>
                <w:sz w:val="28"/>
                <w:szCs w:val="28"/>
              </w:rPr>
            </w:pPr>
            <w:r>
              <w:rPr>
                <w:b/>
                <w:sz w:val="28"/>
                <w:szCs w:val="28"/>
              </w:rPr>
              <w:t>План</w:t>
            </w:r>
          </w:p>
          <w:p w:rsidR="00ED327B" w:rsidRDefault="00ED327B" w:rsidP="00ED327B">
            <w:pPr>
              <w:widowControl w:val="0"/>
              <w:autoSpaceDE w:val="0"/>
              <w:autoSpaceDN w:val="0"/>
              <w:adjustRightInd w:val="0"/>
              <w:outlineLvl w:val="2"/>
              <w:rPr>
                <w:b/>
                <w:sz w:val="28"/>
                <w:szCs w:val="28"/>
              </w:rPr>
            </w:pPr>
            <w:r>
              <w:rPr>
                <w:b/>
                <w:sz w:val="28"/>
                <w:szCs w:val="28"/>
              </w:rPr>
              <w:t>419</w:t>
            </w:r>
            <w:r w:rsidRPr="002D2A40">
              <w:rPr>
                <w:b/>
                <w:sz w:val="28"/>
                <w:szCs w:val="28"/>
              </w:rPr>
              <w:t>,0</w:t>
            </w:r>
          </w:p>
          <w:p w:rsidR="00ED327B" w:rsidRDefault="00ED327B" w:rsidP="00ED327B">
            <w:pPr>
              <w:widowControl w:val="0"/>
              <w:autoSpaceDE w:val="0"/>
              <w:autoSpaceDN w:val="0"/>
              <w:adjustRightInd w:val="0"/>
              <w:outlineLvl w:val="2"/>
              <w:rPr>
                <w:b/>
                <w:sz w:val="28"/>
                <w:szCs w:val="28"/>
              </w:rPr>
            </w:pPr>
          </w:p>
          <w:p w:rsidR="00ED327B" w:rsidRDefault="00ED327B" w:rsidP="00ED327B">
            <w:pPr>
              <w:widowControl w:val="0"/>
              <w:autoSpaceDE w:val="0"/>
              <w:autoSpaceDN w:val="0"/>
              <w:adjustRightInd w:val="0"/>
              <w:outlineLvl w:val="2"/>
              <w:rPr>
                <w:b/>
                <w:sz w:val="28"/>
                <w:szCs w:val="28"/>
              </w:rPr>
            </w:pPr>
            <w:r>
              <w:rPr>
                <w:b/>
                <w:sz w:val="28"/>
                <w:szCs w:val="28"/>
              </w:rPr>
              <w:t>Факт</w:t>
            </w:r>
          </w:p>
          <w:p w:rsidR="00ED327B" w:rsidRPr="002D2A40" w:rsidRDefault="00ED327B" w:rsidP="00ED327B">
            <w:pPr>
              <w:widowControl w:val="0"/>
              <w:autoSpaceDE w:val="0"/>
              <w:autoSpaceDN w:val="0"/>
              <w:adjustRightInd w:val="0"/>
              <w:outlineLvl w:val="2"/>
              <w:rPr>
                <w:b/>
                <w:sz w:val="28"/>
                <w:szCs w:val="28"/>
              </w:rPr>
            </w:pPr>
            <w:r>
              <w:rPr>
                <w:b/>
                <w:sz w:val="28"/>
                <w:szCs w:val="28"/>
              </w:rPr>
              <w:t>399,5</w:t>
            </w:r>
          </w:p>
        </w:tc>
        <w:tc>
          <w:tcPr>
            <w:tcW w:w="1064" w:type="dxa"/>
            <w:shd w:val="clear" w:color="auto" w:fill="auto"/>
          </w:tcPr>
          <w:p w:rsidR="00ED327B" w:rsidRDefault="00ED327B" w:rsidP="00ED327B">
            <w:pPr>
              <w:widowControl w:val="0"/>
              <w:autoSpaceDE w:val="0"/>
              <w:autoSpaceDN w:val="0"/>
              <w:adjustRightInd w:val="0"/>
              <w:outlineLvl w:val="2"/>
              <w:rPr>
                <w:b/>
                <w:sz w:val="28"/>
                <w:szCs w:val="28"/>
              </w:rPr>
            </w:pPr>
            <w:r>
              <w:rPr>
                <w:b/>
                <w:sz w:val="28"/>
                <w:szCs w:val="28"/>
              </w:rPr>
              <w:t>План</w:t>
            </w:r>
          </w:p>
          <w:p w:rsidR="00ED327B" w:rsidRDefault="00ED327B" w:rsidP="00ED327B">
            <w:pPr>
              <w:widowControl w:val="0"/>
              <w:autoSpaceDE w:val="0"/>
              <w:autoSpaceDN w:val="0"/>
              <w:adjustRightInd w:val="0"/>
              <w:outlineLvl w:val="2"/>
              <w:rPr>
                <w:b/>
                <w:sz w:val="28"/>
                <w:szCs w:val="28"/>
              </w:rPr>
            </w:pPr>
            <w:r>
              <w:rPr>
                <w:b/>
                <w:sz w:val="28"/>
                <w:szCs w:val="28"/>
              </w:rPr>
              <w:t>1110,6</w:t>
            </w:r>
          </w:p>
          <w:p w:rsidR="00ED327B" w:rsidRDefault="00ED327B" w:rsidP="00ED327B">
            <w:pPr>
              <w:widowControl w:val="0"/>
              <w:autoSpaceDE w:val="0"/>
              <w:autoSpaceDN w:val="0"/>
              <w:adjustRightInd w:val="0"/>
              <w:outlineLvl w:val="2"/>
              <w:rPr>
                <w:b/>
                <w:sz w:val="28"/>
                <w:szCs w:val="28"/>
              </w:rPr>
            </w:pPr>
          </w:p>
          <w:p w:rsidR="00ED327B" w:rsidRDefault="00ED327B" w:rsidP="00ED327B">
            <w:pPr>
              <w:widowControl w:val="0"/>
              <w:autoSpaceDE w:val="0"/>
              <w:autoSpaceDN w:val="0"/>
              <w:adjustRightInd w:val="0"/>
              <w:outlineLvl w:val="2"/>
              <w:rPr>
                <w:b/>
                <w:sz w:val="28"/>
                <w:szCs w:val="28"/>
              </w:rPr>
            </w:pPr>
            <w:r>
              <w:rPr>
                <w:b/>
                <w:sz w:val="28"/>
                <w:szCs w:val="28"/>
              </w:rPr>
              <w:t>Факт</w:t>
            </w:r>
          </w:p>
          <w:p w:rsidR="00ED327B" w:rsidRPr="002D2A40" w:rsidRDefault="00ED327B" w:rsidP="00ED327B">
            <w:pPr>
              <w:widowControl w:val="0"/>
              <w:autoSpaceDE w:val="0"/>
              <w:autoSpaceDN w:val="0"/>
              <w:adjustRightInd w:val="0"/>
              <w:outlineLvl w:val="2"/>
              <w:rPr>
                <w:b/>
                <w:sz w:val="28"/>
                <w:szCs w:val="28"/>
              </w:rPr>
            </w:pPr>
            <w:r>
              <w:rPr>
                <w:b/>
                <w:sz w:val="28"/>
                <w:szCs w:val="28"/>
              </w:rPr>
              <w:t>1039,4</w:t>
            </w:r>
          </w:p>
        </w:tc>
        <w:tc>
          <w:tcPr>
            <w:tcW w:w="1926" w:type="dxa"/>
            <w:shd w:val="clear" w:color="auto" w:fill="auto"/>
          </w:tcPr>
          <w:p w:rsidR="00ED327B" w:rsidRPr="002D2A40" w:rsidRDefault="00ED327B" w:rsidP="00ED327B">
            <w:pPr>
              <w:widowControl w:val="0"/>
              <w:autoSpaceDE w:val="0"/>
              <w:autoSpaceDN w:val="0"/>
              <w:adjustRightInd w:val="0"/>
              <w:jc w:val="both"/>
              <w:rPr>
                <w:sz w:val="28"/>
                <w:szCs w:val="28"/>
              </w:rPr>
            </w:pPr>
            <w:r w:rsidRPr="002D2A40">
              <w:rPr>
                <w:sz w:val="28"/>
                <w:szCs w:val="28"/>
              </w:rPr>
              <w:t xml:space="preserve">Местный </w:t>
            </w:r>
          </w:p>
          <w:p w:rsidR="00ED327B" w:rsidRPr="002D2A40" w:rsidRDefault="00ED327B" w:rsidP="00ED327B">
            <w:pPr>
              <w:widowControl w:val="0"/>
              <w:autoSpaceDE w:val="0"/>
              <w:autoSpaceDN w:val="0"/>
              <w:adjustRightInd w:val="0"/>
              <w:jc w:val="both"/>
              <w:rPr>
                <w:sz w:val="28"/>
                <w:szCs w:val="28"/>
              </w:rPr>
            </w:pPr>
            <w:r w:rsidRPr="002D2A40">
              <w:rPr>
                <w:sz w:val="28"/>
                <w:szCs w:val="28"/>
              </w:rPr>
              <w:t>бюджет</w:t>
            </w:r>
          </w:p>
        </w:tc>
      </w:tr>
      <w:tr w:rsidR="00ED327B" w:rsidRPr="002D2A40" w:rsidTr="00ED327B">
        <w:tc>
          <w:tcPr>
            <w:tcW w:w="675" w:type="dxa"/>
            <w:shd w:val="clear" w:color="auto" w:fill="auto"/>
          </w:tcPr>
          <w:p w:rsidR="00ED327B" w:rsidRPr="002D2A40" w:rsidRDefault="00ED327B" w:rsidP="00ED327B">
            <w:pPr>
              <w:widowControl w:val="0"/>
              <w:autoSpaceDE w:val="0"/>
              <w:autoSpaceDN w:val="0"/>
              <w:adjustRightInd w:val="0"/>
              <w:outlineLvl w:val="2"/>
              <w:rPr>
                <w:sz w:val="28"/>
                <w:szCs w:val="28"/>
              </w:rPr>
            </w:pPr>
            <w:r w:rsidRPr="002D2A40">
              <w:rPr>
                <w:sz w:val="28"/>
                <w:szCs w:val="28"/>
              </w:rPr>
              <w:t>2</w:t>
            </w:r>
          </w:p>
        </w:tc>
        <w:tc>
          <w:tcPr>
            <w:tcW w:w="4111" w:type="dxa"/>
            <w:shd w:val="clear" w:color="auto" w:fill="auto"/>
          </w:tcPr>
          <w:p w:rsidR="00ED327B" w:rsidRPr="002D2A40" w:rsidRDefault="00ED327B" w:rsidP="00ED327B">
            <w:pPr>
              <w:jc w:val="both"/>
              <w:rPr>
                <w:b/>
                <w:sz w:val="28"/>
                <w:szCs w:val="28"/>
              </w:rPr>
            </w:pPr>
            <w:r w:rsidRPr="002D2A40">
              <w:rPr>
                <w:b/>
                <w:sz w:val="28"/>
                <w:szCs w:val="28"/>
              </w:rPr>
              <w:t xml:space="preserve">Задача 1. </w:t>
            </w:r>
          </w:p>
          <w:p w:rsidR="00ED327B" w:rsidRDefault="00ED327B" w:rsidP="00ED327B">
            <w:pPr>
              <w:jc w:val="both"/>
              <w:rPr>
                <w:b/>
                <w:sz w:val="28"/>
                <w:szCs w:val="28"/>
              </w:rPr>
            </w:pPr>
            <w:r w:rsidRPr="002D2A40">
              <w:rPr>
                <w:b/>
                <w:sz w:val="28"/>
                <w:szCs w:val="28"/>
              </w:rPr>
              <w:t>Удовлетворение потребности в высококвалифицированных кадрах органов местного с</w:t>
            </w:r>
            <w:r w:rsidRPr="002D2A40">
              <w:rPr>
                <w:b/>
                <w:sz w:val="28"/>
                <w:szCs w:val="28"/>
              </w:rPr>
              <w:t>а</w:t>
            </w:r>
            <w:r w:rsidRPr="002D2A40">
              <w:rPr>
                <w:b/>
                <w:sz w:val="28"/>
                <w:szCs w:val="28"/>
              </w:rPr>
              <w:t>моуправления и муниципал</w:t>
            </w:r>
            <w:r w:rsidRPr="002D2A40">
              <w:rPr>
                <w:b/>
                <w:sz w:val="28"/>
                <w:szCs w:val="28"/>
              </w:rPr>
              <w:t>ь</w:t>
            </w:r>
            <w:r w:rsidRPr="002D2A40">
              <w:rPr>
                <w:b/>
                <w:sz w:val="28"/>
                <w:szCs w:val="28"/>
              </w:rPr>
              <w:t>ных учреждений для решения социально-экономических з</w:t>
            </w:r>
            <w:r w:rsidRPr="002D2A40">
              <w:rPr>
                <w:b/>
                <w:sz w:val="28"/>
                <w:szCs w:val="28"/>
              </w:rPr>
              <w:t>а</w:t>
            </w:r>
            <w:r w:rsidRPr="002D2A40">
              <w:rPr>
                <w:b/>
                <w:sz w:val="28"/>
                <w:szCs w:val="28"/>
              </w:rPr>
              <w:t>дач, а также создание условий для развития и самореализ</w:t>
            </w:r>
            <w:r w:rsidRPr="002D2A40">
              <w:rPr>
                <w:b/>
                <w:sz w:val="28"/>
                <w:szCs w:val="28"/>
              </w:rPr>
              <w:t>а</w:t>
            </w:r>
            <w:r w:rsidRPr="002D2A40">
              <w:rPr>
                <w:b/>
                <w:sz w:val="28"/>
                <w:szCs w:val="28"/>
              </w:rPr>
              <w:t xml:space="preserve">ции специалистов </w:t>
            </w:r>
          </w:p>
          <w:p w:rsidR="00ED327B" w:rsidRPr="002D2A40" w:rsidRDefault="00ED327B" w:rsidP="00ED327B">
            <w:pPr>
              <w:jc w:val="both"/>
              <w:rPr>
                <w:b/>
                <w:sz w:val="28"/>
                <w:szCs w:val="28"/>
              </w:rPr>
            </w:pPr>
          </w:p>
        </w:tc>
        <w:tc>
          <w:tcPr>
            <w:tcW w:w="1843" w:type="dxa"/>
            <w:shd w:val="clear" w:color="auto" w:fill="auto"/>
          </w:tcPr>
          <w:p w:rsidR="00ED327B" w:rsidRPr="002D2A40" w:rsidRDefault="00ED327B" w:rsidP="00ED327B">
            <w:pPr>
              <w:widowControl w:val="0"/>
              <w:autoSpaceDE w:val="0"/>
              <w:autoSpaceDN w:val="0"/>
              <w:adjustRightInd w:val="0"/>
              <w:outlineLvl w:val="2"/>
              <w:rPr>
                <w:b/>
                <w:sz w:val="28"/>
                <w:szCs w:val="28"/>
              </w:rPr>
            </w:pPr>
            <w:r w:rsidRPr="002D2A40">
              <w:rPr>
                <w:b/>
                <w:sz w:val="28"/>
                <w:szCs w:val="28"/>
              </w:rPr>
              <w:lastRenderedPageBreak/>
              <w:t>2023-2025</w:t>
            </w:r>
          </w:p>
        </w:tc>
        <w:tc>
          <w:tcPr>
            <w:tcW w:w="2127" w:type="dxa"/>
            <w:shd w:val="clear" w:color="auto" w:fill="auto"/>
          </w:tcPr>
          <w:p w:rsidR="00ED327B" w:rsidRPr="002D2A40" w:rsidRDefault="00ED327B" w:rsidP="00ED327B">
            <w:pPr>
              <w:widowControl w:val="0"/>
              <w:autoSpaceDE w:val="0"/>
              <w:autoSpaceDN w:val="0"/>
              <w:adjustRightInd w:val="0"/>
              <w:outlineLvl w:val="2"/>
              <w:rPr>
                <w:b/>
                <w:sz w:val="28"/>
                <w:szCs w:val="28"/>
              </w:rPr>
            </w:pPr>
          </w:p>
        </w:tc>
        <w:tc>
          <w:tcPr>
            <w:tcW w:w="1063" w:type="dxa"/>
            <w:shd w:val="clear" w:color="auto" w:fill="auto"/>
          </w:tcPr>
          <w:p w:rsidR="00ED327B" w:rsidRDefault="00ED327B" w:rsidP="00ED327B">
            <w:pPr>
              <w:widowControl w:val="0"/>
              <w:autoSpaceDE w:val="0"/>
              <w:autoSpaceDN w:val="0"/>
              <w:adjustRightInd w:val="0"/>
              <w:outlineLvl w:val="2"/>
              <w:rPr>
                <w:b/>
                <w:sz w:val="28"/>
                <w:szCs w:val="28"/>
              </w:rPr>
            </w:pPr>
            <w:r>
              <w:rPr>
                <w:b/>
                <w:sz w:val="28"/>
                <w:szCs w:val="28"/>
              </w:rPr>
              <w:t>План</w:t>
            </w:r>
          </w:p>
          <w:p w:rsidR="00ED327B" w:rsidRDefault="00ED327B" w:rsidP="00ED327B">
            <w:pPr>
              <w:widowControl w:val="0"/>
              <w:autoSpaceDE w:val="0"/>
              <w:autoSpaceDN w:val="0"/>
              <w:adjustRightInd w:val="0"/>
              <w:outlineLvl w:val="2"/>
              <w:rPr>
                <w:b/>
                <w:sz w:val="28"/>
                <w:szCs w:val="28"/>
              </w:rPr>
            </w:pPr>
            <w:r>
              <w:rPr>
                <w:b/>
                <w:sz w:val="28"/>
                <w:szCs w:val="28"/>
              </w:rPr>
              <w:t>41,0</w:t>
            </w:r>
          </w:p>
          <w:p w:rsidR="00ED327B" w:rsidRDefault="00ED327B" w:rsidP="00ED327B">
            <w:pPr>
              <w:widowControl w:val="0"/>
              <w:autoSpaceDE w:val="0"/>
              <w:autoSpaceDN w:val="0"/>
              <w:adjustRightInd w:val="0"/>
              <w:outlineLvl w:val="2"/>
              <w:rPr>
                <w:b/>
                <w:sz w:val="28"/>
                <w:szCs w:val="28"/>
              </w:rPr>
            </w:pPr>
          </w:p>
          <w:p w:rsidR="00ED327B" w:rsidRDefault="00ED327B" w:rsidP="00ED327B">
            <w:pPr>
              <w:widowControl w:val="0"/>
              <w:autoSpaceDE w:val="0"/>
              <w:autoSpaceDN w:val="0"/>
              <w:adjustRightInd w:val="0"/>
              <w:outlineLvl w:val="2"/>
              <w:rPr>
                <w:b/>
                <w:sz w:val="28"/>
                <w:szCs w:val="28"/>
              </w:rPr>
            </w:pPr>
            <w:r>
              <w:rPr>
                <w:b/>
                <w:sz w:val="28"/>
                <w:szCs w:val="28"/>
              </w:rPr>
              <w:t>Факт</w:t>
            </w:r>
          </w:p>
          <w:p w:rsidR="00ED327B" w:rsidRPr="002D2A40" w:rsidRDefault="00ED327B" w:rsidP="00ED327B">
            <w:pPr>
              <w:widowControl w:val="0"/>
              <w:autoSpaceDE w:val="0"/>
              <w:autoSpaceDN w:val="0"/>
              <w:adjustRightInd w:val="0"/>
              <w:outlineLvl w:val="2"/>
              <w:rPr>
                <w:b/>
                <w:sz w:val="28"/>
                <w:szCs w:val="28"/>
              </w:rPr>
            </w:pPr>
            <w:r>
              <w:rPr>
                <w:b/>
                <w:sz w:val="28"/>
                <w:szCs w:val="28"/>
              </w:rPr>
              <w:t>32,5</w:t>
            </w:r>
          </w:p>
        </w:tc>
        <w:tc>
          <w:tcPr>
            <w:tcW w:w="1064" w:type="dxa"/>
            <w:shd w:val="clear" w:color="auto" w:fill="auto"/>
          </w:tcPr>
          <w:p w:rsidR="00ED327B" w:rsidRDefault="00ED327B" w:rsidP="00ED327B">
            <w:pPr>
              <w:widowControl w:val="0"/>
              <w:autoSpaceDE w:val="0"/>
              <w:autoSpaceDN w:val="0"/>
              <w:adjustRightInd w:val="0"/>
              <w:outlineLvl w:val="2"/>
              <w:rPr>
                <w:b/>
                <w:sz w:val="28"/>
                <w:szCs w:val="28"/>
              </w:rPr>
            </w:pPr>
            <w:r>
              <w:rPr>
                <w:b/>
                <w:sz w:val="28"/>
                <w:szCs w:val="28"/>
              </w:rPr>
              <w:t>План</w:t>
            </w:r>
          </w:p>
          <w:p w:rsidR="00ED327B" w:rsidRDefault="00ED327B" w:rsidP="00ED327B">
            <w:pPr>
              <w:widowControl w:val="0"/>
              <w:autoSpaceDE w:val="0"/>
              <w:autoSpaceDN w:val="0"/>
              <w:adjustRightInd w:val="0"/>
              <w:outlineLvl w:val="2"/>
              <w:rPr>
                <w:b/>
                <w:sz w:val="28"/>
                <w:szCs w:val="28"/>
              </w:rPr>
            </w:pPr>
            <w:r>
              <w:rPr>
                <w:b/>
                <w:sz w:val="28"/>
                <w:szCs w:val="28"/>
              </w:rPr>
              <w:t>31,7</w:t>
            </w:r>
          </w:p>
          <w:p w:rsidR="00ED327B" w:rsidRDefault="00ED327B" w:rsidP="00ED327B">
            <w:pPr>
              <w:widowControl w:val="0"/>
              <w:autoSpaceDE w:val="0"/>
              <w:autoSpaceDN w:val="0"/>
              <w:adjustRightInd w:val="0"/>
              <w:outlineLvl w:val="2"/>
              <w:rPr>
                <w:b/>
                <w:sz w:val="28"/>
                <w:szCs w:val="28"/>
              </w:rPr>
            </w:pPr>
          </w:p>
          <w:p w:rsidR="00ED327B" w:rsidRDefault="00ED327B" w:rsidP="00ED327B">
            <w:pPr>
              <w:widowControl w:val="0"/>
              <w:autoSpaceDE w:val="0"/>
              <w:autoSpaceDN w:val="0"/>
              <w:adjustRightInd w:val="0"/>
              <w:outlineLvl w:val="2"/>
              <w:rPr>
                <w:b/>
                <w:sz w:val="28"/>
                <w:szCs w:val="28"/>
              </w:rPr>
            </w:pPr>
            <w:r>
              <w:rPr>
                <w:b/>
                <w:sz w:val="28"/>
                <w:szCs w:val="28"/>
              </w:rPr>
              <w:t>Факт</w:t>
            </w:r>
          </w:p>
          <w:p w:rsidR="00ED327B" w:rsidRPr="002D2A40" w:rsidRDefault="00ED327B" w:rsidP="00ED327B">
            <w:pPr>
              <w:widowControl w:val="0"/>
              <w:autoSpaceDE w:val="0"/>
              <w:autoSpaceDN w:val="0"/>
              <w:adjustRightInd w:val="0"/>
              <w:outlineLvl w:val="2"/>
              <w:rPr>
                <w:b/>
                <w:sz w:val="28"/>
                <w:szCs w:val="28"/>
              </w:rPr>
            </w:pPr>
            <w:r>
              <w:rPr>
                <w:b/>
                <w:sz w:val="28"/>
                <w:szCs w:val="28"/>
              </w:rPr>
              <w:t>31,7</w:t>
            </w:r>
          </w:p>
        </w:tc>
        <w:tc>
          <w:tcPr>
            <w:tcW w:w="1064" w:type="dxa"/>
            <w:shd w:val="clear" w:color="auto" w:fill="auto"/>
          </w:tcPr>
          <w:p w:rsidR="00ED327B" w:rsidRPr="00691412" w:rsidRDefault="00ED327B" w:rsidP="00ED327B">
            <w:pPr>
              <w:widowControl w:val="0"/>
              <w:autoSpaceDE w:val="0"/>
              <w:autoSpaceDN w:val="0"/>
              <w:adjustRightInd w:val="0"/>
              <w:outlineLvl w:val="2"/>
              <w:rPr>
                <w:b/>
                <w:sz w:val="28"/>
                <w:szCs w:val="28"/>
              </w:rPr>
            </w:pPr>
            <w:r w:rsidRPr="00691412">
              <w:rPr>
                <w:b/>
                <w:sz w:val="28"/>
                <w:szCs w:val="28"/>
              </w:rPr>
              <w:t>План</w:t>
            </w:r>
          </w:p>
          <w:p w:rsidR="00ED327B" w:rsidRPr="00691412" w:rsidRDefault="00ED327B" w:rsidP="00ED327B">
            <w:pPr>
              <w:widowControl w:val="0"/>
              <w:autoSpaceDE w:val="0"/>
              <w:autoSpaceDN w:val="0"/>
              <w:adjustRightInd w:val="0"/>
              <w:outlineLvl w:val="2"/>
              <w:rPr>
                <w:b/>
                <w:sz w:val="28"/>
                <w:szCs w:val="28"/>
              </w:rPr>
            </w:pPr>
            <w:r w:rsidRPr="00691412">
              <w:rPr>
                <w:b/>
                <w:sz w:val="28"/>
                <w:szCs w:val="28"/>
              </w:rPr>
              <w:t>40,0</w:t>
            </w:r>
          </w:p>
          <w:p w:rsidR="00ED327B" w:rsidRPr="00691412" w:rsidRDefault="00ED327B" w:rsidP="00ED327B">
            <w:pPr>
              <w:widowControl w:val="0"/>
              <w:autoSpaceDE w:val="0"/>
              <w:autoSpaceDN w:val="0"/>
              <w:adjustRightInd w:val="0"/>
              <w:outlineLvl w:val="2"/>
              <w:rPr>
                <w:b/>
                <w:sz w:val="28"/>
                <w:szCs w:val="28"/>
              </w:rPr>
            </w:pPr>
          </w:p>
          <w:p w:rsidR="00ED327B" w:rsidRPr="00691412" w:rsidRDefault="00ED327B" w:rsidP="00ED327B">
            <w:pPr>
              <w:widowControl w:val="0"/>
              <w:autoSpaceDE w:val="0"/>
              <w:autoSpaceDN w:val="0"/>
              <w:adjustRightInd w:val="0"/>
              <w:outlineLvl w:val="2"/>
              <w:rPr>
                <w:b/>
                <w:sz w:val="28"/>
                <w:szCs w:val="28"/>
              </w:rPr>
            </w:pPr>
            <w:r w:rsidRPr="00691412">
              <w:rPr>
                <w:b/>
                <w:sz w:val="28"/>
                <w:szCs w:val="28"/>
              </w:rPr>
              <w:t>Факт</w:t>
            </w:r>
          </w:p>
          <w:p w:rsidR="00ED327B" w:rsidRPr="00691412" w:rsidRDefault="00ED327B" w:rsidP="00ED327B">
            <w:pPr>
              <w:widowControl w:val="0"/>
              <w:autoSpaceDE w:val="0"/>
              <w:autoSpaceDN w:val="0"/>
              <w:adjustRightInd w:val="0"/>
              <w:outlineLvl w:val="2"/>
              <w:rPr>
                <w:b/>
                <w:sz w:val="28"/>
                <w:szCs w:val="28"/>
              </w:rPr>
            </w:pPr>
            <w:r w:rsidRPr="00691412">
              <w:rPr>
                <w:b/>
                <w:sz w:val="28"/>
                <w:szCs w:val="28"/>
              </w:rPr>
              <w:t>37,0</w:t>
            </w:r>
          </w:p>
        </w:tc>
        <w:tc>
          <w:tcPr>
            <w:tcW w:w="1064" w:type="dxa"/>
            <w:shd w:val="clear" w:color="auto" w:fill="auto"/>
          </w:tcPr>
          <w:p w:rsidR="00ED327B" w:rsidRPr="00691412" w:rsidRDefault="00ED327B" w:rsidP="00ED327B">
            <w:pPr>
              <w:widowControl w:val="0"/>
              <w:autoSpaceDE w:val="0"/>
              <w:autoSpaceDN w:val="0"/>
              <w:adjustRightInd w:val="0"/>
              <w:outlineLvl w:val="2"/>
              <w:rPr>
                <w:b/>
                <w:sz w:val="28"/>
                <w:szCs w:val="28"/>
              </w:rPr>
            </w:pPr>
            <w:r w:rsidRPr="00691412">
              <w:rPr>
                <w:b/>
                <w:sz w:val="28"/>
                <w:szCs w:val="28"/>
              </w:rPr>
              <w:t>План</w:t>
            </w:r>
          </w:p>
          <w:p w:rsidR="00ED327B" w:rsidRPr="00691412" w:rsidRDefault="00ED327B" w:rsidP="00ED327B">
            <w:pPr>
              <w:widowControl w:val="0"/>
              <w:autoSpaceDE w:val="0"/>
              <w:autoSpaceDN w:val="0"/>
              <w:adjustRightInd w:val="0"/>
              <w:outlineLvl w:val="2"/>
              <w:rPr>
                <w:b/>
                <w:sz w:val="28"/>
                <w:szCs w:val="28"/>
              </w:rPr>
            </w:pPr>
            <w:r w:rsidRPr="00691412">
              <w:rPr>
                <w:b/>
                <w:sz w:val="28"/>
                <w:szCs w:val="28"/>
              </w:rPr>
              <w:t>112,7</w:t>
            </w:r>
          </w:p>
          <w:p w:rsidR="00ED327B" w:rsidRPr="00691412" w:rsidRDefault="00ED327B" w:rsidP="00ED327B">
            <w:pPr>
              <w:widowControl w:val="0"/>
              <w:autoSpaceDE w:val="0"/>
              <w:autoSpaceDN w:val="0"/>
              <w:adjustRightInd w:val="0"/>
              <w:outlineLvl w:val="2"/>
              <w:rPr>
                <w:b/>
                <w:sz w:val="28"/>
                <w:szCs w:val="28"/>
              </w:rPr>
            </w:pPr>
          </w:p>
          <w:p w:rsidR="00ED327B" w:rsidRPr="00691412" w:rsidRDefault="00ED327B" w:rsidP="00ED327B">
            <w:pPr>
              <w:widowControl w:val="0"/>
              <w:autoSpaceDE w:val="0"/>
              <w:autoSpaceDN w:val="0"/>
              <w:adjustRightInd w:val="0"/>
              <w:outlineLvl w:val="2"/>
              <w:rPr>
                <w:b/>
                <w:sz w:val="28"/>
                <w:szCs w:val="28"/>
              </w:rPr>
            </w:pPr>
            <w:r w:rsidRPr="00691412">
              <w:rPr>
                <w:b/>
                <w:sz w:val="28"/>
                <w:szCs w:val="28"/>
              </w:rPr>
              <w:t>Факт</w:t>
            </w:r>
          </w:p>
          <w:p w:rsidR="00ED327B" w:rsidRPr="00691412" w:rsidRDefault="00ED327B" w:rsidP="00ED327B">
            <w:pPr>
              <w:widowControl w:val="0"/>
              <w:autoSpaceDE w:val="0"/>
              <w:autoSpaceDN w:val="0"/>
              <w:adjustRightInd w:val="0"/>
              <w:outlineLvl w:val="2"/>
              <w:rPr>
                <w:b/>
                <w:sz w:val="28"/>
                <w:szCs w:val="28"/>
              </w:rPr>
            </w:pPr>
            <w:r w:rsidRPr="00691412">
              <w:rPr>
                <w:b/>
                <w:sz w:val="28"/>
                <w:szCs w:val="28"/>
              </w:rPr>
              <w:t>101,2</w:t>
            </w:r>
          </w:p>
        </w:tc>
        <w:tc>
          <w:tcPr>
            <w:tcW w:w="1926" w:type="dxa"/>
            <w:shd w:val="clear" w:color="auto" w:fill="auto"/>
          </w:tcPr>
          <w:p w:rsidR="00ED327B" w:rsidRPr="002D2A40" w:rsidRDefault="00ED327B" w:rsidP="00ED327B">
            <w:pPr>
              <w:widowControl w:val="0"/>
              <w:autoSpaceDE w:val="0"/>
              <w:autoSpaceDN w:val="0"/>
              <w:adjustRightInd w:val="0"/>
              <w:jc w:val="both"/>
              <w:rPr>
                <w:b/>
                <w:sz w:val="28"/>
                <w:szCs w:val="28"/>
              </w:rPr>
            </w:pPr>
            <w:r w:rsidRPr="002D2A40">
              <w:rPr>
                <w:b/>
                <w:sz w:val="28"/>
                <w:szCs w:val="28"/>
              </w:rPr>
              <w:t>Местный</w:t>
            </w:r>
          </w:p>
          <w:p w:rsidR="00ED327B" w:rsidRPr="002D2A40" w:rsidRDefault="00ED327B" w:rsidP="00ED327B">
            <w:pPr>
              <w:widowControl w:val="0"/>
              <w:autoSpaceDE w:val="0"/>
              <w:autoSpaceDN w:val="0"/>
              <w:adjustRightInd w:val="0"/>
              <w:jc w:val="both"/>
              <w:rPr>
                <w:b/>
                <w:sz w:val="28"/>
                <w:szCs w:val="28"/>
              </w:rPr>
            </w:pPr>
            <w:r w:rsidRPr="002D2A40">
              <w:rPr>
                <w:b/>
                <w:sz w:val="28"/>
                <w:szCs w:val="28"/>
              </w:rPr>
              <w:t>бюджет</w:t>
            </w:r>
          </w:p>
        </w:tc>
      </w:tr>
      <w:tr w:rsidR="00ED327B" w:rsidRPr="002D2A40" w:rsidTr="00ED327B">
        <w:tc>
          <w:tcPr>
            <w:tcW w:w="675" w:type="dxa"/>
            <w:shd w:val="clear" w:color="auto" w:fill="auto"/>
          </w:tcPr>
          <w:p w:rsidR="00ED327B" w:rsidRPr="002D2A40" w:rsidRDefault="00ED327B" w:rsidP="00ED327B">
            <w:pPr>
              <w:widowControl w:val="0"/>
              <w:autoSpaceDE w:val="0"/>
              <w:autoSpaceDN w:val="0"/>
              <w:adjustRightInd w:val="0"/>
              <w:outlineLvl w:val="2"/>
              <w:rPr>
                <w:sz w:val="28"/>
                <w:szCs w:val="28"/>
              </w:rPr>
            </w:pPr>
            <w:r w:rsidRPr="002D2A40">
              <w:rPr>
                <w:sz w:val="28"/>
                <w:szCs w:val="28"/>
              </w:rPr>
              <w:lastRenderedPageBreak/>
              <w:t>3</w:t>
            </w:r>
          </w:p>
        </w:tc>
        <w:tc>
          <w:tcPr>
            <w:tcW w:w="4111" w:type="dxa"/>
            <w:shd w:val="clear" w:color="auto" w:fill="auto"/>
          </w:tcPr>
          <w:p w:rsidR="00ED327B" w:rsidRPr="002D2A40" w:rsidRDefault="00ED327B" w:rsidP="00ED327B">
            <w:pPr>
              <w:rPr>
                <w:sz w:val="28"/>
                <w:szCs w:val="28"/>
              </w:rPr>
            </w:pPr>
            <w:r w:rsidRPr="002D2A40">
              <w:rPr>
                <w:sz w:val="28"/>
                <w:szCs w:val="28"/>
              </w:rPr>
              <w:t>Мероприятие 1.1.</w:t>
            </w:r>
          </w:p>
          <w:p w:rsidR="00ED327B" w:rsidRPr="002D2A40" w:rsidRDefault="00ED327B" w:rsidP="00ED327B">
            <w:pPr>
              <w:rPr>
                <w:sz w:val="28"/>
                <w:szCs w:val="28"/>
              </w:rPr>
            </w:pPr>
            <w:r w:rsidRPr="002D2A40">
              <w:rPr>
                <w:sz w:val="28"/>
                <w:szCs w:val="28"/>
              </w:rPr>
              <w:t>Подготовка, переподготовка, повышение квалификации м</w:t>
            </w:r>
            <w:r w:rsidRPr="002D2A40">
              <w:rPr>
                <w:sz w:val="28"/>
                <w:szCs w:val="28"/>
              </w:rPr>
              <w:t>у</w:t>
            </w:r>
            <w:r w:rsidRPr="002D2A40">
              <w:rPr>
                <w:sz w:val="28"/>
                <w:szCs w:val="28"/>
              </w:rPr>
              <w:t>ниципальных служащих Адм</w:t>
            </w:r>
            <w:r w:rsidRPr="002D2A40">
              <w:rPr>
                <w:sz w:val="28"/>
                <w:szCs w:val="28"/>
              </w:rPr>
              <w:t>и</w:t>
            </w:r>
            <w:r w:rsidRPr="002D2A40">
              <w:rPr>
                <w:sz w:val="28"/>
                <w:szCs w:val="28"/>
              </w:rPr>
              <w:t>нистрации района</w:t>
            </w:r>
          </w:p>
        </w:tc>
        <w:tc>
          <w:tcPr>
            <w:tcW w:w="1843" w:type="dxa"/>
            <w:shd w:val="clear" w:color="auto" w:fill="auto"/>
          </w:tcPr>
          <w:p w:rsidR="00ED327B" w:rsidRPr="002D2A40" w:rsidRDefault="00ED327B" w:rsidP="00ED327B">
            <w:pPr>
              <w:widowControl w:val="0"/>
              <w:autoSpaceDE w:val="0"/>
              <w:autoSpaceDN w:val="0"/>
              <w:adjustRightInd w:val="0"/>
              <w:outlineLvl w:val="2"/>
              <w:rPr>
                <w:sz w:val="28"/>
                <w:szCs w:val="28"/>
              </w:rPr>
            </w:pPr>
            <w:r w:rsidRPr="002D2A40">
              <w:rPr>
                <w:sz w:val="28"/>
                <w:szCs w:val="28"/>
              </w:rPr>
              <w:t>2023-2025</w:t>
            </w:r>
          </w:p>
        </w:tc>
        <w:tc>
          <w:tcPr>
            <w:tcW w:w="2127" w:type="dxa"/>
            <w:shd w:val="clear" w:color="auto" w:fill="auto"/>
          </w:tcPr>
          <w:p w:rsidR="00ED327B" w:rsidRPr="002D2A40" w:rsidRDefault="00ED327B" w:rsidP="00ED327B">
            <w:pPr>
              <w:widowControl w:val="0"/>
              <w:autoSpaceDE w:val="0"/>
              <w:autoSpaceDN w:val="0"/>
              <w:adjustRightInd w:val="0"/>
              <w:outlineLvl w:val="2"/>
              <w:rPr>
                <w:sz w:val="28"/>
                <w:szCs w:val="28"/>
              </w:rPr>
            </w:pPr>
            <w:r w:rsidRPr="002D2A40">
              <w:rPr>
                <w:sz w:val="28"/>
                <w:szCs w:val="28"/>
              </w:rPr>
              <w:t>Администрация района</w:t>
            </w:r>
          </w:p>
        </w:tc>
        <w:tc>
          <w:tcPr>
            <w:tcW w:w="1063" w:type="dxa"/>
            <w:shd w:val="clear" w:color="auto" w:fill="auto"/>
          </w:tcPr>
          <w:p w:rsidR="00ED327B" w:rsidRDefault="00ED327B" w:rsidP="00ED327B">
            <w:pPr>
              <w:widowControl w:val="0"/>
              <w:autoSpaceDE w:val="0"/>
              <w:autoSpaceDN w:val="0"/>
              <w:adjustRightInd w:val="0"/>
              <w:outlineLvl w:val="2"/>
              <w:rPr>
                <w:sz w:val="28"/>
                <w:szCs w:val="28"/>
              </w:rPr>
            </w:pPr>
            <w:r>
              <w:rPr>
                <w:sz w:val="28"/>
                <w:szCs w:val="28"/>
              </w:rPr>
              <w:t>План</w:t>
            </w:r>
          </w:p>
          <w:p w:rsidR="00ED327B" w:rsidRDefault="00ED327B" w:rsidP="00ED327B">
            <w:pPr>
              <w:widowControl w:val="0"/>
              <w:autoSpaceDE w:val="0"/>
              <w:autoSpaceDN w:val="0"/>
              <w:adjustRightInd w:val="0"/>
              <w:outlineLvl w:val="2"/>
              <w:rPr>
                <w:sz w:val="28"/>
                <w:szCs w:val="28"/>
              </w:rPr>
            </w:pPr>
            <w:r>
              <w:rPr>
                <w:sz w:val="28"/>
                <w:szCs w:val="28"/>
              </w:rPr>
              <w:t>21,0</w:t>
            </w:r>
          </w:p>
          <w:p w:rsidR="00ED327B" w:rsidRDefault="00ED327B" w:rsidP="00ED327B">
            <w:pPr>
              <w:widowControl w:val="0"/>
              <w:autoSpaceDE w:val="0"/>
              <w:autoSpaceDN w:val="0"/>
              <w:adjustRightInd w:val="0"/>
              <w:outlineLvl w:val="2"/>
              <w:rPr>
                <w:sz w:val="28"/>
                <w:szCs w:val="28"/>
              </w:rPr>
            </w:pPr>
          </w:p>
          <w:p w:rsidR="00ED327B" w:rsidRDefault="00ED327B" w:rsidP="00ED327B">
            <w:pPr>
              <w:widowControl w:val="0"/>
              <w:autoSpaceDE w:val="0"/>
              <w:autoSpaceDN w:val="0"/>
              <w:adjustRightInd w:val="0"/>
              <w:outlineLvl w:val="2"/>
              <w:rPr>
                <w:sz w:val="28"/>
                <w:szCs w:val="28"/>
              </w:rPr>
            </w:pPr>
            <w:r>
              <w:rPr>
                <w:sz w:val="28"/>
                <w:szCs w:val="28"/>
              </w:rPr>
              <w:t>Факт</w:t>
            </w:r>
          </w:p>
          <w:p w:rsidR="00ED327B" w:rsidRPr="002D2A40" w:rsidRDefault="00ED327B" w:rsidP="00ED327B">
            <w:pPr>
              <w:widowControl w:val="0"/>
              <w:autoSpaceDE w:val="0"/>
              <w:autoSpaceDN w:val="0"/>
              <w:adjustRightInd w:val="0"/>
              <w:outlineLvl w:val="2"/>
              <w:rPr>
                <w:sz w:val="28"/>
                <w:szCs w:val="28"/>
              </w:rPr>
            </w:pPr>
            <w:r>
              <w:rPr>
                <w:sz w:val="28"/>
                <w:szCs w:val="28"/>
              </w:rPr>
              <w:t>21,5</w:t>
            </w:r>
          </w:p>
        </w:tc>
        <w:tc>
          <w:tcPr>
            <w:tcW w:w="1064" w:type="dxa"/>
            <w:shd w:val="clear" w:color="auto" w:fill="auto"/>
          </w:tcPr>
          <w:p w:rsidR="00ED327B" w:rsidRDefault="00ED327B" w:rsidP="00ED327B">
            <w:pPr>
              <w:rPr>
                <w:sz w:val="28"/>
                <w:szCs w:val="28"/>
              </w:rPr>
            </w:pPr>
            <w:r>
              <w:rPr>
                <w:sz w:val="28"/>
                <w:szCs w:val="28"/>
              </w:rPr>
              <w:t>План</w:t>
            </w:r>
          </w:p>
          <w:p w:rsidR="00ED327B" w:rsidRDefault="00ED327B" w:rsidP="00ED327B">
            <w:pPr>
              <w:rPr>
                <w:sz w:val="28"/>
                <w:szCs w:val="28"/>
              </w:rPr>
            </w:pPr>
            <w:r>
              <w:rPr>
                <w:sz w:val="28"/>
                <w:szCs w:val="28"/>
              </w:rPr>
              <w:t>24,2</w:t>
            </w:r>
          </w:p>
          <w:p w:rsidR="00ED327B" w:rsidRDefault="00ED327B" w:rsidP="00ED327B">
            <w:pPr>
              <w:rPr>
                <w:sz w:val="28"/>
                <w:szCs w:val="28"/>
              </w:rPr>
            </w:pPr>
          </w:p>
          <w:p w:rsidR="00ED327B" w:rsidRDefault="00ED327B" w:rsidP="00ED327B">
            <w:pPr>
              <w:rPr>
                <w:sz w:val="28"/>
                <w:szCs w:val="28"/>
              </w:rPr>
            </w:pPr>
            <w:r>
              <w:rPr>
                <w:sz w:val="28"/>
                <w:szCs w:val="28"/>
              </w:rPr>
              <w:t>Факт</w:t>
            </w:r>
          </w:p>
          <w:p w:rsidR="00ED327B" w:rsidRPr="008529E2" w:rsidRDefault="00ED327B" w:rsidP="00ED327B">
            <w:pPr>
              <w:rPr>
                <w:sz w:val="28"/>
                <w:szCs w:val="28"/>
              </w:rPr>
            </w:pPr>
            <w:r>
              <w:rPr>
                <w:sz w:val="28"/>
                <w:szCs w:val="28"/>
              </w:rPr>
              <w:t>24,2</w:t>
            </w:r>
          </w:p>
        </w:tc>
        <w:tc>
          <w:tcPr>
            <w:tcW w:w="1064" w:type="dxa"/>
            <w:shd w:val="clear" w:color="auto" w:fill="auto"/>
          </w:tcPr>
          <w:p w:rsidR="00ED327B" w:rsidRPr="00691412" w:rsidRDefault="00ED327B" w:rsidP="00ED327B">
            <w:pPr>
              <w:rPr>
                <w:sz w:val="28"/>
                <w:szCs w:val="28"/>
              </w:rPr>
            </w:pPr>
            <w:r w:rsidRPr="00691412">
              <w:rPr>
                <w:sz w:val="28"/>
                <w:szCs w:val="28"/>
              </w:rPr>
              <w:t>План</w:t>
            </w:r>
          </w:p>
          <w:p w:rsidR="00ED327B" w:rsidRPr="00691412" w:rsidRDefault="00ED327B" w:rsidP="00ED327B">
            <w:pPr>
              <w:rPr>
                <w:sz w:val="28"/>
                <w:szCs w:val="28"/>
              </w:rPr>
            </w:pPr>
            <w:r w:rsidRPr="00691412">
              <w:rPr>
                <w:sz w:val="28"/>
                <w:szCs w:val="28"/>
              </w:rPr>
              <w:t>17,0</w:t>
            </w:r>
          </w:p>
          <w:p w:rsidR="00ED327B" w:rsidRPr="00691412" w:rsidRDefault="00ED327B" w:rsidP="00ED327B">
            <w:pPr>
              <w:rPr>
                <w:sz w:val="28"/>
                <w:szCs w:val="28"/>
              </w:rPr>
            </w:pPr>
          </w:p>
          <w:p w:rsidR="00ED327B" w:rsidRPr="00691412" w:rsidRDefault="00ED327B" w:rsidP="00ED327B">
            <w:pPr>
              <w:rPr>
                <w:sz w:val="28"/>
                <w:szCs w:val="28"/>
              </w:rPr>
            </w:pPr>
            <w:r w:rsidRPr="00691412">
              <w:rPr>
                <w:sz w:val="28"/>
                <w:szCs w:val="28"/>
              </w:rPr>
              <w:t>Факт</w:t>
            </w:r>
          </w:p>
          <w:p w:rsidR="00ED327B" w:rsidRPr="00691412" w:rsidRDefault="00ED327B" w:rsidP="00ED327B">
            <w:pPr>
              <w:rPr>
                <w:sz w:val="28"/>
                <w:szCs w:val="28"/>
              </w:rPr>
            </w:pPr>
            <w:r w:rsidRPr="00691412">
              <w:rPr>
                <w:sz w:val="28"/>
                <w:szCs w:val="28"/>
              </w:rPr>
              <w:t>14,0</w:t>
            </w:r>
          </w:p>
        </w:tc>
        <w:tc>
          <w:tcPr>
            <w:tcW w:w="1064" w:type="dxa"/>
            <w:shd w:val="clear" w:color="auto" w:fill="auto"/>
          </w:tcPr>
          <w:p w:rsidR="00ED327B" w:rsidRPr="00691412" w:rsidRDefault="00ED327B" w:rsidP="00ED327B">
            <w:pPr>
              <w:widowControl w:val="0"/>
              <w:autoSpaceDE w:val="0"/>
              <w:autoSpaceDN w:val="0"/>
              <w:adjustRightInd w:val="0"/>
              <w:outlineLvl w:val="2"/>
              <w:rPr>
                <w:sz w:val="28"/>
                <w:szCs w:val="28"/>
              </w:rPr>
            </w:pPr>
            <w:r w:rsidRPr="00691412">
              <w:rPr>
                <w:sz w:val="28"/>
                <w:szCs w:val="28"/>
              </w:rPr>
              <w:t>План</w:t>
            </w:r>
          </w:p>
          <w:p w:rsidR="00ED327B" w:rsidRPr="00691412" w:rsidRDefault="00ED327B" w:rsidP="00ED327B">
            <w:pPr>
              <w:widowControl w:val="0"/>
              <w:autoSpaceDE w:val="0"/>
              <w:autoSpaceDN w:val="0"/>
              <w:adjustRightInd w:val="0"/>
              <w:outlineLvl w:val="2"/>
              <w:rPr>
                <w:sz w:val="28"/>
                <w:szCs w:val="28"/>
              </w:rPr>
            </w:pPr>
            <w:r w:rsidRPr="00691412">
              <w:rPr>
                <w:sz w:val="28"/>
                <w:szCs w:val="28"/>
              </w:rPr>
              <w:t>62,2</w:t>
            </w:r>
          </w:p>
          <w:p w:rsidR="00ED327B" w:rsidRPr="00691412" w:rsidRDefault="00ED327B" w:rsidP="00ED327B">
            <w:pPr>
              <w:widowControl w:val="0"/>
              <w:autoSpaceDE w:val="0"/>
              <w:autoSpaceDN w:val="0"/>
              <w:adjustRightInd w:val="0"/>
              <w:outlineLvl w:val="2"/>
              <w:rPr>
                <w:sz w:val="28"/>
                <w:szCs w:val="28"/>
              </w:rPr>
            </w:pPr>
          </w:p>
          <w:p w:rsidR="00ED327B" w:rsidRPr="00691412" w:rsidRDefault="00ED327B" w:rsidP="00ED327B">
            <w:pPr>
              <w:widowControl w:val="0"/>
              <w:autoSpaceDE w:val="0"/>
              <w:autoSpaceDN w:val="0"/>
              <w:adjustRightInd w:val="0"/>
              <w:outlineLvl w:val="2"/>
              <w:rPr>
                <w:sz w:val="28"/>
                <w:szCs w:val="28"/>
              </w:rPr>
            </w:pPr>
            <w:r w:rsidRPr="00691412">
              <w:rPr>
                <w:sz w:val="28"/>
                <w:szCs w:val="28"/>
              </w:rPr>
              <w:t>Факт</w:t>
            </w:r>
          </w:p>
          <w:p w:rsidR="00ED327B" w:rsidRPr="00691412" w:rsidRDefault="00ED327B" w:rsidP="00ED327B">
            <w:pPr>
              <w:widowControl w:val="0"/>
              <w:autoSpaceDE w:val="0"/>
              <w:autoSpaceDN w:val="0"/>
              <w:adjustRightInd w:val="0"/>
              <w:outlineLvl w:val="2"/>
              <w:rPr>
                <w:sz w:val="28"/>
                <w:szCs w:val="28"/>
              </w:rPr>
            </w:pPr>
            <w:r w:rsidRPr="00691412">
              <w:rPr>
                <w:sz w:val="28"/>
                <w:szCs w:val="28"/>
              </w:rPr>
              <w:t>59,7</w:t>
            </w:r>
          </w:p>
        </w:tc>
        <w:tc>
          <w:tcPr>
            <w:tcW w:w="1926" w:type="dxa"/>
            <w:shd w:val="clear" w:color="auto" w:fill="auto"/>
          </w:tcPr>
          <w:p w:rsidR="00ED327B" w:rsidRPr="002D2A40" w:rsidRDefault="00ED327B" w:rsidP="00ED327B">
            <w:pPr>
              <w:widowControl w:val="0"/>
              <w:autoSpaceDE w:val="0"/>
              <w:autoSpaceDN w:val="0"/>
              <w:adjustRightInd w:val="0"/>
              <w:jc w:val="both"/>
              <w:rPr>
                <w:sz w:val="28"/>
                <w:szCs w:val="28"/>
              </w:rPr>
            </w:pPr>
            <w:r w:rsidRPr="002D2A40">
              <w:rPr>
                <w:sz w:val="28"/>
                <w:szCs w:val="28"/>
              </w:rPr>
              <w:t>Местный</w:t>
            </w:r>
          </w:p>
          <w:p w:rsidR="00ED327B" w:rsidRPr="002D2A40" w:rsidRDefault="00ED327B" w:rsidP="00ED327B">
            <w:pPr>
              <w:widowControl w:val="0"/>
              <w:autoSpaceDE w:val="0"/>
              <w:autoSpaceDN w:val="0"/>
              <w:adjustRightInd w:val="0"/>
              <w:jc w:val="both"/>
              <w:rPr>
                <w:sz w:val="28"/>
                <w:szCs w:val="28"/>
              </w:rPr>
            </w:pPr>
            <w:r w:rsidRPr="002D2A40">
              <w:rPr>
                <w:sz w:val="28"/>
                <w:szCs w:val="28"/>
              </w:rPr>
              <w:t xml:space="preserve">бюджет </w:t>
            </w:r>
          </w:p>
        </w:tc>
      </w:tr>
      <w:tr w:rsidR="00ED327B" w:rsidRPr="002D2A40" w:rsidTr="00ED327B">
        <w:tc>
          <w:tcPr>
            <w:tcW w:w="675" w:type="dxa"/>
            <w:shd w:val="clear" w:color="auto" w:fill="auto"/>
          </w:tcPr>
          <w:p w:rsidR="00ED327B" w:rsidRPr="002D2A40" w:rsidRDefault="00ED327B" w:rsidP="00ED327B">
            <w:pPr>
              <w:widowControl w:val="0"/>
              <w:autoSpaceDE w:val="0"/>
              <w:autoSpaceDN w:val="0"/>
              <w:adjustRightInd w:val="0"/>
              <w:outlineLvl w:val="2"/>
              <w:rPr>
                <w:sz w:val="28"/>
                <w:szCs w:val="28"/>
              </w:rPr>
            </w:pPr>
            <w:r w:rsidRPr="002D2A40">
              <w:rPr>
                <w:sz w:val="28"/>
                <w:szCs w:val="28"/>
              </w:rPr>
              <w:t>4</w:t>
            </w:r>
          </w:p>
        </w:tc>
        <w:tc>
          <w:tcPr>
            <w:tcW w:w="4111" w:type="dxa"/>
            <w:shd w:val="clear" w:color="auto" w:fill="auto"/>
          </w:tcPr>
          <w:p w:rsidR="00ED327B" w:rsidRPr="002D2A40" w:rsidRDefault="00ED327B" w:rsidP="00ED327B">
            <w:pPr>
              <w:rPr>
                <w:sz w:val="28"/>
                <w:szCs w:val="28"/>
              </w:rPr>
            </w:pPr>
            <w:r w:rsidRPr="002D2A40">
              <w:rPr>
                <w:sz w:val="28"/>
                <w:szCs w:val="28"/>
              </w:rPr>
              <w:t>Мероприятие 1.2.</w:t>
            </w:r>
          </w:p>
          <w:p w:rsidR="00ED327B" w:rsidRPr="002D2A40" w:rsidRDefault="00ED327B" w:rsidP="00ED327B">
            <w:pPr>
              <w:rPr>
                <w:sz w:val="28"/>
                <w:szCs w:val="28"/>
              </w:rPr>
            </w:pPr>
            <w:r w:rsidRPr="002D2A40">
              <w:rPr>
                <w:sz w:val="28"/>
                <w:szCs w:val="28"/>
              </w:rPr>
              <w:t>Подготовка, переподготовка, повышение квалификации м</w:t>
            </w:r>
            <w:r w:rsidRPr="002D2A40">
              <w:rPr>
                <w:sz w:val="28"/>
                <w:szCs w:val="28"/>
              </w:rPr>
              <w:t>у</w:t>
            </w:r>
            <w:r w:rsidRPr="002D2A40">
              <w:rPr>
                <w:sz w:val="28"/>
                <w:szCs w:val="28"/>
              </w:rPr>
              <w:t>ниципальных служащих  ком</w:t>
            </w:r>
            <w:r w:rsidRPr="002D2A40">
              <w:rPr>
                <w:sz w:val="28"/>
                <w:szCs w:val="28"/>
              </w:rPr>
              <w:t>и</w:t>
            </w:r>
            <w:r w:rsidRPr="002D2A40">
              <w:rPr>
                <w:sz w:val="28"/>
                <w:szCs w:val="28"/>
              </w:rPr>
              <w:t>тета по финансам, налоговой и кредитной политике</w:t>
            </w:r>
          </w:p>
        </w:tc>
        <w:tc>
          <w:tcPr>
            <w:tcW w:w="1843" w:type="dxa"/>
            <w:shd w:val="clear" w:color="auto" w:fill="auto"/>
          </w:tcPr>
          <w:p w:rsidR="00ED327B" w:rsidRPr="002D2A40" w:rsidRDefault="00ED327B" w:rsidP="00ED327B">
            <w:pPr>
              <w:widowControl w:val="0"/>
              <w:autoSpaceDE w:val="0"/>
              <w:autoSpaceDN w:val="0"/>
              <w:adjustRightInd w:val="0"/>
              <w:outlineLvl w:val="2"/>
              <w:rPr>
                <w:sz w:val="28"/>
                <w:szCs w:val="28"/>
              </w:rPr>
            </w:pPr>
            <w:r w:rsidRPr="002D2A40">
              <w:rPr>
                <w:sz w:val="28"/>
                <w:szCs w:val="28"/>
              </w:rPr>
              <w:t>2023-2025</w:t>
            </w:r>
          </w:p>
        </w:tc>
        <w:tc>
          <w:tcPr>
            <w:tcW w:w="2127" w:type="dxa"/>
            <w:shd w:val="clear" w:color="auto" w:fill="auto"/>
          </w:tcPr>
          <w:p w:rsidR="00ED327B" w:rsidRPr="002D2A40" w:rsidRDefault="00ED327B" w:rsidP="00ED327B">
            <w:pPr>
              <w:widowControl w:val="0"/>
              <w:autoSpaceDE w:val="0"/>
              <w:autoSpaceDN w:val="0"/>
              <w:adjustRightInd w:val="0"/>
              <w:outlineLvl w:val="2"/>
              <w:rPr>
                <w:sz w:val="28"/>
                <w:szCs w:val="28"/>
              </w:rPr>
            </w:pPr>
            <w:r w:rsidRPr="002D2A40">
              <w:rPr>
                <w:sz w:val="28"/>
                <w:szCs w:val="28"/>
              </w:rPr>
              <w:t xml:space="preserve">Комитет по финансам, налоговой и кредитной </w:t>
            </w:r>
          </w:p>
          <w:p w:rsidR="00ED327B" w:rsidRPr="002D2A40" w:rsidRDefault="00ED327B" w:rsidP="00ED327B">
            <w:pPr>
              <w:widowControl w:val="0"/>
              <w:autoSpaceDE w:val="0"/>
              <w:autoSpaceDN w:val="0"/>
              <w:adjustRightInd w:val="0"/>
              <w:outlineLvl w:val="2"/>
              <w:rPr>
                <w:sz w:val="28"/>
                <w:szCs w:val="28"/>
              </w:rPr>
            </w:pPr>
            <w:r w:rsidRPr="002D2A40">
              <w:rPr>
                <w:sz w:val="28"/>
                <w:szCs w:val="28"/>
              </w:rPr>
              <w:t>политике</w:t>
            </w:r>
          </w:p>
        </w:tc>
        <w:tc>
          <w:tcPr>
            <w:tcW w:w="1063" w:type="dxa"/>
            <w:shd w:val="clear" w:color="auto" w:fill="auto"/>
          </w:tcPr>
          <w:p w:rsidR="00ED327B" w:rsidRDefault="00ED327B" w:rsidP="00ED327B">
            <w:pPr>
              <w:rPr>
                <w:sz w:val="28"/>
                <w:szCs w:val="28"/>
              </w:rPr>
            </w:pPr>
            <w:r>
              <w:rPr>
                <w:sz w:val="28"/>
                <w:szCs w:val="28"/>
              </w:rPr>
              <w:t>План</w:t>
            </w:r>
          </w:p>
          <w:p w:rsidR="00ED327B" w:rsidRDefault="00ED327B" w:rsidP="00ED327B">
            <w:pPr>
              <w:rPr>
                <w:sz w:val="28"/>
                <w:szCs w:val="28"/>
              </w:rPr>
            </w:pPr>
            <w:r>
              <w:rPr>
                <w:sz w:val="28"/>
                <w:szCs w:val="28"/>
              </w:rPr>
              <w:t>8,0</w:t>
            </w:r>
          </w:p>
          <w:p w:rsidR="00ED327B" w:rsidRDefault="00ED327B" w:rsidP="00ED327B">
            <w:pPr>
              <w:rPr>
                <w:sz w:val="28"/>
                <w:szCs w:val="28"/>
              </w:rPr>
            </w:pPr>
          </w:p>
          <w:p w:rsidR="00ED327B" w:rsidRDefault="00ED327B" w:rsidP="00ED327B">
            <w:pPr>
              <w:rPr>
                <w:sz w:val="28"/>
                <w:szCs w:val="28"/>
              </w:rPr>
            </w:pPr>
            <w:r>
              <w:rPr>
                <w:sz w:val="28"/>
                <w:szCs w:val="28"/>
              </w:rPr>
              <w:t>Факт</w:t>
            </w:r>
          </w:p>
          <w:p w:rsidR="00ED327B" w:rsidRPr="00B0073D" w:rsidRDefault="00ED327B" w:rsidP="00ED327B">
            <w:pPr>
              <w:rPr>
                <w:sz w:val="28"/>
                <w:szCs w:val="28"/>
              </w:rPr>
            </w:pPr>
            <w:r>
              <w:rPr>
                <w:sz w:val="28"/>
                <w:szCs w:val="28"/>
              </w:rPr>
              <w:t>5,5</w:t>
            </w:r>
          </w:p>
        </w:tc>
        <w:tc>
          <w:tcPr>
            <w:tcW w:w="1064" w:type="dxa"/>
            <w:shd w:val="clear" w:color="auto" w:fill="auto"/>
          </w:tcPr>
          <w:p w:rsidR="00ED327B" w:rsidRDefault="00ED327B" w:rsidP="00ED327B">
            <w:pPr>
              <w:rPr>
                <w:sz w:val="28"/>
                <w:szCs w:val="28"/>
              </w:rPr>
            </w:pPr>
            <w:r>
              <w:rPr>
                <w:sz w:val="28"/>
                <w:szCs w:val="28"/>
              </w:rPr>
              <w:t>План</w:t>
            </w:r>
          </w:p>
          <w:p w:rsidR="00ED327B" w:rsidRDefault="00ED327B" w:rsidP="00ED327B">
            <w:pPr>
              <w:rPr>
                <w:sz w:val="28"/>
                <w:szCs w:val="28"/>
              </w:rPr>
            </w:pPr>
            <w:r>
              <w:rPr>
                <w:sz w:val="28"/>
                <w:szCs w:val="28"/>
              </w:rPr>
              <w:t>7,5</w:t>
            </w:r>
          </w:p>
          <w:p w:rsidR="00ED327B" w:rsidRDefault="00ED327B" w:rsidP="00ED327B">
            <w:pPr>
              <w:rPr>
                <w:sz w:val="28"/>
                <w:szCs w:val="28"/>
              </w:rPr>
            </w:pPr>
          </w:p>
          <w:p w:rsidR="00ED327B" w:rsidRDefault="00ED327B" w:rsidP="00ED327B">
            <w:pPr>
              <w:rPr>
                <w:sz w:val="28"/>
                <w:szCs w:val="28"/>
              </w:rPr>
            </w:pPr>
            <w:r>
              <w:rPr>
                <w:sz w:val="28"/>
                <w:szCs w:val="28"/>
              </w:rPr>
              <w:t>Факт</w:t>
            </w:r>
          </w:p>
          <w:p w:rsidR="00ED327B" w:rsidRPr="008529E2" w:rsidRDefault="00ED327B" w:rsidP="00ED327B">
            <w:pPr>
              <w:rPr>
                <w:sz w:val="28"/>
                <w:szCs w:val="28"/>
              </w:rPr>
            </w:pPr>
            <w:r>
              <w:rPr>
                <w:sz w:val="28"/>
                <w:szCs w:val="28"/>
              </w:rPr>
              <w:t>7,5</w:t>
            </w:r>
          </w:p>
        </w:tc>
        <w:tc>
          <w:tcPr>
            <w:tcW w:w="1064" w:type="dxa"/>
            <w:shd w:val="clear" w:color="auto" w:fill="auto"/>
          </w:tcPr>
          <w:p w:rsidR="00ED327B" w:rsidRPr="00691412" w:rsidRDefault="00ED327B" w:rsidP="00ED327B">
            <w:pPr>
              <w:rPr>
                <w:sz w:val="28"/>
                <w:szCs w:val="28"/>
              </w:rPr>
            </w:pPr>
            <w:r w:rsidRPr="00691412">
              <w:rPr>
                <w:sz w:val="28"/>
                <w:szCs w:val="28"/>
              </w:rPr>
              <w:t>План</w:t>
            </w:r>
          </w:p>
          <w:p w:rsidR="00ED327B" w:rsidRPr="00691412" w:rsidRDefault="00ED327B" w:rsidP="00ED327B">
            <w:pPr>
              <w:rPr>
                <w:sz w:val="28"/>
                <w:szCs w:val="28"/>
              </w:rPr>
            </w:pPr>
            <w:r w:rsidRPr="00691412">
              <w:rPr>
                <w:sz w:val="28"/>
                <w:szCs w:val="28"/>
              </w:rPr>
              <w:t>11,0</w:t>
            </w:r>
          </w:p>
          <w:p w:rsidR="00ED327B" w:rsidRPr="00691412" w:rsidRDefault="00ED327B" w:rsidP="00ED327B">
            <w:pPr>
              <w:rPr>
                <w:sz w:val="28"/>
                <w:szCs w:val="28"/>
              </w:rPr>
            </w:pPr>
          </w:p>
          <w:p w:rsidR="00ED327B" w:rsidRPr="00691412" w:rsidRDefault="00ED327B" w:rsidP="00ED327B">
            <w:pPr>
              <w:rPr>
                <w:sz w:val="28"/>
                <w:szCs w:val="28"/>
              </w:rPr>
            </w:pPr>
            <w:r w:rsidRPr="00691412">
              <w:rPr>
                <w:sz w:val="28"/>
                <w:szCs w:val="28"/>
              </w:rPr>
              <w:t>Факт</w:t>
            </w:r>
          </w:p>
          <w:p w:rsidR="00ED327B" w:rsidRPr="00691412" w:rsidRDefault="00ED327B" w:rsidP="00ED327B">
            <w:pPr>
              <w:rPr>
                <w:sz w:val="28"/>
                <w:szCs w:val="28"/>
              </w:rPr>
            </w:pPr>
            <w:r w:rsidRPr="00691412">
              <w:rPr>
                <w:sz w:val="28"/>
                <w:szCs w:val="28"/>
              </w:rPr>
              <w:t>17,5</w:t>
            </w:r>
          </w:p>
        </w:tc>
        <w:tc>
          <w:tcPr>
            <w:tcW w:w="1064" w:type="dxa"/>
            <w:shd w:val="clear" w:color="auto" w:fill="auto"/>
          </w:tcPr>
          <w:p w:rsidR="00ED327B" w:rsidRPr="00691412" w:rsidRDefault="00ED327B" w:rsidP="00ED327B">
            <w:pPr>
              <w:rPr>
                <w:sz w:val="28"/>
                <w:szCs w:val="28"/>
              </w:rPr>
            </w:pPr>
            <w:r w:rsidRPr="00691412">
              <w:rPr>
                <w:sz w:val="28"/>
                <w:szCs w:val="28"/>
              </w:rPr>
              <w:t>План</w:t>
            </w:r>
          </w:p>
          <w:p w:rsidR="00ED327B" w:rsidRPr="00691412" w:rsidRDefault="00ED327B" w:rsidP="00ED327B">
            <w:pPr>
              <w:rPr>
                <w:sz w:val="28"/>
                <w:szCs w:val="28"/>
              </w:rPr>
            </w:pPr>
            <w:r w:rsidRPr="00691412">
              <w:rPr>
                <w:sz w:val="28"/>
                <w:szCs w:val="28"/>
              </w:rPr>
              <w:t>26,5</w:t>
            </w:r>
          </w:p>
          <w:p w:rsidR="00ED327B" w:rsidRPr="00691412" w:rsidRDefault="00ED327B" w:rsidP="00ED327B">
            <w:pPr>
              <w:rPr>
                <w:sz w:val="28"/>
                <w:szCs w:val="28"/>
              </w:rPr>
            </w:pPr>
          </w:p>
          <w:p w:rsidR="00ED327B" w:rsidRPr="00691412" w:rsidRDefault="00ED327B" w:rsidP="00ED327B">
            <w:pPr>
              <w:rPr>
                <w:sz w:val="28"/>
                <w:szCs w:val="28"/>
              </w:rPr>
            </w:pPr>
            <w:r w:rsidRPr="00691412">
              <w:rPr>
                <w:sz w:val="28"/>
                <w:szCs w:val="28"/>
              </w:rPr>
              <w:t>Факт</w:t>
            </w:r>
          </w:p>
          <w:p w:rsidR="00ED327B" w:rsidRPr="00691412" w:rsidRDefault="00ED327B" w:rsidP="00ED327B">
            <w:pPr>
              <w:rPr>
                <w:sz w:val="28"/>
                <w:szCs w:val="28"/>
              </w:rPr>
            </w:pPr>
            <w:r w:rsidRPr="00691412">
              <w:rPr>
                <w:sz w:val="28"/>
                <w:szCs w:val="28"/>
              </w:rPr>
              <w:t>30,5</w:t>
            </w:r>
          </w:p>
        </w:tc>
        <w:tc>
          <w:tcPr>
            <w:tcW w:w="1926" w:type="dxa"/>
            <w:shd w:val="clear" w:color="auto" w:fill="auto"/>
          </w:tcPr>
          <w:p w:rsidR="00ED327B" w:rsidRPr="002D2A40" w:rsidRDefault="00ED327B" w:rsidP="00ED327B">
            <w:pPr>
              <w:widowControl w:val="0"/>
              <w:autoSpaceDE w:val="0"/>
              <w:autoSpaceDN w:val="0"/>
              <w:adjustRightInd w:val="0"/>
              <w:jc w:val="both"/>
              <w:rPr>
                <w:sz w:val="28"/>
                <w:szCs w:val="28"/>
              </w:rPr>
            </w:pPr>
            <w:r w:rsidRPr="002D2A40">
              <w:rPr>
                <w:sz w:val="28"/>
                <w:szCs w:val="28"/>
              </w:rPr>
              <w:t>Местный</w:t>
            </w:r>
          </w:p>
          <w:p w:rsidR="00ED327B" w:rsidRPr="002D2A40" w:rsidRDefault="00ED327B" w:rsidP="00ED327B">
            <w:pPr>
              <w:widowControl w:val="0"/>
              <w:autoSpaceDE w:val="0"/>
              <w:autoSpaceDN w:val="0"/>
              <w:adjustRightInd w:val="0"/>
              <w:jc w:val="both"/>
              <w:rPr>
                <w:sz w:val="28"/>
                <w:szCs w:val="28"/>
              </w:rPr>
            </w:pPr>
            <w:r w:rsidRPr="002D2A40">
              <w:rPr>
                <w:sz w:val="28"/>
                <w:szCs w:val="28"/>
              </w:rPr>
              <w:t>бюджет</w:t>
            </w:r>
          </w:p>
        </w:tc>
      </w:tr>
      <w:tr w:rsidR="00ED327B" w:rsidRPr="002D2A40" w:rsidTr="00ED327B">
        <w:tc>
          <w:tcPr>
            <w:tcW w:w="675" w:type="dxa"/>
            <w:shd w:val="clear" w:color="auto" w:fill="auto"/>
          </w:tcPr>
          <w:p w:rsidR="00ED327B" w:rsidRPr="002D2A40" w:rsidRDefault="00ED327B" w:rsidP="00ED327B">
            <w:pPr>
              <w:widowControl w:val="0"/>
              <w:autoSpaceDE w:val="0"/>
              <w:autoSpaceDN w:val="0"/>
              <w:adjustRightInd w:val="0"/>
              <w:outlineLvl w:val="2"/>
              <w:rPr>
                <w:sz w:val="28"/>
                <w:szCs w:val="28"/>
              </w:rPr>
            </w:pPr>
            <w:r w:rsidRPr="002D2A40">
              <w:rPr>
                <w:sz w:val="28"/>
                <w:szCs w:val="28"/>
              </w:rPr>
              <w:t>5</w:t>
            </w:r>
          </w:p>
        </w:tc>
        <w:tc>
          <w:tcPr>
            <w:tcW w:w="4111" w:type="dxa"/>
            <w:shd w:val="clear" w:color="auto" w:fill="auto"/>
          </w:tcPr>
          <w:p w:rsidR="00ED327B" w:rsidRPr="002D2A40" w:rsidRDefault="00ED327B" w:rsidP="00ED327B">
            <w:pPr>
              <w:rPr>
                <w:sz w:val="28"/>
                <w:szCs w:val="28"/>
              </w:rPr>
            </w:pPr>
            <w:r w:rsidRPr="002D2A40">
              <w:rPr>
                <w:sz w:val="28"/>
                <w:szCs w:val="28"/>
              </w:rPr>
              <w:t>Мероприятие 1.3.</w:t>
            </w:r>
          </w:p>
          <w:p w:rsidR="00ED327B" w:rsidRPr="002D2A40" w:rsidRDefault="00ED327B" w:rsidP="00ED327B">
            <w:pPr>
              <w:rPr>
                <w:sz w:val="28"/>
                <w:szCs w:val="28"/>
              </w:rPr>
            </w:pPr>
            <w:r w:rsidRPr="002D2A40">
              <w:rPr>
                <w:sz w:val="28"/>
                <w:szCs w:val="28"/>
              </w:rPr>
              <w:t>Подготовка, переподготовка, повышение квалификации м</w:t>
            </w:r>
            <w:r w:rsidRPr="002D2A40">
              <w:rPr>
                <w:sz w:val="28"/>
                <w:szCs w:val="28"/>
              </w:rPr>
              <w:t>у</w:t>
            </w:r>
            <w:r w:rsidRPr="002D2A40">
              <w:rPr>
                <w:sz w:val="28"/>
                <w:szCs w:val="28"/>
              </w:rPr>
              <w:t>ниципальных служащих ком</w:t>
            </w:r>
            <w:r w:rsidRPr="002D2A40">
              <w:rPr>
                <w:sz w:val="28"/>
                <w:szCs w:val="28"/>
              </w:rPr>
              <w:t>и</w:t>
            </w:r>
            <w:r w:rsidRPr="002D2A40">
              <w:rPr>
                <w:sz w:val="28"/>
                <w:szCs w:val="28"/>
              </w:rPr>
              <w:t>тета по образованию</w:t>
            </w:r>
          </w:p>
        </w:tc>
        <w:tc>
          <w:tcPr>
            <w:tcW w:w="1843" w:type="dxa"/>
            <w:shd w:val="clear" w:color="auto" w:fill="auto"/>
          </w:tcPr>
          <w:p w:rsidR="00ED327B" w:rsidRPr="002D2A40" w:rsidRDefault="00ED327B" w:rsidP="00ED327B">
            <w:pPr>
              <w:widowControl w:val="0"/>
              <w:autoSpaceDE w:val="0"/>
              <w:autoSpaceDN w:val="0"/>
              <w:adjustRightInd w:val="0"/>
              <w:outlineLvl w:val="2"/>
              <w:rPr>
                <w:sz w:val="28"/>
                <w:szCs w:val="28"/>
              </w:rPr>
            </w:pPr>
            <w:r w:rsidRPr="002D2A40">
              <w:rPr>
                <w:sz w:val="28"/>
                <w:szCs w:val="28"/>
              </w:rPr>
              <w:t>2023-2025</w:t>
            </w:r>
          </w:p>
        </w:tc>
        <w:tc>
          <w:tcPr>
            <w:tcW w:w="2127" w:type="dxa"/>
            <w:shd w:val="clear" w:color="auto" w:fill="auto"/>
          </w:tcPr>
          <w:p w:rsidR="00ED327B" w:rsidRPr="002D2A40" w:rsidRDefault="00ED327B" w:rsidP="00ED327B">
            <w:pPr>
              <w:widowControl w:val="0"/>
              <w:autoSpaceDE w:val="0"/>
              <w:autoSpaceDN w:val="0"/>
              <w:adjustRightInd w:val="0"/>
              <w:outlineLvl w:val="2"/>
              <w:rPr>
                <w:sz w:val="28"/>
                <w:szCs w:val="28"/>
              </w:rPr>
            </w:pPr>
            <w:r w:rsidRPr="002D2A40">
              <w:rPr>
                <w:sz w:val="28"/>
                <w:szCs w:val="28"/>
              </w:rPr>
              <w:t xml:space="preserve">Комитет по </w:t>
            </w:r>
          </w:p>
          <w:p w:rsidR="00ED327B" w:rsidRPr="002D2A40" w:rsidRDefault="00ED327B" w:rsidP="00ED327B">
            <w:pPr>
              <w:widowControl w:val="0"/>
              <w:autoSpaceDE w:val="0"/>
              <w:autoSpaceDN w:val="0"/>
              <w:adjustRightInd w:val="0"/>
              <w:outlineLvl w:val="2"/>
              <w:rPr>
                <w:sz w:val="28"/>
                <w:szCs w:val="28"/>
              </w:rPr>
            </w:pPr>
            <w:r w:rsidRPr="002D2A40">
              <w:rPr>
                <w:sz w:val="28"/>
                <w:szCs w:val="28"/>
              </w:rPr>
              <w:t>образованию</w:t>
            </w:r>
          </w:p>
        </w:tc>
        <w:tc>
          <w:tcPr>
            <w:tcW w:w="1063" w:type="dxa"/>
            <w:shd w:val="clear" w:color="auto" w:fill="auto"/>
          </w:tcPr>
          <w:p w:rsidR="00ED327B" w:rsidRDefault="00ED327B" w:rsidP="00ED327B">
            <w:pPr>
              <w:rPr>
                <w:sz w:val="28"/>
                <w:szCs w:val="28"/>
              </w:rPr>
            </w:pPr>
            <w:r>
              <w:rPr>
                <w:sz w:val="28"/>
                <w:szCs w:val="28"/>
              </w:rPr>
              <w:t>План</w:t>
            </w:r>
          </w:p>
          <w:p w:rsidR="00ED327B" w:rsidRDefault="00ED327B" w:rsidP="00ED327B">
            <w:pPr>
              <w:rPr>
                <w:sz w:val="28"/>
                <w:szCs w:val="28"/>
              </w:rPr>
            </w:pPr>
            <w:r>
              <w:rPr>
                <w:sz w:val="28"/>
                <w:szCs w:val="28"/>
              </w:rPr>
              <w:t>6,0</w:t>
            </w:r>
          </w:p>
          <w:p w:rsidR="00ED327B" w:rsidRDefault="00ED327B" w:rsidP="00ED327B">
            <w:pPr>
              <w:rPr>
                <w:sz w:val="28"/>
                <w:szCs w:val="28"/>
              </w:rPr>
            </w:pPr>
          </w:p>
          <w:p w:rsidR="00ED327B" w:rsidRDefault="00ED327B" w:rsidP="00ED327B">
            <w:pPr>
              <w:rPr>
                <w:sz w:val="28"/>
                <w:szCs w:val="28"/>
              </w:rPr>
            </w:pPr>
            <w:r>
              <w:rPr>
                <w:sz w:val="28"/>
                <w:szCs w:val="28"/>
              </w:rPr>
              <w:t>Факт</w:t>
            </w:r>
          </w:p>
          <w:p w:rsidR="00ED327B" w:rsidRPr="00B0073D" w:rsidRDefault="00ED327B" w:rsidP="00ED327B">
            <w:pPr>
              <w:rPr>
                <w:sz w:val="28"/>
                <w:szCs w:val="28"/>
              </w:rPr>
            </w:pPr>
            <w:r>
              <w:rPr>
                <w:sz w:val="28"/>
                <w:szCs w:val="28"/>
              </w:rPr>
              <w:t>5,5</w:t>
            </w:r>
          </w:p>
        </w:tc>
        <w:tc>
          <w:tcPr>
            <w:tcW w:w="1064" w:type="dxa"/>
            <w:shd w:val="clear" w:color="auto" w:fill="auto"/>
          </w:tcPr>
          <w:p w:rsidR="00ED327B" w:rsidRDefault="00ED327B" w:rsidP="00ED327B">
            <w:pPr>
              <w:rPr>
                <w:sz w:val="28"/>
                <w:szCs w:val="28"/>
              </w:rPr>
            </w:pPr>
            <w:r>
              <w:rPr>
                <w:sz w:val="28"/>
                <w:szCs w:val="28"/>
              </w:rPr>
              <w:t>План</w:t>
            </w:r>
          </w:p>
          <w:p w:rsidR="00ED327B" w:rsidRDefault="00ED327B" w:rsidP="00ED327B">
            <w:pPr>
              <w:rPr>
                <w:sz w:val="28"/>
                <w:szCs w:val="28"/>
              </w:rPr>
            </w:pPr>
            <w:r>
              <w:rPr>
                <w:sz w:val="28"/>
                <w:szCs w:val="28"/>
              </w:rPr>
              <w:t>0</w:t>
            </w:r>
          </w:p>
          <w:p w:rsidR="00ED327B" w:rsidRDefault="00ED327B" w:rsidP="00ED327B">
            <w:pPr>
              <w:rPr>
                <w:sz w:val="28"/>
                <w:szCs w:val="28"/>
              </w:rPr>
            </w:pPr>
          </w:p>
          <w:p w:rsidR="00ED327B" w:rsidRDefault="00ED327B" w:rsidP="00ED327B">
            <w:pPr>
              <w:rPr>
                <w:sz w:val="28"/>
                <w:szCs w:val="28"/>
              </w:rPr>
            </w:pPr>
            <w:r>
              <w:rPr>
                <w:sz w:val="28"/>
                <w:szCs w:val="28"/>
              </w:rPr>
              <w:t>Факт</w:t>
            </w:r>
          </w:p>
          <w:p w:rsidR="00ED327B" w:rsidRPr="008529E2" w:rsidRDefault="00ED327B" w:rsidP="00ED327B">
            <w:pPr>
              <w:rPr>
                <w:sz w:val="28"/>
                <w:szCs w:val="28"/>
              </w:rPr>
            </w:pPr>
            <w:r>
              <w:rPr>
                <w:sz w:val="28"/>
                <w:szCs w:val="28"/>
              </w:rPr>
              <w:t>0</w:t>
            </w:r>
          </w:p>
        </w:tc>
        <w:tc>
          <w:tcPr>
            <w:tcW w:w="1064" w:type="dxa"/>
            <w:shd w:val="clear" w:color="auto" w:fill="auto"/>
          </w:tcPr>
          <w:p w:rsidR="00ED327B" w:rsidRPr="00691412" w:rsidRDefault="00ED327B" w:rsidP="00ED327B">
            <w:pPr>
              <w:rPr>
                <w:sz w:val="28"/>
                <w:szCs w:val="28"/>
              </w:rPr>
            </w:pPr>
            <w:r w:rsidRPr="00691412">
              <w:rPr>
                <w:sz w:val="28"/>
                <w:szCs w:val="28"/>
              </w:rPr>
              <w:t>План</w:t>
            </w:r>
          </w:p>
          <w:p w:rsidR="00ED327B" w:rsidRPr="00691412" w:rsidRDefault="00ED327B" w:rsidP="00ED327B">
            <w:pPr>
              <w:rPr>
                <w:sz w:val="28"/>
                <w:szCs w:val="28"/>
              </w:rPr>
            </w:pPr>
            <w:r w:rsidRPr="00691412">
              <w:rPr>
                <w:sz w:val="28"/>
                <w:szCs w:val="28"/>
              </w:rPr>
              <w:t>6,0</w:t>
            </w:r>
          </w:p>
          <w:p w:rsidR="00ED327B" w:rsidRPr="00691412" w:rsidRDefault="00ED327B" w:rsidP="00ED327B">
            <w:pPr>
              <w:rPr>
                <w:sz w:val="28"/>
                <w:szCs w:val="28"/>
              </w:rPr>
            </w:pPr>
          </w:p>
          <w:p w:rsidR="00ED327B" w:rsidRPr="00691412" w:rsidRDefault="00ED327B" w:rsidP="00ED327B">
            <w:pPr>
              <w:rPr>
                <w:sz w:val="28"/>
                <w:szCs w:val="28"/>
              </w:rPr>
            </w:pPr>
            <w:r w:rsidRPr="00691412">
              <w:rPr>
                <w:sz w:val="28"/>
                <w:szCs w:val="28"/>
              </w:rPr>
              <w:t>Факт</w:t>
            </w:r>
          </w:p>
          <w:p w:rsidR="00ED327B" w:rsidRPr="00691412" w:rsidRDefault="00ED327B" w:rsidP="00ED327B">
            <w:pPr>
              <w:rPr>
                <w:sz w:val="28"/>
                <w:szCs w:val="28"/>
              </w:rPr>
            </w:pPr>
            <w:r w:rsidRPr="00691412">
              <w:rPr>
                <w:sz w:val="28"/>
                <w:szCs w:val="28"/>
              </w:rPr>
              <w:t>5,5</w:t>
            </w:r>
          </w:p>
        </w:tc>
        <w:tc>
          <w:tcPr>
            <w:tcW w:w="1064" w:type="dxa"/>
            <w:shd w:val="clear" w:color="auto" w:fill="auto"/>
          </w:tcPr>
          <w:p w:rsidR="00ED327B" w:rsidRPr="00691412" w:rsidRDefault="00ED327B" w:rsidP="00ED327B">
            <w:pPr>
              <w:rPr>
                <w:sz w:val="28"/>
                <w:szCs w:val="28"/>
              </w:rPr>
            </w:pPr>
            <w:r w:rsidRPr="00691412">
              <w:rPr>
                <w:sz w:val="28"/>
                <w:szCs w:val="28"/>
              </w:rPr>
              <w:t>План</w:t>
            </w:r>
          </w:p>
          <w:p w:rsidR="00ED327B" w:rsidRPr="00691412" w:rsidRDefault="00ED327B" w:rsidP="00ED327B">
            <w:pPr>
              <w:rPr>
                <w:sz w:val="28"/>
                <w:szCs w:val="28"/>
              </w:rPr>
            </w:pPr>
            <w:r w:rsidRPr="00691412">
              <w:rPr>
                <w:sz w:val="28"/>
                <w:szCs w:val="28"/>
              </w:rPr>
              <w:t>12,0</w:t>
            </w:r>
          </w:p>
          <w:p w:rsidR="00ED327B" w:rsidRPr="00691412" w:rsidRDefault="00ED327B" w:rsidP="00ED327B">
            <w:pPr>
              <w:rPr>
                <w:sz w:val="28"/>
                <w:szCs w:val="28"/>
              </w:rPr>
            </w:pPr>
          </w:p>
          <w:p w:rsidR="00ED327B" w:rsidRPr="00691412" w:rsidRDefault="00ED327B" w:rsidP="00ED327B">
            <w:pPr>
              <w:rPr>
                <w:sz w:val="28"/>
                <w:szCs w:val="28"/>
              </w:rPr>
            </w:pPr>
            <w:r w:rsidRPr="00691412">
              <w:rPr>
                <w:sz w:val="28"/>
                <w:szCs w:val="28"/>
              </w:rPr>
              <w:t>Факт</w:t>
            </w:r>
          </w:p>
          <w:p w:rsidR="00ED327B" w:rsidRPr="00691412" w:rsidRDefault="00ED327B" w:rsidP="00ED327B">
            <w:pPr>
              <w:rPr>
                <w:sz w:val="28"/>
                <w:szCs w:val="28"/>
              </w:rPr>
            </w:pPr>
            <w:r w:rsidRPr="00691412">
              <w:rPr>
                <w:sz w:val="28"/>
                <w:szCs w:val="28"/>
              </w:rPr>
              <w:t>11,0</w:t>
            </w:r>
          </w:p>
        </w:tc>
        <w:tc>
          <w:tcPr>
            <w:tcW w:w="1926" w:type="dxa"/>
            <w:shd w:val="clear" w:color="auto" w:fill="auto"/>
          </w:tcPr>
          <w:p w:rsidR="00ED327B" w:rsidRPr="002D2A40" w:rsidRDefault="00ED327B" w:rsidP="00ED327B">
            <w:pPr>
              <w:widowControl w:val="0"/>
              <w:autoSpaceDE w:val="0"/>
              <w:autoSpaceDN w:val="0"/>
              <w:adjustRightInd w:val="0"/>
              <w:jc w:val="both"/>
              <w:rPr>
                <w:sz w:val="28"/>
                <w:szCs w:val="28"/>
              </w:rPr>
            </w:pPr>
            <w:r w:rsidRPr="002D2A40">
              <w:rPr>
                <w:sz w:val="28"/>
                <w:szCs w:val="28"/>
              </w:rPr>
              <w:t>Местный</w:t>
            </w:r>
          </w:p>
          <w:p w:rsidR="00ED327B" w:rsidRPr="002D2A40" w:rsidRDefault="00ED327B" w:rsidP="00ED327B">
            <w:pPr>
              <w:widowControl w:val="0"/>
              <w:autoSpaceDE w:val="0"/>
              <w:autoSpaceDN w:val="0"/>
              <w:adjustRightInd w:val="0"/>
              <w:jc w:val="both"/>
              <w:rPr>
                <w:sz w:val="28"/>
                <w:szCs w:val="28"/>
              </w:rPr>
            </w:pPr>
            <w:r w:rsidRPr="002D2A40">
              <w:rPr>
                <w:sz w:val="28"/>
                <w:szCs w:val="28"/>
              </w:rPr>
              <w:t xml:space="preserve">бюджет </w:t>
            </w:r>
          </w:p>
        </w:tc>
      </w:tr>
      <w:tr w:rsidR="00ED327B" w:rsidRPr="002D2A40" w:rsidTr="00ED327B">
        <w:tc>
          <w:tcPr>
            <w:tcW w:w="675" w:type="dxa"/>
            <w:shd w:val="clear" w:color="auto" w:fill="auto"/>
          </w:tcPr>
          <w:p w:rsidR="00ED327B" w:rsidRPr="002D2A40" w:rsidRDefault="00ED327B" w:rsidP="00ED327B">
            <w:pPr>
              <w:widowControl w:val="0"/>
              <w:autoSpaceDE w:val="0"/>
              <w:autoSpaceDN w:val="0"/>
              <w:adjustRightInd w:val="0"/>
              <w:jc w:val="both"/>
              <w:outlineLvl w:val="2"/>
              <w:rPr>
                <w:sz w:val="28"/>
                <w:szCs w:val="28"/>
              </w:rPr>
            </w:pPr>
            <w:r w:rsidRPr="002D2A40">
              <w:rPr>
                <w:sz w:val="28"/>
                <w:szCs w:val="28"/>
              </w:rPr>
              <w:t>6</w:t>
            </w:r>
          </w:p>
        </w:tc>
        <w:tc>
          <w:tcPr>
            <w:tcW w:w="4111" w:type="dxa"/>
            <w:shd w:val="clear" w:color="auto" w:fill="auto"/>
          </w:tcPr>
          <w:p w:rsidR="00ED327B" w:rsidRPr="002D2A40" w:rsidRDefault="00ED327B" w:rsidP="00ED327B">
            <w:pPr>
              <w:rPr>
                <w:sz w:val="28"/>
                <w:szCs w:val="28"/>
              </w:rPr>
            </w:pPr>
            <w:r w:rsidRPr="002D2A40">
              <w:rPr>
                <w:sz w:val="28"/>
                <w:szCs w:val="28"/>
              </w:rPr>
              <w:t>Мероприятие 1.4.</w:t>
            </w:r>
          </w:p>
          <w:p w:rsidR="00ED327B" w:rsidRPr="002D2A40" w:rsidRDefault="00ED327B" w:rsidP="00ED327B">
            <w:pPr>
              <w:rPr>
                <w:sz w:val="28"/>
                <w:szCs w:val="28"/>
              </w:rPr>
            </w:pPr>
            <w:r w:rsidRPr="002D2A40">
              <w:rPr>
                <w:sz w:val="28"/>
                <w:szCs w:val="28"/>
              </w:rPr>
              <w:t>Подготовка, переподготовка, повышение квалификации м</w:t>
            </w:r>
            <w:r w:rsidRPr="002D2A40">
              <w:rPr>
                <w:sz w:val="28"/>
                <w:szCs w:val="28"/>
              </w:rPr>
              <w:t>у</w:t>
            </w:r>
            <w:r w:rsidRPr="002D2A40">
              <w:rPr>
                <w:sz w:val="28"/>
                <w:szCs w:val="28"/>
              </w:rPr>
              <w:t>ниципальных служащих Упра</w:t>
            </w:r>
            <w:r w:rsidRPr="002D2A40">
              <w:rPr>
                <w:sz w:val="28"/>
                <w:szCs w:val="28"/>
              </w:rPr>
              <w:t>в</w:t>
            </w:r>
            <w:r w:rsidRPr="002D2A40">
              <w:rPr>
                <w:sz w:val="28"/>
                <w:szCs w:val="28"/>
              </w:rPr>
              <w:t>ления сельского хозяйства</w:t>
            </w:r>
          </w:p>
        </w:tc>
        <w:tc>
          <w:tcPr>
            <w:tcW w:w="1843" w:type="dxa"/>
            <w:shd w:val="clear" w:color="auto" w:fill="auto"/>
          </w:tcPr>
          <w:p w:rsidR="00ED327B" w:rsidRPr="002D2A40" w:rsidRDefault="00ED327B" w:rsidP="00ED327B">
            <w:pPr>
              <w:widowControl w:val="0"/>
              <w:autoSpaceDE w:val="0"/>
              <w:autoSpaceDN w:val="0"/>
              <w:adjustRightInd w:val="0"/>
              <w:outlineLvl w:val="2"/>
              <w:rPr>
                <w:sz w:val="28"/>
                <w:szCs w:val="28"/>
              </w:rPr>
            </w:pPr>
            <w:r w:rsidRPr="002D2A40">
              <w:rPr>
                <w:sz w:val="28"/>
                <w:szCs w:val="28"/>
              </w:rPr>
              <w:t>2023-2025</w:t>
            </w:r>
          </w:p>
        </w:tc>
        <w:tc>
          <w:tcPr>
            <w:tcW w:w="2127" w:type="dxa"/>
            <w:shd w:val="clear" w:color="auto" w:fill="auto"/>
          </w:tcPr>
          <w:p w:rsidR="00ED327B" w:rsidRPr="002D2A40" w:rsidRDefault="00ED327B" w:rsidP="00ED327B">
            <w:pPr>
              <w:widowControl w:val="0"/>
              <w:autoSpaceDE w:val="0"/>
              <w:autoSpaceDN w:val="0"/>
              <w:adjustRightInd w:val="0"/>
              <w:jc w:val="both"/>
              <w:outlineLvl w:val="2"/>
              <w:rPr>
                <w:sz w:val="28"/>
                <w:szCs w:val="28"/>
              </w:rPr>
            </w:pPr>
            <w:r w:rsidRPr="002D2A40">
              <w:rPr>
                <w:sz w:val="28"/>
                <w:szCs w:val="28"/>
              </w:rPr>
              <w:t xml:space="preserve">Управление сельского </w:t>
            </w:r>
          </w:p>
          <w:p w:rsidR="00ED327B" w:rsidRPr="002D2A40" w:rsidRDefault="00ED327B" w:rsidP="00ED327B">
            <w:pPr>
              <w:widowControl w:val="0"/>
              <w:autoSpaceDE w:val="0"/>
              <w:autoSpaceDN w:val="0"/>
              <w:adjustRightInd w:val="0"/>
              <w:jc w:val="both"/>
              <w:outlineLvl w:val="2"/>
              <w:rPr>
                <w:sz w:val="28"/>
                <w:szCs w:val="28"/>
              </w:rPr>
            </w:pPr>
            <w:r w:rsidRPr="002D2A40">
              <w:rPr>
                <w:sz w:val="28"/>
                <w:szCs w:val="28"/>
              </w:rPr>
              <w:t>хозяйства</w:t>
            </w:r>
          </w:p>
        </w:tc>
        <w:tc>
          <w:tcPr>
            <w:tcW w:w="1063" w:type="dxa"/>
            <w:shd w:val="clear" w:color="auto" w:fill="auto"/>
          </w:tcPr>
          <w:p w:rsidR="00ED327B" w:rsidRDefault="00ED327B" w:rsidP="00ED327B">
            <w:pPr>
              <w:rPr>
                <w:sz w:val="28"/>
                <w:szCs w:val="28"/>
              </w:rPr>
            </w:pPr>
            <w:r>
              <w:rPr>
                <w:sz w:val="28"/>
                <w:szCs w:val="28"/>
              </w:rPr>
              <w:t>План</w:t>
            </w:r>
          </w:p>
          <w:p w:rsidR="00ED327B" w:rsidRDefault="00ED327B" w:rsidP="00ED327B">
            <w:pPr>
              <w:rPr>
                <w:sz w:val="28"/>
                <w:szCs w:val="28"/>
              </w:rPr>
            </w:pPr>
            <w:r>
              <w:rPr>
                <w:sz w:val="28"/>
                <w:szCs w:val="28"/>
              </w:rPr>
              <w:t>6,0</w:t>
            </w:r>
          </w:p>
          <w:p w:rsidR="00ED327B" w:rsidRDefault="00ED327B" w:rsidP="00ED327B">
            <w:pPr>
              <w:rPr>
                <w:sz w:val="28"/>
                <w:szCs w:val="28"/>
              </w:rPr>
            </w:pPr>
          </w:p>
          <w:p w:rsidR="00ED327B" w:rsidRDefault="00ED327B" w:rsidP="00ED327B">
            <w:pPr>
              <w:rPr>
                <w:sz w:val="28"/>
                <w:szCs w:val="28"/>
              </w:rPr>
            </w:pPr>
            <w:r>
              <w:rPr>
                <w:sz w:val="28"/>
                <w:szCs w:val="28"/>
              </w:rPr>
              <w:t>Факт</w:t>
            </w:r>
          </w:p>
          <w:p w:rsidR="00ED327B" w:rsidRPr="00B0073D" w:rsidRDefault="00ED327B" w:rsidP="00ED327B">
            <w:pPr>
              <w:rPr>
                <w:sz w:val="28"/>
                <w:szCs w:val="28"/>
              </w:rPr>
            </w:pPr>
            <w:r>
              <w:rPr>
                <w:sz w:val="28"/>
                <w:szCs w:val="28"/>
              </w:rPr>
              <w:t>0</w:t>
            </w:r>
          </w:p>
        </w:tc>
        <w:tc>
          <w:tcPr>
            <w:tcW w:w="1064" w:type="dxa"/>
            <w:shd w:val="clear" w:color="auto" w:fill="auto"/>
          </w:tcPr>
          <w:p w:rsidR="00ED327B" w:rsidRDefault="00ED327B" w:rsidP="00ED327B">
            <w:pPr>
              <w:rPr>
                <w:sz w:val="28"/>
                <w:szCs w:val="28"/>
              </w:rPr>
            </w:pPr>
            <w:r>
              <w:rPr>
                <w:sz w:val="28"/>
                <w:szCs w:val="28"/>
              </w:rPr>
              <w:t>План</w:t>
            </w:r>
          </w:p>
          <w:p w:rsidR="00ED327B" w:rsidRDefault="00ED327B" w:rsidP="00ED327B">
            <w:pPr>
              <w:rPr>
                <w:sz w:val="28"/>
                <w:szCs w:val="28"/>
              </w:rPr>
            </w:pPr>
            <w:r>
              <w:rPr>
                <w:sz w:val="28"/>
                <w:szCs w:val="28"/>
              </w:rPr>
              <w:t>0</w:t>
            </w:r>
          </w:p>
          <w:p w:rsidR="00ED327B" w:rsidRDefault="00ED327B" w:rsidP="00ED327B">
            <w:pPr>
              <w:rPr>
                <w:sz w:val="28"/>
                <w:szCs w:val="28"/>
              </w:rPr>
            </w:pPr>
          </w:p>
          <w:p w:rsidR="00ED327B" w:rsidRDefault="00ED327B" w:rsidP="00ED327B">
            <w:pPr>
              <w:rPr>
                <w:sz w:val="28"/>
                <w:szCs w:val="28"/>
              </w:rPr>
            </w:pPr>
            <w:r>
              <w:rPr>
                <w:sz w:val="28"/>
                <w:szCs w:val="28"/>
              </w:rPr>
              <w:t>Факт</w:t>
            </w:r>
          </w:p>
          <w:p w:rsidR="00ED327B" w:rsidRPr="008529E2" w:rsidRDefault="00ED327B" w:rsidP="00ED327B">
            <w:pPr>
              <w:rPr>
                <w:sz w:val="28"/>
                <w:szCs w:val="28"/>
              </w:rPr>
            </w:pPr>
            <w:r>
              <w:rPr>
                <w:sz w:val="28"/>
                <w:szCs w:val="28"/>
              </w:rPr>
              <w:t>0</w:t>
            </w:r>
          </w:p>
        </w:tc>
        <w:tc>
          <w:tcPr>
            <w:tcW w:w="1064" w:type="dxa"/>
            <w:shd w:val="clear" w:color="auto" w:fill="auto"/>
          </w:tcPr>
          <w:p w:rsidR="00ED327B" w:rsidRPr="00691412" w:rsidRDefault="00ED327B" w:rsidP="00ED327B">
            <w:pPr>
              <w:rPr>
                <w:sz w:val="28"/>
                <w:szCs w:val="28"/>
              </w:rPr>
            </w:pPr>
            <w:r w:rsidRPr="00691412">
              <w:rPr>
                <w:sz w:val="28"/>
                <w:szCs w:val="28"/>
              </w:rPr>
              <w:t>План</w:t>
            </w:r>
          </w:p>
          <w:p w:rsidR="00ED327B" w:rsidRPr="00691412" w:rsidRDefault="00ED327B" w:rsidP="00ED327B">
            <w:pPr>
              <w:rPr>
                <w:sz w:val="28"/>
                <w:szCs w:val="28"/>
              </w:rPr>
            </w:pPr>
            <w:r w:rsidRPr="00691412">
              <w:rPr>
                <w:sz w:val="28"/>
                <w:szCs w:val="28"/>
              </w:rPr>
              <w:t>6,0</w:t>
            </w:r>
          </w:p>
          <w:p w:rsidR="00ED327B" w:rsidRPr="00691412" w:rsidRDefault="00ED327B" w:rsidP="00ED327B">
            <w:pPr>
              <w:rPr>
                <w:sz w:val="28"/>
                <w:szCs w:val="28"/>
              </w:rPr>
            </w:pPr>
          </w:p>
          <w:p w:rsidR="00ED327B" w:rsidRPr="00691412" w:rsidRDefault="00ED327B" w:rsidP="00ED327B">
            <w:pPr>
              <w:rPr>
                <w:sz w:val="28"/>
                <w:szCs w:val="28"/>
              </w:rPr>
            </w:pPr>
            <w:r w:rsidRPr="00691412">
              <w:rPr>
                <w:sz w:val="28"/>
                <w:szCs w:val="28"/>
              </w:rPr>
              <w:t>Факт</w:t>
            </w:r>
          </w:p>
          <w:p w:rsidR="00ED327B" w:rsidRPr="00691412" w:rsidRDefault="00ED327B" w:rsidP="00ED327B">
            <w:pPr>
              <w:rPr>
                <w:sz w:val="28"/>
                <w:szCs w:val="28"/>
              </w:rPr>
            </w:pPr>
            <w:r w:rsidRPr="00691412">
              <w:rPr>
                <w:sz w:val="28"/>
                <w:szCs w:val="28"/>
              </w:rPr>
              <w:t>0</w:t>
            </w:r>
          </w:p>
        </w:tc>
        <w:tc>
          <w:tcPr>
            <w:tcW w:w="1064" w:type="dxa"/>
            <w:shd w:val="clear" w:color="auto" w:fill="auto"/>
          </w:tcPr>
          <w:p w:rsidR="00ED327B" w:rsidRPr="00691412" w:rsidRDefault="00ED327B" w:rsidP="00ED327B">
            <w:pPr>
              <w:rPr>
                <w:sz w:val="28"/>
                <w:szCs w:val="28"/>
              </w:rPr>
            </w:pPr>
            <w:r w:rsidRPr="00691412">
              <w:rPr>
                <w:sz w:val="28"/>
                <w:szCs w:val="28"/>
              </w:rPr>
              <w:t>План</w:t>
            </w:r>
          </w:p>
          <w:p w:rsidR="00ED327B" w:rsidRPr="00691412" w:rsidRDefault="00ED327B" w:rsidP="00ED327B">
            <w:pPr>
              <w:rPr>
                <w:sz w:val="28"/>
                <w:szCs w:val="28"/>
              </w:rPr>
            </w:pPr>
            <w:r w:rsidRPr="00691412">
              <w:rPr>
                <w:sz w:val="28"/>
                <w:szCs w:val="28"/>
              </w:rPr>
              <w:t>12,0</w:t>
            </w:r>
          </w:p>
          <w:p w:rsidR="00ED327B" w:rsidRPr="00691412" w:rsidRDefault="00ED327B" w:rsidP="00ED327B">
            <w:pPr>
              <w:rPr>
                <w:sz w:val="28"/>
                <w:szCs w:val="28"/>
              </w:rPr>
            </w:pPr>
          </w:p>
          <w:p w:rsidR="00ED327B" w:rsidRPr="00691412" w:rsidRDefault="00ED327B" w:rsidP="00ED327B">
            <w:pPr>
              <w:rPr>
                <w:sz w:val="28"/>
                <w:szCs w:val="28"/>
              </w:rPr>
            </w:pPr>
            <w:r w:rsidRPr="00691412">
              <w:rPr>
                <w:sz w:val="28"/>
                <w:szCs w:val="28"/>
              </w:rPr>
              <w:t>Факт</w:t>
            </w:r>
          </w:p>
          <w:p w:rsidR="00ED327B" w:rsidRPr="00691412" w:rsidRDefault="00ED327B" w:rsidP="00ED327B">
            <w:pPr>
              <w:rPr>
                <w:sz w:val="28"/>
                <w:szCs w:val="28"/>
              </w:rPr>
            </w:pPr>
            <w:r w:rsidRPr="00691412">
              <w:rPr>
                <w:sz w:val="28"/>
                <w:szCs w:val="28"/>
              </w:rPr>
              <w:t>0</w:t>
            </w:r>
          </w:p>
        </w:tc>
        <w:tc>
          <w:tcPr>
            <w:tcW w:w="1926" w:type="dxa"/>
            <w:shd w:val="clear" w:color="auto" w:fill="auto"/>
          </w:tcPr>
          <w:p w:rsidR="00ED327B" w:rsidRPr="002D2A40" w:rsidRDefault="00ED327B" w:rsidP="00ED327B">
            <w:pPr>
              <w:widowControl w:val="0"/>
              <w:autoSpaceDE w:val="0"/>
              <w:autoSpaceDN w:val="0"/>
              <w:adjustRightInd w:val="0"/>
              <w:jc w:val="both"/>
              <w:rPr>
                <w:sz w:val="28"/>
                <w:szCs w:val="28"/>
              </w:rPr>
            </w:pPr>
            <w:r w:rsidRPr="002D2A40">
              <w:rPr>
                <w:sz w:val="28"/>
                <w:szCs w:val="28"/>
              </w:rPr>
              <w:t>Местный</w:t>
            </w:r>
          </w:p>
          <w:p w:rsidR="00ED327B" w:rsidRPr="002D2A40" w:rsidRDefault="00ED327B" w:rsidP="00ED327B">
            <w:pPr>
              <w:widowControl w:val="0"/>
              <w:autoSpaceDE w:val="0"/>
              <w:autoSpaceDN w:val="0"/>
              <w:adjustRightInd w:val="0"/>
              <w:jc w:val="both"/>
              <w:rPr>
                <w:sz w:val="28"/>
                <w:szCs w:val="28"/>
              </w:rPr>
            </w:pPr>
            <w:r w:rsidRPr="002D2A40">
              <w:rPr>
                <w:sz w:val="28"/>
                <w:szCs w:val="28"/>
              </w:rPr>
              <w:t>бюджет</w:t>
            </w:r>
          </w:p>
        </w:tc>
      </w:tr>
      <w:tr w:rsidR="00ED327B" w:rsidRPr="002D2A40" w:rsidTr="00ED327B">
        <w:tc>
          <w:tcPr>
            <w:tcW w:w="675" w:type="dxa"/>
            <w:shd w:val="clear" w:color="auto" w:fill="auto"/>
          </w:tcPr>
          <w:p w:rsidR="00ED327B" w:rsidRPr="002D2A40" w:rsidRDefault="00ED327B" w:rsidP="00ED327B">
            <w:pPr>
              <w:widowControl w:val="0"/>
              <w:autoSpaceDE w:val="0"/>
              <w:autoSpaceDN w:val="0"/>
              <w:adjustRightInd w:val="0"/>
              <w:jc w:val="both"/>
              <w:outlineLvl w:val="2"/>
              <w:rPr>
                <w:sz w:val="28"/>
                <w:szCs w:val="28"/>
              </w:rPr>
            </w:pPr>
            <w:r w:rsidRPr="002D2A40">
              <w:rPr>
                <w:sz w:val="28"/>
                <w:szCs w:val="28"/>
              </w:rPr>
              <w:t>7</w:t>
            </w:r>
          </w:p>
        </w:tc>
        <w:tc>
          <w:tcPr>
            <w:tcW w:w="4111" w:type="dxa"/>
            <w:shd w:val="clear" w:color="auto" w:fill="auto"/>
            <w:vAlign w:val="center"/>
          </w:tcPr>
          <w:p w:rsidR="00ED327B" w:rsidRPr="002D2A40" w:rsidRDefault="00ED327B" w:rsidP="00ED327B">
            <w:pPr>
              <w:widowControl w:val="0"/>
              <w:autoSpaceDE w:val="0"/>
              <w:autoSpaceDN w:val="0"/>
              <w:adjustRightInd w:val="0"/>
              <w:jc w:val="both"/>
              <w:rPr>
                <w:b/>
                <w:sz w:val="28"/>
                <w:szCs w:val="28"/>
              </w:rPr>
            </w:pPr>
            <w:r w:rsidRPr="002D2A40">
              <w:rPr>
                <w:b/>
                <w:sz w:val="28"/>
                <w:szCs w:val="28"/>
              </w:rPr>
              <w:t>Задача 2.</w:t>
            </w:r>
          </w:p>
          <w:p w:rsidR="00ED327B" w:rsidRPr="002D2A40" w:rsidRDefault="00ED327B" w:rsidP="00ED327B">
            <w:pPr>
              <w:widowControl w:val="0"/>
              <w:autoSpaceDE w:val="0"/>
              <w:autoSpaceDN w:val="0"/>
              <w:adjustRightInd w:val="0"/>
              <w:jc w:val="both"/>
              <w:rPr>
                <w:b/>
                <w:sz w:val="28"/>
                <w:szCs w:val="28"/>
              </w:rPr>
            </w:pPr>
            <w:r w:rsidRPr="002D2A40">
              <w:rPr>
                <w:b/>
                <w:sz w:val="28"/>
                <w:szCs w:val="28"/>
              </w:rPr>
              <w:t>Привлечение молодых спец</w:t>
            </w:r>
            <w:r w:rsidRPr="002D2A40">
              <w:rPr>
                <w:b/>
                <w:sz w:val="28"/>
                <w:szCs w:val="28"/>
              </w:rPr>
              <w:t>и</w:t>
            </w:r>
            <w:r w:rsidRPr="002D2A40">
              <w:rPr>
                <w:b/>
                <w:sz w:val="28"/>
                <w:szCs w:val="28"/>
              </w:rPr>
              <w:t>алистов для работы в учр</w:t>
            </w:r>
            <w:r w:rsidRPr="002D2A40">
              <w:rPr>
                <w:b/>
                <w:sz w:val="28"/>
                <w:szCs w:val="28"/>
              </w:rPr>
              <w:t>е</w:t>
            </w:r>
            <w:r w:rsidRPr="002D2A40">
              <w:rPr>
                <w:b/>
                <w:sz w:val="28"/>
                <w:szCs w:val="28"/>
              </w:rPr>
              <w:t>ждениях социальной сферы района и закрепление на селе молодых специалистов</w:t>
            </w:r>
          </w:p>
        </w:tc>
        <w:tc>
          <w:tcPr>
            <w:tcW w:w="1843" w:type="dxa"/>
            <w:shd w:val="clear" w:color="auto" w:fill="auto"/>
          </w:tcPr>
          <w:p w:rsidR="00ED327B" w:rsidRPr="002D2A40" w:rsidRDefault="00ED327B" w:rsidP="00ED327B">
            <w:pPr>
              <w:widowControl w:val="0"/>
              <w:autoSpaceDE w:val="0"/>
              <w:autoSpaceDN w:val="0"/>
              <w:adjustRightInd w:val="0"/>
              <w:outlineLvl w:val="2"/>
              <w:rPr>
                <w:b/>
                <w:sz w:val="28"/>
                <w:szCs w:val="28"/>
              </w:rPr>
            </w:pPr>
            <w:r w:rsidRPr="002D2A40">
              <w:rPr>
                <w:b/>
                <w:sz w:val="28"/>
                <w:szCs w:val="28"/>
              </w:rPr>
              <w:t>2023-2025</w:t>
            </w:r>
          </w:p>
        </w:tc>
        <w:tc>
          <w:tcPr>
            <w:tcW w:w="2127" w:type="dxa"/>
            <w:shd w:val="clear" w:color="auto" w:fill="auto"/>
          </w:tcPr>
          <w:p w:rsidR="00ED327B" w:rsidRPr="002D2A40" w:rsidRDefault="00ED327B" w:rsidP="00ED327B">
            <w:pPr>
              <w:widowControl w:val="0"/>
              <w:autoSpaceDE w:val="0"/>
              <w:autoSpaceDN w:val="0"/>
              <w:adjustRightInd w:val="0"/>
              <w:jc w:val="both"/>
              <w:outlineLvl w:val="2"/>
              <w:rPr>
                <w:b/>
                <w:sz w:val="28"/>
                <w:szCs w:val="28"/>
              </w:rPr>
            </w:pPr>
          </w:p>
        </w:tc>
        <w:tc>
          <w:tcPr>
            <w:tcW w:w="1063" w:type="dxa"/>
            <w:shd w:val="clear" w:color="auto" w:fill="auto"/>
          </w:tcPr>
          <w:p w:rsidR="00ED327B" w:rsidRDefault="00ED327B" w:rsidP="00ED327B">
            <w:pPr>
              <w:widowControl w:val="0"/>
              <w:autoSpaceDE w:val="0"/>
              <w:autoSpaceDN w:val="0"/>
              <w:adjustRightInd w:val="0"/>
              <w:jc w:val="both"/>
              <w:outlineLvl w:val="2"/>
              <w:rPr>
                <w:b/>
                <w:sz w:val="28"/>
                <w:szCs w:val="28"/>
              </w:rPr>
            </w:pPr>
            <w:r>
              <w:rPr>
                <w:b/>
                <w:sz w:val="28"/>
                <w:szCs w:val="28"/>
              </w:rPr>
              <w:t>План</w:t>
            </w:r>
          </w:p>
          <w:p w:rsidR="00ED327B" w:rsidRDefault="00ED327B" w:rsidP="00ED327B">
            <w:pPr>
              <w:widowControl w:val="0"/>
              <w:autoSpaceDE w:val="0"/>
              <w:autoSpaceDN w:val="0"/>
              <w:adjustRightInd w:val="0"/>
              <w:jc w:val="both"/>
              <w:outlineLvl w:val="2"/>
              <w:rPr>
                <w:b/>
                <w:sz w:val="28"/>
                <w:szCs w:val="28"/>
              </w:rPr>
            </w:pPr>
            <w:r w:rsidRPr="002D2A40">
              <w:rPr>
                <w:b/>
                <w:sz w:val="28"/>
                <w:szCs w:val="28"/>
              </w:rPr>
              <w:t>20</w:t>
            </w:r>
            <w:r>
              <w:rPr>
                <w:b/>
                <w:sz w:val="28"/>
                <w:szCs w:val="28"/>
              </w:rPr>
              <w:t>0</w:t>
            </w:r>
            <w:r w:rsidRPr="002D2A40">
              <w:rPr>
                <w:b/>
                <w:sz w:val="28"/>
                <w:szCs w:val="28"/>
              </w:rPr>
              <w:t>,0</w:t>
            </w:r>
          </w:p>
          <w:p w:rsidR="00ED327B" w:rsidRDefault="00ED327B" w:rsidP="00ED327B">
            <w:pPr>
              <w:widowControl w:val="0"/>
              <w:autoSpaceDE w:val="0"/>
              <w:autoSpaceDN w:val="0"/>
              <w:adjustRightInd w:val="0"/>
              <w:jc w:val="both"/>
              <w:outlineLvl w:val="2"/>
              <w:rPr>
                <w:b/>
                <w:sz w:val="28"/>
                <w:szCs w:val="28"/>
              </w:rPr>
            </w:pPr>
          </w:p>
          <w:p w:rsidR="00ED327B" w:rsidRDefault="00ED327B" w:rsidP="00ED327B">
            <w:pPr>
              <w:widowControl w:val="0"/>
              <w:autoSpaceDE w:val="0"/>
              <w:autoSpaceDN w:val="0"/>
              <w:adjustRightInd w:val="0"/>
              <w:jc w:val="both"/>
              <w:outlineLvl w:val="2"/>
              <w:rPr>
                <w:b/>
                <w:sz w:val="28"/>
                <w:szCs w:val="28"/>
              </w:rPr>
            </w:pPr>
            <w:r>
              <w:rPr>
                <w:b/>
                <w:sz w:val="28"/>
                <w:szCs w:val="28"/>
              </w:rPr>
              <w:t>Факт</w:t>
            </w:r>
          </w:p>
          <w:p w:rsidR="00ED327B" w:rsidRPr="002D2A40" w:rsidRDefault="00ED327B" w:rsidP="00ED327B">
            <w:pPr>
              <w:widowControl w:val="0"/>
              <w:autoSpaceDE w:val="0"/>
              <w:autoSpaceDN w:val="0"/>
              <w:adjustRightInd w:val="0"/>
              <w:jc w:val="both"/>
              <w:outlineLvl w:val="2"/>
              <w:rPr>
                <w:b/>
                <w:sz w:val="28"/>
                <w:szCs w:val="28"/>
              </w:rPr>
            </w:pPr>
            <w:r>
              <w:rPr>
                <w:b/>
                <w:sz w:val="28"/>
                <w:szCs w:val="28"/>
              </w:rPr>
              <w:t>160,0</w:t>
            </w:r>
          </w:p>
        </w:tc>
        <w:tc>
          <w:tcPr>
            <w:tcW w:w="1064" w:type="dxa"/>
            <w:shd w:val="clear" w:color="auto" w:fill="auto"/>
          </w:tcPr>
          <w:p w:rsidR="00ED327B" w:rsidRDefault="00ED327B" w:rsidP="00ED327B">
            <w:pPr>
              <w:widowControl w:val="0"/>
              <w:autoSpaceDE w:val="0"/>
              <w:autoSpaceDN w:val="0"/>
              <w:adjustRightInd w:val="0"/>
              <w:jc w:val="both"/>
              <w:outlineLvl w:val="2"/>
              <w:rPr>
                <w:b/>
                <w:sz w:val="28"/>
                <w:szCs w:val="28"/>
              </w:rPr>
            </w:pPr>
            <w:r>
              <w:rPr>
                <w:b/>
                <w:sz w:val="28"/>
                <w:szCs w:val="28"/>
              </w:rPr>
              <w:t>План</w:t>
            </w:r>
          </w:p>
          <w:p w:rsidR="00ED327B" w:rsidRDefault="00ED327B" w:rsidP="00ED327B">
            <w:pPr>
              <w:widowControl w:val="0"/>
              <w:autoSpaceDE w:val="0"/>
              <w:autoSpaceDN w:val="0"/>
              <w:adjustRightInd w:val="0"/>
              <w:jc w:val="both"/>
              <w:outlineLvl w:val="2"/>
              <w:rPr>
                <w:b/>
                <w:sz w:val="28"/>
                <w:szCs w:val="28"/>
              </w:rPr>
            </w:pPr>
            <w:r>
              <w:rPr>
                <w:b/>
                <w:sz w:val="28"/>
                <w:szCs w:val="28"/>
              </w:rPr>
              <w:t>400</w:t>
            </w:r>
            <w:r w:rsidRPr="002D2A40">
              <w:rPr>
                <w:b/>
                <w:sz w:val="28"/>
                <w:szCs w:val="28"/>
              </w:rPr>
              <w:t>,0</w:t>
            </w:r>
          </w:p>
          <w:p w:rsidR="00ED327B" w:rsidRDefault="00ED327B" w:rsidP="00ED327B">
            <w:pPr>
              <w:widowControl w:val="0"/>
              <w:autoSpaceDE w:val="0"/>
              <w:autoSpaceDN w:val="0"/>
              <w:adjustRightInd w:val="0"/>
              <w:jc w:val="both"/>
              <w:outlineLvl w:val="2"/>
              <w:rPr>
                <w:b/>
                <w:sz w:val="28"/>
                <w:szCs w:val="28"/>
              </w:rPr>
            </w:pPr>
          </w:p>
          <w:p w:rsidR="00ED327B" w:rsidRDefault="00ED327B" w:rsidP="00ED327B">
            <w:pPr>
              <w:widowControl w:val="0"/>
              <w:autoSpaceDE w:val="0"/>
              <w:autoSpaceDN w:val="0"/>
              <w:adjustRightInd w:val="0"/>
              <w:jc w:val="both"/>
              <w:outlineLvl w:val="2"/>
              <w:rPr>
                <w:b/>
                <w:sz w:val="28"/>
                <w:szCs w:val="28"/>
              </w:rPr>
            </w:pPr>
            <w:r>
              <w:rPr>
                <w:b/>
                <w:sz w:val="28"/>
                <w:szCs w:val="28"/>
              </w:rPr>
              <w:t>Факт</w:t>
            </w:r>
          </w:p>
          <w:p w:rsidR="00ED327B" w:rsidRPr="002D2A40" w:rsidRDefault="00ED327B" w:rsidP="00ED327B">
            <w:pPr>
              <w:widowControl w:val="0"/>
              <w:autoSpaceDE w:val="0"/>
              <w:autoSpaceDN w:val="0"/>
              <w:adjustRightInd w:val="0"/>
              <w:jc w:val="both"/>
              <w:outlineLvl w:val="2"/>
              <w:rPr>
                <w:b/>
                <w:sz w:val="28"/>
                <w:szCs w:val="28"/>
              </w:rPr>
            </w:pPr>
            <w:r>
              <w:rPr>
                <w:b/>
                <w:sz w:val="28"/>
                <w:szCs w:val="28"/>
              </w:rPr>
              <w:t>400,0</w:t>
            </w:r>
          </w:p>
        </w:tc>
        <w:tc>
          <w:tcPr>
            <w:tcW w:w="1064" w:type="dxa"/>
            <w:shd w:val="clear" w:color="auto" w:fill="auto"/>
          </w:tcPr>
          <w:p w:rsidR="00ED327B" w:rsidRPr="00691412" w:rsidRDefault="00ED327B" w:rsidP="00ED327B">
            <w:pPr>
              <w:widowControl w:val="0"/>
              <w:autoSpaceDE w:val="0"/>
              <w:autoSpaceDN w:val="0"/>
              <w:adjustRightInd w:val="0"/>
              <w:jc w:val="both"/>
              <w:outlineLvl w:val="2"/>
              <w:rPr>
                <w:b/>
                <w:sz w:val="28"/>
                <w:szCs w:val="28"/>
              </w:rPr>
            </w:pPr>
            <w:r w:rsidRPr="00691412">
              <w:rPr>
                <w:b/>
                <w:sz w:val="28"/>
                <w:szCs w:val="28"/>
              </w:rPr>
              <w:t>План</w:t>
            </w:r>
          </w:p>
          <w:p w:rsidR="00ED327B" w:rsidRPr="00691412" w:rsidRDefault="00ED327B" w:rsidP="00ED327B">
            <w:pPr>
              <w:widowControl w:val="0"/>
              <w:autoSpaceDE w:val="0"/>
              <w:autoSpaceDN w:val="0"/>
              <w:adjustRightInd w:val="0"/>
              <w:jc w:val="both"/>
              <w:outlineLvl w:val="2"/>
              <w:rPr>
                <w:b/>
                <w:sz w:val="28"/>
                <w:szCs w:val="28"/>
              </w:rPr>
            </w:pPr>
            <w:r w:rsidRPr="00691412">
              <w:rPr>
                <w:b/>
                <w:sz w:val="28"/>
                <w:szCs w:val="28"/>
              </w:rPr>
              <w:t>400,0</w:t>
            </w:r>
          </w:p>
          <w:p w:rsidR="00ED327B" w:rsidRPr="00691412" w:rsidRDefault="00ED327B" w:rsidP="00ED327B">
            <w:pPr>
              <w:widowControl w:val="0"/>
              <w:autoSpaceDE w:val="0"/>
              <w:autoSpaceDN w:val="0"/>
              <w:adjustRightInd w:val="0"/>
              <w:jc w:val="both"/>
              <w:outlineLvl w:val="2"/>
              <w:rPr>
                <w:b/>
                <w:sz w:val="28"/>
                <w:szCs w:val="28"/>
              </w:rPr>
            </w:pPr>
          </w:p>
          <w:p w:rsidR="00ED327B" w:rsidRPr="00691412" w:rsidRDefault="00ED327B" w:rsidP="00ED327B">
            <w:pPr>
              <w:widowControl w:val="0"/>
              <w:autoSpaceDE w:val="0"/>
              <w:autoSpaceDN w:val="0"/>
              <w:adjustRightInd w:val="0"/>
              <w:jc w:val="both"/>
              <w:outlineLvl w:val="2"/>
              <w:rPr>
                <w:b/>
                <w:sz w:val="28"/>
                <w:szCs w:val="28"/>
              </w:rPr>
            </w:pPr>
            <w:r w:rsidRPr="00691412">
              <w:rPr>
                <w:b/>
                <w:sz w:val="28"/>
                <w:szCs w:val="28"/>
              </w:rPr>
              <w:t>Факт</w:t>
            </w:r>
          </w:p>
          <w:p w:rsidR="00ED327B" w:rsidRPr="00691412" w:rsidRDefault="00ED327B" w:rsidP="00ED327B">
            <w:pPr>
              <w:widowControl w:val="0"/>
              <w:autoSpaceDE w:val="0"/>
              <w:autoSpaceDN w:val="0"/>
              <w:adjustRightInd w:val="0"/>
              <w:jc w:val="both"/>
              <w:outlineLvl w:val="2"/>
              <w:rPr>
                <w:b/>
                <w:sz w:val="28"/>
                <w:szCs w:val="28"/>
              </w:rPr>
            </w:pPr>
            <w:r w:rsidRPr="00691412">
              <w:rPr>
                <w:b/>
                <w:sz w:val="28"/>
                <w:szCs w:val="28"/>
              </w:rPr>
              <w:t>350,0</w:t>
            </w:r>
          </w:p>
        </w:tc>
        <w:tc>
          <w:tcPr>
            <w:tcW w:w="1064" w:type="dxa"/>
            <w:shd w:val="clear" w:color="auto" w:fill="auto"/>
          </w:tcPr>
          <w:p w:rsidR="00ED327B" w:rsidRPr="00691412" w:rsidRDefault="00ED327B" w:rsidP="00ED327B">
            <w:pPr>
              <w:widowControl w:val="0"/>
              <w:autoSpaceDE w:val="0"/>
              <w:autoSpaceDN w:val="0"/>
              <w:adjustRightInd w:val="0"/>
              <w:jc w:val="both"/>
              <w:outlineLvl w:val="2"/>
              <w:rPr>
                <w:b/>
                <w:sz w:val="28"/>
                <w:szCs w:val="28"/>
              </w:rPr>
            </w:pPr>
            <w:r w:rsidRPr="00691412">
              <w:rPr>
                <w:b/>
                <w:sz w:val="28"/>
                <w:szCs w:val="28"/>
              </w:rPr>
              <w:t>План</w:t>
            </w:r>
          </w:p>
          <w:p w:rsidR="00ED327B" w:rsidRPr="00691412" w:rsidRDefault="00ED327B" w:rsidP="00ED327B">
            <w:pPr>
              <w:widowControl w:val="0"/>
              <w:autoSpaceDE w:val="0"/>
              <w:autoSpaceDN w:val="0"/>
              <w:adjustRightInd w:val="0"/>
              <w:jc w:val="both"/>
              <w:outlineLvl w:val="2"/>
              <w:rPr>
                <w:b/>
                <w:sz w:val="28"/>
                <w:szCs w:val="28"/>
              </w:rPr>
            </w:pPr>
            <w:r w:rsidRPr="00691412">
              <w:rPr>
                <w:b/>
                <w:sz w:val="28"/>
                <w:szCs w:val="28"/>
              </w:rPr>
              <w:t>1000,0</w:t>
            </w:r>
          </w:p>
          <w:p w:rsidR="00ED327B" w:rsidRPr="00691412" w:rsidRDefault="00ED327B" w:rsidP="00ED327B">
            <w:pPr>
              <w:widowControl w:val="0"/>
              <w:autoSpaceDE w:val="0"/>
              <w:autoSpaceDN w:val="0"/>
              <w:adjustRightInd w:val="0"/>
              <w:jc w:val="both"/>
              <w:outlineLvl w:val="2"/>
              <w:rPr>
                <w:b/>
                <w:sz w:val="28"/>
                <w:szCs w:val="28"/>
              </w:rPr>
            </w:pPr>
          </w:p>
          <w:p w:rsidR="00ED327B" w:rsidRPr="00691412" w:rsidRDefault="00ED327B" w:rsidP="00ED327B">
            <w:pPr>
              <w:widowControl w:val="0"/>
              <w:autoSpaceDE w:val="0"/>
              <w:autoSpaceDN w:val="0"/>
              <w:adjustRightInd w:val="0"/>
              <w:jc w:val="both"/>
              <w:outlineLvl w:val="2"/>
              <w:rPr>
                <w:b/>
                <w:sz w:val="28"/>
                <w:szCs w:val="28"/>
              </w:rPr>
            </w:pPr>
            <w:r w:rsidRPr="00691412">
              <w:rPr>
                <w:b/>
                <w:sz w:val="28"/>
                <w:szCs w:val="28"/>
              </w:rPr>
              <w:t>Факт</w:t>
            </w:r>
          </w:p>
          <w:p w:rsidR="00ED327B" w:rsidRPr="00691412" w:rsidRDefault="00ED327B" w:rsidP="00ED327B">
            <w:pPr>
              <w:widowControl w:val="0"/>
              <w:autoSpaceDE w:val="0"/>
              <w:autoSpaceDN w:val="0"/>
              <w:adjustRightInd w:val="0"/>
              <w:jc w:val="both"/>
              <w:outlineLvl w:val="2"/>
              <w:rPr>
                <w:b/>
                <w:sz w:val="28"/>
                <w:szCs w:val="28"/>
              </w:rPr>
            </w:pPr>
            <w:r w:rsidRPr="00691412">
              <w:rPr>
                <w:b/>
                <w:sz w:val="28"/>
                <w:szCs w:val="28"/>
              </w:rPr>
              <w:t>910,0</w:t>
            </w:r>
          </w:p>
        </w:tc>
        <w:tc>
          <w:tcPr>
            <w:tcW w:w="1926" w:type="dxa"/>
            <w:shd w:val="clear" w:color="auto" w:fill="auto"/>
          </w:tcPr>
          <w:p w:rsidR="00ED327B" w:rsidRPr="002D2A40" w:rsidRDefault="00ED327B" w:rsidP="00ED327B">
            <w:pPr>
              <w:widowControl w:val="0"/>
              <w:autoSpaceDE w:val="0"/>
              <w:autoSpaceDN w:val="0"/>
              <w:adjustRightInd w:val="0"/>
              <w:jc w:val="both"/>
              <w:rPr>
                <w:b/>
                <w:sz w:val="28"/>
                <w:szCs w:val="28"/>
              </w:rPr>
            </w:pPr>
            <w:r w:rsidRPr="002D2A40">
              <w:rPr>
                <w:b/>
                <w:sz w:val="28"/>
                <w:szCs w:val="28"/>
              </w:rPr>
              <w:t>Местный</w:t>
            </w:r>
          </w:p>
          <w:p w:rsidR="00ED327B" w:rsidRPr="002D2A40" w:rsidRDefault="00ED327B" w:rsidP="00ED327B">
            <w:pPr>
              <w:widowControl w:val="0"/>
              <w:autoSpaceDE w:val="0"/>
              <w:autoSpaceDN w:val="0"/>
              <w:adjustRightInd w:val="0"/>
              <w:jc w:val="both"/>
              <w:rPr>
                <w:b/>
                <w:sz w:val="28"/>
                <w:szCs w:val="28"/>
              </w:rPr>
            </w:pPr>
            <w:r w:rsidRPr="002D2A40">
              <w:rPr>
                <w:b/>
                <w:sz w:val="28"/>
                <w:szCs w:val="28"/>
              </w:rPr>
              <w:t xml:space="preserve">бюджет </w:t>
            </w:r>
          </w:p>
        </w:tc>
      </w:tr>
      <w:tr w:rsidR="00ED327B" w:rsidRPr="002D2A40" w:rsidTr="00ED327B">
        <w:tc>
          <w:tcPr>
            <w:tcW w:w="675" w:type="dxa"/>
            <w:shd w:val="clear" w:color="auto" w:fill="auto"/>
          </w:tcPr>
          <w:p w:rsidR="00ED327B" w:rsidRPr="002D2A40" w:rsidRDefault="00ED327B" w:rsidP="00ED327B">
            <w:pPr>
              <w:widowControl w:val="0"/>
              <w:autoSpaceDE w:val="0"/>
              <w:autoSpaceDN w:val="0"/>
              <w:adjustRightInd w:val="0"/>
              <w:jc w:val="both"/>
              <w:outlineLvl w:val="2"/>
              <w:rPr>
                <w:sz w:val="28"/>
                <w:szCs w:val="28"/>
              </w:rPr>
            </w:pPr>
            <w:r w:rsidRPr="002D2A40">
              <w:rPr>
                <w:sz w:val="28"/>
                <w:szCs w:val="28"/>
              </w:rPr>
              <w:lastRenderedPageBreak/>
              <w:t>8</w:t>
            </w:r>
          </w:p>
        </w:tc>
        <w:tc>
          <w:tcPr>
            <w:tcW w:w="4111" w:type="dxa"/>
            <w:shd w:val="clear" w:color="auto" w:fill="auto"/>
            <w:vAlign w:val="center"/>
          </w:tcPr>
          <w:p w:rsidR="00ED327B" w:rsidRPr="002D2A40" w:rsidRDefault="00ED327B" w:rsidP="00ED327B">
            <w:pPr>
              <w:jc w:val="both"/>
              <w:rPr>
                <w:sz w:val="28"/>
                <w:szCs w:val="28"/>
              </w:rPr>
            </w:pPr>
            <w:r w:rsidRPr="002D2A40">
              <w:rPr>
                <w:sz w:val="28"/>
                <w:szCs w:val="28"/>
              </w:rPr>
              <w:t xml:space="preserve">Мероприятие 2.1. </w:t>
            </w:r>
          </w:p>
          <w:p w:rsidR="00ED327B" w:rsidRPr="002D2A40" w:rsidRDefault="00ED327B" w:rsidP="00ED327B">
            <w:pPr>
              <w:jc w:val="both"/>
              <w:rPr>
                <w:sz w:val="28"/>
                <w:szCs w:val="28"/>
              </w:rPr>
            </w:pPr>
            <w:r w:rsidRPr="002D2A40">
              <w:rPr>
                <w:sz w:val="28"/>
                <w:szCs w:val="28"/>
              </w:rPr>
              <w:t>Единовременная денежная в</w:t>
            </w:r>
            <w:r w:rsidRPr="002D2A40">
              <w:rPr>
                <w:sz w:val="28"/>
                <w:szCs w:val="28"/>
              </w:rPr>
              <w:t>ы</w:t>
            </w:r>
            <w:r w:rsidRPr="002D2A40">
              <w:rPr>
                <w:sz w:val="28"/>
                <w:szCs w:val="28"/>
              </w:rPr>
              <w:t>плата молодым специалистам, поступившим на работу в учр</w:t>
            </w:r>
            <w:r w:rsidRPr="002D2A40">
              <w:rPr>
                <w:sz w:val="28"/>
                <w:szCs w:val="28"/>
              </w:rPr>
              <w:t>е</w:t>
            </w:r>
            <w:r w:rsidRPr="002D2A40">
              <w:rPr>
                <w:sz w:val="28"/>
                <w:szCs w:val="28"/>
              </w:rPr>
              <w:t>ждения социальной сферы П</w:t>
            </w:r>
            <w:r w:rsidRPr="002D2A40">
              <w:rPr>
                <w:sz w:val="28"/>
                <w:szCs w:val="28"/>
              </w:rPr>
              <w:t>о</w:t>
            </w:r>
            <w:r w:rsidRPr="002D2A40">
              <w:rPr>
                <w:sz w:val="28"/>
                <w:szCs w:val="28"/>
              </w:rPr>
              <w:t>спелихинского района и закл</w:t>
            </w:r>
            <w:r w:rsidRPr="002D2A40">
              <w:rPr>
                <w:sz w:val="28"/>
                <w:szCs w:val="28"/>
              </w:rPr>
              <w:t>ю</w:t>
            </w:r>
            <w:r w:rsidRPr="002D2A40">
              <w:rPr>
                <w:sz w:val="28"/>
                <w:szCs w:val="28"/>
              </w:rPr>
              <w:t>чившим трудовой договор на срок не менее 3-х лет</w:t>
            </w:r>
          </w:p>
        </w:tc>
        <w:tc>
          <w:tcPr>
            <w:tcW w:w="1843" w:type="dxa"/>
            <w:shd w:val="clear" w:color="auto" w:fill="auto"/>
          </w:tcPr>
          <w:p w:rsidR="00ED327B" w:rsidRPr="002D2A40" w:rsidRDefault="00ED327B" w:rsidP="00ED327B">
            <w:pPr>
              <w:widowControl w:val="0"/>
              <w:autoSpaceDE w:val="0"/>
              <w:autoSpaceDN w:val="0"/>
              <w:adjustRightInd w:val="0"/>
              <w:outlineLvl w:val="2"/>
              <w:rPr>
                <w:sz w:val="28"/>
                <w:szCs w:val="28"/>
              </w:rPr>
            </w:pPr>
            <w:r w:rsidRPr="002D2A40">
              <w:rPr>
                <w:sz w:val="28"/>
                <w:szCs w:val="28"/>
              </w:rPr>
              <w:t>2023-2025</w:t>
            </w:r>
          </w:p>
        </w:tc>
        <w:tc>
          <w:tcPr>
            <w:tcW w:w="2127" w:type="dxa"/>
            <w:shd w:val="clear" w:color="auto" w:fill="auto"/>
          </w:tcPr>
          <w:p w:rsidR="00ED327B" w:rsidRPr="002D2A40" w:rsidRDefault="00ED327B" w:rsidP="00ED327B">
            <w:pPr>
              <w:widowControl w:val="0"/>
              <w:autoSpaceDE w:val="0"/>
              <w:autoSpaceDN w:val="0"/>
              <w:adjustRightInd w:val="0"/>
              <w:jc w:val="both"/>
              <w:outlineLvl w:val="2"/>
              <w:rPr>
                <w:sz w:val="28"/>
                <w:szCs w:val="28"/>
              </w:rPr>
            </w:pPr>
            <w:r w:rsidRPr="002D2A40">
              <w:rPr>
                <w:sz w:val="28"/>
                <w:szCs w:val="28"/>
              </w:rPr>
              <w:t>Администрация района</w:t>
            </w:r>
          </w:p>
        </w:tc>
        <w:tc>
          <w:tcPr>
            <w:tcW w:w="1063" w:type="dxa"/>
            <w:shd w:val="clear" w:color="auto" w:fill="auto"/>
          </w:tcPr>
          <w:p w:rsidR="00ED327B" w:rsidRPr="00CF5CDF" w:rsidRDefault="00ED327B" w:rsidP="00ED327B">
            <w:pPr>
              <w:widowControl w:val="0"/>
              <w:autoSpaceDE w:val="0"/>
              <w:autoSpaceDN w:val="0"/>
              <w:adjustRightInd w:val="0"/>
              <w:jc w:val="both"/>
              <w:outlineLvl w:val="2"/>
              <w:rPr>
                <w:sz w:val="28"/>
                <w:szCs w:val="28"/>
              </w:rPr>
            </w:pPr>
            <w:r w:rsidRPr="00CF5CDF">
              <w:rPr>
                <w:sz w:val="28"/>
                <w:szCs w:val="28"/>
              </w:rPr>
              <w:t>План</w:t>
            </w:r>
          </w:p>
          <w:p w:rsidR="00ED327B" w:rsidRPr="00CF5CDF" w:rsidRDefault="00ED327B" w:rsidP="00ED327B">
            <w:pPr>
              <w:widowControl w:val="0"/>
              <w:autoSpaceDE w:val="0"/>
              <w:autoSpaceDN w:val="0"/>
              <w:adjustRightInd w:val="0"/>
              <w:jc w:val="both"/>
              <w:outlineLvl w:val="2"/>
              <w:rPr>
                <w:sz w:val="28"/>
                <w:szCs w:val="28"/>
              </w:rPr>
            </w:pPr>
            <w:r w:rsidRPr="00CF5CDF">
              <w:rPr>
                <w:sz w:val="28"/>
                <w:szCs w:val="28"/>
              </w:rPr>
              <w:t>200,0</w:t>
            </w:r>
          </w:p>
          <w:p w:rsidR="00ED327B" w:rsidRPr="00CF5CDF" w:rsidRDefault="00ED327B" w:rsidP="00ED327B">
            <w:pPr>
              <w:widowControl w:val="0"/>
              <w:autoSpaceDE w:val="0"/>
              <w:autoSpaceDN w:val="0"/>
              <w:adjustRightInd w:val="0"/>
              <w:jc w:val="both"/>
              <w:outlineLvl w:val="2"/>
              <w:rPr>
                <w:sz w:val="28"/>
                <w:szCs w:val="28"/>
              </w:rPr>
            </w:pPr>
          </w:p>
          <w:p w:rsidR="00ED327B" w:rsidRPr="00CF5CDF" w:rsidRDefault="00ED327B" w:rsidP="00ED327B">
            <w:pPr>
              <w:widowControl w:val="0"/>
              <w:autoSpaceDE w:val="0"/>
              <w:autoSpaceDN w:val="0"/>
              <w:adjustRightInd w:val="0"/>
              <w:jc w:val="both"/>
              <w:outlineLvl w:val="2"/>
              <w:rPr>
                <w:sz w:val="28"/>
                <w:szCs w:val="28"/>
              </w:rPr>
            </w:pPr>
            <w:r w:rsidRPr="00CF5CDF">
              <w:rPr>
                <w:sz w:val="28"/>
                <w:szCs w:val="28"/>
              </w:rPr>
              <w:t>Факт</w:t>
            </w:r>
          </w:p>
          <w:p w:rsidR="00ED327B" w:rsidRPr="00CF5CDF" w:rsidRDefault="00ED327B" w:rsidP="00ED327B">
            <w:pPr>
              <w:widowControl w:val="0"/>
              <w:autoSpaceDE w:val="0"/>
              <w:autoSpaceDN w:val="0"/>
              <w:adjustRightInd w:val="0"/>
              <w:jc w:val="both"/>
              <w:outlineLvl w:val="2"/>
              <w:rPr>
                <w:sz w:val="28"/>
                <w:szCs w:val="28"/>
              </w:rPr>
            </w:pPr>
            <w:r>
              <w:rPr>
                <w:sz w:val="28"/>
                <w:szCs w:val="28"/>
              </w:rPr>
              <w:t>160,0</w:t>
            </w:r>
          </w:p>
        </w:tc>
        <w:tc>
          <w:tcPr>
            <w:tcW w:w="1064" w:type="dxa"/>
            <w:shd w:val="clear" w:color="auto" w:fill="auto"/>
          </w:tcPr>
          <w:p w:rsidR="00ED327B" w:rsidRPr="00CF5CDF" w:rsidRDefault="00ED327B" w:rsidP="00ED327B">
            <w:pPr>
              <w:widowControl w:val="0"/>
              <w:autoSpaceDE w:val="0"/>
              <w:autoSpaceDN w:val="0"/>
              <w:adjustRightInd w:val="0"/>
              <w:jc w:val="both"/>
              <w:outlineLvl w:val="2"/>
              <w:rPr>
                <w:sz w:val="28"/>
                <w:szCs w:val="28"/>
              </w:rPr>
            </w:pPr>
            <w:r w:rsidRPr="00CF5CDF">
              <w:rPr>
                <w:sz w:val="28"/>
                <w:szCs w:val="28"/>
              </w:rPr>
              <w:t>План</w:t>
            </w:r>
          </w:p>
          <w:p w:rsidR="00ED327B" w:rsidRPr="00CF5CDF" w:rsidRDefault="00ED327B" w:rsidP="00ED327B">
            <w:pPr>
              <w:widowControl w:val="0"/>
              <w:autoSpaceDE w:val="0"/>
              <w:autoSpaceDN w:val="0"/>
              <w:adjustRightInd w:val="0"/>
              <w:jc w:val="both"/>
              <w:outlineLvl w:val="2"/>
              <w:rPr>
                <w:sz w:val="28"/>
                <w:szCs w:val="28"/>
              </w:rPr>
            </w:pPr>
            <w:r>
              <w:rPr>
                <w:sz w:val="28"/>
                <w:szCs w:val="28"/>
              </w:rPr>
              <w:t>40</w:t>
            </w:r>
            <w:r w:rsidRPr="00CF5CDF">
              <w:rPr>
                <w:sz w:val="28"/>
                <w:szCs w:val="28"/>
              </w:rPr>
              <w:t>0,0</w:t>
            </w:r>
          </w:p>
          <w:p w:rsidR="00ED327B" w:rsidRPr="00CF5CDF" w:rsidRDefault="00ED327B" w:rsidP="00ED327B">
            <w:pPr>
              <w:widowControl w:val="0"/>
              <w:autoSpaceDE w:val="0"/>
              <w:autoSpaceDN w:val="0"/>
              <w:adjustRightInd w:val="0"/>
              <w:jc w:val="both"/>
              <w:outlineLvl w:val="2"/>
              <w:rPr>
                <w:sz w:val="28"/>
                <w:szCs w:val="28"/>
              </w:rPr>
            </w:pPr>
          </w:p>
          <w:p w:rsidR="00ED327B" w:rsidRPr="00CF5CDF" w:rsidRDefault="00ED327B" w:rsidP="00ED327B">
            <w:pPr>
              <w:widowControl w:val="0"/>
              <w:autoSpaceDE w:val="0"/>
              <w:autoSpaceDN w:val="0"/>
              <w:adjustRightInd w:val="0"/>
              <w:jc w:val="both"/>
              <w:outlineLvl w:val="2"/>
              <w:rPr>
                <w:sz w:val="28"/>
                <w:szCs w:val="28"/>
              </w:rPr>
            </w:pPr>
            <w:r w:rsidRPr="00CF5CDF">
              <w:rPr>
                <w:sz w:val="28"/>
                <w:szCs w:val="28"/>
              </w:rPr>
              <w:t>Факт</w:t>
            </w:r>
          </w:p>
          <w:p w:rsidR="00ED327B" w:rsidRPr="00CF5CDF" w:rsidRDefault="00ED327B" w:rsidP="00ED327B">
            <w:pPr>
              <w:widowControl w:val="0"/>
              <w:autoSpaceDE w:val="0"/>
              <w:autoSpaceDN w:val="0"/>
              <w:adjustRightInd w:val="0"/>
              <w:jc w:val="both"/>
              <w:outlineLvl w:val="2"/>
              <w:rPr>
                <w:sz w:val="28"/>
                <w:szCs w:val="28"/>
              </w:rPr>
            </w:pPr>
            <w:r>
              <w:rPr>
                <w:sz w:val="28"/>
                <w:szCs w:val="28"/>
              </w:rPr>
              <w:t>400,</w:t>
            </w:r>
            <w:r w:rsidRPr="00CF5CDF">
              <w:rPr>
                <w:sz w:val="28"/>
                <w:szCs w:val="28"/>
              </w:rPr>
              <w:t>0</w:t>
            </w:r>
          </w:p>
        </w:tc>
        <w:tc>
          <w:tcPr>
            <w:tcW w:w="1064" w:type="dxa"/>
            <w:shd w:val="clear" w:color="auto" w:fill="auto"/>
          </w:tcPr>
          <w:p w:rsidR="00ED327B" w:rsidRPr="00691412" w:rsidRDefault="00ED327B" w:rsidP="00ED327B">
            <w:pPr>
              <w:widowControl w:val="0"/>
              <w:autoSpaceDE w:val="0"/>
              <w:autoSpaceDN w:val="0"/>
              <w:adjustRightInd w:val="0"/>
              <w:jc w:val="both"/>
              <w:outlineLvl w:val="2"/>
              <w:rPr>
                <w:sz w:val="28"/>
                <w:szCs w:val="28"/>
              </w:rPr>
            </w:pPr>
            <w:r w:rsidRPr="00691412">
              <w:rPr>
                <w:sz w:val="28"/>
                <w:szCs w:val="28"/>
              </w:rPr>
              <w:t>План</w:t>
            </w:r>
          </w:p>
          <w:p w:rsidR="00ED327B" w:rsidRPr="00691412" w:rsidRDefault="00ED327B" w:rsidP="00ED327B">
            <w:pPr>
              <w:widowControl w:val="0"/>
              <w:autoSpaceDE w:val="0"/>
              <w:autoSpaceDN w:val="0"/>
              <w:adjustRightInd w:val="0"/>
              <w:jc w:val="both"/>
              <w:outlineLvl w:val="2"/>
              <w:rPr>
                <w:sz w:val="28"/>
                <w:szCs w:val="28"/>
              </w:rPr>
            </w:pPr>
            <w:r w:rsidRPr="00691412">
              <w:rPr>
                <w:sz w:val="28"/>
                <w:szCs w:val="28"/>
              </w:rPr>
              <w:t>400,0</w:t>
            </w:r>
          </w:p>
          <w:p w:rsidR="00ED327B" w:rsidRPr="00691412" w:rsidRDefault="00ED327B" w:rsidP="00ED327B">
            <w:pPr>
              <w:widowControl w:val="0"/>
              <w:autoSpaceDE w:val="0"/>
              <w:autoSpaceDN w:val="0"/>
              <w:adjustRightInd w:val="0"/>
              <w:jc w:val="both"/>
              <w:outlineLvl w:val="2"/>
              <w:rPr>
                <w:sz w:val="28"/>
                <w:szCs w:val="28"/>
              </w:rPr>
            </w:pPr>
          </w:p>
          <w:p w:rsidR="00ED327B" w:rsidRPr="00691412" w:rsidRDefault="00ED327B" w:rsidP="00ED327B">
            <w:pPr>
              <w:widowControl w:val="0"/>
              <w:autoSpaceDE w:val="0"/>
              <w:autoSpaceDN w:val="0"/>
              <w:adjustRightInd w:val="0"/>
              <w:jc w:val="both"/>
              <w:outlineLvl w:val="2"/>
              <w:rPr>
                <w:sz w:val="28"/>
                <w:szCs w:val="28"/>
              </w:rPr>
            </w:pPr>
            <w:r w:rsidRPr="00691412">
              <w:rPr>
                <w:sz w:val="28"/>
                <w:szCs w:val="28"/>
              </w:rPr>
              <w:t>Факт</w:t>
            </w:r>
          </w:p>
          <w:p w:rsidR="00ED327B" w:rsidRPr="00691412" w:rsidRDefault="00ED327B" w:rsidP="00ED327B">
            <w:pPr>
              <w:widowControl w:val="0"/>
              <w:autoSpaceDE w:val="0"/>
              <w:autoSpaceDN w:val="0"/>
              <w:adjustRightInd w:val="0"/>
              <w:jc w:val="both"/>
              <w:outlineLvl w:val="2"/>
              <w:rPr>
                <w:sz w:val="28"/>
                <w:szCs w:val="28"/>
              </w:rPr>
            </w:pPr>
            <w:r w:rsidRPr="00691412">
              <w:rPr>
                <w:sz w:val="28"/>
                <w:szCs w:val="28"/>
              </w:rPr>
              <w:t>350,0</w:t>
            </w:r>
          </w:p>
        </w:tc>
        <w:tc>
          <w:tcPr>
            <w:tcW w:w="1064" w:type="dxa"/>
            <w:shd w:val="clear" w:color="auto" w:fill="auto"/>
          </w:tcPr>
          <w:p w:rsidR="00ED327B" w:rsidRPr="00691412" w:rsidRDefault="00ED327B" w:rsidP="00ED327B">
            <w:pPr>
              <w:widowControl w:val="0"/>
              <w:autoSpaceDE w:val="0"/>
              <w:autoSpaceDN w:val="0"/>
              <w:adjustRightInd w:val="0"/>
              <w:jc w:val="both"/>
              <w:outlineLvl w:val="2"/>
              <w:rPr>
                <w:sz w:val="28"/>
                <w:szCs w:val="28"/>
              </w:rPr>
            </w:pPr>
            <w:r w:rsidRPr="00691412">
              <w:rPr>
                <w:sz w:val="28"/>
                <w:szCs w:val="28"/>
              </w:rPr>
              <w:t>План</w:t>
            </w:r>
          </w:p>
          <w:p w:rsidR="00ED327B" w:rsidRPr="00691412" w:rsidRDefault="00ED327B" w:rsidP="00ED327B">
            <w:pPr>
              <w:widowControl w:val="0"/>
              <w:autoSpaceDE w:val="0"/>
              <w:autoSpaceDN w:val="0"/>
              <w:adjustRightInd w:val="0"/>
              <w:jc w:val="both"/>
              <w:outlineLvl w:val="2"/>
              <w:rPr>
                <w:sz w:val="28"/>
                <w:szCs w:val="28"/>
              </w:rPr>
            </w:pPr>
            <w:r w:rsidRPr="00691412">
              <w:rPr>
                <w:sz w:val="28"/>
                <w:szCs w:val="28"/>
              </w:rPr>
              <w:t>1000,0</w:t>
            </w:r>
          </w:p>
          <w:p w:rsidR="00ED327B" w:rsidRPr="00691412" w:rsidRDefault="00ED327B" w:rsidP="00ED327B">
            <w:pPr>
              <w:widowControl w:val="0"/>
              <w:autoSpaceDE w:val="0"/>
              <w:autoSpaceDN w:val="0"/>
              <w:adjustRightInd w:val="0"/>
              <w:jc w:val="both"/>
              <w:outlineLvl w:val="2"/>
              <w:rPr>
                <w:sz w:val="28"/>
                <w:szCs w:val="28"/>
              </w:rPr>
            </w:pPr>
          </w:p>
          <w:p w:rsidR="00ED327B" w:rsidRPr="00691412" w:rsidRDefault="00ED327B" w:rsidP="00ED327B">
            <w:pPr>
              <w:widowControl w:val="0"/>
              <w:autoSpaceDE w:val="0"/>
              <w:autoSpaceDN w:val="0"/>
              <w:adjustRightInd w:val="0"/>
              <w:jc w:val="both"/>
              <w:outlineLvl w:val="2"/>
              <w:rPr>
                <w:sz w:val="28"/>
                <w:szCs w:val="28"/>
              </w:rPr>
            </w:pPr>
            <w:r w:rsidRPr="00691412">
              <w:rPr>
                <w:sz w:val="28"/>
                <w:szCs w:val="28"/>
              </w:rPr>
              <w:t>Факт</w:t>
            </w:r>
          </w:p>
          <w:p w:rsidR="00ED327B" w:rsidRPr="00691412" w:rsidRDefault="00ED327B" w:rsidP="00ED327B">
            <w:pPr>
              <w:widowControl w:val="0"/>
              <w:autoSpaceDE w:val="0"/>
              <w:autoSpaceDN w:val="0"/>
              <w:adjustRightInd w:val="0"/>
              <w:jc w:val="both"/>
              <w:outlineLvl w:val="2"/>
              <w:rPr>
                <w:sz w:val="28"/>
                <w:szCs w:val="28"/>
              </w:rPr>
            </w:pPr>
            <w:r w:rsidRPr="00691412">
              <w:rPr>
                <w:sz w:val="28"/>
                <w:szCs w:val="28"/>
              </w:rPr>
              <w:t>910,0</w:t>
            </w:r>
          </w:p>
        </w:tc>
        <w:tc>
          <w:tcPr>
            <w:tcW w:w="1926" w:type="dxa"/>
            <w:shd w:val="clear" w:color="auto" w:fill="auto"/>
          </w:tcPr>
          <w:p w:rsidR="00ED327B" w:rsidRPr="002D2A40" w:rsidRDefault="00ED327B" w:rsidP="00ED327B">
            <w:pPr>
              <w:widowControl w:val="0"/>
              <w:autoSpaceDE w:val="0"/>
              <w:autoSpaceDN w:val="0"/>
              <w:adjustRightInd w:val="0"/>
              <w:jc w:val="both"/>
              <w:rPr>
                <w:sz w:val="28"/>
                <w:szCs w:val="28"/>
              </w:rPr>
            </w:pPr>
            <w:r w:rsidRPr="002D2A40">
              <w:rPr>
                <w:sz w:val="28"/>
                <w:szCs w:val="28"/>
              </w:rPr>
              <w:t>Местный</w:t>
            </w:r>
          </w:p>
          <w:p w:rsidR="00ED327B" w:rsidRPr="002D2A40" w:rsidRDefault="00ED327B" w:rsidP="00ED327B">
            <w:pPr>
              <w:widowControl w:val="0"/>
              <w:autoSpaceDE w:val="0"/>
              <w:autoSpaceDN w:val="0"/>
              <w:adjustRightInd w:val="0"/>
              <w:jc w:val="both"/>
              <w:rPr>
                <w:sz w:val="28"/>
                <w:szCs w:val="28"/>
              </w:rPr>
            </w:pPr>
            <w:r w:rsidRPr="002D2A40">
              <w:rPr>
                <w:sz w:val="28"/>
                <w:szCs w:val="28"/>
              </w:rPr>
              <w:t xml:space="preserve">бюджет </w:t>
            </w:r>
          </w:p>
        </w:tc>
      </w:tr>
      <w:tr w:rsidR="00ED327B" w:rsidRPr="002D2A40" w:rsidTr="00ED327B">
        <w:tc>
          <w:tcPr>
            <w:tcW w:w="675" w:type="dxa"/>
            <w:shd w:val="clear" w:color="auto" w:fill="auto"/>
          </w:tcPr>
          <w:p w:rsidR="00ED327B" w:rsidRPr="002D2A40" w:rsidRDefault="00ED327B" w:rsidP="00ED327B">
            <w:pPr>
              <w:widowControl w:val="0"/>
              <w:autoSpaceDE w:val="0"/>
              <w:autoSpaceDN w:val="0"/>
              <w:adjustRightInd w:val="0"/>
              <w:jc w:val="both"/>
              <w:outlineLvl w:val="2"/>
              <w:rPr>
                <w:sz w:val="28"/>
                <w:szCs w:val="28"/>
              </w:rPr>
            </w:pPr>
            <w:r w:rsidRPr="002D2A40">
              <w:rPr>
                <w:sz w:val="28"/>
                <w:szCs w:val="28"/>
              </w:rPr>
              <w:t>9</w:t>
            </w:r>
          </w:p>
        </w:tc>
        <w:tc>
          <w:tcPr>
            <w:tcW w:w="4111" w:type="dxa"/>
            <w:shd w:val="clear" w:color="auto" w:fill="auto"/>
            <w:vAlign w:val="center"/>
          </w:tcPr>
          <w:p w:rsidR="00ED327B" w:rsidRPr="002D2A40" w:rsidRDefault="00ED327B" w:rsidP="00ED327B">
            <w:pPr>
              <w:widowControl w:val="0"/>
              <w:autoSpaceDE w:val="0"/>
              <w:autoSpaceDN w:val="0"/>
              <w:adjustRightInd w:val="0"/>
              <w:jc w:val="both"/>
              <w:rPr>
                <w:b/>
                <w:sz w:val="28"/>
                <w:szCs w:val="28"/>
              </w:rPr>
            </w:pPr>
            <w:r w:rsidRPr="002D2A40">
              <w:rPr>
                <w:b/>
                <w:sz w:val="28"/>
                <w:szCs w:val="28"/>
              </w:rPr>
              <w:t>Задача 3.</w:t>
            </w:r>
          </w:p>
          <w:p w:rsidR="00ED327B" w:rsidRPr="002D2A40" w:rsidRDefault="00ED327B" w:rsidP="00ED327B">
            <w:pPr>
              <w:widowControl w:val="0"/>
              <w:autoSpaceDE w:val="0"/>
              <w:autoSpaceDN w:val="0"/>
              <w:adjustRightInd w:val="0"/>
              <w:jc w:val="both"/>
              <w:rPr>
                <w:b/>
                <w:sz w:val="28"/>
                <w:szCs w:val="28"/>
              </w:rPr>
            </w:pPr>
            <w:r w:rsidRPr="002D2A40">
              <w:rPr>
                <w:b/>
                <w:sz w:val="28"/>
                <w:szCs w:val="28"/>
              </w:rPr>
              <w:t>Материальная поддержка специалистов, работающих в учреждениях социальной сф</w:t>
            </w:r>
            <w:r w:rsidRPr="002D2A40">
              <w:rPr>
                <w:b/>
                <w:sz w:val="28"/>
                <w:szCs w:val="28"/>
              </w:rPr>
              <w:t>е</w:t>
            </w:r>
            <w:r w:rsidRPr="002D2A40">
              <w:rPr>
                <w:b/>
                <w:sz w:val="28"/>
                <w:szCs w:val="28"/>
              </w:rPr>
              <w:t xml:space="preserve">ры </w:t>
            </w:r>
          </w:p>
        </w:tc>
        <w:tc>
          <w:tcPr>
            <w:tcW w:w="1843" w:type="dxa"/>
            <w:shd w:val="clear" w:color="auto" w:fill="auto"/>
          </w:tcPr>
          <w:p w:rsidR="00ED327B" w:rsidRPr="002D2A40" w:rsidRDefault="00ED327B" w:rsidP="00ED327B">
            <w:pPr>
              <w:widowControl w:val="0"/>
              <w:autoSpaceDE w:val="0"/>
              <w:autoSpaceDN w:val="0"/>
              <w:adjustRightInd w:val="0"/>
              <w:outlineLvl w:val="2"/>
              <w:rPr>
                <w:b/>
                <w:sz w:val="28"/>
                <w:szCs w:val="28"/>
              </w:rPr>
            </w:pPr>
            <w:r w:rsidRPr="002D2A40">
              <w:rPr>
                <w:b/>
                <w:sz w:val="28"/>
                <w:szCs w:val="28"/>
              </w:rPr>
              <w:t>2023-2025</w:t>
            </w:r>
          </w:p>
        </w:tc>
        <w:tc>
          <w:tcPr>
            <w:tcW w:w="2127" w:type="dxa"/>
            <w:shd w:val="clear" w:color="auto" w:fill="auto"/>
          </w:tcPr>
          <w:p w:rsidR="00ED327B" w:rsidRPr="002D2A40" w:rsidRDefault="00ED327B" w:rsidP="00ED327B">
            <w:pPr>
              <w:widowControl w:val="0"/>
              <w:autoSpaceDE w:val="0"/>
              <w:autoSpaceDN w:val="0"/>
              <w:adjustRightInd w:val="0"/>
              <w:jc w:val="both"/>
              <w:outlineLvl w:val="2"/>
              <w:rPr>
                <w:b/>
                <w:sz w:val="28"/>
                <w:szCs w:val="28"/>
              </w:rPr>
            </w:pPr>
          </w:p>
        </w:tc>
        <w:tc>
          <w:tcPr>
            <w:tcW w:w="1063" w:type="dxa"/>
            <w:shd w:val="clear" w:color="auto" w:fill="auto"/>
          </w:tcPr>
          <w:p w:rsidR="00ED327B" w:rsidRDefault="00ED327B" w:rsidP="00ED327B">
            <w:pPr>
              <w:widowControl w:val="0"/>
              <w:autoSpaceDE w:val="0"/>
              <w:autoSpaceDN w:val="0"/>
              <w:adjustRightInd w:val="0"/>
              <w:jc w:val="both"/>
              <w:outlineLvl w:val="2"/>
              <w:rPr>
                <w:b/>
                <w:sz w:val="28"/>
                <w:szCs w:val="28"/>
              </w:rPr>
            </w:pPr>
            <w:r>
              <w:rPr>
                <w:b/>
                <w:sz w:val="28"/>
                <w:szCs w:val="28"/>
              </w:rPr>
              <w:t>План</w:t>
            </w:r>
          </w:p>
          <w:p w:rsidR="00ED327B" w:rsidRDefault="00ED327B" w:rsidP="00ED327B">
            <w:pPr>
              <w:widowControl w:val="0"/>
              <w:autoSpaceDE w:val="0"/>
              <w:autoSpaceDN w:val="0"/>
              <w:adjustRightInd w:val="0"/>
              <w:jc w:val="both"/>
              <w:outlineLvl w:val="2"/>
              <w:rPr>
                <w:b/>
                <w:sz w:val="28"/>
                <w:szCs w:val="28"/>
              </w:rPr>
            </w:pPr>
            <w:r>
              <w:rPr>
                <w:b/>
                <w:sz w:val="28"/>
                <w:szCs w:val="28"/>
              </w:rPr>
              <w:t>9</w:t>
            </w:r>
            <w:r w:rsidRPr="002D2A40">
              <w:rPr>
                <w:b/>
                <w:sz w:val="28"/>
                <w:szCs w:val="28"/>
              </w:rPr>
              <w:t>,0</w:t>
            </w:r>
          </w:p>
          <w:p w:rsidR="00ED327B" w:rsidRDefault="00ED327B" w:rsidP="00ED327B">
            <w:pPr>
              <w:widowControl w:val="0"/>
              <w:autoSpaceDE w:val="0"/>
              <w:autoSpaceDN w:val="0"/>
              <w:adjustRightInd w:val="0"/>
              <w:jc w:val="both"/>
              <w:outlineLvl w:val="2"/>
              <w:rPr>
                <w:b/>
                <w:sz w:val="28"/>
                <w:szCs w:val="28"/>
              </w:rPr>
            </w:pPr>
          </w:p>
          <w:p w:rsidR="00ED327B" w:rsidRDefault="00ED327B" w:rsidP="00ED327B">
            <w:pPr>
              <w:widowControl w:val="0"/>
              <w:autoSpaceDE w:val="0"/>
              <w:autoSpaceDN w:val="0"/>
              <w:adjustRightInd w:val="0"/>
              <w:jc w:val="both"/>
              <w:outlineLvl w:val="2"/>
              <w:rPr>
                <w:b/>
                <w:sz w:val="28"/>
                <w:szCs w:val="28"/>
              </w:rPr>
            </w:pPr>
            <w:r>
              <w:rPr>
                <w:b/>
                <w:sz w:val="28"/>
                <w:szCs w:val="28"/>
              </w:rPr>
              <w:t>Факт</w:t>
            </w:r>
          </w:p>
          <w:p w:rsidR="00ED327B" w:rsidRPr="002D2A40" w:rsidRDefault="00ED327B" w:rsidP="00ED327B">
            <w:pPr>
              <w:widowControl w:val="0"/>
              <w:autoSpaceDE w:val="0"/>
              <w:autoSpaceDN w:val="0"/>
              <w:adjustRightInd w:val="0"/>
              <w:jc w:val="both"/>
              <w:outlineLvl w:val="2"/>
              <w:rPr>
                <w:b/>
                <w:sz w:val="28"/>
                <w:szCs w:val="28"/>
              </w:rPr>
            </w:pPr>
            <w:r>
              <w:rPr>
                <w:b/>
                <w:sz w:val="28"/>
                <w:szCs w:val="28"/>
              </w:rPr>
              <w:t>5,8</w:t>
            </w:r>
          </w:p>
        </w:tc>
        <w:tc>
          <w:tcPr>
            <w:tcW w:w="1064" w:type="dxa"/>
            <w:shd w:val="clear" w:color="auto" w:fill="auto"/>
          </w:tcPr>
          <w:p w:rsidR="00ED327B" w:rsidRDefault="00ED327B" w:rsidP="00ED327B">
            <w:pPr>
              <w:widowControl w:val="0"/>
              <w:autoSpaceDE w:val="0"/>
              <w:autoSpaceDN w:val="0"/>
              <w:adjustRightInd w:val="0"/>
              <w:jc w:val="both"/>
              <w:outlineLvl w:val="2"/>
              <w:rPr>
                <w:b/>
                <w:sz w:val="28"/>
                <w:szCs w:val="28"/>
              </w:rPr>
            </w:pPr>
            <w:r>
              <w:rPr>
                <w:b/>
                <w:sz w:val="28"/>
                <w:szCs w:val="28"/>
              </w:rPr>
              <w:t>План</w:t>
            </w:r>
          </w:p>
          <w:p w:rsidR="00ED327B" w:rsidRDefault="00ED327B" w:rsidP="00ED327B">
            <w:pPr>
              <w:widowControl w:val="0"/>
              <w:autoSpaceDE w:val="0"/>
              <w:autoSpaceDN w:val="0"/>
              <w:adjustRightInd w:val="0"/>
              <w:jc w:val="both"/>
              <w:outlineLvl w:val="2"/>
              <w:rPr>
                <w:b/>
                <w:sz w:val="28"/>
                <w:szCs w:val="28"/>
              </w:rPr>
            </w:pPr>
            <w:r>
              <w:rPr>
                <w:b/>
                <w:sz w:val="28"/>
                <w:szCs w:val="28"/>
              </w:rPr>
              <w:t>9,9</w:t>
            </w:r>
          </w:p>
          <w:p w:rsidR="00ED327B" w:rsidRDefault="00ED327B" w:rsidP="00ED327B">
            <w:pPr>
              <w:widowControl w:val="0"/>
              <w:autoSpaceDE w:val="0"/>
              <w:autoSpaceDN w:val="0"/>
              <w:adjustRightInd w:val="0"/>
              <w:jc w:val="both"/>
              <w:outlineLvl w:val="2"/>
              <w:rPr>
                <w:b/>
                <w:sz w:val="28"/>
                <w:szCs w:val="28"/>
              </w:rPr>
            </w:pPr>
          </w:p>
          <w:p w:rsidR="00ED327B" w:rsidRDefault="00ED327B" w:rsidP="00ED327B">
            <w:pPr>
              <w:widowControl w:val="0"/>
              <w:autoSpaceDE w:val="0"/>
              <w:autoSpaceDN w:val="0"/>
              <w:adjustRightInd w:val="0"/>
              <w:jc w:val="both"/>
              <w:outlineLvl w:val="2"/>
              <w:rPr>
                <w:b/>
                <w:sz w:val="28"/>
                <w:szCs w:val="28"/>
              </w:rPr>
            </w:pPr>
            <w:r>
              <w:rPr>
                <w:b/>
                <w:sz w:val="28"/>
                <w:szCs w:val="28"/>
              </w:rPr>
              <w:t>Факт</w:t>
            </w:r>
          </w:p>
          <w:p w:rsidR="00ED327B" w:rsidRPr="002D2A40" w:rsidRDefault="00ED327B" w:rsidP="00ED327B">
            <w:pPr>
              <w:widowControl w:val="0"/>
              <w:autoSpaceDE w:val="0"/>
              <w:autoSpaceDN w:val="0"/>
              <w:adjustRightInd w:val="0"/>
              <w:jc w:val="both"/>
              <w:outlineLvl w:val="2"/>
              <w:rPr>
                <w:b/>
                <w:sz w:val="28"/>
                <w:szCs w:val="28"/>
              </w:rPr>
            </w:pPr>
            <w:r>
              <w:rPr>
                <w:b/>
                <w:sz w:val="28"/>
                <w:szCs w:val="28"/>
              </w:rPr>
              <w:t>9,9</w:t>
            </w:r>
          </w:p>
        </w:tc>
        <w:tc>
          <w:tcPr>
            <w:tcW w:w="1064" w:type="dxa"/>
            <w:shd w:val="clear" w:color="auto" w:fill="auto"/>
          </w:tcPr>
          <w:p w:rsidR="00ED327B" w:rsidRPr="00691412" w:rsidRDefault="00ED327B" w:rsidP="00ED327B">
            <w:pPr>
              <w:widowControl w:val="0"/>
              <w:autoSpaceDE w:val="0"/>
              <w:autoSpaceDN w:val="0"/>
              <w:adjustRightInd w:val="0"/>
              <w:jc w:val="both"/>
              <w:outlineLvl w:val="2"/>
              <w:rPr>
                <w:b/>
                <w:sz w:val="28"/>
                <w:szCs w:val="28"/>
              </w:rPr>
            </w:pPr>
            <w:r w:rsidRPr="00691412">
              <w:rPr>
                <w:b/>
                <w:sz w:val="28"/>
                <w:szCs w:val="28"/>
              </w:rPr>
              <w:t>План</w:t>
            </w:r>
          </w:p>
          <w:p w:rsidR="00ED327B" w:rsidRPr="00691412" w:rsidRDefault="00ED327B" w:rsidP="00ED327B">
            <w:pPr>
              <w:widowControl w:val="0"/>
              <w:autoSpaceDE w:val="0"/>
              <w:autoSpaceDN w:val="0"/>
              <w:adjustRightInd w:val="0"/>
              <w:jc w:val="both"/>
              <w:outlineLvl w:val="2"/>
              <w:rPr>
                <w:b/>
                <w:sz w:val="28"/>
                <w:szCs w:val="28"/>
              </w:rPr>
            </w:pPr>
            <w:r w:rsidRPr="00691412">
              <w:rPr>
                <w:b/>
                <w:sz w:val="28"/>
                <w:szCs w:val="28"/>
              </w:rPr>
              <w:t>20,0</w:t>
            </w:r>
          </w:p>
          <w:p w:rsidR="00ED327B" w:rsidRPr="00691412" w:rsidRDefault="00ED327B" w:rsidP="00ED327B">
            <w:pPr>
              <w:widowControl w:val="0"/>
              <w:autoSpaceDE w:val="0"/>
              <w:autoSpaceDN w:val="0"/>
              <w:adjustRightInd w:val="0"/>
              <w:jc w:val="both"/>
              <w:outlineLvl w:val="2"/>
              <w:rPr>
                <w:b/>
                <w:sz w:val="28"/>
                <w:szCs w:val="28"/>
              </w:rPr>
            </w:pPr>
          </w:p>
          <w:p w:rsidR="00ED327B" w:rsidRPr="00691412" w:rsidRDefault="00ED327B" w:rsidP="00ED327B">
            <w:pPr>
              <w:widowControl w:val="0"/>
              <w:autoSpaceDE w:val="0"/>
              <w:autoSpaceDN w:val="0"/>
              <w:adjustRightInd w:val="0"/>
              <w:jc w:val="both"/>
              <w:outlineLvl w:val="2"/>
              <w:rPr>
                <w:b/>
                <w:sz w:val="28"/>
                <w:szCs w:val="28"/>
              </w:rPr>
            </w:pPr>
            <w:r w:rsidRPr="00691412">
              <w:rPr>
                <w:b/>
                <w:sz w:val="28"/>
                <w:szCs w:val="28"/>
              </w:rPr>
              <w:t>Факт</w:t>
            </w:r>
          </w:p>
          <w:p w:rsidR="00ED327B" w:rsidRPr="00691412" w:rsidRDefault="00ED327B" w:rsidP="00ED327B">
            <w:pPr>
              <w:widowControl w:val="0"/>
              <w:autoSpaceDE w:val="0"/>
              <w:autoSpaceDN w:val="0"/>
              <w:adjustRightInd w:val="0"/>
              <w:jc w:val="both"/>
              <w:outlineLvl w:val="2"/>
              <w:rPr>
                <w:b/>
                <w:sz w:val="28"/>
                <w:szCs w:val="28"/>
              </w:rPr>
            </w:pPr>
            <w:r w:rsidRPr="00691412">
              <w:rPr>
                <w:b/>
                <w:sz w:val="28"/>
                <w:szCs w:val="28"/>
              </w:rPr>
              <w:t>12,5</w:t>
            </w:r>
          </w:p>
        </w:tc>
        <w:tc>
          <w:tcPr>
            <w:tcW w:w="1064" w:type="dxa"/>
            <w:shd w:val="clear" w:color="auto" w:fill="auto"/>
          </w:tcPr>
          <w:p w:rsidR="00ED327B" w:rsidRPr="00691412" w:rsidRDefault="00ED327B" w:rsidP="00ED327B">
            <w:pPr>
              <w:widowControl w:val="0"/>
              <w:autoSpaceDE w:val="0"/>
              <w:autoSpaceDN w:val="0"/>
              <w:adjustRightInd w:val="0"/>
              <w:jc w:val="both"/>
              <w:outlineLvl w:val="2"/>
              <w:rPr>
                <w:b/>
                <w:sz w:val="28"/>
                <w:szCs w:val="28"/>
              </w:rPr>
            </w:pPr>
            <w:r w:rsidRPr="00691412">
              <w:rPr>
                <w:b/>
                <w:sz w:val="28"/>
                <w:szCs w:val="28"/>
              </w:rPr>
              <w:t>План</w:t>
            </w:r>
          </w:p>
          <w:p w:rsidR="00ED327B" w:rsidRPr="00691412" w:rsidRDefault="00ED327B" w:rsidP="00ED327B">
            <w:pPr>
              <w:widowControl w:val="0"/>
              <w:autoSpaceDE w:val="0"/>
              <w:autoSpaceDN w:val="0"/>
              <w:adjustRightInd w:val="0"/>
              <w:jc w:val="both"/>
              <w:outlineLvl w:val="2"/>
              <w:rPr>
                <w:b/>
                <w:sz w:val="28"/>
                <w:szCs w:val="28"/>
              </w:rPr>
            </w:pPr>
            <w:r w:rsidRPr="00691412">
              <w:rPr>
                <w:b/>
                <w:sz w:val="28"/>
                <w:szCs w:val="28"/>
              </w:rPr>
              <w:t>38,9</w:t>
            </w:r>
          </w:p>
          <w:p w:rsidR="00ED327B" w:rsidRPr="00691412" w:rsidRDefault="00ED327B" w:rsidP="00ED327B">
            <w:pPr>
              <w:widowControl w:val="0"/>
              <w:autoSpaceDE w:val="0"/>
              <w:autoSpaceDN w:val="0"/>
              <w:adjustRightInd w:val="0"/>
              <w:jc w:val="both"/>
              <w:outlineLvl w:val="2"/>
              <w:rPr>
                <w:b/>
                <w:sz w:val="28"/>
                <w:szCs w:val="28"/>
              </w:rPr>
            </w:pPr>
          </w:p>
          <w:p w:rsidR="00ED327B" w:rsidRPr="00691412" w:rsidRDefault="00ED327B" w:rsidP="00ED327B">
            <w:pPr>
              <w:widowControl w:val="0"/>
              <w:autoSpaceDE w:val="0"/>
              <w:autoSpaceDN w:val="0"/>
              <w:adjustRightInd w:val="0"/>
              <w:jc w:val="both"/>
              <w:outlineLvl w:val="2"/>
              <w:rPr>
                <w:b/>
                <w:sz w:val="28"/>
                <w:szCs w:val="28"/>
              </w:rPr>
            </w:pPr>
            <w:r w:rsidRPr="00691412">
              <w:rPr>
                <w:b/>
                <w:sz w:val="28"/>
                <w:szCs w:val="28"/>
              </w:rPr>
              <w:t>Факт</w:t>
            </w:r>
          </w:p>
          <w:p w:rsidR="00ED327B" w:rsidRPr="00691412" w:rsidRDefault="00ED327B" w:rsidP="00ED327B">
            <w:pPr>
              <w:widowControl w:val="0"/>
              <w:autoSpaceDE w:val="0"/>
              <w:autoSpaceDN w:val="0"/>
              <w:adjustRightInd w:val="0"/>
              <w:jc w:val="both"/>
              <w:outlineLvl w:val="2"/>
              <w:rPr>
                <w:b/>
                <w:sz w:val="28"/>
                <w:szCs w:val="28"/>
              </w:rPr>
            </w:pPr>
            <w:r w:rsidRPr="00691412">
              <w:rPr>
                <w:b/>
                <w:sz w:val="28"/>
                <w:szCs w:val="28"/>
              </w:rPr>
              <w:t>28,2</w:t>
            </w:r>
          </w:p>
        </w:tc>
        <w:tc>
          <w:tcPr>
            <w:tcW w:w="1926" w:type="dxa"/>
            <w:shd w:val="clear" w:color="auto" w:fill="auto"/>
          </w:tcPr>
          <w:p w:rsidR="00ED327B" w:rsidRPr="002D2A40" w:rsidRDefault="00ED327B" w:rsidP="00ED327B">
            <w:pPr>
              <w:widowControl w:val="0"/>
              <w:autoSpaceDE w:val="0"/>
              <w:autoSpaceDN w:val="0"/>
              <w:adjustRightInd w:val="0"/>
              <w:jc w:val="both"/>
              <w:rPr>
                <w:b/>
                <w:sz w:val="28"/>
                <w:szCs w:val="28"/>
              </w:rPr>
            </w:pPr>
            <w:r w:rsidRPr="002D2A40">
              <w:rPr>
                <w:b/>
                <w:sz w:val="28"/>
                <w:szCs w:val="28"/>
              </w:rPr>
              <w:t>Местный</w:t>
            </w:r>
          </w:p>
          <w:p w:rsidR="00ED327B" w:rsidRPr="002D2A40" w:rsidRDefault="00ED327B" w:rsidP="00ED327B">
            <w:pPr>
              <w:widowControl w:val="0"/>
              <w:autoSpaceDE w:val="0"/>
              <w:autoSpaceDN w:val="0"/>
              <w:adjustRightInd w:val="0"/>
              <w:jc w:val="both"/>
              <w:rPr>
                <w:b/>
                <w:sz w:val="28"/>
                <w:szCs w:val="28"/>
              </w:rPr>
            </w:pPr>
            <w:r w:rsidRPr="002D2A40">
              <w:rPr>
                <w:b/>
                <w:sz w:val="28"/>
                <w:szCs w:val="28"/>
              </w:rPr>
              <w:t>бюджет</w:t>
            </w:r>
          </w:p>
        </w:tc>
      </w:tr>
      <w:tr w:rsidR="00ED327B" w:rsidRPr="002D2A40" w:rsidTr="00ED327B">
        <w:tc>
          <w:tcPr>
            <w:tcW w:w="675" w:type="dxa"/>
            <w:shd w:val="clear" w:color="auto" w:fill="auto"/>
          </w:tcPr>
          <w:p w:rsidR="00ED327B" w:rsidRPr="002D2A40" w:rsidRDefault="00ED327B" w:rsidP="00ED327B">
            <w:pPr>
              <w:widowControl w:val="0"/>
              <w:autoSpaceDE w:val="0"/>
              <w:autoSpaceDN w:val="0"/>
              <w:adjustRightInd w:val="0"/>
              <w:jc w:val="both"/>
              <w:outlineLvl w:val="2"/>
              <w:rPr>
                <w:sz w:val="28"/>
                <w:szCs w:val="28"/>
              </w:rPr>
            </w:pPr>
            <w:r w:rsidRPr="002D2A40">
              <w:rPr>
                <w:sz w:val="28"/>
                <w:szCs w:val="28"/>
              </w:rPr>
              <w:t>10</w:t>
            </w:r>
          </w:p>
        </w:tc>
        <w:tc>
          <w:tcPr>
            <w:tcW w:w="4111" w:type="dxa"/>
            <w:shd w:val="clear" w:color="auto" w:fill="auto"/>
          </w:tcPr>
          <w:p w:rsidR="00ED327B" w:rsidRPr="002D2A40" w:rsidRDefault="00ED327B" w:rsidP="00ED327B">
            <w:pPr>
              <w:widowControl w:val="0"/>
              <w:autoSpaceDE w:val="0"/>
              <w:autoSpaceDN w:val="0"/>
              <w:adjustRightInd w:val="0"/>
              <w:jc w:val="both"/>
              <w:rPr>
                <w:sz w:val="28"/>
                <w:szCs w:val="28"/>
              </w:rPr>
            </w:pPr>
            <w:r w:rsidRPr="002D2A40">
              <w:rPr>
                <w:sz w:val="28"/>
                <w:szCs w:val="28"/>
              </w:rPr>
              <w:t>Мероприятие 3.1.</w:t>
            </w:r>
          </w:p>
          <w:p w:rsidR="00ED327B" w:rsidRPr="002D2A40" w:rsidRDefault="00ED327B" w:rsidP="00ED327B">
            <w:pPr>
              <w:widowControl w:val="0"/>
              <w:autoSpaceDE w:val="0"/>
              <w:autoSpaceDN w:val="0"/>
              <w:adjustRightInd w:val="0"/>
              <w:jc w:val="both"/>
              <w:rPr>
                <w:sz w:val="28"/>
                <w:szCs w:val="28"/>
              </w:rPr>
            </w:pPr>
            <w:r w:rsidRPr="002D2A40">
              <w:rPr>
                <w:sz w:val="28"/>
                <w:szCs w:val="28"/>
              </w:rPr>
              <w:t>Социальные выплаты молодым специалистам, работающим в учреждениях социальной сферы района по найму жилья.</w:t>
            </w:r>
          </w:p>
        </w:tc>
        <w:tc>
          <w:tcPr>
            <w:tcW w:w="1843" w:type="dxa"/>
            <w:shd w:val="clear" w:color="auto" w:fill="auto"/>
          </w:tcPr>
          <w:p w:rsidR="00ED327B" w:rsidRPr="002D2A40" w:rsidRDefault="00ED327B" w:rsidP="00ED327B">
            <w:pPr>
              <w:widowControl w:val="0"/>
              <w:autoSpaceDE w:val="0"/>
              <w:autoSpaceDN w:val="0"/>
              <w:adjustRightInd w:val="0"/>
              <w:outlineLvl w:val="2"/>
              <w:rPr>
                <w:sz w:val="28"/>
                <w:szCs w:val="28"/>
              </w:rPr>
            </w:pPr>
            <w:r w:rsidRPr="002D2A40">
              <w:rPr>
                <w:sz w:val="28"/>
                <w:szCs w:val="28"/>
              </w:rPr>
              <w:t>2023-2025</w:t>
            </w:r>
          </w:p>
        </w:tc>
        <w:tc>
          <w:tcPr>
            <w:tcW w:w="2127" w:type="dxa"/>
            <w:shd w:val="clear" w:color="auto" w:fill="auto"/>
          </w:tcPr>
          <w:p w:rsidR="00ED327B" w:rsidRPr="002D2A40" w:rsidRDefault="00ED327B" w:rsidP="00ED327B">
            <w:pPr>
              <w:widowControl w:val="0"/>
              <w:autoSpaceDE w:val="0"/>
              <w:autoSpaceDN w:val="0"/>
              <w:adjustRightInd w:val="0"/>
              <w:jc w:val="both"/>
              <w:rPr>
                <w:sz w:val="28"/>
                <w:szCs w:val="28"/>
              </w:rPr>
            </w:pPr>
            <w:r w:rsidRPr="002D2A40">
              <w:rPr>
                <w:sz w:val="28"/>
                <w:szCs w:val="28"/>
              </w:rPr>
              <w:t>Администрация района</w:t>
            </w:r>
          </w:p>
        </w:tc>
        <w:tc>
          <w:tcPr>
            <w:tcW w:w="1063" w:type="dxa"/>
            <w:shd w:val="clear" w:color="auto" w:fill="auto"/>
          </w:tcPr>
          <w:p w:rsidR="00ED327B" w:rsidRDefault="00ED327B" w:rsidP="00ED327B">
            <w:pPr>
              <w:widowControl w:val="0"/>
              <w:autoSpaceDE w:val="0"/>
              <w:autoSpaceDN w:val="0"/>
              <w:adjustRightInd w:val="0"/>
              <w:jc w:val="both"/>
              <w:outlineLvl w:val="2"/>
              <w:rPr>
                <w:sz w:val="28"/>
                <w:szCs w:val="28"/>
              </w:rPr>
            </w:pPr>
            <w:r>
              <w:rPr>
                <w:sz w:val="28"/>
                <w:szCs w:val="28"/>
              </w:rPr>
              <w:t>План</w:t>
            </w:r>
          </w:p>
          <w:p w:rsidR="00ED327B" w:rsidRDefault="00ED327B" w:rsidP="00ED327B">
            <w:pPr>
              <w:widowControl w:val="0"/>
              <w:autoSpaceDE w:val="0"/>
              <w:autoSpaceDN w:val="0"/>
              <w:adjustRightInd w:val="0"/>
              <w:jc w:val="both"/>
              <w:outlineLvl w:val="2"/>
              <w:rPr>
                <w:sz w:val="28"/>
                <w:szCs w:val="28"/>
              </w:rPr>
            </w:pPr>
            <w:r>
              <w:rPr>
                <w:sz w:val="28"/>
                <w:szCs w:val="28"/>
              </w:rPr>
              <w:t>4,5</w:t>
            </w:r>
          </w:p>
          <w:p w:rsidR="00ED327B" w:rsidRDefault="00ED327B" w:rsidP="00ED327B">
            <w:pPr>
              <w:widowControl w:val="0"/>
              <w:autoSpaceDE w:val="0"/>
              <w:autoSpaceDN w:val="0"/>
              <w:adjustRightInd w:val="0"/>
              <w:jc w:val="both"/>
              <w:outlineLvl w:val="2"/>
              <w:rPr>
                <w:sz w:val="28"/>
                <w:szCs w:val="28"/>
              </w:rPr>
            </w:pPr>
          </w:p>
          <w:p w:rsidR="00ED327B" w:rsidRDefault="00ED327B" w:rsidP="00ED327B">
            <w:pPr>
              <w:widowControl w:val="0"/>
              <w:autoSpaceDE w:val="0"/>
              <w:autoSpaceDN w:val="0"/>
              <w:adjustRightInd w:val="0"/>
              <w:jc w:val="both"/>
              <w:outlineLvl w:val="2"/>
              <w:rPr>
                <w:sz w:val="28"/>
                <w:szCs w:val="28"/>
              </w:rPr>
            </w:pPr>
            <w:r>
              <w:rPr>
                <w:sz w:val="28"/>
                <w:szCs w:val="28"/>
              </w:rPr>
              <w:t>Факт</w:t>
            </w:r>
          </w:p>
          <w:p w:rsidR="00ED327B" w:rsidRPr="002D2A40" w:rsidRDefault="00ED327B" w:rsidP="00ED327B">
            <w:pPr>
              <w:widowControl w:val="0"/>
              <w:autoSpaceDE w:val="0"/>
              <w:autoSpaceDN w:val="0"/>
              <w:adjustRightInd w:val="0"/>
              <w:jc w:val="both"/>
              <w:outlineLvl w:val="2"/>
              <w:rPr>
                <w:sz w:val="28"/>
                <w:szCs w:val="28"/>
              </w:rPr>
            </w:pPr>
            <w:r>
              <w:rPr>
                <w:sz w:val="28"/>
                <w:szCs w:val="28"/>
              </w:rPr>
              <w:t>0</w:t>
            </w:r>
          </w:p>
        </w:tc>
        <w:tc>
          <w:tcPr>
            <w:tcW w:w="1064" w:type="dxa"/>
            <w:shd w:val="clear" w:color="auto" w:fill="auto"/>
          </w:tcPr>
          <w:p w:rsidR="00ED327B" w:rsidRDefault="00ED327B" w:rsidP="00ED327B">
            <w:pPr>
              <w:widowControl w:val="0"/>
              <w:autoSpaceDE w:val="0"/>
              <w:autoSpaceDN w:val="0"/>
              <w:adjustRightInd w:val="0"/>
              <w:jc w:val="both"/>
              <w:outlineLvl w:val="2"/>
              <w:rPr>
                <w:sz w:val="28"/>
                <w:szCs w:val="28"/>
              </w:rPr>
            </w:pPr>
            <w:r>
              <w:rPr>
                <w:sz w:val="28"/>
                <w:szCs w:val="28"/>
              </w:rPr>
              <w:t>План</w:t>
            </w:r>
          </w:p>
          <w:p w:rsidR="00ED327B" w:rsidRDefault="00ED327B" w:rsidP="00ED327B">
            <w:pPr>
              <w:widowControl w:val="0"/>
              <w:autoSpaceDE w:val="0"/>
              <w:autoSpaceDN w:val="0"/>
              <w:adjustRightInd w:val="0"/>
              <w:jc w:val="both"/>
              <w:outlineLvl w:val="2"/>
              <w:rPr>
                <w:sz w:val="28"/>
                <w:szCs w:val="28"/>
              </w:rPr>
            </w:pPr>
            <w:r w:rsidRPr="002D2A40">
              <w:rPr>
                <w:sz w:val="28"/>
                <w:szCs w:val="28"/>
              </w:rPr>
              <w:t>0</w:t>
            </w:r>
          </w:p>
          <w:p w:rsidR="00ED327B" w:rsidRDefault="00ED327B" w:rsidP="00ED327B">
            <w:pPr>
              <w:widowControl w:val="0"/>
              <w:autoSpaceDE w:val="0"/>
              <w:autoSpaceDN w:val="0"/>
              <w:adjustRightInd w:val="0"/>
              <w:jc w:val="both"/>
              <w:outlineLvl w:val="2"/>
              <w:rPr>
                <w:sz w:val="28"/>
                <w:szCs w:val="28"/>
              </w:rPr>
            </w:pPr>
          </w:p>
          <w:p w:rsidR="00ED327B" w:rsidRDefault="00ED327B" w:rsidP="00ED327B">
            <w:pPr>
              <w:widowControl w:val="0"/>
              <w:autoSpaceDE w:val="0"/>
              <w:autoSpaceDN w:val="0"/>
              <w:adjustRightInd w:val="0"/>
              <w:jc w:val="both"/>
              <w:outlineLvl w:val="2"/>
              <w:rPr>
                <w:sz w:val="28"/>
                <w:szCs w:val="28"/>
              </w:rPr>
            </w:pPr>
            <w:r>
              <w:rPr>
                <w:sz w:val="28"/>
                <w:szCs w:val="28"/>
              </w:rPr>
              <w:t>Факт</w:t>
            </w:r>
          </w:p>
          <w:p w:rsidR="00ED327B" w:rsidRPr="002D2A40" w:rsidRDefault="00ED327B" w:rsidP="00ED327B">
            <w:pPr>
              <w:widowControl w:val="0"/>
              <w:autoSpaceDE w:val="0"/>
              <w:autoSpaceDN w:val="0"/>
              <w:adjustRightInd w:val="0"/>
              <w:jc w:val="both"/>
              <w:outlineLvl w:val="2"/>
              <w:rPr>
                <w:sz w:val="28"/>
                <w:szCs w:val="28"/>
              </w:rPr>
            </w:pPr>
            <w:r>
              <w:rPr>
                <w:sz w:val="28"/>
                <w:szCs w:val="28"/>
              </w:rPr>
              <w:t>0</w:t>
            </w:r>
          </w:p>
        </w:tc>
        <w:tc>
          <w:tcPr>
            <w:tcW w:w="1064" w:type="dxa"/>
            <w:shd w:val="clear" w:color="auto" w:fill="auto"/>
          </w:tcPr>
          <w:p w:rsidR="00ED327B" w:rsidRPr="00691412" w:rsidRDefault="00ED327B" w:rsidP="00ED327B">
            <w:pPr>
              <w:widowControl w:val="0"/>
              <w:autoSpaceDE w:val="0"/>
              <w:autoSpaceDN w:val="0"/>
              <w:adjustRightInd w:val="0"/>
              <w:jc w:val="both"/>
              <w:outlineLvl w:val="2"/>
              <w:rPr>
                <w:sz w:val="28"/>
                <w:szCs w:val="28"/>
              </w:rPr>
            </w:pPr>
            <w:r w:rsidRPr="00691412">
              <w:rPr>
                <w:sz w:val="28"/>
                <w:szCs w:val="28"/>
              </w:rPr>
              <w:t>План</w:t>
            </w:r>
          </w:p>
          <w:p w:rsidR="00ED327B" w:rsidRPr="00691412" w:rsidRDefault="00ED327B" w:rsidP="00ED327B">
            <w:pPr>
              <w:widowControl w:val="0"/>
              <w:autoSpaceDE w:val="0"/>
              <w:autoSpaceDN w:val="0"/>
              <w:adjustRightInd w:val="0"/>
              <w:jc w:val="both"/>
              <w:outlineLvl w:val="2"/>
              <w:rPr>
                <w:sz w:val="28"/>
                <w:szCs w:val="28"/>
              </w:rPr>
            </w:pPr>
            <w:r w:rsidRPr="00691412">
              <w:rPr>
                <w:sz w:val="28"/>
                <w:szCs w:val="28"/>
              </w:rPr>
              <w:t>10,0</w:t>
            </w:r>
          </w:p>
          <w:p w:rsidR="00ED327B" w:rsidRPr="00691412" w:rsidRDefault="00ED327B" w:rsidP="00ED327B">
            <w:pPr>
              <w:widowControl w:val="0"/>
              <w:autoSpaceDE w:val="0"/>
              <w:autoSpaceDN w:val="0"/>
              <w:adjustRightInd w:val="0"/>
              <w:jc w:val="both"/>
              <w:outlineLvl w:val="2"/>
              <w:rPr>
                <w:sz w:val="28"/>
                <w:szCs w:val="28"/>
              </w:rPr>
            </w:pPr>
          </w:p>
          <w:p w:rsidR="00ED327B" w:rsidRPr="00691412" w:rsidRDefault="00ED327B" w:rsidP="00ED327B">
            <w:pPr>
              <w:widowControl w:val="0"/>
              <w:autoSpaceDE w:val="0"/>
              <w:autoSpaceDN w:val="0"/>
              <w:adjustRightInd w:val="0"/>
              <w:jc w:val="both"/>
              <w:outlineLvl w:val="2"/>
              <w:rPr>
                <w:sz w:val="28"/>
                <w:szCs w:val="28"/>
              </w:rPr>
            </w:pPr>
            <w:r w:rsidRPr="00691412">
              <w:rPr>
                <w:sz w:val="28"/>
                <w:szCs w:val="28"/>
              </w:rPr>
              <w:t>Факт</w:t>
            </w:r>
          </w:p>
          <w:p w:rsidR="00ED327B" w:rsidRPr="00691412" w:rsidRDefault="00ED327B" w:rsidP="00ED327B">
            <w:pPr>
              <w:widowControl w:val="0"/>
              <w:autoSpaceDE w:val="0"/>
              <w:autoSpaceDN w:val="0"/>
              <w:adjustRightInd w:val="0"/>
              <w:jc w:val="both"/>
              <w:outlineLvl w:val="2"/>
              <w:rPr>
                <w:sz w:val="28"/>
                <w:szCs w:val="28"/>
              </w:rPr>
            </w:pPr>
            <w:r w:rsidRPr="00691412">
              <w:rPr>
                <w:sz w:val="28"/>
                <w:szCs w:val="28"/>
              </w:rPr>
              <w:t>0</w:t>
            </w:r>
          </w:p>
        </w:tc>
        <w:tc>
          <w:tcPr>
            <w:tcW w:w="1064" w:type="dxa"/>
            <w:shd w:val="clear" w:color="auto" w:fill="auto"/>
          </w:tcPr>
          <w:p w:rsidR="00ED327B" w:rsidRPr="00691412" w:rsidRDefault="00ED327B" w:rsidP="00ED327B">
            <w:pPr>
              <w:widowControl w:val="0"/>
              <w:autoSpaceDE w:val="0"/>
              <w:autoSpaceDN w:val="0"/>
              <w:adjustRightInd w:val="0"/>
              <w:jc w:val="both"/>
              <w:outlineLvl w:val="2"/>
              <w:rPr>
                <w:sz w:val="28"/>
                <w:szCs w:val="28"/>
              </w:rPr>
            </w:pPr>
            <w:r w:rsidRPr="00691412">
              <w:rPr>
                <w:sz w:val="28"/>
                <w:szCs w:val="28"/>
              </w:rPr>
              <w:t>План</w:t>
            </w:r>
          </w:p>
          <w:p w:rsidR="00ED327B" w:rsidRPr="00691412" w:rsidRDefault="00ED327B" w:rsidP="00ED327B">
            <w:pPr>
              <w:widowControl w:val="0"/>
              <w:autoSpaceDE w:val="0"/>
              <w:autoSpaceDN w:val="0"/>
              <w:adjustRightInd w:val="0"/>
              <w:jc w:val="both"/>
              <w:outlineLvl w:val="2"/>
              <w:rPr>
                <w:sz w:val="28"/>
                <w:szCs w:val="28"/>
              </w:rPr>
            </w:pPr>
            <w:r w:rsidRPr="00691412">
              <w:rPr>
                <w:sz w:val="28"/>
                <w:szCs w:val="28"/>
              </w:rPr>
              <w:t>14,5</w:t>
            </w:r>
          </w:p>
          <w:p w:rsidR="00ED327B" w:rsidRPr="00691412" w:rsidRDefault="00ED327B" w:rsidP="00ED327B">
            <w:pPr>
              <w:widowControl w:val="0"/>
              <w:autoSpaceDE w:val="0"/>
              <w:autoSpaceDN w:val="0"/>
              <w:adjustRightInd w:val="0"/>
              <w:jc w:val="both"/>
              <w:outlineLvl w:val="2"/>
              <w:rPr>
                <w:sz w:val="28"/>
                <w:szCs w:val="28"/>
              </w:rPr>
            </w:pPr>
          </w:p>
          <w:p w:rsidR="00ED327B" w:rsidRPr="00691412" w:rsidRDefault="00ED327B" w:rsidP="00ED327B">
            <w:pPr>
              <w:widowControl w:val="0"/>
              <w:autoSpaceDE w:val="0"/>
              <w:autoSpaceDN w:val="0"/>
              <w:adjustRightInd w:val="0"/>
              <w:jc w:val="both"/>
              <w:outlineLvl w:val="2"/>
              <w:rPr>
                <w:sz w:val="28"/>
                <w:szCs w:val="28"/>
              </w:rPr>
            </w:pPr>
            <w:r w:rsidRPr="00691412">
              <w:rPr>
                <w:sz w:val="28"/>
                <w:szCs w:val="28"/>
              </w:rPr>
              <w:t>Факт</w:t>
            </w:r>
          </w:p>
          <w:p w:rsidR="00ED327B" w:rsidRPr="00691412" w:rsidRDefault="00ED327B" w:rsidP="00ED327B">
            <w:pPr>
              <w:widowControl w:val="0"/>
              <w:autoSpaceDE w:val="0"/>
              <w:autoSpaceDN w:val="0"/>
              <w:adjustRightInd w:val="0"/>
              <w:jc w:val="both"/>
              <w:outlineLvl w:val="2"/>
              <w:rPr>
                <w:sz w:val="28"/>
                <w:szCs w:val="28"/>
              </w:rPr>
            </w:pPr>
            <w:r w:rsidRPr="00691412">
              <w:rPr>
                <w:sz w:val="28"/>
                <w:szCs w:val="28"/>
              </w:rPr>
              <w:t>0</w:t>
            </w:r>
          </w:p>
        </w:tc>
        <w:tc>
          <w:tcPr>
            <w:tcW w:w="1926" w:type="dxa"/>
            <w:shd w:val="clear" w:color="auto" w:fill="auto"/>
          </w:tcPr>
          <w:p w:rsidR="00ED327B" w:rsidRPr="002D2A40" w:rsidRDefault="00ED327B" w:rsidP="00ED327B">
            <w:pPr>
              <w:widowControl w:val="0"/>
              <w:autoSpaceDE w:val="0"/>
              <w:autoSpaceDN w:val="0"/>
              <w:adjustRightInd w:val="0"/>
              <w:jc w:val="both"/>
              <w:rPr>
                <w:sz w:val="28"/>
                <w:szCs w:val="28"/>
              </w:rPr>
            </w:pPr>
            <w:r w:rsidRPr="002D2A40">
              <w:rPr>
                <w:sz w:val="28"/>
                <w:szCs w:val="28"/>
              </w:rPr>
              <w:t>Местный</w:t>
            </w:r>
          </w:p>
          <w:p w:rsidR="00ED327B" w:rsidRPr="002D2A40" w:rsidRDefault="00ED327B" w:rsidP="00ED327B">
            <w:pPr>
              <w:widowControl w:val="0"/>
              <w:autoSpaceDE w:val="0"/>
              <w:autoSpaceDN w:val="0"/>
              <w:adjustRightInd w:val="0"/>
              <w:jc w:val="both"/>
              <w:rPr>
                <w:sz w:val="28"/>
                <w:szCs w:val="28"/>
              </w:rPr>
            </w:pPr>
            <w:r w:rsidRPr="002D2A40">
              <w:rPr>
                <w:sz w:val="28"/>
                <w:szCs w:val="28"/>
              </w:rPr>
              <w:t>бюджет</w:t>
            </w:r>
          </w:p>
        </w:tc>
      </w:tr>
      <w:tr w:rsidR="00ED327B" w:rsidRPr="002D2A40" w:rsidTr="00ED327B">
        <w:tc>
          <w:tcPr>
            <w:tcW w:w="675" w:type="dxa"/>
            <w:shd w:val="clear" w:color="auto" w:fill="auto"/>
          </w:tcPr>
          <w:p w:rsidR="00ED327B" w:rsidRPr="002D2A40" w:rsidRDefault="00ED327B" w:rsidP="00ED327B">
            <w:pPr>
              <w:widowControl w:val="0"/>
              <w:autoSpaceDE w:val="0"/>
              <w:autoSpaceDN w:val="0"/>
              <w:adjustRightInd w:val="0"/>
              <w:jc w:val="both"/>
              <w:outlineLvl w:val="2"/>
              <w:rPr>
                <w:sz w:val="28"/>
                <w:szCs w:val="28"/>
              </w:rPr>
            </w:pPr>
            <w:r w:rsidRPr="002D2A40">
              <w:rPr>
                <w:sz w:val="28"/>
                <w:szCs w:val="28"/>
              </w:rPr>
              <w:t>11</w:t>
            </w:r>
          </w:p>
        </w:tc>
        <w:tc>
          <w:tcPr>
            <w:tcW w:w="4111" w:type="dxa"/>
            <w:shd w:val="clear" w:color="auto" w:fill="auto"/>
          </w:tcPr>
          <w:p w:rsidR="00ED327B" w:rsidRPr="002D2A40" w:rsidRDefault="00ED327B" w:rsidP="00ED327B">
            <w:pPr>
              <w:rPr>
                <w:sz w:val="28"/>
                <w:szCs w:val="28"/>
              </w:rPr>
            </w:pPr>
            <w:r w:rsidRPr="002D2A40">
              <w:rPr>
                <w:sz w:val="28"/>
                <w:szCs w:val="28"/>
              </w:rPr>
              <w:t>Мероприятие 3.2.</w:t>
            </w:r>
          </w:p>
          <w:p w:rsidR="00ED327B" w:rsidRPr="002D2A40" w:rsidRDefault="00ED327B" w:rsidP="00ED327B">
            <w:pPr>
              <w:rPr>
                <w:sz w:val="28"/>
                <w:szCs w:val="28"/>
              </w:rPr>
            </w:pPr>
            <w:r w:rsidRPr="002D2A40">
              <w:rPr>
                <w:sz w:val="28"/>
                <w:szCs w:val="28"/>
              </w:rPr>
              <w:t>Денежная компенсация по оплате коммунальных услуг молодым специалистам, раб</w:t>
            </w:r>
            <w:r w:rsidRPr="002D2A40">
              <w:rPr>
                <w:sz w:val="28"/>
                <w:szCs w:val="28"/>
              </w:rPr>
              <w:t>о</w:t>
            </w:r>
            <w:r w:rsidRPr="002D2A40">
              <w:rPr>
                <w:sz w:val="28"/>
                <w:szCs w:val="28"/>
              </w:rPr>
              <w:t>тающим в учреждениях соц</w:t>
            </w:r>
            <w:r w:rsidRPr="002D2A40">
              <w:rPr>
                <w:sz w:val="28"/>
                <w:szCs w:val="28"/>
              </w:rPr>
              <w:t>и</w:t>
            </w:r>
            <w:r w:rsidRPr="002D2A40">
              <w:rPr>
                <w:sz w:val="28"/>
                <w:szCs w:val="28"/>
              </w:rPr>
              <w:t>альной сферы</w:t>
            </w:r>
          </w:p>
        </w:tc>
        <w:tc>
          <w:tcPr>
            <w:tcW w:w="1843" w:type="dxa"/>
            <w:shd w:val="clear" w:color="auto" w:fill="auto"/>
          </w:tcPr>
          <w:p w:rsidR="00ED327B" w:rsidRPr="002D2A40" w:rsidRDefault="00ED327B" w:rsidP="00ED327B">
            <w:pPr>
              <w:widowControl w:val="0"/>
              <w:autoSpaceDE w:val="0"/>
              <w:autoSpaceDN w:val="0"/>
              <w:adjustRightInd w:val="0"/>
              <w:outlineLvl w:val="2"/>
              <w:rPr>
                <w:sz w:val="28"/>
                <w:szCs w:val="28"/>
              </w:rPr>
            </w:pPr>
            <w:r w:rsidRPr="002D2A40">
              <w:rPr>
                <w:sz w:val="28"/>
                <w:szCs w:val="28"/>
              </w:rPr>
              <w:t>2023-2025</w:t>
            </w:r>
          </w:p>
        </w:tc>
        <w:tc>
          <w:tcPr>
            <w:tcW w:w="2127" w:type="dxa"/>
            <w:shd w:val="clear" w:color="auto" w:fill="auto"/>
          </w:tcPr>
          <w:p w:rsidR="00ED327B" w:rsidRPr="002D2A40" w:rsidRDefault="00ED327B" w:rsidP="00ED327B">
            <w:pPr>
              <w:widowControl w:val="0"/>
              <w:autoSpaceDE w:val="0"/>
              <w:autoSpaceDN w:val="0"/>
              <w:adjustRightInd w:val="0"/>
              <w:jc w:val="both"/>
              <w:rPr>
                <w:sz w:val="28"/>
                <w:szCs w:val="28"/>
              </w:rPr>
            </w:pPr>
            <w:r w:rsidRPr="002D2A40">
              <w:rPr>
                <w:sz w:val="28"/>
                <w:szCs w:val="28"/>
              </w:rPr>
              <w:t>Администрация района</w:t>
            </w:r>
          </w:p>
        </w:tc>
        <w:tc>
          <w:tcPr>
            <w:tcW w:w="1063" w:type="dxa"/>
            <w:shd w:val="clear" w:color="auto" w:fill="auto"/>
          </w:tcPr>
          <w:p w:rsidR="00ED327B" w:rsidRDefault="00ED327B" w:rsidP="00ED327B">
            <w:pPr>
              <w:widowControl w:val="0"/>
              <w:autoSpaceDE w:val="0"/>
              <w:autoSpaceDN w:val="0"/>
              <w:adjustRightInd w:val="0"/>
              <w:jc w:val="both"/>
              <w:outlineLvl w:val="2"/>
              <w:rPr>
                <w:sz w:val="28"/>
                <w:szCs w:val="28"/>
              </w:rPr>
            </w:pPr>
            <w:r>
              <w:rPr>
                <w:sz w:val="28"/>
                <w:szCs w:val="28"/>
              </w:rPr>
              <w:t>План</w:t>
            </w:r>
          </w:p>
          <w:p w:rsidR="00ED327B" w:rsidRDefault="00ED327B" w:rsidP="00ED327B">
            <w:pPr>
              <w:widowControl w:val="0"/>
              <w:autoSpaceDE w:val="0"/>
              <w:autoSpaceDN w:val="0"/>
              <w:adjustRightInd w:val="0"/>
              <w:jc w:val="both"/>
              <w:outlineLvl w:val="2"/>
              <w:rPr>
                <w:sz w:val="28"/>
                <w:szCs w:val="28"/>
              </w:rPr>
            </w:pPr>
            <w:r>
              <w:rPr>
                <w:sz w:val="28"/>
                <w:szCs w:val="28"/>
              </w:rPr>
              <w:t>4,5</w:t>
            </w:r>
          </w:p>
          <w:p w:rsidR="00ED327B" w:rsidRDefault="00ED327B" w:rsidP="00ED327B">
            <w:pPr>
              <w:widowControl w:val="0"/>
              <w:autoSpaceDE w:val="0"/>
              <w:autoSpaceDN w:val="0"/>
              <w:adjustRightInd w:val="0"/>
              <w:jc w:val="both"/>
              <w:outlineLvl w:val="2"/>
              <w:rPr>
                <w:sz w:val="28"/>
                <w:szCs w:val="28"/>
              </w:rPr>
            </w:pPr>
          </w:p>
          <w:p w:rsidR="00ED327B" w:rsidRDefault="00ED327B" w:rsidP="00ED327B">
            <w:pPr>
              <w:widowControl w:val="0"/>
              <w:autoSpaceDE w:val="0"/>
              <w:autoSpaceDN w:val="0"/>
              <w:adjustRightInd w:val="0"/>
              <w:jc w:val="both"/>
              <w:outlineLvl w:val="2"/>
              <w:rPr>
                <w:sz w:val="28"/>
                <w:szCs w:val="28"/>
              </w:rPr>
            </w:pPr>
            <w:r>
              <w:rPr>
                <w:sz w:val="28"/>
                <w:szCs w:val="28"/>
              </w:rPr>
              <w:t>Факт</w:t>
            </w:r>
          </w:p>
          <w:p w:rsidR="00ED327B" w:rsidRPr="002D2A40" w:rsidRDefault="00ED327B" w:rsidP="00ED327B">
            <w:pPr>
              <w:widowControl w:val="0"/>
              <w:autoSpaceDE w:val="0"/>
              <w:autoSpaceDN w:val="0"/>
              <w:adjustRightInd w:val="0"/>
              <w:jc w:val="both"/>
              <w:outlineLvl w:val="2"/>
              <w:rPr>
                <w:sz w:val="28"/>
                <w:szCs w:val="28"/>
              </w:rPr>
            </w:pPr>
            <w:r>
              <w:rPr>
                <w:sz w:val="28"/>
                <w:szCs w:val="28"/>
              </w:rPr>
              <w:t>5,8</w:t>
            </w:r>
          </w:p>
        </w:tc>
        <w:tc>
          <w:tcPr>
            <w:tcW w:w="1064" w:type="dxa"/>
            <w:shd w:val="clear" w:color="auto" w:fill="auto"/>
          </w:tcPr>
          <w:p w:rsidR="00ED327B" w:rsidRDefault="00ED327B" w:rsidP="00ED327B">
            <w:pPr>
              <w:widowControl w:val="0"/>
              <w:autoSpaceDE w:val="0"/>
              <w:autoSpaceDN w:val="0"/>
              <w:adjustRightInd w:val="0"/>
              <w:jc w:val="both"/>
              <w:outlineLvl w:val="2"/>
              <w:rPr>
                <w:sz w:val="28"/>
                <w:szCs w:val="28"/>
              </w:rPr>
            </w:pPr>
            <w:r>
              <w:rPr>
                <w:sz w:val="28"/>
                <w:szCs w:val="28"/>
              </w:rPr>
              <w:t>План</w:t>
            </w:r>
          </w:p>
          <w:p w:rsidR="00ED327B" w:rsidRDefault="00ED327B" w:rsidP="00ED327B">
            <w:pPr>
              <w:widowControl w:val="0"/>
              <w:autoSpaceDE w:val="0"/>
              <w:autoSpaceDN w:val="0"/>
              <w:adjustRightInd w:val="0"/>
              <w:jc w:val="both"/>
              <w:outlineLvl w:val="2"/>
              <w:rPr>
                <w:sz w:val="28"/>
                <w:szCs w:val="28"/>
              </w:rPr>
            </w:pPr>
            <w:r>
              <w:rPr>
                <w:sz w:val="28"/>
                <w:szCs w:val="28"/>
              </w:rPr>
              <w:t>9,9</w:t>
            </w:r>
          </w:p>
          <w:p w:rsidR="00ED327B" w:rsidRDefault="00ED327B" w:rsidP="00ED327B">
            <w:pPr>
              <w:widowControl w:val="0"/>
              <w:autoSpaceDE w:val="0"/>
              <w:autoSpaceDN w:val="0"/>
              <w:adjustRightInd w:val="0"/>
              <w:jc w:val="both"/>
              <w:outlineLvl w:val="2"/>
              <w:rPr>
                <w:sz w:val="28"/>
                <w:szCs w:val="28"/>
              </w:rPr>
            </w:pPr>
          </w:p>
          <w:p w:rsidR="00ED327B" w:rsidRDefault="00ED327B" w:rsidP="00ED327B">
            <w:pPr>
              <w:widowControl w:val="0"/>
              <w:autoSpaceDE w:val="0"/>
              <w:autoSpaceDN w:val="0"/>
              <w:adjustRightInd w:val="0"/>
              <w:jc w:val="both"/>
              <w:outlineLvl w:val="2"/>
              <w:rPr>
                <w:sz w:val="28"/>
                <w:szCs w:val="28"/>
              </w:rPr>
            </w:pPr>
            <w:r>
              <w:rPr>
                <w:sz w:val="28"/>
                <w:szCs w:val="28"/>
              </w:rPr>
              <w:t>Факт</w:t>
            </w:r>
          </w:p>
          <w:p w:rsidR="00ED327B" w:rsidRPr="002D2A40" w:rsidRDefault="00ED327B" w:rsidP="00ED327B">
            <w:pPr>
              <w:widowControl w:val="0"/>
              <w:autoSpaceDE w:val="0"/>
              <w:autoSpaceDN w:val="0"/>
              <w:adjustRightInd w:val="0"/>
              <w:jc w:val="both"/>
              <w:outlineLvl w:val="2"/>
              <w:rPr>
                <w:sz w:val="28"/>
                <w:szCs w:val="28"/>
              </w:rPr>
            </w:pPr>
            <w:r>
              <w:rPr>
                <w:sz w:val="28"/>
                <w:szCs w:val="28"/>
              </w:rPr>
              <w:t>9,9</w:t>
            </w:r>
          </w:p>
        </w:tc>
        <w:tc>
          <w:tcPr>
            <w:tcW w:w="1064" w:type="dxa"/>
            <w:shd w:val="clear" w:color="auto" w:fill="auto"/>
          </w:tcPr>
          <w:p w:rsidR="00ED327B" w:rsidRPr="00691412" w:rsidRDefault="00ED327B" w:rsidP="00ED327B">
            <w:pPr>
              <w:widowControl w:val="0"/>
              <w:autoSpaceDE w:val="0"/>
              <w:autoSpaceDN w:val="0"/>
              <w:adjustRightInd w:val="0"/>
              <w:jc w:val="both"/>
              <w:outlineLvl w:val="2"/>
              <w:rPr>
                <w:sz w:val="28"/>
                <w:szCs w:val="28"/>
              </w:rPr>
            </w:pPr>
            <w:r w:rsidRPr="00691412">
              <w:rPr>
                <w:sz w:val="28"/>
                <w:szCs w:val="28"/>
              </w:rPr>
              <w:t>План</w:t>
            </w:r>
          </w:p>
          <w:p w:rsidR="00ED327B" w:rsidRPr="00691412" w:rsidRDefault="00ED327B" w:rsidP="00ED327B">
            <w:pPr>
              <w:widowControl w:val="0"/>
              <w:autoSpaceDE w:val="0"/>
              <w:autoSpaceDN w:val="0"/>
              <w:adjustRightInd w:val="0"/>
              <w:jc w:val="both"/>
              <w:outlineLvl w:val="2"/>
              <w:rPr>
                <w:sz w:val="28"/>
                <w:szCs w:val="28"/>
              </w:rPr>
            </w:pPr>
            <w:r w:rsidRPr="00691412">
              <w:rPr>
                <w:sz w:val="28"/>
                <w:szCs w:val="28"/>
              </w:rPr>
              <w:t>10,0</w:t>
            </w:r>
          </w:p>
          <w:p w:rsidR="00ED327B" w:rsidRPr="00691412" w:rsidRDefault="00ED327B" w:rsidP="00ED327B">
            <w:pPr>
              <w:widowControl w:val="0"/>
              <w:autoSpaceDE w:val="0"/>
              <w:autoSpaceDN w:val="0"/>
              <w:adjustRightInd w:val="0"/>
              <w:jc w:val="both"/>
              <w:outlineLvl w:val="2"/>
              <w:rPr>
                <w:sz w:val="28"/>
                <w:szCs w:val="28"/>
              </w:rPr>
            </w:pPr>
          </w:p>
          <w:p w:rsidR="00ED327B" w:rsidRPr="00691412" w:rsidRDefault="00ED327B" w:rsidP="00ED327B">
            <w:pPr>
              <w:widowControl w:val="0"/>
              <w:autoSpaceDE w:val="0"/>
              <w:autoSpaceDN w:val="0"/>
              <w:adjustRightInd w:val="0"/>
              <w:jc w:val="both"/>
              <w:outlineLvl w:val="2"/>
              <w:rPr>
                <w:sz w:val="28"/>
                <w:szCs w:val="28"/>
              </w:rPr>
            </w:pPr>
            <w:r w:rsidRPr="00691412">
              <w:rPr>
                <w:sz w:val="28"/>
                <w:szCs w:val="28"/>
              </w:rPr>
              <w:t>Факт</w:t>
            </w:r>
          </w:p>
          <w:p w:rsidR="00ED327B" w:rsidRPr="00691412" w:rsidRDefault="00ED327B" w:rsidP="00ED327B">
            <w:pPr>
              <w:widowControl w:val="0"/>
              <w:autoSpaceDE w:val="0"/>
              <w:autoSpaceDN w:val="0"/>
              <w:adjustRightInd w:val="0"/>
              <w:jc w:val="both"/>
              <w:outlineLvl w:val="2"/>
              <w:rPr>
                <w:sz w:val="28"/>
                <w:szCs w:val="28"/>
              </w:rPr>
            </w:pPr>
            <w:r w:rsidRPr="00691412">
              <w:rPr>
                <w:sz w:val="28"/>
                <w:szCs w:val="28"/>
              </w:rPr>
              <w:t>12,5</w:t>
            </w:r>
          </w:p>
        </w:tc>
        <w:tc>
          <w:tcPr>
            <w:tcW w:w="1064" w:type="dxa"/>
            <w:shd w:val="clear" w:color="auto" w:fill="auto"/>
          </w:tcPr>
          <w:p w:rsidR="00ED327B" w:rsidRPr="00691412" w:rsidRDefault="00ED327B" w:rsidP="00ED327B">
            <w:pPr>
              <w:widowControl w:val="0"/>
              <w:autoSpaceDE w:val="0"/>
              <w:autoSpaceDN w:val="0"/>
              <w:adjustRightInd w:val="0"/>
              <w:jc w:val="both"/>
              <w:outlineLvl w:val="2"/>
              <w:rPr>
                <w:sz w:val="28"/>
                <w:szCs w:val="28"/>
              </w:rPr>
            </w:pPr>
            <w:r w:rsidRPr="00691412">
              <w:rPr>
                <w:sz w:val="28"/>
                <w:szCs w:val="28"/>
              </w:rPr>
              <w:t>План</w:t>
            </w:r>
          </w:p>
          <w:p w:rsidR="00ED327B" w:rsidRPr="00691412" w:rsidRDefault="00ED327B" w:rsidP="00ED327B">
            <w:pPr>
              <w:widowControl w:val="0"/>
              <w:autoSpaceDE w:val="0"/>
              <w:autoSpaceDN w:val="0"/>
              <w:adjustRightInd w:val="0"/>
              <w:jc w:val="both"/>
              <w:outlineLvl w:val="2"/>
              <w:rPr>
                <w:sz w:val="28"/>
                <w:szCs w:val="28"/>
              </w:rPr>
            </w:pPr>
            <w:r w:rsidRPr="00691412">
              <w:rPr>
                <w:sz w:val="28"/>
                <w:szCs w:val="28"/>
              </w:rPr>
              <w:t>24,4</w:t>
            </w:r>
          </w:p>
          <w:p w:rsidR="00ED327B" w:rsidRPr="00691412" w:rsidRDefault="00ED327B" w:rsidP="00ED327B">
            <w:pPr>
              <w:widowControl w:val="0"/>
              <w:autoSpaceDE w:val="0"/>
              <w:autoSpaceDN w:val="0"/>
              <w:adjustRightInd w:val="0"/>
              <w:jc w:val="both"/>
              <w:outlineLvl w:val="2"/>
              <w:rPr>
                <w:sz w:val="28"/>
                <w:szCs w:val="28"/>
              </w:rPr>
            </w:pPr>
          </w:p>
          <w:p w:rsidR="00ED327B" w:rsidRPr="00691412" w:rsidRDefault="00ED327B" w:rsidP="00ED327B">
            <w:pPr>
              <w:widowControl w:val="0"/>
              <w:autoSpaceDE w:val="0"/>
              <w:autoSpaceDN w:val="0"/>
              <w:adjustRightInd w:val="0"/>
              <w:jc w:val="both"/>
              <w:outlineLvl w:val="2"/>
              <w:rPr>
                <w:sz w:val="28"/>
                <w:szCs w:val="28"/>
              </w:rPr>
            </w:pPr>
            <w:r w:rsidRPr="00691412">
              <w:rPr>
                <w:sz w:val="28"/>
                <w:szCs w:val="28"/>
              </w:rPr>
              <w:t>Факт</w:t>
            </w:r>
          </w:p>
          <w:p w:rsidR="00ED327B" w:rsidRPr="00691412" w:rsidRDefault="00ED327B" w:rsidP="00ED327B">
            <w:pPr>
              <w:widowControl w:val="0"/>
              <w:autoSpaceDE w:val="0"/>
              <w:autoSpaceDN w:val="0"/>
              <w:adjustRightInd w:val="0"/>
              <w:jc w:val="both"/>
              <w:outlineLvl w:val="2"/>
              <w:rPr>
                <w:sz w:val="28"/>
                <w:szCs w:val="28"/>
              </w:rPr>
            </w:pPr>
            <w:r w:rsidRPr="00691412">
              <w:rPr>
                <w:sz w:val="28"/>
                <w:szCs w:val="28"/>
              </w:rPr>
              <w:t>28,2</w:t>
            </w:r>
          </w:p>
        </w:tc>
        <w:tc>
          <w:tcPr>
            <w:tcW w:w="1926" w:type="dxa"/>
            <w:shd w:val="clear" w:color="auto" w:fill="auto"/>
          </w:tcPr>
          <w:p w:rsidR="00ED327B" w:rsidRPr="002D2A40" w:rsidRDefault="00ED327B" w:rsidP="00ED327B">
            <w:pPr>
              <w:widowControl w:val="0"/>
              <w:autoSpaceDE w:val="0"/>
              <w:autoSpaceDN w:val="0"/>
              <w:adjustRightInd w:val="0"/>
              <w:jc w:val="both"/>
              <w:rPr>
                <w:sz w:val="28"/>
                <w:szCs w:val="28"/>
              </w:rPr>
            </w:pPr>
            <w:r w:rsidRPr="002D2A40">
              <w:rPr>
                <w:sz w:val="28"/>
                <w:szCs w:val="28"/>
              </w:rPr>
              <w:t>Местный</w:t>
            </w:r>
          </w:p>
          <w:p w:rsidR="00ED327B" w:rsidRPr="002D2A40" w:rsidRDefault="00ED327B" w:rsidP="00ED327B">
            <w:pPr>
              <w:widowControl w:val="0"/>
              <w:autoSpaceDE w:val="0"/>
              <w:autoSpaceDN w:val="0"/>
              <w:adjustRightInd w:val="0"/>
              <w:jc w:val="both"/>
              <w:rPr>
                <w:sz w:val="28"/>
                <w:szCs w:val="28"/>
              </w:rPr>
            </w:pPr>
            <w:r w:rsidRPr="002D2A40">
              <w:rPr>
                <w:sz w:val="28"/>
                <w:szCs w:val="28"/>
              </w:rPr>
              <w:t>бюджет</w:t>
            </w:r>
          </w:p>
        </w:tc>
      </w:tr>
    </w:tbl>
    <w:p w:rsidR="00001BDA" w:rsidRDefault="00001BDA" w:rsidP="00ED327B">
      <w:pPr>
        <w:autoSpaceDE w:val="0"/>
        <w:autoSpaceDN w:val="0"/>
        <w:adjustRightInd w:val="0"/>
        <w:ind w:firstLine="540"/>
        <w:jc w:val="center"/>
        <w:outlineLvl w:val="2"/>
        <w:rPr>
          <w:sz w:val="28"/>
          <w:szCs w:val="28"/>
        </w:rPr>
        <w:sectPr w:rsidR="00001BDA" w:rsidSect="00001BDA">
          <w:headerReference w:type="even" r:id="rId41"/>
          <w:pgSz w:w="16838" w:h="11906" w:orient="landscape"/>
          <w:pgMar w:top="1701" w:right="1134" w:bottom="850" w:left="1134" w:header="708" w:footer="708" w:gutter="0"/>
          <w:cols w:space="708"/>
          <w:docGrid w:linePitch="360"/>
        </w:sectPr>
      </w:pPr>
    </w:p>
    <w:p w:rsidR="00ED327B" w:rsidRPr="007D68EA" w:rsidRDefault="00ED327B" w:rsidP="00ED327B">
      <w:pPr>
        <w:ind w:right="43"/>
        <w:jc w:val="center"/>
        <w:rPr>
          <w:color w:val="000000"/>
          <w:sz w:val="28"/>
          <w:szCs w:val="28"/>
        </w:rPr>
      </w:pPr>
      <w:r w:rsidRPr="007D68EA">
        <w:rPr>
          <w:color w:val="000000"/>
          <w:sz w:val="28"/>
          <w:szCs w:val="28"/>
        </w:rPr>
        <w:lastRenderedPageBreak/>
        <w:t xml:space="preserve">АДМИНИСТРАЦИЯ ПОСПЕЛИХИНСКОГО РАЙОНА </w:t>
      </w:r>
    </w:p>
    <w:p w:rsidR="00ED327B" w:rsidRPr="007D68EA" w:rsidRDefault="00ED327B" w:rsidP="00ED327B">
      <w:pPr>
        <w:ind w:right="43"/>
        <w:jc w:val="center"/>
        <w:rPr>
          <w:color w:val="000000"/>
          <w:sz w:val="28"/>
          <w:szCs w:val="28"/>
        </w:rPr>
      </w:pPr>
      <w:r w:rsidRPr="007D68EA">
        <w:rPr>
          <w:color w:val="000000"/>
          <w:sz w:val="28"/>
          <w:szCs w:val="28"/>
        </w:rPr>
        <w:t>АЛТАЙСКОГО КРАЯ</w:t>
      </w:r>
    </w:p>
    <w:p w:rsidR="00ED327B" w:rsidRPr="007D68EA" w:rsidRDefault="00ED327B" w:rsidP="00ED327B">
      <w:pPr>
        <w:ind w:right="43"/>
        <w:jc w:val="center"/>
        <w:rPr>
          <w:color w:val="000000"/>
          <w:sz w:val="28"/>
          <w:szCs w:val="28"/>
        </w:rPr>
      </w:pPr>
    </w:p>
    <w:p w:rsidR="00ED327B" w:rsidRPr="007D68EA" w:rsidRDefault="00ED327B" w:rsidP="00ED327B">
      <w:pPr>
        <w:ind w:right="43"/>
        <w:jc w:val="center"/>
        <w:rPr>
          <w:color w:val="000000"/>
          <w:sz w:val="28"/>
          <w:szCs w:val="28"/>
        </w:rPr>
      </w:pPr>
    </w:p>
    <w:p w:rsidR="00ED327B" w:rsidRPr="007D68EA" w:rsidRDefault="00ED327B" w:rsidP="00ED327B">
      <w:pPr>
        <w:ind w:right="43"/>
        <w:jc w:val="center"/>
        <w:rPr>
          <w:color w:val="000000"/>
          <w:sz w:val="28"/>
          <w:szCs w:val="28"/>
        </w:rPr>
      </w:pPr>
      <w:r w:rsidRPr="007D68EA">
        <w:rPr>
          <w:color w:val="000000"/>
          <w:sz w:val="28"/>
          <w:szCs w:val="28"/>
        </w:rPr>
        <w:t>ПОСТАНОВЛЕНИЕ</w:t>
      </w:r>
    </w:p>
    <w:p w:rsidR="00ED327B" w:rsidRPr="007D68EA" w:rsidRDefault="00ED327B" w:rsidP="00ED327B">
      <w:pPr>
        <w:ind w:right="43"/>
        <w:rPr>
          <w:color w:val="000000"/>
          <w:sz w:val="28"/>
          <w:szCs w:val="28"/>
        </w:rPr>
      </w:pPr>
    </w:p>
    <w:p w:rsidR="00ED327B" w:rsidRPr="007D68EA" w:rsidRDefault="00ED327B" w:rsidP="00ED327B">
      <w:pPr>
        <w:ind w:right="43"/>
        <w:rPr>
          <w:color w:val="000000"/>
          <w:sz w:val="28"/>
          <w:szCs w:val="28"/>
        </w:rPr>
      </w:pPr>
    </w:p>
    <w:p w:rsidR="00ED327B" w:rsidRPr="007D68EA" w:rsidRDefault="00ED327B" w:rsidP="00ED327B">
      <w:pPr>
        <w:ind w:right="43"/>
        <w:rPr>
          <w:color w:val="000000"/>
          <w:sz w:val="28"/>
          <w:szCs w:val="28"/>
        </w:rPr>
      </w:pPr>
      <w:r>
        <w:rPr>
          <w:color w:val="000000"/>
          <w:sz w:val="28"/>
          <w:szCs w:val="28"/>
        </w:rPr>
        <w:t>10.02.2026</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r w:rsidRPr="007D68EA">
        <w:rPr>
          <w:color w:val="000000"/>
          <w:sz w:val="28"/>
          <w:szCs w:val="28"/>
        </w:rPr>
        <w:t xml:space="preserve">№ </w:t>
      </w:r>
      <w:r>
        <w:rPr>
          <w:color w:val="000000"/>
          <w:sz w:val="28"/>
          <w:szCs w:val="28"/>
        </w:rPr>
        <w:t>38</w:t>
      </w:r>
    </w:p>
    <w:p w:rsidR="00ED327B" w:rsidRPr="007D68EA" w:rsidRDefault="00ED327B" w:rsidP="00ED327B">
      <w:pPr>
        <w:ind w:right="43"/>
        <w:jc w:val="center"/>
        <w:rPr>
          <w:color w:val="000000"/>
          <w:sz w:val="28"/>
          <w:szCs w:val="28"/>
        </w:rPr>
      </w:pPr>
      <w:proofErr w:type="gramStart"/>
      <w:r w:rsidRPr="007D68EA">
        <w:rPr>
          <w:color w:val="000000"/>
          <w:sz w:val="28"/>
          <w:szCs w:val="28"/>
        </w:rPr>
        <w:t>с</w:t>
      </w:r>
      <w:proofErr w:type="gramEnd"/>
      <w:r w:rsidRPr="007D68EA">
        <w:rPr>
          <w:color w:val="000000"/>
          <w:sz w:val="28"/>
          <w:szCs w:val="28"/>
        </w:rPr>
        <w:t>. Поспелиха</w:t>
      </w:r>
    </w:p>
    <w:p w:rsidR="00ED327B" w:rsidRDefault="00ED327B" w:rsidP="00ED327B">
      <w:pPr>
        <w:jc w:val="center"/>
        <w:rPr>
          <w:sz w:val="28"/>
        </w:rPr>
      </w:pPr>
    </w:p>
    <w:p w:rsidR="00ED327B" w:rsidRDefault="00ED327B" w:rsidP="00ED327B">
      <w:pPr>
        <w:jc w:val="center"/>
        <w:rPr>
          <w:sz w:val="28"/>
        </w:rPr>
      </w:pPr>
      <w:r>
        <w:rPr>
          <w:sz w:val="28"/>
        </w:rPr>
        <w:t xml:space="preserve"> </w:t>
      </w:r>
    </w:p>
    <w:p w:rsidR="00ED327B" w:rsidRDefault="00ED327B" w:rsidP="00ED327B">
      <w:pPr>
        <w:jc w:val="both"/>
        <w:rPr>
          <w:sz w:val="28"/>
        </w:rPr>
      </w:pPr>
    </w:p>
    <w:tbl>
      <w:tblPr>
        <w:tblW w:w="9450" w:type="dxa"/>
        <w:tblLook w:val="01E0" w:firstRow="1" w:lastRow="1" w:firstColumn="1" w:lastColumn="1" w:noHBand="0" w:noVBand="0"/>
      </w:tblPr>
      <w:tblGrid>
        <w:gridCol w:w="4668"/>
        <w:gridCol w:w="4782"/>
      </w:tblGrid>
      <w:tr w:rsidR="00ED327B" w:rsidTr="00ED327B">
        <w:tc>
          <w:tcPr>
            <w:tcW w:w="4668" w:type="dxa"/>
          </w:tcPr>
          <w:p w:rsidR="00ED327B" w:rsidRDefault="00ED327B" w:rsidP="00ED327B">
            <w:pPr>
              <w:tabs>
                <w:tab w:val="left" w:pos="-120"/>
              </w:tabs>
              <w:ind w:right="5"/>
              <w:jc w:val="both"/>
              <w:rPr>
                <w:sz w:val="28"/>
                <w:szCs w:val="16"/>
              </w:rPr>
            </w:pPr>
            <w:r>
              <w:rPr>
                <w:sz w:val="28"/>
                <w:szCs w:val="16"/>
              </w:rPr>
              <w:t>О внесении изменений в постано</w:t>
            </w:r>
            <w:r>
              <w:rPr>
                <w:sz w:val="28"/>
                <w:szCs w:val="16"/>
              </w:rPr>
              <w:t>в</w:t>
            </w:r>
            <w:r>
              <w:rPr>
                <w:sz w:val="28"/>
                <w:szCs w:val="16"/>
              </w:rPr>
              <w:t>ление Администрации района от 11.11.2020 № 489</w:t>
            </w:r>
          </w:p>
        </w:tc>
        <w:tc>
          <w:tcPr>
            <w:tcW w:w="4782" w:type="dxa"/>
          </w:tcPr>
          <w:p w:rsidR="00ED327B" w:rsidRDefault="00ED327B">
            <w:pPr>
              <w:jc w:val="both"/>
              <w:rPr>
                <w:rFonts w:ascii="Tahoma" w:hAnsi="Tahoma" w:cs="Tahoma"/>
                <w:sz w:val="28"/>
                <w:szCs w:val="16"/>
              </w:rPr>
            </w:pPr>
          </w:p>
        </w:tc>
      </w:tr>
    </w:tbl>
    <w:p w:rsidR="00ED327B" w:rsidRDefault="00ED327B" w:rsidP="00ED327B">
      <w:pPr>
        <w:jc w:val="both"/>
        <w:rPr>
          <w:sz w:val="28"/>
        </w:rPr>
      </w:pPr>
    </w:p>
    <w:p w:rsidR="00ED327B" w:rsidRDefault="00ED327B" w:rsidP="00ED327B">
      <w:pPr>
        <w:jc w:val="both"/>
        <w:rPr>
          <w:sz w:val="28"/>
        </w:rPr>
      </w:pPr>
      <w:r>
        <w:rPr>
          <w:sz w:val="28"/>
        </w:rPr>
        <w:tab/>
      </w:r>
      <w:proofErr w:type="gramStart"/>
      <w:r>
        <w:rPr>
          <w:sz w:val="28"/>
        </w:rPr>
        <w:t xml:space="preserve">В соответствии с </w:t>
      </w:r>
      <w:r>
        <w:rPr>
          <w:sz w:val="28"/>
          <w:szCs w:val="28"/>
        </w:rPr>
        <w:t>постановлением Администрации Поспелихинского района № 88 от 03.03.2021 «</w:t>
      </w:r>
      <w:r>
        <w:rPr>
          <w:sz w:val="28"/>
        </w:rPr>
        <w:t xml:space="preserve">Об </w:t>
      </w:r>
      <w:r>
        <w:rPr>
          <w:sz w:val="28"/>
          <w:szCs w:val="28"/>
        </w:rPr>
        <w:t xml:space="preserve">утверждении порядка разработки, реализации и оценки эффективности муниципальных программ», </w:t>
      </w:r>
      <w:r w:rsidRPr="000F2F9E">
        <w:rPr>
          <w:sz w:val="28"/>
        </w:rPr>
        <w:t>решением Поспел</w:t>
      </w:r>
      <w:r w:rsidRPr="000F2F9E">
        <w:rPr>
          <w:sz w:val="28"/>
        </w:rPr>
        <w:t>и</w:t>
      </w:r>
      <w:r w:rsidRPr="000F2F9E">
        <w:rPr>
          <w:sz w:val="28"/>
        </w:rPr>
        <w:t>хинского районного Совета народных депутатов от 19.12.202</w:t>
      </w:r>
      <w:r>
        <w:rPr>
          <w:sz w:val="28"/>
        </w:rPr>
        <w:t>5</w:t>
      </w:r>
      <w:r w:rsidRPr="000F2F9E">
        <w:rPr>
          <w:sz w:val="28"/>
        </w:rPr>
        <w:t xml:space="preserve"> № </w:t>
      </w:r>
      <w:r>
        <w:rPr>
          <w:sz w:val="28"/>
        </w:rPr>
        <w:t>46</w:t>
      </w:r>
      <w:r w:rsidRPr="000F2F9E">
        <w:rPr>
          <w:sz w:val="28"/>
        </w:rPr>
        <w:t xml:space="preserve"> «О вн</w:t>
      </w:r>
      <w:r w:rsidRPr="000F2F9E">
        <w:rPr>
          <w:sz w:val="28"/>
        </w:rPr>
        <w:t>е</w:t>
      </w:r>
      <w:r w:rsidRPr="000F2F9E">
        <w:rPr>
          <w:sz w:val="28"/>
        </w:rPr>
        <w:t xml:space="preserve">сении изменений в решение районного Совета народных депутатов от </w:t>
      </w:r>
      <w:r>
        <w:rPr>
          <w:sz w:val="28"/>
        </w:rPr>
        <w:t>19.12.2024</w:t>
      </w:r>
      <w:r w:rsidRPr="000F2F9E">
        <w:rPr>
          <w:sz w:val="28"/>
        </w:rPr>
        <w:t xml:space="preserve"> № </w:t>
      </w:r>
      <w:r>
        <w:rPr>
          <w:sz w:val="28"/>
        </w:rPr>
        <w:t>22</w:t>
      </w:r>
      <w:r w:rsidRPr="000F2F9E">
        <w:rPr>
          <w:sz w:val="28"/>
        </w:rPr>
        <w:t xml:space="preserve"> «О районном бюджете Поспелихинского района Алтайского</w:t>
      </w:r>
      <w:r w:rsidRPr="00F52C63">
        <w:rPr>
          <w:sz w:val="28"/>
        </w:rPr>
        <w:t xml:space="preserve"> края на 202</w:t>
      </w:r>
      <w:r>
        <w:rPr>
          <w:sz w:val="28"/>
        </w:rPr>
        <w:t>5</w:t>
      </w:r>
      <w:r w:rsidRPr="00F52C63">
        <w:rPr>
          <w:sz w:val="28"/>
        </w:rPr>
        <w:t xml:space="preserve"> год и на плановый период 202</w:t>
      </w:r>
      <w:r>
        <w:rPr>
          <w:sz w:val="28"/>
        </w:rPr>
        <w:t>6 и 2027</w:t>
      </w:r>
      <w:r w:rsidRPr="00F52C63">
        <w:rPr>
          <w:sz w:val="28"/>
        </w:rPr>
        <w:t xml:space="preserve"> годов», </w:t>
      </w:r>
      <w:r>
        <w:rPr>
          <w:sz w:val="28"/>
        </w:rPr>
        <w:t xml:space="preserve">  ПОСТАНО</w:t>
      </w:r>
      <w:r>
        <w:rPr>
          <w:sz w:val="28"/>
        </w:rPr>
        <w:t>В</w:t>
      </w:r>
      <w:r>
        <w:rPr>
          <w:sz w:val="28"/>
        </w:rPr>
        <w:t>ЛЯЮ:</w:t>
      </w:r>
      <w:proofErr w:type="gramEnd"/>
    </w:p>
    <w:p w:rsidR="00ED327B" w:rsidRDefault="00ED327B" w:rsidP="00ED327B">
      <w:pPr>
        <w:ind w:firstLine="709"/>
        <w:jc w:val="both"/>
        <w:rPr>
          <w:sz w:val="28"/>
        </w:rPr>
      </w:pPr>
      <w:r>
        <w:rPr>
          <w:sz w:val="28"/>
        </w:rPr>
        <w:t xml:space="preserve">1. Внести изменения в постановление Администрации района от </w:t>
      </w:r>
      <w:r>
        <w:rPr>
          <w:sz w:val="28"/>
          <w:szCs w:val="16"/>
        </w:rPr>
        <w:t>11.11.2020 № 489</w:t>
      </w:r>
      <w:r>
        <w:rPr>
          <w:sz w:val="28"/>
        </w:rPr>
        <w:t xml:space="preserve"> «Об утверждении муниципал</w:t>
      </w:r>
      <w:r>
        <w:rPr>
          <w:sz w:val="28"/>
        </w:rPr>
        <w:t>ь</w:t>
      </w:r>
      <w:r>
        <w:rPr>
          <w:sz w:val="28"/>
        </w:rPr>
        <w:t>ной программы «</w:t>
      </w:r>
      <w:r>
        <w:rPr>
          <w:color w:val="000000"/>
          <w:sz w:val="28"/>
          <w:szCs w:val="28"/>
        </w:rPr>
        <w:t>Содействие занятости населения Поспелихинского района</w:t>
      </w:r>
      <w:r>
        <w:rPr>
          <w:sz w:val="28"/>
        </w:rPr>
        <w:t>» на 2021 – 2025 годы», след</w:t>
      </w:r>
      <w:r>
        <w:rPr>
          <w:sz w:val="28"/>
        </w:rPr>
        <w:t>у</w:t>
      </w:r>
      <w:r>
        <w:rPr>
          <w:sz w:val="28"/>
        </w:rPr>
        <w:t>ющего соде</w:t>
      </w:r>
      <w:r>
        <w:rPr>
          <w:sz w:val="28"/>
        </w:rPr>
        <w:t>р</w:t>
      </w:r>
      <w:r>
        <w:rPr>
          <w:sz w:val="28"/>
        </w:rPr>
        <w:t>жания:</w:t>
      </w:r>
    </w:p>
    <w:p w:rsidR="00ED327B" w:rsidRDefault="00ED327B" w:rsidP="00ED327B">
      <w:pPr>
        <w:widowControl w:val="0"/>
        <w:autoSpaceDE w:val="0"/>
        <w:autoSpaceDN w:val="0"/>
        <w:adjustRightInd w:val="0"/>
        <w:ind w:firstLine="709"/>
        <w:jc w:val="both"/>
        <w:rPr>
          <w:sz w:val="28"/>
          <w:szCs w:val="28"/>
        </w:rPr>
      </w:pPr>
      <w:r>
        <w:rPr>
          <w:sz w:val="28"/>
          <w:szCs w:val="28"/>
        </w:rPr>
        <w:t>1.1.</w:t>
      </w:r>
      <w:r w:rsidRPr="00BC1E8A">
        <w:t xml:space="preserve"> </w:t>
      </w:r>
      <w:r w:rsidRPr="00221BB0">
        <w:rPr>
          <w:sz w:val="28"/>
          <w:szCs w:val="28"/>
        </w:rPr>
        <w:t>Приложение 1</w:t>
      </w:r>
      <w:r w:rsidRPr="00BC1E8A">
        <w:rPr>
          <w:sz w:val="28"/>
          <w:szCs w:val="28"/>
        </w:rPr>
        <w:t xml:space="preserve"> к программе изложить в новой редакции согласно приложению 1 к настоящему постановлению.</w:t>
      </w:r>
    </w:p>
    <w:p w:rsidR="00ED327B" w:rsidRDefault="00ED327B" w:rsidP="00ED327B">
      <w:pPr>
        <w:ind w:firstLine="709"/>
        <w:jc w:val="both"/>
        <w:rPr>
          <w:sz w:val="28"/>
          <w:szCs w:val="28"/>
        </w:rPr>
      </w:pPr>
      <w:r>
        <w:rPr>
          <w:color w:val="000000"/>
          <w:sz w:val="28"/>
          <w:szCs w:val="28"/>
        </w:rPr>
        <w:t xml:space="preserve">1.2. </w:t>
      </w:r>
      <w:r w:rsidRPr="00221BB0">
        <w:rPr>
          <w:sz w:val="28"/>
          <w:szCs w:val="28"/>
        </w:rPr>
        <w:t>Приложение</w:t>
      </w:r>
      <w:r w:rsidRPr="00487952">
        <w:rPr>
          <w:sz w:val="28"/>
          <w:szCs w:val="28"/>
        </w:rPr>
        <w:t xml:space="preserve"> </w:t>
      </w:r>
      <w:r>
        <w:rPr>
          <w:sz w:val="28"/>
          <w:szCs w:val="28"/>
        </w:rPr>
        <w:t>2</w:t>
      </w:r>
      <w:r w:rsidRPr="00487952">
        <w:rPr>
          <w:sz w:val="28"/>
          <w:szCs w:val="28"/>
        </w:rPr>
        <w:t xml:space="preserve"> к </w:t>
      </w:r>
      <w:r>
        <w:rPr>
          <w:sz w:val="28"/>
          <w:szCs w:val="28"/>
        </w:rPr>
        <w:t>п</w:t>
      </w:r>
      <w:r w:rsidRPr="00487952">
        <w:rPr>
          <w:sz w:val="28"/>
          <w:szCs w:val="28"/>
        </w:rPr>
        <w:t xml:space="preserve">рограмме </w:t>
      </w:r>
      <w:r w:rsidRPr="00260F16">
        <w:rPr>
          <w:sz w:val="28"/>
          <w:szCs w:val="28"/>
        </w:rPr>
        <w:t xml:space="preserve">изложить в новой редакции согласно приложению </w:t>
      </w:r>
      <w:r>
        <w:rPr>
          <w:sz w:val="28"/>
          <w:szCs w:val="28"/>
        </w:rPr>
        <w:t>2</w:t>
      </w:r>
      <w:r w:rsidRPr="00260F16">
        <w:rPr>
          <w:sz w:val="28"/>
          <w:szCs w:val="28"/>
        </w:rPr>
        <w:t xml:space="preserve"> к настоящему постановлению</w:t>
      </w:r>
      <w:r>
        <w:rPr>
          <w:sz w:val="28"/>
          <w:szCs w:val="28"/>
        </w:rPr>
        <w:t>.</w:t>
      </w:r>
    </w:p>
    <w:p w:rsidR="00ED327B" w:rsidRDefault="00ED327B" w:rsidP="00ED327B">
      <w:pPr>
        <w:ind w:firstLine="709"/>
        <w:jc w:val="both"/>
        <w:rPr>
          <w:sz w:val="28"/>
          <w:szCs w:val="28"/>
        </w:rPr>
      </w:pPr>
      <w:r>
        <w:rPr>
          <w:color w:val="000000"/>
          <w:sz w:val="28"/>
          <w:szCs w:val="28"/>
        </w:rPr>
        <w:t xml:space="preserve">1.3. </w:t>
      </w:r>
      <w:r w:rsidRPr="00221BB0">
        <w:rPr>
          <w:sz w:val="28"/>
          <w:szCs w:val="28"/>
        </w:rPr>
        <w:t>Приложение</w:t>
      </w:r>
      <w:r w:rsidRPr="00487952">
        <w:rPr>
          <w:sz w:val="28"/>
          <w:szCs w:val="28"/>
        </w:rPr>
        <w:t xml:space="preserve"> </w:t>
      </w:r>
      <w:r>
        <w:rPr>
          <w:sz w:val="28"/>
          <w:szCs w:val="28"/>
        </w:rPr>
        <w:t>3</w:t>
      </w:r>
      <w:r w:rsidRPr="00487952">
        <w:rPr>
          <w:sz w:val="28"/>
          <w:szCs w:val="28"/>
        </w:rPr>
        <w:t xml:space="preserve"> к </w:t>
      </w:r>
      <w:r>
        <w:rPr>
          <w:sz w:val="28"/>
          <w:szCs w:val="28"/>
        </w:rPr>
        <w:t>п</w:t>
      </w:r>
      <w:r w:rsidRPr="00487952">
        <w:rPr>
          <w:sz w:val="28"/>
          <w:szCs w:val="28"/>
        </w:rPr>
        <w:t xml:space="preserve">рограмме </w:t>
      </w:r>
      <w:r w:rsidRPr="00260F16">
        <w:rPr>
          <w:sz w:val="28"/>
          <w:szCs w:val="28"/>
        </w:rPr>
        <w:t xml:space="preserve">изложить в новой редакции согласно приложению </w:t>
      </w:r>
      <w:r>
        <w:rPr>
          <w:sz w:val="28"/>
          <w:szCs w:val="28"/>
        </w:rPr>
        <w:t>3</w:t>
      </w:r>
      <w:r w:rsidRPr="00260F16">
        <w:rPr>
          <w:sz w:val="28"/>
          <w:szCs w:val="28"/>
        </w:rPr>
        <w:t xml:space="preserve"> к настоящему постановлению</w:t>
      </w:r>
      <w:r>
        <w:rPr>
          <w:sz w:val="28"/>
          <w:szCs w:val="28"/>
        </w:rPr>
        <w:t>.</w:t>
      </w:r>
    </w:p>
    <w:p w:rsidR="00ED327B" w:rsidRDefault="00ED327B" w:rsidP="00ED327B">
      <w:pPr>
        <w:jc w:val="both"/>
        <w:rPr>
          <w:sz w:val="28"/>
        </w:rPr>
      </w:pPr>
    </w:p>
    <w:p w:rsidR="00ED327B" w:rsidRDefault="00ED327B" w:rsidP="00ED327B">
      <w:pPr>
        <w:jc w:val="both"/>
        <w:rPr>
          <w:sz w:val="28"/>
        </w:rPr>
      </w:pPr>
      <w:r>
        <w:rPr>
          <w:sz w:val="28"/>
        </w:rPr>
        <w:tab/>
      </w:r>
    </w:p>
    <w:p w:rsidR="00ED327B" w:rsidRDefault="00ED327B" w:rsidP="00ED327B">
      <w:pPr>
        <w:rPr>
          <w:sz w:val="28"/>
        </w:rPr>
      </w:pPr>
      <w:r>
        <w:rPr>
          <w:sz w:val="28"/>
        </w:rPr>
        <w:t>Временно исполняющий</w:t>
      </w:r>
    </w:p>
    <w:p w:rsidR="00ED327B" w:rsidRDefault="00ED327B" w:rsidP="00ED327B">
      <w:pPr>
        <w:rPr>
          <w:sz w:val="28"/>
        </w:rPr>
      </w:pPr>
      <w:r>
        <w:rPr>
          <w:sz w:val="28"/>
        </w:rPr>
        <w:t xml:space="preserve">полномочия главы района                                                            С.А. Гаращенко </w:t>
      </w:r>
    </w:p>
    <w:p w:rsidR="00ED327B" w:rsidRDefault="00ED327B" w:rsidP="00ED327B">
      <w:pPr>
        <w:rPr>
          <w:sz w:val="28"/>
        </w:rPr>
      </w:pPr>
    </w:p>
    <w:p w:rsidR="00ED327B" w:rsidRDefault="00ED327B" w:rsidP="00ED327B">
      <w:pPr>
        <w:ind w:right="-2"/>
        <w:jc w:val="both"/>
        <w:rPr>
          <w:rFonts w:cs="Arial"/>
          <w:sz w:val="28"/>
          <w:szCs w:val="28"/>
        </w:rPr>
      </w:pPr>
    </w:p>
    <w:p w:rsidR="00ED327B" w:rsidRDefault="00ED327B" w:rsidP="00ED327B">
      <w:pPr>
        <w:ind w:right="-2"/>
        <w:jc w:val="both"/>
        <w:rPr>
          <w:rFonts w:cs="Arial"/>
          <w:sz w:val="28"/>
          <w:szCs w:val="28"/>
        </w:rPr>
      </w:pPr>
    </w:p>
    <w:p w:rsidR="00ED327B" w:rsidRDefault="00ED327B" w:rsidP="00ED327B">
      <w:pPr>
        <w:rPr>
          <w:sz w:val="28"/>
        </w:rPr>
        <w:sectPr w:rsidR="00ED327B" w:rsidSect="00001BDA">
          <w:pgSz w:w="11906" w:h="16838"/>
          <w:pgMar w:top="1134" w:right="850" w:bottom="1134" w:left="1701" w:header="708" w:footer="708" w:gutter="0"/>
          <w:cols w:space="708"/>
          <w:docGrid w:linePitch="360"/>
        </w:sectPr>
      </w:pPr>
    </w:p>
    <w:p w:rsidR="00ED327B" w:rsidRPr="00221BB0" w:rsidRDefault="00ED327B" w:rsidP="00ED327B">
      <w:pPr>
        <w:ind w:left="9351" w:firstLine="561"/>
        <w:rPr>
          <w:rFonts w:eastAsia="Calibri"/>
          <w:sz w:val="28"/>
          <w:szCs w:val="28"/>
        </w:rPr>
      </w:pPr>
      <w:r w:rsidRPr="00221BB0">
        <w:rPr>
          <w:rFonts w:eastAsia="Calibri"/>
          <w:sz w:val="28"/>
          <w:szCs w:val="28"/>
        </w:rPr>
        <w:lastRenderedPageBreak/>
        <w:t xml:space="preserve">Приложение 1 </w:t>
      </w:r>
    </w:p>
    <w:p w:rsidR="00ED327B" w:rsidRPr="00221BB0" w:rsidRDefault="00ED327B" w:rsidP="00ED327B">
      <w:pPr>
        <w:ind w:left="9351" w:firstLine="561"/>
        <w:rPr>
          <w:rFonts w:eastAsia="Calibri"/>
          <w:sz w:val="28"/>
          <w:szCs w:val="28"/>
        </w:rPr>
      </w:pPr>
      <w:r w:rsidRPr="00221BB0">
        <w:rPr>
          <w:rFonts w:eastAsia="Calibri"/>
          <w:sz w:val="28"/>
          <w:szCs w:val="28"/>
        </w:rPr>
        <w:t xml:space="preserve">к постановлению </w:t>
      </w:r>
    </w:p>
    <w:p w:rsidR="00ED327B" w:rsidRPr="00221BB0" w:rsidRDefault="00ED327B" w:rsidP="00ED327B">
      <w:pPr>
        <w:ind w:left="9912"/>
        <w:rPr>
          <w:rFonts w:eastAsia="Calibri"/>
          <w:sz w:val="28"/>
          <w:szCs w:val="28"/>
        </w:rPr>
      </w:pPr>
      <w:r w:rsidRPr="00221BB0">
        <w:rPr>
          <w:rFonts w:eastAsia="Calibri"/>
          <w:sz w:val="28"/>
          <w:szCs w:val="28"/>
        </w:rPr>
        <w:t xml:space="preserve">Администрации района </w:t>
      </w:r>
    </w:p>
    <w:p w:rsidR="00ED327B" w:rsidRPr="00221BB0" w:rsidRDefault="00ED327B" w:rsidP="00ED327B">
      <w:pPr>
        <w:ind w:left="9351" w:firstLine="561"/>
        <w:jc w:val="both"/>
        <w:rPr>
          <w:sz w:val="28"/>
          <w:szCs w:val="28"/>
        </w:rPr>
      </w:pPr>
      <w:r w:rsidRPr="00221BB0">
        <w:rPr>
          <w:rFonts w:eastAsia="Calibri"/>
          <w:sz w:val="28"/>
          <w:szCs w:val="28"/>
        </w:rPr>
        <w:t>От</w:t>
      </w:r>
      <w:r>
        <w:rPr>
          <w:rFonts w:eastAsia="Calibri"/>
          <w:sz w:val="28"/>
          <w:szCs w:val="28"/>
        </w:rPr>
        <w:t xml:space="preserve"> 10.02.2026</w:t>
      </w:r>
      <w:r w:rsidRPr="00221BB0">
        <w:rPr>
          <w:rFonts w:eastAsia="Calibri"/>
          <w:sz w:val="28"/>
          <w:szCs w:val="28"/>
        </w:rPr>
        <w:t xml:space="preserve"> № </w:t>
      </w:r>
      <w:r>
        <w:rPr>
          <w:rFonts w:eastAsia="Calibri"/>
          <w:sz w:val="28"/>
          <w:szCs w:val="28"/>
        </w:rPr>
        <w:t>38</w:t>
      </w:r>
    </w:p>
    <w:p w:rsidR="00ED327B" w:rsidRPr="00221BB0" w:rsidRDefault="00ED327B" w:rsidP="00ED327B">
      <w:pPr>
        <w:jc w:val="both"/>
        <w:rPr>
          <w:sz w:val="28"/>
        </w:rPr>
      </w:pPr>
    </w:p>
    <w:p w:rsidR="00ED327B" w:rsidRDefault="00ED327B" w:rsidP="00ED327B">
      <w:pPr>
        <w:jc w:val="center"/>
        <w:rPr>
          <w:sz w:val="28"/>
        </w:rPr>
      </w:pPr>
      <w:r w:rsidRPr="00221BB0">
        <w:rPr>
          <w:sz w:val="28"/>
        </w:rPr>
        <w:tab/>
      </w:r>
    </w:p>
    <w:p w:rsidR="00ED327B" w:rsidRPr="00221BB0" w:rsidRDefault="00ED327B" w:rsidP="00ED327B">
      <w:pPr>
        <w:jc w:val="center"/>
        <w:rPr>
          <w:rFonts w:eastAsia="Calibri"/>
          <w:sz w:val="28"/>
          <w:szCs w:val="28"/>
        </w:rPr>
      </w:pPr>
      <w:r w:rsidRPr="00221BB0">
        <w:rPr>
          <w:rFonts w:eastAsia="Calibri"/>
          <w:sz w:val="28"/>
          <w:szCs w:val="28"/>
        </w:rPr>
        <w:t xml:space="preserve">Сведения об индикаторах муниципальной программы </w:t>
      </w:r>
    </w:p>
    <w:p w:rsidR="00ED327B" w:rsidRPr="00221BB0" w:rsidRDefault="00ED327B" w:rsidP="00ED327B">
      <w:pPr>
        <w:jc w:val="center"/>
        <w:rPr>
          <w:rFonts w:eastAsia="Calibri"/>
          <w:sz w:val="28"/>
          <w:szCs w:val="28"/>
        </w:rPr>
      </w:pPr>
      <w:r w:rsidRPr="00221BB0">
        <w:rPr>
          <w:rFonts w:eastAsia="Calibri"/>
          <w:sz w:val="28"/>
          <w:szCs w:val="28"/>
        </w:rPr>
        <w:t>«Содействие занятости населения Поспелихинского района»</w:t>
      </w:r>
    </w:p>
    <w:p w:rsidR="00ED327B" w:rsidRPr="00221BB0" w:rsidRDefault="00ED327B" w:rsidP="00ED327B">
      <w:pPr>
        <w:jc w:val="center"/>
        <w:rPr>
          <w:rFonts w:eastAsia="Calibri"/>
          <w:sz w:val="28"/>
          <w:szCs w:val="28"/>
        </w:rPr>
      </w:pPr>
      <w:r w:rsidRPr="00221BB0">
        <w:rPr>
          <w:rFonts w:eastAsia="Calibri"/>
          <w:sz w:val="28"/>
          <w:szCs w:val="28"/>
        </w:rPr>
        <w:t>на 2021-202</w:t>
      </w:r>
      <w:r>
        <w:rPr>
          <w:rFonts w:eastAsia="Calibri"/>
          <w:sz w:val="28"/>
          <w:szCs w:val="28"/>
        </w:rPr>
        <w:t>5</w:t>
      </w:r>
      <w:r w:rsidRPr="00221BB0">
        <w:rPr>
          <w:rFonts w:eastAsia="Calibri"/>
          <w:sz w:val="28"/>
          <w:szCs w:val="28"/>
        </w:rPr>
        <w:t xml:space="preserve"> годы  и их значениях</w:t>
      </w:r>
    </w:p>
    <w:p w:rsidR="00ED327B" w:rsidRPr="00221BB0" w:rsidRDefault="00ED327B" w:rsidP="00ED327B">
      <w:pPr>
        <w:jc w:val="center"/>
        <w:rPr>
          <w:rFonts w:eastAsia="Calibri"/>
          <w:sz w:val="28"/>
          <w:szCs w:val="28"/>
        </w:rPr>
      </w:pPr>
    </w:p>
    <w:p w:rsidR="00ED327B" w:rsidRPr="00221BB0" w:rsidRDefault="00ED327B" w:rsidP="00ED327B">
      <w:pPr>
        <w:jc w:val="center"/>
        <w:rPr>
          <w:rFonts w:eastAsia="Calibri"/>
          <w:sz w:val="28"/>
          <w:szCs w:val="28"/>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3"/>
        <w:gridCol w:w="4311"/>
        <w:gridCol w:w="761"/>
        <w:gridCol w:w="686"/>
        <w:gridCol w:w="687"/>
        <w:gridCol w:w="739"/>
        <w:gridCol w:w="709"/>
        <w:gridCol w:w="709"/>
        <w:gridCol w:w="708"/>
        <w:gridCol w:w="709"/>
        <w:gridCol w:w="709"/>
        <w:gridCol w:w="709"/>
        <w:gridCol w:w="708"/>
        <w:gridCol w:w="708"/>
        <w:gridCol w:w="708"/>
      </w:tblGrid>
      <w:tr w:rsidR="00ED327B" w:rsidRPr="00221BB0" w:rsidTr="00ED327B">
        <w:tc>
          <w:tcPr>
            <w:tcW w:w="503" w:type="dxa"/>
            <w:vMerge w:val="restart"/>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 xml:space="preserve">№ </w:t>
            </w:r>
            <w:proofErr w:type="gramStart"/>
            <w:r w:rsidRPr="00221BB0">
              <w:rPr>
                <w:rFonts w:eastAsia="Calibri"/>
              </w:rPr>
              <w:t>п</w:t>
            </w:r>
            <w:proofErr w:type="gramEnd"/>
            <w:r w:rsidRPr="00221BB0">
              <w:rPr>
                <w:rFonts w:eastAsia="Calibri"/>
              </w:rPr>
              <w:t>/п</w:t>
            </w:r>
          </w:p>
        </w:tc>
        <w:tc>
          <w:tcPr>
            <w:tcW w:w="4311" w:type="dxa"/>
            <w:vMerge w:val="restart"/>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Наименование индикатора (показателя)</w:t>
            </w:r>
          </w:p>
        </w:tc>
        <w:tc>
          <w:tcPr>
            <w:tcW w:w="761" w:type="dxa"/>
            <w:vMerge w:val="restart"/>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Ед. изм.</w:t>
            </w:r>
          </w:p>
        </w:tc>
        <w:tc>
          <w:tcPr>
            <w:tcW w:w="8489" w:type="dxa"/>
            <w:gridSpan w:val="12"/>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Значение по годам</w:t>
            </w:r>
          </w:p>
        </w:tc>
      </w:tr>
      <w:tr w:rsidR="00ED327B" w:rsidRPr="00221BB0" w:rsidTr="00ED327B">
        <w:tc>
          <w:tcPr>
            <w:tcW w:w="503" w:type="dxa"/>
            <w:vMerge/>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p>
        </w:tc>
        <w:tc>
          <w:tcPr>
            <w:tcW w:w="4311" w:type="dxa"/>
            <w:vMerge/>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p>
        </w:tc>
        <w:tc>
          <w:tcPr>
            <w:tcW w:w="761" w:type="dxa"/>
            <w:vMerge/>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p>
        </w:tc>
        <w:tc>
          <w:tcPr>
            <w:tcW w:w="686" w:type="dxa"/>
            <w:vMerge w:val="restart"/>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2019 год</w:t>
            </w:r>
          </w:p>
          <w:p w:rsidR="00ED327B" w:rsidRPr="00221BB0" w:rsidRDefault="00ED327B" w:rsidP="00ED327B">
            <w:pPr>
              <w:jc w:val="center"/>
              <w:rPr>
                <w:rFonts w:eastAsia="Calibri"/>
              </w:rPr>
            </w:pPr>
          </w:p>
        </w:tc>
        <w:tc>
          <w:tcPr>
            <w:tcW w:w="687" w:type="dxa"/>
            <w:vMerge w:val="restart"/>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2020 год</w:t>
            </w:r>
          </w:p>
          <w:p w:rsidR="00ED327B" w:rsidRPr="00221BB0" w:rsidRDefault="00ED327B" w:rsidP="00ED327B">
            <w:pPr>
              <w:jc w:val="center"/>
              <w:rPr>
                <w:rFonts w:eastAsia="Calibri"/>
              </w:rPr>
            </w:pPr>
          </w:p>
        </w:tc>
        <w:tc>
          <w:tcPr>
            <w:tcW w:w="7116" w:type="dxa"/>
            <w:gridSpan w:val="10"/>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годы реализации муниципальной программы</w:t>
            </w:r>
          </w:p>
        </w:tc>
      </w:tr>
      <w:tr w:rsidR="00ED327B" w:rsidRPr="00221BB0" w:rsidTr="00ED327B">
        <w:tc>
          <w:tcPr>
            <w:tcW w:w="503" w:type="dxa"/>
            <w:vMerge/>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p>
        </w:tc>
        <w:tc>
          <w:tcPr>
            <w:tcW w:w="4311" w:type="dxa"/>
            <w:vMerge/>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p>
        </w:tc>
        <w:tc>
          <w:tcPr>
            <w:tcW w:w="761" w:type="dxa"/>
            <w:vMerge/>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p>
        </w:tc>
        <w:tc>
          <w:tcPr>
            <w:tcW w:w="686" w:type="dxa"/>
            <w:vMerge/>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p>
        </w:tc>
        <w:tc>
          <w:tcPr>
            <w:tcW w:w="687" w:type="dxa"/>
            <w:vMerge/>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p>
        </w:tc>
        <w:tc>
          <w:tcPr>
            <w:tcW w:w="739"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2021 год</w:t>
            </w:r>
          </w:p>
          <w:p w:rsidR="00ED327B" w:rsidRPr="00221BB0" w:rsidRDefault="00ED327B" w:rsidP="00ED327B">
            <w:pPr>
              <w:jc w:val="center"/>
              <w:rPr>
                <w:rFonts w:eastAsia="Calibri"/>
              </w:rPr>
            </w:pPr>
          </w:p>
          <w:p w:rsidR="00ED327B" w:rsidRPr="00221BB0" w:rsidRDefault="00ED327B" w:rsidP="00ED327B">
            <w:pPr>
              <w:jc w:val="center"/>
              <w:rPr>
                <w:rFonts w:eastAsia="Calibri"/>
                <w:b/>
              </w:rPr>
            </w:pPr>
            <w:r w:rsidRPr="00221BB0">
              <w:rPr>
                <w:rFonts w:eastAsia="Calibri"/>
                <w:b/>
              </w:rPr>
              <w:t>План</w:t>
            </w:r>
          </w:p>
        </w:tc>
        <w:tc>
          <w:tcPr>
            <w:tcW w:w="709"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2021 год</w:t>
            </w:r>
          </w:p>
          <w:p w:rsidR="00ED327B" w:rsidRPr="00221BB0" w:rsidRDefault="00ED327B" w:rsidP="00ED327B">
            <w:pPr>
              <w:jc w:val="center"/>
              <w:rPr>
                <w:rFonts w:eastAsia="Calibri"/>
              </w:rPr>
            </w:pPr>
          </w:p>
          <w:p w:rsidR="00ED327B" w:rsidRPr="00221BB0" w:rsidRDefault="00ED327B" w:rsidP="00ED327B">
            <w:pPr>
              <w:jc w:val="center"/>
              <w:rPr>
                <w:rFonts w:eastAsia="Calibri"/>
                <w:b/>
              </w:rPr>
            </w:pPr>
            <w:r w:rsidRPr="00221BB0">
              <w:rPr>
                <w:rFonts w:eastAsia="Calibri"/>
                <w:b/>
              </w:rPr>
              <w:t>Факт</w:t>
            </w:r>
          </w:p>
        </w:tc>
        <w:tc>
          <w:tcPr>
            <w:tcW w:w="709"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2022 год</w:t>
            </w:r>
          </w:p>
          <w:p w:rsidR="00ED327B" w:rsidRPr="00221BB0" w:rsidRDefault="00ED327B" w:rsidP="00ED327B">
            <w:pPr>
              <w:jc w:val="center"/>
              <w:rPr>
                <w:rFonts w:eastAsia="Calibri"/>
              </w:rPr>
            </w:pPr>
          </w:p>
          <w:p w:rsidR="00ED327B" w:rsidRPr="00221BB0" w:rsidRDefault="00ED327B" w:rsidP="00ED327B">
            <w:pPr>
              <w:jc w:val="center"/>
              <w:rPr>
                <w:rFonts w:eastAsia="Calibri"/>
                <w:b/>
              </w:rPr>
            </w:pPr>
            <w:r w:rsidRPr="00221BB0">
              <w:rPr>
                <w:rFonts w:eastAsia="Calibri"/>
                <w:b/>
              </w:rPr>
              <w:t>План</w:t>
            </w:r>
          </w:p>
        </w:tc>
        <w:tc>
          <w:tcPr>
            <w:tcW w:w="708"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2022 год</w:t>
            </w:r>
          </w:p>
          <w:p w:rsidR="00ED327B" w:rsidRPr="00221BB0" w:rsidRDefault="00ED327B" w:rsidP="00ED327B">
            <w:pPr>
              <w:jc w:val="center"/>
              <w:rPr>
                <w:rFonts w:eastAsia="Calibri"/>
              </w:rPr>
            </w:pPr>
          </w:p>
          <w:p w:rsidR="00ED327B" w:rsidRPr="00221BB0" w:rsidRDefault="00ED327B" w:rsidP="00ED327B">
            <w:pPr>
              <w:jc w:val="center"/>
              <w:rPr>
                <w:rFonts w:eastAsia="Calibri"/>
                <w:b/>
              </w:rPr>
            </w:pPr>
            <w:r w:rsidRPr="00221BB0">
              <w:rPr>
                <w:rFonts w:eastAsia="Calibri"/>
                <w:b/>
              </w:rPr>
              <w:t>Факт</w:t>
            </w:r>
          </w:p>
        </w:tc>
        <w:tc>
          <w:tcPr>
            <w:tcW w:w="709"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2023 год</w:t>
            </w:r>
          </w:p>
          <w:p w:rsidR="00ED327B" w:rsidRPr="00221BB0" w:rsidRDefault="00ED327B" w:rsidP="00ED327B">
            <w:pPr>
              <w:jc w:val="center"/>
              <w:rPr>
                <w:rFonts w:eastAsia="Calibri"/>
              </w:rPr>
            </w:pPr>
          </w:p>
          <w:p w:rsidR="00ED327B" w:rsidRPr="00221BB0" w:rsidRDefault="00ED327B" w:rsidP="00ED327B">
            <w:pPr>
              <w:jc w:val="center"/>
              <w:rPr>
                <w:rFonts w:eastAsia="Calibri"/>
                <w:b/>
              </w:rPr>
            </w:pPr>
            <w:r w:rsidRPr="00221BB0">
              <w:rPr>
                <w:rFonts w:eastAsia="Calibri"/>
                <w:b/>
              </w:rPr>
              <w:t>План</w:t>
            </w:r>
          </w:p>
        </w:tc>
        <w:tc>
          <w:tcPr>
            <w:tcW w:w="709"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2023 год</w:t>
            </w:r>
          </w:p>
          <w:p w:rsidR="00ED327B" w:rsidRPr="00221BB0" w:rsidRDefault="00ED327B" w:rsidP="00ED327B">
            <w:pPr>
              <w:jc w:val="center"/>
              <w:rPr>
                <w:rFonts w:eastAsia="Calibri"/>
              </w:rPr>
            </w:pPr>
          </w:p>
          <w:p w:rsidR="00ED327B" w:rsidRPr="00221BB0" w:rsidRDefault="00ED327B" w:rsidP="00ED327B">
            <w:pPr>
              <w:jc w:val="center"/>
              <w:rPr>
                <w:rFonts w:eastAsia="Calibri"/>
                <w:b/>
              </w:rPr>
            </w:pPr>
            <w:r w:rsidRPr="00221BB0">
              <w:rPr>
                <w:rFonts w:eastAsia="Calibri"/>
                <w:b/>
              </w:rPr>
              <w:t>Факт</w:t>
            </w:r>
          </w:p>
        </w:tc>
        <w:tc>
          <w:tcPr>
            <w:tcW w:w="709"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2024 год</w:t>
            </w:r>
          </w:p>
          <w:p w:rsidR="00ED327B" w:rsidRPr="00221BB0" w:rsidRDefault="00ED327B" w:rsidP="00ED327B">
            <w:pPr>
              <w:jc w:val="center"/>
              <w:rPr>
                <w:rFonts w:eastAsia="Calibri"/>
              </w:rPr>
            </w:pPr>
          </w:p>
          <w:p w:rsidR="00ED327B" w:rsidRPr="00221BB0" w:rsidRDefault="00ED327B" w:rsidP="00ED327B">
            <w:pPr>
              <w:jc w:val="center"/>
              <w:rPr>
                <w:rFonts w:eastAsia="Calibri"/>
                <w:b/>
              </w:rPr>
            </w:pPr>
            <w:r w:rsidRPr="00221BB0">
              <w:rPr>
                <w:rFonts w:eastAsia="Calibri"/>
                <w:b/>
              </w:rPr>
              <w:t>План</w:t>
            </w:r>
          </w:p>
        </w:tc>
        <w:tc>
          <w:tcPr>
            <w:tcW w:w="708" w:type="dxa"/>
            <w:tcBorders>
              <w:top w:val="single" w:sz="4" w:space="0" w:color="auto"/>
              <w:left w:val="single" w:sz="4" w:space="0" w:color="auto"/>
              <w:bottom w:val="single" w:sz="4" w:space="0" w:color="auto"/>
              <w:right w:val="single" w:sz="4" w:space="0" w:color="auto"/>
            </w:tcBorders>
          </w:tcPr>
          <w:p w:rsidR="00ED327B" w:rsidRPr="00371526" w:rsidRDefault="00ED327B" w:rsidP="00ED327B">
            <w:pPr>
              <w:jc w:val="center"/>
              <w:rPr>
                <w:rFonts w:eastAsia="Calibri"/>
              </w:rPr>
            </w:pPr>
            <w:r w:rsidRPr="00371526">
              <w:rPr>
                <w:rFonts w:eastAsia="Calibri"/>
              </w:rPr>
              <w:t>2024 год</w:t>
            </w:r>
          </w:p>
          <w:p w:rsidR="00ED327B" w:rsidRPr="00371526" w:rsidRDefault="00ED327B" w:rsidP="00ED327B">
            <w:pPr>
              <w:jc w:val="center"/>
              <w:rPr>
                <w:rFonts w:eastAsia="Calibri"/>
              </w:rPr>
            </w:pPr>
          </w:p>
          <w:p w:rsidR="00ED327B" w:rsidRPr="00371526" w:rsidRDefault="00ED327B" w:rsidP="00ED327B">
            <w:pPr>
              <w:jc w:val="center"/>
              <w:rPr>
                <w:rFonts w:eastAsia="Calibri"/>
                <w:b/>
              </w:rPr>
            </w:pPr>
            <w:r w:rsidRPr="00371526">
              <w:rPr>
                <w:rFonts w:eastAsia="Calibri"/>
                <w:b/>
              </w:rPr>
              <w:t>Факт</w:t>
            </w:r>
          </w:p>
        </w:tc>
        <w:tc>
          <w:tcPr>
            <w:tcW w:w="708"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2025 год</w:t>
            </w:r>
          </w:p>
          <w:p w:rsidR="00ED327B" w:rsidRPr="00221BB0" w:rsidRDefault="00ED327B" w:rsidP="00ED327B">
            <w:pPr>
              <w:jc w:val="center"/>
              <w:rPr>
                <w:rFonts w:eastAsia="Calibri"/>
              </w:rPr>
            </w:pPr>
          </w:p>
          <w:p w:rsidR="00ED327B" w:rsidRPr="00221BB0" w:rsidRDefault="00ED327B" w:rsidP="00ED327B">
            <w:pPr>
              <w:jc w:val="center"/>
              <w:rPr>
                <w:rFonts w:eastAsia="Calibri"/>
                <w:b/>
              </w:rPr>
            </w:pPr>
            <w:r w:rsidRPr="00221BB0">
              <w:rPr>
                <w:rFonts w:eastAsia="Calibri"/>
                <w:b/>
              </w:rPr>
              <w:t>План</w:t>
            </w:r>
          </w:p>
        </w:tc>
        <w:tc>
          <w:tcPr>
            <w:tcW w:w="708"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2025 год</w:t>
            </w:r>
          </w:p>
          <w:p w:rsidR="00ED327B" w:rsidRPr="00221BB0" w:rsidRDefault="00ED327B" w:rsidP="00ED327B">
            <w:pPr>
              <w:jc w:val="center"/>
              <w:rPr>
                <w:rFonts w:eastAsia="Calibri"/>
              </w:rPr>
            </w:pPr>
          </w:p>
          <w:p w:rsidR="00ED327B" w:rsidRPr="00221BB0" w:rsidRDefault="00ED327B" w:rsidP="00ED327B">
            <w:pPr>
              <w:jc w:val="center"/>
              <w:rPr>
                <w:rFonts w:eastAsia="Calibri"/>
                <w:b/>
              </w:rPr>
            </w:pPr>
            <w:r w:rsidRPr="00221BB0">
              <w:rPr>
                <w:rFonts w:eastAsia="Calibri"/>
                <w:b/>
              </w:rPr>
              <w:t>Факт</w:t>
            </w:r>
          </w:p>
        </w:tc>
      </w:tr>
      <w:tr w:rsidR="00ED327B" w:rsidRPr="00221BB0" w:rsidTr="00ED327B">
        <w:tc>
          <w:tcPr>
            <w:tcW w:w="503"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w:t>
            </w:r>
          </w:p>
        </w:tc>
        <w:tc>
          <w:tcPr>
            <w:tcW w:w="4311"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2</w:t>
            </w:r>
          </w:p>
        </w:tc>
        <w:tc>
          <w:tcPr>
            <w:tcW w:w="761"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3</w:t>
            </w:r>
          </w:p>
        </w:tc>
        <w:tc>
          <w:tcPr>
            <w:tcW w:w="686"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4</w:t>
            </w:r>
          </w:p>
        </w:tc>
        <w:tc>
          <w:tcPr>
            <w:tcW w:w="687"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5</w:t>
            </w:r>
          </w:p>
        </w:tc>
        <w:tc>
          <w:tcPr>
            <w:tcW w:w="73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6</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7</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8</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9</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11</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p>
          <w:p w:rsidR="00ED327B" w:rsidRPr="00221BB0" w:rsidRDefault="00ED327B" w:rsidP="00ED327B">
            <w:pPr>
              <w:jc w:val="center"/>
              <w:rPr>
                <w:rFonts w:eastAsia="Calibri"/>
              </w:rPr>
            </w:pPr>
            <w:r w:rsidRPr="00221BB0">
              <w:rPr>
                <w:rFonts w:eastAsia="Calibri"/>
              </w:rPr>
              <w:t>12</w:t>
            </w:r>
          </w:p>
          <w:p w:rsidR="00ED327B" w:rsidRPr="00221BB0" w:rsidRDefault="00ED327B" w:rsidP="00ED327B">
            <w:pPr>
              <w:jc w:val="center"/>
              <w:rPr>
                <w:rFonts w:eastAsia="Calibri"/>
              </w:rPr>
            </w:pP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371526" w:rsidRDefault="00ED327B" w:rsidP="00ED327B">
            <w:pPr>
              <w:jc w:val="center"/>
              <w:rPr>
                <w:rFonts w:eastAsia="Calibri"/>
              </w:rPr>
            </w:pPr>
            <w:r w:rsidRPr="00371526">
              <w:rPr>
                <w:rFonts w:eastAsia="Calibri"/>
              </w:rPr>
              <w:t>13</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14</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14</w:t>
            </w:r>
          </w:p>
        </w:tc>
      </w:tr>
      <w:tr w:rsidR="00ED327B" w:rsidRPr="00221BB0" w:rsidTr="00ED327B">
        <w:tc>
          <w:tcPr>
            <w:tcW w:w="14064" w:type="dxa"/>
            <w:gridSpan w:val="15"/>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p>
          <w:p w:rsidR="00ED327B" w:rsidRPr="00221BB0" w:rsidRDefault="00ED327B" w:rsidP="00ED327B">
            <w:pPr>
              <w:jc w:val="center"/>
              <w:rPr>
                <w:rFonts w:eastAsia="Calibri"/>
                <w:sz w:val="22"/>
                <w:szCs w:val="22"/>
              </w:rPr>
            </w:pPr>
            <w:r w:rsidRPr="00221BB0">
              <w:rPr>
                <w:rFonts w:eastAsia="Calibri"/>
                <w:sz w:val="22"/>
                <w:szCs w:val="22"/>
              </w:rPr>
              <w:t>Программа содействия  занятости населения Поспелихинского района на 2021-202</w:t>
            </w:r>
            <w:r>
              <w:rPr>
                <w:rFonts w:eastAsia="Calibri"/>
                <w:sz w:val="22"/>
                <w:szCs w:val="22"/>
              </w:rPr>
              <w:t>5</w:t>
            </w:r>
            <w:r w:rsidRPr="00221BB0">
              <w:rPr>
                <w:rFonts w:eastAsia="Calibri"/>
                <w:sz w:val="22"/>
                <w:szCs w:val="22"/>
              </w:rPr>
              <w:t xml:space="preserve"> годы</w:t>
            </w:r>
          </w:p>
          <w:p w:rsidR="00ED327B" w:rsidRPr="00221BB0" w:rsidRDefault="00ED327B" w:rsidP="00ED327B">
            <w:pPr>
              <w:jc w:val="center"/>
              <w:rPr>
                <w:rFonts w:eastAsia="Calibri"/>
                <w:sz w:val="22"/>
                <w:szCs w:val="22"/>
              </w:rPr>
            </w:pPr>
          </w:p>
        </w:tc>
      </w:tr>
      <w:tr w:rsidR="00ED327B" w:rsidRPr="00221BB0" w:rsidTr="00ED327B">
        <w:tc>
          <w:tcPr>
            <w:tcW w:w="503"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1</w:t>
            </w:r>
          </w:p>
        </w:tc>
        <w:tc>
          <w:tcPr>
            <w:tcW w:w="4311"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rPr>
                <w:rFonts w:eastAsia="Calibri"/>
                <w:sz w:val="22"/>
                <w:szCs w:val="22"/>
              </w:rPr>
            </w:pPr>
            <w:r w:rsidRPr="00221BB0">
              <w:rPr>
                <w:rFonts w:eastAsia="Calibri"/>
                <w:sz w:val="22"/>
                <w:szCs w:val="22"/>
              </w:rPr>
              <w:t xml:space="preserve">Уровень регистрируемой безработицы от численности трудоспособного населения (в среднем за год)                     </w:t>
            </w:r>
          </w:p>
        </w:tc>
        <w:tc>
          <w:tcPr>
            <w:tcW w:w="761"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w:t>
            </w:r>
          </w:p>
        </w:tc>
        <w:tc>
          <w:tcPr>
            <w:tcW w:w="686"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2,1</w:t>
            </w:r>
          </w:p>
        </w:tc>
        <w:tc>
          <w:tcPr>
            <w:tcW w:w="687"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2,2</w:t>
            </w:r>
          </w:p>
        </w:tc>
        <w:tc>
          <w:tcPr>
            <w:tcW w:w="73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2,3</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2,4</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2,1</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2,2</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2,0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1,7</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1,9</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Pr>
                <w:rFonts w:eastAsia="Calibri"/>
              </w:rPr>
              <w:t>1,9</w:t>
            </w:r>
          </w:p>
        </w:tc>
        <w:tc>
          <w:tcPr>
            <w:tcW w:w="708"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p>
          <w:p w:rsidR="00ED327B" w:rsidRPr="00221BB0" w:rsidRDefault="00ED327B" w:rsidP="00ED327B">
            <w:pPr>
              <w:jc w:val="center"/>
              <w:rPr>
                <w:rFonts w:eastAsia="Calibri"/>
              </w:rPr>
            </w:pPr>
            <w:r w:rsidRPr="00221BB0">
              <w:rPr>
                <w:rFonts w:eastAsia="Calibri"/>
              </w:rPr>
              <w:t>1,7</w:t>
            </w:r>
          </w:p>
        </w:tc>
        <w:tc>
          <w:tcPr>
            <w:tcW w:w="708" w:type="dxa"/>
            <w:tcBorders>
              <w:top w:val="single" w:sz="4" w:space="0" w:color="auto"/>
              <w:left w:val="single" w:sz="4" w:space="0" w:color="auto"/>
              <w:bottom w:val="single" w:sz="4" w:space="0" w:color="auto"/>
              <w:right w:val="single" w:sz="4" w:space="0" w:color="auto"/>
            </w:tcBorders>
          </w:tcPr>
          <w:p w:rsidR="00ED327B" w:rsidRDefault="00ED327B" w:rsidP="00ED327B">
            <w:pPr>
              <w:jc w:val="center"/>
              <w:rPr>
                <w:rFonts w:eastAsia="Calibri"/>
              </w:rPr>
            </w:pPr>
          </w:p>
          <w:p w:rsidR="00ED327B" w:rsidRPr="00221BB0" w:rsidRDefault="00ED327B" w:rsidP="00ED327B">
            <w:pPr>
              <w:jc w:val="center"/>
              <w:rPr>
                <w:rFonts w:eastAsia="Calibri"/>
              </w:rPr>
            </w:pPr>
            <w:r>
              <w:rPr>
                <w:rFonts w:eastAsia="Calibri"/>
              </w:rPr>
              <w:t>1,7</w:t>
            </w:r>
          </w:p>
        </w:tc>
      </w:tr>
      <w:tr w:rsidR="00ED327B" w:rsidRPr="00221BB0" w:rsidTr="00ED327B">
        <w:tc>
          <w:tcPr>
            <w:tcW w:w="503"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2</w:t>
            </w:r>
          </w:p>
        </w:tc>
        <w:tc>
          <w:tcPr>
            <w:tcW w:w="4311"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rPr>
                <w:rFonts w:eastAsia="Calibri"/>
                <w:sz w:val="22"/>
                <w:szCs w:val="22"/>
              </w:rPr>
            </w:pPr>
            <w:r w:rsidRPr="00221BB0">
              <w:rPr>
                <w:rFonts w:eastAsia="Calibri"/>
                <w:sz w:val="22"/>
                <w:szCs w:val="22"/>
              </w:rPr>
              <w:t>Доля трудоустроенных граждан в общей численности граждан, обратившихся за содействием с целью поиска подходящей работы,%</w:t>
            </w:r>
          </w:p>
        </w:tc>
        <w:tc>
          <w:tcPr>
            <w:tcW w:w="761"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w:t>
            </w:r>
          </w:p>
        </w:tc>
        <w:tc>
          <w:tcPr>
            <w:tcW w:w="686"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67,1</w:t>
            </w:r>
          </w:p>
        </w:tc>
        <w:tc>
          <w:tcPr>
            <w:tcW w:w="687"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67,9</w:t>
            </w:r>
          </w:p>
        </w:tc>
        <w:tc>
          <w:tcPr>
            <w:tcW w:w="73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60,0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77,2</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67,1</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66,8</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67,9</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71,2</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67,9</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Pr>
                <w:rFonts w:eastAsia="Calibri"/>
              </w:rPr>
              <w:t>68,9</w:t>
            </w:r>
          </w:p>
        </w:tc>
        <w:tc>
          <w:tcPr>
            <w:tcW w:w="708"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p>
          <w:p w:rsidR="00ED327B" w:rsidRPr="00221BB0" w:rsidRDefault="00ED327B" w:rsidP="00ED327B">
            <w:pPr>
              <w:jc w:val="center"/>
              <w:rPr>
                <w:rFonts w:eastAsia="Calibri"/>
              </w:rPr>
            </w:pPr>
          </w:p>
          <w:p w:rsidR="00ED327B" w:rsidRPr="00221BB0" w:rsidRDefault="00ED327B" w:rsidP="00ED327B">
            <w:pPr>
              <w:jc w:val="center"/>
              <w:rPr>
                <w:rFonts w:eastAsia="Calibri"/>
              </w:rPr>
            </w:pPr>
            <w:r w:rsidRPr="00221BB0">
              <w:rPr>
                <w:rFonts w:eastAsia="Calibri"/>
              </w:rPr>
              <w:t>72</w:t>
            </w:r>
          </w:p>
        </w:tc>
        <w:tc>
          <w:tcPr>
            <w:tcW w:w="708" w:type="dxa"/>
            <w:tcBorders>
              <w:top w:val="single" w:sz="4" w:space="0" w:color="auto"/>
              <w:left w:val="single" w:sz="4" w:space="0" w:color="auto"/>
              <w:bottom w:val="single" w:sz="4" w:space="0" w:color="auto"/>
              <w:right w:val="single" w:sz="4" w:space="0" w:color="auto"/>
            </w:tcBorders>
          </w:tcPr>
          <w:p w:rsidR="00ED327B" w:rsidRDefault="00ED327B" w:rsidP="00ED327B">
            <w:pPr>
              <w:jc w:val="center"/>
              <w:rPr>
                <w:rFonts w:eastAsia="Calibri"/>
              </w:rPr>
            </w:pPr>
          </w:p>
          <w:p w:rsidR="00ED327B" w:rsidRDefault="00ED327B" w:rsidP="00ED327B">
            <w:pPr>
              <w:jc w:val="center"/>
              <w:rPr>
                <w:rFonts w:eastAsia="Calibri"/>
              </w:rPr>
            </w:pPr>
          </w:p>
          <w:p w:rsidR="00ED327B" w:rsidRPr="00221BB0" w:rsidRDefault="00ED327B" w:rsidP="00ED327B">
            <w:pPr>
              <w:jc w:val="center"/>
              <w:rPr>
                <w:rFonts w:eastAsia="Calibri"/>
              </w:rPr>
            </w:pPr>
            <w:r>
              <w:rPr>
                <w:rFonts w:eastAsia="Calibri"/>
              </w:rPr>
              <w:t>63,3</w:t>
            </w:r>
          </w:p>
        </w:tc>
      </w:tr>
      <w:tr w:rsidR="00ED327B" w:rsidRPr="00221BB0" w:rsidTr="00ED327B">
        <w:tc>
          <w:tcPr>
            <w:tcW w:w="503"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3</w:t>
            </w:r>
          </w:p>
        </w:tc>
        <w:tc>
          <w:tcPr>
            <w:tcW w:w="4311"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rPr>
                <w:rFonts w:eastAsia="Calibri"/>
                <w:sz w:val="22"/>
                <w:szCs w:val="22"/>
              </w:rPr>
            </w:pPr>
            <w:r w:rsidRPr="00221BB0">
              <w:rPr>
                <w:rFonts w:eastAsia="Calibri"/>
                <w:sz w:val="22"/>
                <w:szCs w:val="22"/>
              </w:rPr>
              <w:t>Доля трудоустроенных граждан, относ</w:t>
            </w:r>
            <w:r w:rsidRPr="00221BB0">
              <w:rPr>
                <w:rFonts w:eastAsia="Calibri"/>
                <w:sz w:val="22"/>
                <w:szCs w:val="22"/>
              </w:rPr>
              <w:t>я</w:t>
            </w:r>
            <w:r w:rsidRPr="00221BB0">
              <w:rPr>
                <w:rFonts w:eastAsia="Calibri"/>
                <w:sz w:val="22"/>
                <w:szCs w:val="22"/>
              </w:rPr>
              <w:lastRenderedPageBreak/>
              <w:t>щихся к категории инвалидов, обрати</w:t>
            </w:r>
            <w:r w:rsidRPr="00221BB0">
              <w:rPr>
                <w:rFonts w:eastAsia="Calibri"/>
                <w:sz w:val="22"/>
                <w:szCs w:val="22"/>
              </w:rPr>
              <w:t>в</w:t>
            </w:r>
            <w:r w:rsidRPr="00221BB0">
              <w:rPr>
                <w:rFonts w:eastAsia="Calibri"/>
                <w:sz w:val="22"/>
                <w:szCs w:val="22"/>
              </w:rPr>
              <w:t>шихся за содействием с целью поиска по</w:t>
            </w:r>
            <w:r w:rsidRPr="00221BB0">
              <w:rPr>
                <w:rFonts w:eastAsia="Calibri"/>
                <w:sz w:val="22"/>
                <w:szCs w:val="22"/>
              </w:rPr>
              <w:t>д</w:t>
            </w:r>
            <w:r w:rsidRPr="00221BB0">
              <w:rPr>
                <w:rFonts w:eastAsia="Calibri"/>
                <w:sz w:val="22"/>
                <w:szCs w:val="22"/>
              </w:rPr>
              <w:t>ходящей работы,%</w:t>
            </w:r>
          </w:p>
        </w:tc>
        <w:tc>
          <w:tcPr>
            <w:tcW w:w="761"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p>
          <w:p w:rsidR="00ED327B" w:rsidRPr="00221BB0" w:rsidRDefault="00ED327B" w:rsidP="00ED327B">
            <w:pPr>
              <w:jc w:val="center"/>
              <w:rPr>
                <w:rFonts w:eastAsia="Calibri"/>
                <w:sz w:val="22"/>
                <w:szCs w:val="22"/>
              </w:rPr>
            </w:pPr>
            <w:r w:rsidRPr="00221BB0">
              <w:rPr>
                <w:rFonts w:eastAsia="Calibri"/>
                <w:sz w:val="22"/>
                <w:szCs w:val="22"/>
              </w:rPr>
              <w:lastRenderedPageBreak/>
              <w:t>%</w:t>
            </w:r>
          </w:p>
        </w:tc>
        <w:tc>
          <w:tcPr>
            <w:tcW w:w="686"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lastRenderedPageBreak/>
              <w:t>79,4</w:t>
            </w:r>
          </w:p>
        </w:tc>
        <w:tc>
          <w:tcPr>
            <w:tcW w:w="687"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78</w:t>
            </w:r>
          </w:p>
        </w:tc>
        <w:tc>
          <w:tcPr>
            <w:tcW w:w="73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78,1</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60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78,2</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45</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79</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80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79,4</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Pr>
                <w:rFonts w:eastAsia="Calibri"/>
              </w:rPr>
              <w:t>62,5</w:t>
            </w:r>
          </w:p>
        </w:tc>
        <w:tc>
          <w:tcPr>
            <w:tcW w:w="708"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p>
          <w:p w:rsidR="00ED327B" w:rsidRPr="00221BB0" w:rsidRDefault="00ED327B" w:rsidP="00ED327B">
            <w:pPr>
              <w:jc w:val="center"/>
              <w:rPr>
                <w:rFonts w:eastAsia="Calibri"/>
              </w:rPr>
            </w:pPr>
          </w:p>
          <w:p w:rsidR="00ED327B" w:rsidRPr="00221BB0" w:rsidRDefault="00ED327B" w:rsidP="00ED327B">
            <w:pPr>
              <w:jc w:val="center"/>
              <w:rPr>
                <w:rFonts w:eastAsia="Calibri"/>
              </w:rPr>
            </w:pPr>
            <w:r w:rsidRPr="00221BB0">
              <w:rPr>
                <w:rFonts w:eastAsia="Calibri"/>
              </w:rPr>
              <w:t>79</w:t>
            </w:r>
          </w:p>
        </w:tc>
        <w:tc>
          <w:tcPr>
            <w:tcW w:w="708" w:type="dxa"/>
            <w:tcBorders>
              <w:top w:val="single" w:sz="4" w:space="0" w:color="auto"/>
              <w:left w:val="single" w:sz="4" w:space="0" w:color="auto"/>
              <w:bottom w:val="single" w:sz="4" w:space="0" w:color="auto"/>
              <w:right w:val="single" w:sz="4" w:space="0" w:color="auto"/>
            </w:tcBorders>
          </w:tcPr>
          <w:p w:rsidR="00ED327B" w:rsidRDefault="00ED327B" w:rsidP="00ED327B">
            <w:pPr>
              <w:jc w:val="center"/>
              <w:rPr>
                <w:rFonts w:eastAsia="Calibri"/>
              </w:rPr>
            </w:pPr>
          </w:p>
          <w:p w:rsidR="00ED327B" w:rsidRDefault="00ED327B" w:rsidP="00ED327B">
            <w:pPr>
              <w:jc w:val="center"/>
              <w:rPr>
                <w:rFonts w:eastAsia="Calibri"/>
              </w:rPr>
            </w:pPr>
          </w:p>
          <w:p w:rsidR="00ED327B" w:rsidRPr="00221BB0" w:rsidRDefault="00ED327B" w:rsidP="00ED327B">
            <w:pPr>
              <w:jc w:val="center"/>
              <w:rPr>
                <w:rFonts w:eastAsia="Calibri"/>
              </w:rPr>
            </w:pPr>
            <w:r>
              <w:rPr>
                <w:rFonts w:eastAsia="Calibri"/>
              </w:rPr>
              <w:t>59,1</w:t>
            </w:r>
          </w:p>
        </w:tc>
      </w:tr>
      <w:tr w:rsidR="00ED327B" w:rsidRPr="00221BB0" w:rsidTr="00ED327B">
        <w:tc>
          <w:tcPr>
            <w:tcW w:w="503"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lastRenderedPageBreak/>
              <w:t>4</w:t>
            </w:r>
          </w:p>
        </w:tc>
        <w:tc>
          <w:tcPr>
            <w:tcW w:w="4311"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rPr>
                <w:rFonts w:eastAsia="Calibri"/>
                <w:sz w:val="22"/>
                <w:szCs w:val="22"/>
              </w:rPr>
            </w:pPr>
            <w:r w:rsidRPr="00221BB0">
              <w:rPr>
                <w:rFonts w:eastAsia="Calibri"/>
                <w:sz w:val="22"/>
                <w:szCs w:val="22"/>
              </w:rPr>
              <w:t>Напряженность, незанятых граждан на 1 вакантное место</w:t>
            </w:r>
          </w:p>
          <w:p w:rsidR="00ED327B" w:rsidRPr="00221BB0" w:rsidRDefault="00ED327B" w:rsidP="00ED327B">
            <w:pPr>
              <w:rPr>
                <w:rFonts w:eastAsia="Calibri"/>
                <w:sz w:val="22"/>
                <w:szCs w:val="22"/>
              </w:rPr>
            </w:pPr>
          </w:p>
        </w:tc>
        <w:tc>
          <w:tcPr>
            <w:tcW w:w="761"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 xml:space="preserve">чел./1 </w:t>
            </w:r>
            <w:proofErr w:type="spellStart"/>
            <w:r w:rsidRPr="00221BB0">
              <w:rPr>
                <w:rFonts w:eastAsia="Calibri"/>
                <w:sz w:val="22"/>
                <w:szCs w:val="22"/>
              </w:rPr>
              <w:t>вак</w:t>
            </w:r>
            <w:proofErr w:type="spellEnd"/>
            <w:r w:rsidRPr="00221BB0">
              <w:rPr>
                <w:rFonts w:eastAsia="Calibri"/>
                <w:sz w:val="22"/>
                <w:szCs w:val="22"/>
              </w:rPr>
              <w:t>. место</w:t>
            </w:r>
          </w:p>
        </w:tc>
        <w:tc>
          <w:tcPr>
            <w:tcW w:w="686"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2,5</w:t>
            </w:r>
          </w:p>
        </w:tc>
        <w:tc>
          <w:tcPr>
            <w:tcW w:w="687"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3,1</w:t>
            </w:r>
          </w:p>
        </w:tc>
        <w:tc>
          <w:tcPr>
            <w:tcW w:w="73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3</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2,6</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2,7</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2,3</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2,5</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1,7</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2,3</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Pr>
                <w:rFonts w:eastAsia="Calibri"/>
              </w:rPr>
              <w:t>1,4</w:t>
            </w:r>
          </w:p>
        </w:tc>
        <w:tc>
          <w:tcPr>
            <w:tcW w:w="708"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p>
          <w:p w:rsidR="00ED327B" w:rsidRPr="00221BB0" w:rsidRDefault="00ED327B" w:rsidP="00ED327B">
            <w:pPr>
              <w:jc w:val="center"/>
              <w:rPr>
                <w:rFonts w:eastAsia="Calibri"/>
              </w:rPr>
            </w:pPr>
            <w:r w:rsidRPr="00221BB0">
              <w:rPr>
                <w:rFonts w:eastAsia="Calibri"/>
              </w:rPr>
              <w:t>1,7</w:t>
            </w:r>
          </w:p>
        </w:tc>
        <w:tc>
          <w:tcPr>
            <w:tcW w:w="708" w:type="dxa"/>
            <w:tcBorders>
              <w:top w:val="single" w:sz="4" w:space="0" w:color="auto"/>
              <w:left w:val="single" w:sz="4" w:space="0" w:color="auto"/>
              <w:bottom w:val="single" w:sz="4" w:space="0" w:color="auto"/>
              <w:right w:val="single" w:sz="4" w:space="0" w:color="auto"/>
            </w:tcBorders>
          </w:tcPr>
          <w:p w:rsidR="00ED327B" w:rsidRDefault="00ED327B" w:rsidP="00ED327B">
            <w:pPr>
              <w:jc w:val="center"/>
              <w:rPr>
                <w:rFonts w:eastAsia="Calibri"/>
              </w:rPr>
            </w:pPr>
          </w:p>
          <w:p w:rsidR="00ED327B" w:rsidRPr="00221BB0" w:rsidRDefault="00ED327B" w:rsidP="00ED327B">
            <w:pPr>
              <w:jc w:val="center"/>
              <w:rPr>
                <w:rFonts w:eastAsia="Calibri"/>
              </w:rPr>
            </w:pPr>
            <w:r>
              <w:rPr>
                <w:rFonts w:eastAsia="Calibri"/>
              </w:rPr>
              <w:t>1,2</w:t>
            </w:r>
          </w:p>
        </w:tc>
      </w:tr>
      <w:tr w:rsidR="00ED327B" w:rsidRPr="00221BB0" w:rsidTr="00ED327B">
        <w:tc>
          <w:tcPr>
            <w:tcW w:w="503"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5</w:t>
            </w:r>
          </w:p>
        </w:tc>
        <w:tc>
          <w:tcPr>
            <w:tcW w:w="4311"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rPr>
                <w:rFonts w:eastAsia="Calibri"/>
                <w:sz w:val="22"/>
                <w:szCs w:val="22"/>
              </w:rPr>
            </w:pPr>
            <w:r w:rsidRPr="00221BB0">
              <w:rPr>
                <w:rFonts w:eastAsia="Calibri"/>
                <w:sz w:val="22"/>
                <w:szCs w:val="22"/>
              </w:rPr>
              <w:t>Численность лиц в возрасте 50 лет и ста</w:t>
            </w:r>
            <w:r w:rsidRPr="00221BB0">
              <w:rPr>
                <w:rFonts w:eastAsia="Calibri"/>
                <w:sz w:val="22"/>
                <w:szCs w:val="22"/>
              </w:rPr>
              <w:t>р</w:t>
            </w:r>
            <w:r w:rsidRPr="00221BB0">
              <w:rPr>
                <w:rFonts w:eastAsia="Calibri"/>
                <w:sz w:val="22"/>
                <w:szCs w:val="22"/>
              </w:rPr>
              <w:t xml:space="preserve">ше, а также лиц </w:t>
            </w:r>
            <w:proofErr w:type="spellStart"/>
            <w:r w:rsidRPr="00221BB0">
              <w:rPr>
                <w:rFonts w:eastAsia="Calibri"/>
                <w:sz w:val="22"/>
                <w:szCs w:val="22"/>
              </w:rPr>
              <w:t>предпенсионного</w:t>
            </w:r>
            <w:proofErr w:type="spellEnd"/>
            <w:r w:rsidRPr="00221BB0">
              <w:rPr>
                <w:rFonts w:eastAsia="Calibri"/>
                <w:sz w:val="22"/>
                <w:szCs w:val="22"/>
              </w:rPr>
              <w:t xml:space="preserve"> возраста, прошедших профессиональное обучение или получивших дополнительное профе</w:t>
            </w:r>
            <w:r w:rsidRPr="00221BB0">
              <w:rPr>
                <w:rFonts w:eastAsia="Calibri"/>
                <w:sz w:val="22"/>
                <w:szCs w:val="22"/>
              </w:rPr>
              <w:t>с</w:t>
            </w:r>
            <w:r w:rsidRPr="00221BB0">
              <w:rPr>
                <w:rFonts w:eastAsia="Calibri"/>
                <w:sz w:val="22"/>
                <w:szCs w:val="22"/>
              </w:rPr>
              <w:t xml:space="preserve">сиональное образование </w:t>
            </w:r>
          </w:p>
        </w:tc>
        <w:tc>
          <w:tcPr>
            <w:tcW w:w="761"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чел.</w:t>
            </w:r>
          </w:p>
        </w:tc>
        <w:tc>
          <w:tcPr>
            <w:tcW w:w="686"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17</w:t>
            </w:r>
          </w:p>
        </w:tc>
        <w:tc>
          <w:tcPr>
            <w:tcW w:w="687"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17</w:t>
            </w:r>
          </w:p>
        </w:tc>
        <w:tc>
          <w:tcPr>
            <w:tcW w:w="73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17</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17</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17</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2</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17</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Pr>
                <w:rFonts w:eastAsia="Calibri"/>
              </w:rPr>
              <w:t>1</w:t>
            </w:r>
          </w:p>
        </w:tc>
        <w:tc>
          <w:tcPr>
            <w:tcW w:w="708"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p>
          <w:p w:rsidR="00ED327B" w:rsidRPr="00221BB0" w:rsidRDefault="00ED327B" w:rsidP="00ED327B">
            <w:pPr>
              <w:jc w:val="center"/>
              <w:rPr>
                <w:rFonts w:eastAsia="Calibri"/>
              </w:rPr>
            </w:pPr>
          </w:p>
          <w:p w:rsidR="00ED327B" w:rsidRPr="00221BB0" w:rsidRDefault="00ED327B" w:rsidP="00ED327B">
            <w:pPr>
              <w:jc w:val="center"/>
              <w:rPr>
                <w:rFonts w:eastAsia="Calibri"/>
              </w:rPr>
            </w:pPr>
            <w:r w:rsidRPr="00221BB0">
              <w:rPr>
                <w:rFonts w:eastAsia="Calibri"/>
              </w:rPr>
              <w:t>5</w:t>
            </w:r>
          </w:p>
        </w:tc>
        <w:tc>
          <w:tcPr>
            <w:tcW w:w="708" w:type="dxa"/>
            <w:tcBorders>
              <w:top w:val="single" w:sz="4" w:space="0" w:color="auto"/>
              <w:left w:val="single" w:sz="4" w:space="0" w:color="auto"/>
              <w:bottom w:val="single" w:sz="4" w:space="0" w:color="auto"/>
              <w:right w:val="single" w:sz="4" w:space="0" w:color="auto"/>
            </w:tcBorders>
          </w:tcPr>
          <w:p w:rsidR="00ED327B" w:rsidRDefault="00ED327B" w:rsidP="00ED327B">
            <w:pPr>
              <w:jc w:val="center"/>
              <w:rPr>
                <w:rFonts w:eastAsia="Calibri"/>
              </w:rPr>
            </w:pPr>
          </w:p>
          <w:p w:rsidR="00ED327B" w:rsidRDefault="00ED327B" w:rsidP="00ED327B">
            <w:pPr>
              <w:jc w:val="center"/>
              <w:rPr>
                <w:rFonts w:eastAsia="Calibri"/>
              </w:rPr>
            </w:pPr>
          </w:p>
          <w:p w:rsidR="00ED327B" w:rsidRPr="00221BB0" w:rsidRDefault="00ED327B" w:rsidP="00ED327B">
            <w:pPr>
              <w:jc w:val="center"/>
              <w:rPr>
                <w:rFonts w:eastAsia="Calibri"/>
              </w:rPr>
            </w:pPr>
            <w:r>
              <w:rPr>
                <w:rFonts w:eastAsia="Calibri"/>
              </w:rPr>
              <w:t>2</w:t>
            </w:r>
          </w:p>
        </w:tc>
      </w:tr>
      <w:tr w:rsidR="00ED327B" w:rsidRPr="00221BB0" w:rsidTr="00ED327B">
        <w:tc>
          <w:tcPr>
            <w:tcW w:w="503"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6</w:t>
            </w:r>
          </w:p>
        </w:tc>
        <w:tc>
          <w:tcPr>
            <w:tcW w:w="4311"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rPr>
                <w:rFonts w:eastAsia="Calibri"/>
                <w:sz w:val="22"/>
                <w:szCs w:val="22"/>
              </w:rPr>
            </w:pPr>
            <w:r w:rsidRPr="00221BB0">
              <w:rPr>
                <w:rFonts w:eastAsia="Calibri"/>
                <w:sz w:val="22"/>
                <w:szCs w:val="22"/>
              </w:rPr>
              <w:t xml:space="preserve">Численность прошедших переобучение, повысивших квалификацию работников предприятий в целях поддержки занятости и повышения эффективности рынка труда в Поспелихинском районе </w:t>
            </w:r>
          </w:p>
        </w:tc>
        <w:tc>
          <w:tcPr>
            <w:tcW w:w="761"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чел.</w:t>
            </w:r>
          </w:p>
        </w:tc>
        <w:tc>
          <w:tcPr>
            <w:tcW w:w="686"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38</w:t>
            </w:r>
          </w:p>
        </w:tc>
        <w:tc>
          <w:tcPr>
            <w:tcW w:w="687"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38</w:t>
            </w:r>
          </w:p>
        </w:tc>
        <w:tc>
          <w:tcPr>
            <w:tcW w:w="73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38</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38</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38</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36</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38</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36</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38</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Pr>
                <w:rFonts w:eastAsia="Calibri"/>
              </w:rPr>
              <w:t>17</w:t>
            </w:r>
          </w:p>
        </w:tc>
        <w:tc>
          <w:tcPr>
            <w:tcW w:w="708"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p>
          <w:p w:rsidR="00ED327B" w:rsidRPr="00221BB0" w:rsidRDefault="00ED327B" w:rsidP="00ED327B">
            <w:pPr>
              <w:jc w:val="center"/>
              <w:rPr>
                <w:rFonts w:eastAsia="Calibri"/>
              </w:rPr>
            </w:pPr>
          </w:p>
          <w:p w:rsidR="00ED327B" w:rsidRPr="00221BB0" w:rsidRDefault="00ED327B" w:rsidP="00ED327B">
            <w:pPr>
              <w:jc w:val="center"/>
              <w:rPr>
                <w:rFonts w:eastAsia="Calibri"/>
              </w:rPr>
            </w:pPr>
            <w:r w:rsidRPr="00221BB0">
              <w:rPr>
                <w:rFonts w:eastAsia="Calibri"/>
              </w:rPr>
              <w:t>36</w:t>
            </w:r>
          </w:p>
        </w:tc>
        <w:tc>
          <w:tcPr>
            <w:tcW w:w="708" w:type="dxa"/>
            <w:tcBorders>
              <w:top w:val="single" w:sz="4" w:space="0" w:color="auto"/>
              <w:left w:val="single" w:sz="4" w:space="0" w:color="auto"/>
              <w:bottom w:val="single" w:sz="4" w:space="0" w:color="auto"/>
              <w:right w:val="single" w:sz="4" w:space="0" w:color="auto"/>
            </w:tcBorders>
          </w:tcPr>
          <w:p w:rsidR="00ED327B" w:rsidRDefault="00ED327B" w:rsidP="00ED327B">
            <w:pPr>
              <w:jc w:val="center"/>
              <w:rPr>
                <w:rFonts w:eastAsia="Calibri"/>
              </w:rPr>
            </w:pPr>
          </w:p>
          <w:p w:rsidR="00ED327B" w:rsidRDefault="00ED327B" w:rsidP="00ED327B">
            <w:pPr>
              <w:jc w:val="center"/>
              <w:rPr>
                <w:rFonts w:eastAsia="Calibri"/>
              </w:rPr>
            </w:pPr>
          </w:p>
          <w:p w:rsidR="00ED327B" w:rsidRPr="00221BB0" w:rsidRDefault="00ED327B" w:rsidP="00ED327B">
            <w:pPr>
              <w:jc w:val="center"/>
              <w:rPr>
                <w:rFonts w:eastAsia="Calibri"/>
              </w:rPr>
            </w:pPr>
            <w:r>
              <w:rPr>
                <w:rFonts w:eastAsia="Calibri"/>
              </w:rPr>
              <w:t>7</w:t>
            </w:r>
          </w:p>
        </w:tc>
      </w:tr>
      <w:tr w:rsidR="00ED327B" w:rsidRPr="00221BB0" w:rsidTr="00ED327B">
        <w:tc>
          <w:tcPr>
            <w:tcW w:w="503"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7</w:t>
            </w:r>
          </w:p>
        </w:tc>
        <w:tc>
          <w:tcPr>
            <w:tcW w:w="4311"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rPr>
                <w:rFonts w:eastAsia="Calibri"/>
                <w:sz w:val="22"/>
                <w:szCs w:val="22"/>
              </w:rPr>
            </w:pPr>
            <w:r w:rsidRPr="00221BB0">
              <w:rPr>
                <w:rFonts w:eastAsia="Calibri"/>
                <w:sz w:val="22"/>
                <w:szCs w:val="22"/>
              </w:rPr>
              <w:t>Численность женщин, находящихся в о</w:t>
            </w:r>
            <w:r w:rsidRPr="00221BB0">
              <w:rPr>
                <w:rFonts w:eastAsia="Calibri"/>
                <w:sz w:val="22"/>
                <w:szCs w:val="22"/>
              </w:rPr>
              <w:t>т</w:t>
            </w:r>
            <w:r w:rsidRPr="00221BB0">
              <w:rPr>
                <w:rFonts w:eastAsia="Calibri"/>
                <w:sz w:val="22"/>
                <w:szCs w:val="22"/>
              </w:rPr>
              <w:t>пуске по уходу за ребенком в возрасте до трех лет, а также женщин, имеющих детей дошкольного возраста, не состоящих в трудовых отношениях и обратившихся в органы службы занятости, прошедших п</w:t>
            </w:r>
            <w:r w:rsidRPr="00221BB0">
              <w:rPr>
                <w:rFonts w:eastAsia="Calibri"/>
                <w:sz w:val="22"/>
                <w:szCs w:val="22"/>
              </w:rPr>
              <w:t>е</w:t>
            </w:r>
            <w:r w:rsidRPr="00221BB0">
              <w:rPr>
                <w:rFonts w:eastAsia="Calibri"/>
                <w:sz w:val="22"/>
                <w:szCs w:val="22"/>
              </w:rPr>
              <w:t xml:space="preserve">реобучение и повышение квалификации </w:t>
            </w:r>
          </w:p>
        </w:tc>
        <w:tc>
          <w:tcPr>
            <w:tcW w:w="761"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чел.</w:t>
            </w:r>
          </w:p>
        </w:tc>
        <w:tc>
          <w:tcPr>
            <w:tcW w:w="686"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12</w:t>
            </w:r>
          </w:p>
        </w:tc>
        <w:tc>
          <w:tcPr>
            <w:tcW w:w="687"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12</w:t>
            </w:r>
          </w:p>
        </w:tc>
        <w:tc>
          <w:tcPr>
            <w:tcW w:w="73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12</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12</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2</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12</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2</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12</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Pr>
                <w:rFonts w:eastAsia="Calibri"/>
              </w:rPr>
              <w:t>1</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p>
          <w:p w:rsidR="00ED327B" w:rsidRPr="00221BB0" w:rsidRDefault="00ED327B" w:rsidP="00ED327B">
            <w:pPr>
              <w:jc w:val="center"/>
              <w:rPr>
                <w:rFonts w:eastAsia="Calibri"/>
              </w:rPr>
            </w:pPr>
            <w:r w:rsidRPr="00221BB0">
              <w:rPr>
                <w:rFonts w:eastAsia="Calibri"/>
              </w:rPr>
              <w:t>2</w:t>
            </w:r>
          </w:p>
          <w:p w:rsidR="00ED327B" w:rsidRPr="00221BB0" w:rsidRDefault="00ED327B" w:rsidP="00ED327B">
            <w:pPr>
              <w:jc w:val="center"/>
              <w:rPr>
                <w:rFonts w:eastAsia="Calibri"/>
              </w:rPr>
            </w:pPr>
          </w:p>
        </w:tc>
        <w:tc>
          <w:tcPr>
            <w:tcW w:w="708" w:type="dxa"/>
            <w:tcBorders>
              <w:top w:val="single" w:sz="4" w:space="0" w:color="auto"/>
              <w:left w:val="single" w:sz="4" w:space="0" w:color="auto"/>
              <w:bottom w:val="single" w:sz="4" w:space="0" w:color="auto"/>
              <w:right w:val="single" w:sz="4" w:space="0" w:color="auto"/>
            </w:tcBorders>
          </w:tcPr>
          <w:p w:rsidR="00ED327B" w:rsidRDefault="00ED327B" w:rsidP="00ED327B">
            <w:pPr>
              <w:jc w:val="center"/>
              <w:rPr>
                <w:rFonts w:eastAsia="Calibri"/>
              </w:rPr>
            </w:pPr>
          </w:p>
          <w:p w:rsidR="00ED327B" w:rsidRDefault="00ED327B" w:rsidP="00ED327B">
            <w:pPr>
              <w:jc w:val="center"/>
              <w:rPr>
                <w:rFonts w:eastAsia="Calibri"/>
              </w:rPr>
            </w:pPr>
          </w:p>
          <w:p w:rsidR="00ED327B" w:rsidRDefault="00ED327B" w:rsidP="00ED327B">
            <w:pPr>
              <w:jc w:val="center"/>
              <w:rPr>
                <w:rFonts w:eastAsia="Calibri"/>
              </w:rPr>
            </w:pPr>
          </w:p>
          <w:p w:rsidR="00ED327B" w:rsidRDefault="00ED327B" w:rsidP="00ED327B">
            <w:pPr>
              <w:jc w:val="center"/>
              <w:rPr>
                <w:rFonts w:eastAsia="Calibri"/>
              </w:rPr>
            </w:pPr>
            <w:r>
              <w:rPr>
                <w:rFonts w:eastAsia="Calibri"/>
              </w:rPr>
              <w:t>0</w:t>
            </w:r>
          </w:p>
          <w:p w:rsidR="00ED327B" w:rsidRPr="00221BB0" w:rsidRDefault="00ED327B" w:rsidP="00ED327B">
            <w:pPr>
              <w:jc w:val="center"/>
              <w:rPr>
                <w:rFonts w:eastAsia="Calibri"/>
              </w:rPr>
            </w:pPr>
          </w:p>
        </w:tc>
      </w:tr>
      <w:tr w:rsidR="00ED327B" w:rsidRPr="00221BB0" w:rsidTr="00ED327B">
        <w:tc>
          <w:tcPr>
            <w:tcW w:w="503"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8</w:t>
            </w:r>
          </w:p>
        </w:tc>
        <w:tc>
          <w:tcPr>
            <w:tcW w:w="4311"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rPr>
                <w:rFonts w:eastAsia="Calibri"/>
                <w:sz w:val="22"/>
                <w:szCs w:val="22"/>
              </w:rPr>
            </w:pPr>
            <w:r w:rsidRPr="00221BB0">
              <w:rPr>
                <w:rFonts w:eastAsia="Calibri"/>
                <w:sz w:val="22"/>
                <w:szCs w:val="22"/>
              </w:rPr>
              <w:t>Создание новых рабочих мест</w:t>
            </w:r>
          </w:p>
        </w:tc>
        <w:tc>
          <w:tcPr>
            <w:tcW w:w="761"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чел.</w:t>
            </w:r>
          </w:p>
        </w:tc>
        <w:tc>
          <w:tcPr>
            <w:tcW w:w="686"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153</w:t>
            </w:r>
          </w:p>
        </w:tc>
        <w:tc>
          <w:tcPr>
            <w:tcW w:w="687"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161</w:t>
            </w:r>
          </w:p>
        </w:tc>
        <w:tc>
          <w:tcPr>
            <w:tcW w:w="73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155</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155</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161</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160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161</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160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rPr>
            </w:pPr>
            <w:r w:rsidRPr="00221BB0">
              <w:rPr>
                <w:rFonts w:eastAsia="Calibri"/>
              </w:rPr>
              <w:t>161</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Default="00ED327B" w:rsidP="00ED327B">
            <w:pPr>
              <w:jc w:val="center"/>
              <w:rPr>
                <w:rFonts w:eastAsia="Calibri"/>
              </w:rPr>
            </w:pPr>
          </w:p>
          <w:p w:rsidR="00ED327B" w:rsidRPr="00221BB0" w:rsidRDefault="00ED327B" w:rsidP="00ED327B">
            <w:pPr>
              <w:jc w:val="center"/>
              <w:rPr>
                <w:rFonts w:eastAsia="Calibri"/>
              </w:rPr>
            </w:pPr>
            <w:r>
              <w:rPr>
                <w:rFonts w:eastAsia="Calibri"/>
              </w:rPr>
              <w:t>160</w:t>
            </w:r>
          </w:p>
          <w:p w:rsidR="00ED327B" w:rsidRPr="00221BB0" w:rsidRDefault="00ED327B" w:rsidP="00ED327B">
            <w:pPr>
              <w:jc w:val="center"/>
              <w:rPr>
                <w:rFonts w:eastAsia="Calibri"/>
              </w:rPr>
            </w:pPr>
          </w:p>
        </w:tc>
        <w:tc>
          <w:tcPr>
            <w:tcW w:w="708" w:type="dxa"/>
            <w:tcBorders>
              <w:top w:val="single" w:sz="4" w:space="0" w:color="auto"/>
              <w:left w:val="single" w:sz="4" w:space="0" w:color="auto"/>
              <w:bottom w:val="single" w:sz="4" w:space="0" w:color="auto"/>
              <w:right w:val="single" w:sz="4" w:space="0" w:color="auto"/>
            </w:tcBorders>
            <w:vAlign w:val="bottom"/>
          </w:tcPr>
          <w:p w:rsidR="00ED327B" w:rsidRPr="00221BB0" w:rsidRDefault="00ED327B" w:rsidP="00ED327B">
            <w:pPr>
              <w:jc w:val="center"/>
              <w:rPr>
                <w:rFonts w:eastAsia="Calibri"/>
              </w:rPr>
            </w:pPr>
          </w:p>
          <w:p w:rsidR="00ED327B" w:rsidRPr="00221BB0" w:rsidRDefault="00ED327B" w:rsidP="00ED327B">
            <w:pPr>
              <w:jc w:val="center"/>
              <w:rPr>
                <w:rFonts w:eastAsia="Calibri"/>
              </w:rPr>
            </w:pPr>
            <w:r w:rsidRPr="00221BB0">
              <w:rPr>
                <w:rFonts w:eastAsia="Calibri"/>
              </w:rPr>
              <w:t>160</w:t>
            </w:r>
          </w:p>
          <w:p w:rsidR="00ED327B" w:rsidRPr="00221BB0" w:rsidRDefault="00ED327B" w:rsidP="00ED327B">
            <w:pPr>
              <w:jc w:val="center"/>
              <w:rPr>
                <w:rFonts w:eastAsia="Calibri"/>
              </w:rPr>
            </w:pPr>
          </w:p>
        </w:tc>
        <w:tc>
          <w:tcPr>
            <w:tcW w:w="708" w:type="dxa"/>
            <w:tcBorders>
              <w:top w:val="single" w:sz="4" w:space="0" w:color="auto"/>
              <w:left w:val="single" w:sz="4" w:space="0" w:color="auto"/>
              <w:bottom w:val="single" w:sz="4" w:space="0" w:color="auto"/>
              <w:right w:val="single" w:sz="4" w:space="0" w:color="auto"/>
            </w:tcBorders>
          </w:tcPr>
          <w:p w:rsidR="00ED327B" w:rsidRDefault="00ED327B" w:rsidP="00ED327B">
            <w:pPr>
              <w:jc w:val="center"/>
              <w:rPr>
                <w:rFonts w:eastAsia="Calibri"/>
              </w:rPr>
            </w:pPr>
          </w:p>
          <w:p w:rsidR="00ED327B" w:rsidRPr="00221BB0" w:rsidRDefault="00ED327B" w:rsidP="00ED327B">
            <w:pPr>
              <w:jc w:val="center"/>
              <w:rPr>
                <w:rFonts w:eastAsia="Calibri"/>
              </w:rPr>
            </w:pPr>
            <w:r>
              <w:rPr>
                <w:rFonts w:eastAsia="Calibri"/>
              </w:rPr>
              <w:t>160</w:t>
            </w:r>
          </w:p>
        </w:tc>
      </w:tr>
      <w:tr w:rsidR="00ED327B" w:rsidRPr="00221BB0" w:rsidTr="00ED327B">
        <w:tc>
          <w:tcPr>
            <w:tcW w:w="503"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9</w:t>
            </w:r>
          </w:p>
        </w:tc>
        <w:tc>
          <w:tcPr>
            <w:tcW w:w="4311"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rPr>
                <w:rFonts w:eastAsia="Calibri"/>
                <w:sz w:val="22"/>
                <w:szCs w:val="22"/>
              </w:rPr>
            </w:pPr>
            <w:r w:rsidRPr="00221BB0">
              <w:rPr>
                <w:rFonts w:eastAsia="Calibri"/>
                <w:sz w:val="22"/>
                <w:szCs w:val="22"/>
              </w:rPr>
              <w:t>Трудоустройство несовершеннолетних граждан в возрасте от 14 до 18 лет в св</w:t>
            </w:r>
            <w:r w:rsidRPr="00221BB0">
              <w:rPr>
                <w:rFonts w:eastAsia="Calibri"/>
                <w:sz w:val="22"/>
                <w:szCs w:val="22"/>
              </w:rPr>
              <w:t>о</w:t>
            </w:r>
            <w:r w:rsidRPr="00221BB0">
              <w:rPr>
                <w:rFonts w:eastAsia="Calibri"/>
                <w:sz w:val="22"/>
                <w:szCs w:val="22"/>
              </w:rPr>
              <w:t xml:space="preserve">бодное от учебы время </w:t>
            </w:r>
          </w:p>
        </w:tc>
        <w:tc>
          <w:tcPr>
            <w:tcW w:w="761"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чел.</w:t>
            </w:r>
          </w:p>
        </w:tc>
        <w:tc>
          <w:tcPr>
            <w:tcW w:w="686"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14</w:t>
            </w:r>
          </w:p>
        </w:tc>
        <w:tc>
          <w:tcPr>
            <w:tcW w:w="687"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31</w:t>
            </w:r>
          </w:p>
        </w:tc>
        <w:tc>
          <w:tcPr>
            <w:tcW w:w="73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35</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42</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50</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55</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50</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68</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50</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Pr>
                <w:rFonts w:eastAsia="Calibri"/>
                <w:sz w:val="22"/>
                <w:szCs w:val="22"/>
              </w:rPr>
              <w:t>62</w:t>
            </w:r>
          </w:p>
        </w:tc>
        <w:tc>
          <w:tcPr>
            <w:tcW w:w="708"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sz w:val="22"/>
                <w:szCs w:val="22"/>
              </w:rPr>
            </w:pPr>
          </w:p>
          <w:p w:rsidR="00ED327B" w:rsidRPr="00221BB0" w:rsidRDefault="00ED327B" w:rsidP="00ED327B">
            <w:pPr>
              <w:jc w:val="center"/>
              <w:rPr>
                <w:rFonts w:eastAsia="Calibri"/>
                <w:sz w:val="22"/>
                <w:szCs w:val="22"/>
              </w:rPr>
            </w:pPr>
            <w:r w:rsidRPr="00221BB0">
              <w:rPr>
                <w:rFonts w:eastAsia="Calibri"/>
                <w:sz w:val="22"/>
                <w:szCs w:val="22"/>
              </w:rPr>
              <w:t>63</w:t>
            </w:r>
          </w:p>
        </w:tc>
        <w:tc>
          <w:tcPr>
            <w:tcW w:w="708" w:type="dxa"/>
            <w:tcBorders>
              <w:top w:val="single" w:sz="4" w:space="0" w:color="auto"/>
              <w:left w:val="single" w:sz="4" w:space="0" w:color="auto"/>
              <w:bottom w:val="single" w:sz="4" w:space="0" w:color="auto"/>
              <w:right w:val="single" w:sz="4" w:space="0" w:color="auto"/>
            </w:tcBorders>
          </w:tcPr>
          <w:p w:rsidR="00ED327B" w:rsidRDefault="00ED327B" w:rsidP="00ED327B">
            <w:pPr>
              <w:jc w:val="center"/>
              <w:rPr>
                <w:rFonts w:eastAsia="Calibri"/>
                <w:sz w:val="22"/>
                <w:szCs w:val="22"/>
              </w:rPr>
            </w:pPr>
          </w:p>
          <w:p w:rsidR="00ED327B" w:rsidRPr="00221BB0" w:rsidRDefault="00ED327B" w:rsidP="00ED327B">
            <w:pPr>
              <w:jc w:val="center"/>
              <w:rPr>
                <w:rFonts w:eastAsia="Calibri"/>
                <w:sz w:val="22"/>
                <w:szCs w:val="22"/>
              </w:rPr>
            </w:pPr>
            <w:r>
              <w:rPr>
                <w:rFonts w:eastAsia="Calibri"/>
                <w:sz w:val="22"/>
                <w:szCs w:val="22"/>
              </w:rPr>
              <w:t xml:space="preserve">73 </w:t>
            </w:r>
          </w:p>
        </w:tc>
      </w:tr>
      <w:tr w:rsidR="00ED327B" w:rsidRPr="00221BB0" w:rsidTr="00ED327B">
        <w:tc>
          <w:tcPr>
            <w:tcW w:w="503"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10</w:t>
            </w:r>
          </w:p>
        </w:tc>
        <w:tc>
          <w:tcPr>
            <w:tcW w:w="4311"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rPr>
                <w:rFonts w:eastAsia="Calibri"/>
                <w:sz w:val="22"/>
                <w:szCs w:val="22"/>
              </w:rPr>
            </w:pPr>
            <w:r w:rsidRPr="00221BB0">
              <w:rPr>
                <w:sz w:val="22"/>
                <w:szCs w:val="22"/>
              </w:rPr>
              <w:t>Трудоустройство на временные работы граждан из числа работников организаций, находящихся под риском увольнения, и на общественные работы безработных и ищущих работу граждан</w:t>
            </w:r>
          </w:p>
        </w:tc>
        <w:tc>
          <w:tcPr>
            <w:tcW w:w="761"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чел.</w:t>
            </w:r>
          </w:p>
        </w:tc>
        <w:tc>
          <w:tcPr>
            <w:tcW w:w="686"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1</w:t>
            </w:r>
          </w:p>
        </w:tc>
        <w:tc>
          <w:tcPr>
            <w:tcW w:w="687"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1</w:t>
            </w:r>
          </w:p>
        </w:tc>
        <w:tc>
          <w:tcPr>
            <w:tcW w:w="73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2</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2</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2</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2</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2</w:t>
            </w:r>
          </w:p>
        </w:tc>
        <w:tc>
          <w:tcPr>
            <w:tcW w:w="709"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sidRPr="00221BB0">
              <w:rPr>
                <w:rFonts w:eastAsia="Calibri"/>
                <w:sz w:val="22"/>
                <w:szCs w:val="22"/>
              </w:rPr>
              <w:t>2</w:t>
            </w:r>
          </w:p>
        </w:tc>
        <w:tc>
          <w:tcPr>
            <w:tcW w:w="708" w:type="dxa"/>
            <w:tcBorders>
              <w:top w:val="single" w:sz="4" w:space="0" w:color="auto"/>
              <w:left w:val="single" w:sz="4" w:space="0" w:color="auto"/>
              <w:bottom w:val="single" w:sz="4" w:space="0" w:color="auto"/>
              <w:right w:val="single" w:sz="4" w:space="0" w:color="auto"/>
            </w:tcBorders>
            <w:vAlign w:val="center"/>
          </w:tcPr>
          <w:p w:rsidR="00ED327B" w:rsidRPr="00221BB0" w:rsidRDefault="00ED327B" w:rsidP="00ED327B">
            <w:pPr>
              <w:jc w:val="center"/>
              <w:rPr>
                <w:rFonts w:eastAsia="Calibri"/>
                <w:sz w:val="22"/>
                <w:szCs w:val="22"/>
              </w:rPr>
            </w:pPr>
            <w:r>
              <w:rPr>
                <w:rFonts w:eastAsia="Calibri"/>
                <w:sz w:val="22"/>
                <w:szCs w:val="22"/>
              </w:rPr>
              <w:t>2</w:t>
            </w:r>
          </w:p>
        </w:tc>
        <w:tc>
          <w:tcPr>
            <w:tcW w:w="708"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sz w:val="22"/>
                <w:szCs w:val="22"/>
              </w:rPr>
            </w:pPr>
          </w:p>
          <w:p w:rsidR="00ED327B" w:rsidRPr="00221BB0" w:rsidRDefault="00ED327B" w:rsidP="00ED327B">
            <w:pPr>
              <w:jc w:val="center"/>
              <w:rPr>
                <w:rFonts w:eastAsia="Calibri"/>
                <w:sz w:val="22"/>
                <w:szCs w:val="22"/>
              </w:rPr>
            </w:pPr>
          </w:p>
          <w:p w:rsidR="00ED327B" w:rsidRPr="00221BB0" w:rsidRDefault="00ED327B" w:rsidP="00ED327B">
            <w:pPr>
              <w:jc w:val="center"/>
              <w:rPr>
                <w:rFonts w:eastAsia="Calibri"/>
                <w:sz w:val="22"/>
                <w:szCs w:val="22"/>
              </w:rPr>
            </w:pPr>
            <w:r w:rsidRPr="00221BB0">
              <w:rPr>
                <w:rFonts w:eastAsia="Calibri"/>
                <w:sz w:val="22"/>
                <w:szCs w:val="22"/>
              </w:rPr>
              <w:t>2</w:t>
            </w:r>
          </w:p>
        </w:tc>
        <w:tc>
          <w:tcPr>
            <w:tcW w:w="708" w:type="dxa"/>
            <w:tcBorders>
              <w:top w:val="single" w:sz="4" w:space="0" w:color="auto"/>
              <w:left w:val="single" w:sz="4" w:space="0" w:color="auto"/>
              <w:bottom w:val="single" w:sz="4" w:space="0" w:color="auto"/>
              <w:right w:val="single" w:sz="4" w:space="0" w:color="auto"/>
            </w:tcBorders>
          </w:tcPr>
          <w:p w:rsidR="00ED327B" w:rsidRDefault="00ED327B" w:rsidP="00ED327B">
            <w:pPr>
              <w:jc w:val="center"/>
              <w:rPr>
                <w:rFonts w:eastAsia="Calibri"/>
                <w:sz w:val="22"/>
                <w:szCs w:val="22"/>
              </w:rPr>
            </w:pPr>
          </w:p>
          <w:p w:rsidR="00ED327B" w:rsidRDefault="00ED327B" w:rsidP="00ED327B">
            <w:pPr>
              <w:jc w:val="center"/>
              <w:rPr>
                <w:rFonts w:eastAsia="Calibri"/>
                <w:sz w:val="22"/>
                <w:szCs w:val="22"/>
              </w:rPr>
            </w:pPr>
          </w:p>
          <w:p w:rsidR="00ED327B" w:rsidRPr="00221BB0" w:rsidRDefault="00ED327B" w:rsidP="00ED327B">
            <w:pPr>
              <w:jc w:val="center"/>
              <w:rPr>
                <w:rFonts w:eastAsia="Calibri"/>
                <w:sz w:val="22"/>
                <w:szCs w:val="22"/>
              </w:rPr>
            </w:pPr>
            <w:r>
              <w:rPr>
                <w:rFonts w:eastAsia="Calibri"/>
                <w:sz w:val="22"/>
                <w:szCs w:val="22"/>
              </w:rPr>
              <w:t>1</w:t>
            </w:r>
          </w:p>
        </w:tc>
      </w:tr>
    </w:tbl>
    <w:p w:rsidR="00ED327B" w:rsidRPr="00221BB0" w:rsidRDefault="00ED327B" w:rsidP="00ED327B">
      <w:pPr>
        <w:jc w:val="center"/>
        <w:rPr>
          <w:rFonts w:eastAsia="Calibri"/>
          <w:sz w:val="28"/>
          <w:szCs w:val="28"/>
        </w:rPr>
      </w:pPr>
    </w:p>
    <w:p w:rsidR="00ED327B" w:rsidRPr="00221BB0" w:rsidRDefault="00ED327B" w:rsidP="00ED327B">
      <w:pPr>
        <w:ind w:left="9213" w:firstLine="699"/>
        <w:rPr>
          <w:sz w:val="28"/>
          <w:szCs w:val="28"/>
        </w:rPr>
      </w:pPr>
      <w:r w:rsidRPr="00221BB0">
        <w:rPr>
          <w:sz w:val="28"/>
          <w:szCs w:val="28"/>
        </w:rPr>
        <w:lastRenderedPageBreak/>
        <w:t>Приложение 2</w:t>
      </w:r>
    </w:p>
    <w:p w:rsidR="00ED327B" w:rsidRPr="00221BB0" w:rsidRDefault="00ED327B" w:rsidP="00ED327B">
      <w:pPr>
        <w:ind w:left="9351" w:firstLine="561"/>
        <w:rPr>
          <w:rFonts w:eastAsia="Calibri"/>
          <w:sz w:val="28"/>
          <w:szCs w:val="28"/>
        </w:rPr>
      </w:pPr>
      <w:r w:rsidRPr="00221BB0">
        <w:rPr>
          <w:rFonts w:eastAsia="Calibri"/>
          <w:sz w:val="28"/>
          <w:szCs w:val="28"/>
        </w:rPr>
        <w:t xml:space="preserve">к постановлению </w:t>
      </w:r>
    </w:p>
    <w:p w:rsidR="00ED327B" w:rsidRPr="00221BB0" w:rsidRDefault="00ED327B" w:rsidP="00ED327B">
      <w:pPr>
        <w:ind w:left="9912"/>
        <w:rPr>
          <w:rFonts w:eastAsia="Calibri"/>
          <w:sz w:val="28"/>
          <w:szCs w:val="28"/>
        </w:rPr>
      </w:pPr>
      <w:r w:rsidRPr="00221BB0">
        <w:rPr>
          <w:rFonts w:eastAsia="Calibri"/>
          <w:sz w:val="28"/>
          <w:szCs w:val="28"/>
        </w:rPr>
        <w:t xml:space="preserve">Администрации района </w:t>
      </w:r>
    </w:p>
    <w:p w:rsidR="00ED327B" w:rsidRPr="00221BB0" w:rsidRDefault="00ED327B" w:rsidP="00ED327B">
      <w:pPr>
        <w:ind w:left="7788"/>
        <w:jc w:val="center"/>
        <w:rPr>
          <w:rFonts w:eastAsia="Calibri"/>
          <w:sz w:val="28"/>
          <w:szCs w:val="28"/>
        </w:rPr>
      </w:pPr>
      <w:r>
        <w:rPr>
          <w:rFonts w:eastAsia="Calibri"/>
          <w:sz w:val="28"/>
          <w:szCs w:val="28"/>
        </w:rPr>
        <w:t xml:space="preserve">     о</w:t>
      </w:r>
      <w:r w:rsidRPr="00221BB0">
        <w:rPr>
          <w:rFonts w:eastAsia="Calibri"/>
          <w:sz w:val="28"/>
          <w:szCs w:val="28"/>
        </w:rPr>
        <w:t>т</w:t>
      </w:r>
      <w:r>
        <w:rPr>
          <w:rFonts w:eastAsia="Calibri"/>
          <w:sz w:val="28"/>
          <w:szCs w:val="28"/>
        </w:rPr>
        <w:t xml:space="preserve"> 10.02.2026</w:t>
      </w:r>
      <w:r w:rsidRPr="00221BB0">
        <w:rPr>
          <w:rFonts w:eastAsia="Calibri"/>
          <w:sz w:val="28"/>
          <w:szCs w:val="28"/>
        </w:rPr>
        <w:t xml:space="preserve"> № </w:t>
      </w:r>
      <w:r>
        <w:rPr>
          <w:rFonts w:eastAsia="Calibri"/>
          <w:sz w:val="28"/>
          <w:szCs w:val="28"/>
        </w:rPr>
        <w:t>38</w:t>
      </w:r>
    </w:p>
    <w:p w:rsidR="00ED327B" w:rsidRPr="00221BB0" w:rsidRDefault="00ED327B" w:rsidP="00ED327B">
      <w:pPr>
        <w:jc w:val="center"/>
        <w:rPr>
          <w:rFonts w:eastAsia="Calibri"/>
          <w:sz w:val="28"/>
          <w:szCs w:val="28"/>
        </w:rPr>
      </w:pPr>
    </w:p>
    <w:p w:rsidR="00ED327B" w:rsidRPr="00221BB0" w:rsidRDefault="00ED327B" w:rsidP="00ED327B">
      <w:pPr>
        <w:jc w:val="center"/>
        <w:rPr>
          <w:rFonts w:eastAsia="Calibri"/>
          <w:sz w:val="28"/>
          <w:szCs w:val="28"/>
        </w:rPr>
      </w:pPr>
      <w:r w:rsidRPr="00221BB0">
        <w:rPr>
          <w:rFonts w:eastAsia="Calibri"/>
          <w:sz w:val="28"/>
          <w:szCs w:val="28"/>
        </w:rPr>
        <w:t>Перечень мероприятий муниципальной программы</w:t>
      </w:r>
    </w:p>
    <w:p w:rsidR="00ED327B" w:rsidRPr="00221BB0" w:rsidRDefault="00ED327B" w:rsidP="00ED327B">
      <w:pPr>
        <w:jc w:val="center"/>
        <w:rPr>
          <w:rFonts w:eastAsia="Calibri"/>
        </w:rPr>
      </w:pPr>
      <w:r w:rsidRPr="00221BB0">
        <w:rPr>
          <w:rFonts w:eastAsia="Calibri"/>
          <w:sz w:val="28"/>
          <w:szCs w:val="28"/>
        </w:rPr>
        <w:t>«Содействие занятости населения Поспелихинского района»</w:t>
      </w:r>
      <w:r w:rsidRPr="00221BB0">
        <w:rPr>
          <w:rFonts w:eastAsia="Calibri"/>
        </w:rPr>
        <w:t xml:space="preserve"> </w:t>
      </w:r>
    </w:p>
    <w:p w:rsidR="00ED327B" w:rsidRPr="00221BB0" w:rsidRDefault="00ED327B" w:rsidP="00ED327B">
      <w:pPr>
        <w:jc w:val="center"/>
        <w:rPr>
          <w:rFonts w:eastAsia="Calibri"/>
          <w:sz w:val="28"/>
          <w:szCs w:val="28"/>
        </w:rPr>
      </w:pPr>
      <w:r w:rsidRPr="00221BB0">
        <w:rPr>
          <w:rFonts w:eastAsia="Calibri"/>
          <w:sz w:val="28"/>
          <w:szCs w:val="28"/>
        </w:rPr>
        <w:t>на 2021-202</w:t>
      </w:r>
      <w:r>
        <w:rPr>
          <w:rFonts w:eastAsia="Calibri"/>
          <w:sz w:val="28"/>
          <w:szCs w:val="28"/>
        </w:rPr>
        <w:t>5</w:t>
      </w:r>
      <w:r w:rsidRPr="00221BB0">
        <w:rPr>
          <w:rFonts w:eastAsia="Calibri"/>
          <w:sz w:val="28"/>
          <w:szCs w:val="28"/>
        </w:rPr>
        <w:t xml:space="preserve"> годы</w:t>
      </w:r>
    </w:p>
    <w:p w:rsidR="00ED327B" w:rsidRPr="00221BB0" w:rsidRDefault="00ED327B" w:rsidP="00ED327B">
      <w:pPr>
        <w:jc w:val="center"/>
        <w:rPr>
          <w:rFonts w:eastAsia="Calibri"/>
          <w:sz w:val="28"/>
          <w:szCs w:val="28"/>
        </w:rPr>
      </w:pPr>
    </w:p>
    <w:tbl>
      <w:tblPr>
        <w:tblW w:w="14742" w:type="dxa"/>
        <w:tblInd w:w="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0"/>
        <w:gridCol w:w="5251"/>
        <w:gridCol w:w="1134"/>
        <w:gridCol w:w="1134"/>
        <w:gridCol w:w="851"/>
        <w:gridCol w:w="851"/>
        <w:gridCol w:w="894"/>
        <w:gridCol w:w="992"/>
        <w:gridCol w:w="807"/>
        <w:gridCol w:w="185"/>
        <w:gridCol w:w="949"/>
        <w:gridCol w:w="1134"/>
      </w:tblGrid>
      <w:tr w:rsidR="00ED327B" w:rsidRPr="00221BB0" w:rsidTr="00ED327B">
        <w:tc>
          <w:tcPr>
            <w:tcW w:w="560" w:type="dxa"/>
            <w:vMerge w:val="restart"/>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 xml:space="preserve">№ </w:t>
            </w:r>
            <w:proofErr w:type="gramStart"/>
            <w:r w:rsidRPr="00221BB0">
              <w:rPr>
                <w:rFonts w:eastAsia="Calibri"/>
              </w:rPr>
              <w:t>п</w:t>
            </w:r>
            <w:proofErr w:type="gramEnd"/>
            <w:r w:rsidRPr="00221BB0">
              <w:rPr>
                <w:rFonts w:eastAsia="Calibri"/>
              </w:rPr>
              <w:t>/п</w:t>
            </w:r>
          </w:p>
        </w:tc>
        <w:tc>
          <w:tcPr>
            <w:tcW w:w="5251" w:type="dxa"/>
            <w:vMerge w:val="restart"/>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 xml:space="preserve">Цель, задача, </w:t>
            </w:r>
          </w:p>
          <w:p w:rsidR="00ED327B" w:rsidRPr="00221BB0" w:rsidRDefault="00ED327B" w:rsidP="00ED327B">
            <w:pPr>
              <w:jc w:val="center"/>
              <w:rPr>
                <w:rFonts w:eastAsia="Calibri"/>
              </w:rPr>
            </w:pPr>
            <w:r w:rsidRPr="00221BB0">
              <w:rPr>
                <w:rFonts w:eastAsia="Calibri"/>
              </w:rPr>
              <w:t>мероприятие</w:t>
            </w:r>
          </w:p>
        </w:tc>
        <w:tc>
          <w:tcPr>
            <w:tcW w:w="1134" w:type="dxa"/>
            <w:vMerge w:val="restart"/>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 xml:space="preserve">Срок </w:t>
            </w:r>
          </w:p>
          <w:p w:rsidR="00ED327B" w:rsidRPr="00221BB0" w:rsidRDefault="00ED327B" w:rsidP="00ED327B">
            <w:pPr>
              <w:jc w:val="center"/>
              <w:rPr>
                <w:rFonts w:eastAsia="Calibri"/>
              </w:rPr>
            </w:pPr>
            <w:r w:rsidRPr="00221BB0">
              <w:rPr>
                <w:rFonts w:eastAsia="Calibri"/>
              </w:rPr>
              <w:t>реализ</w:t>
            </w:r>
            <w:r w:rsidRPr="00221BB0">
              <w:rPr>
                <w:rFonts w:eastAsia="Calibri"/>
              </w:rPr>
              <w:t>а</w:t>
            </w:r>
            <w:r w:rsidRPr="00221BB0">
              <w:rPr>
                <w:rFonts w:eastAsia="Calibri"/>
              </w:rPr>
              <w:t>ции</w:t>
            </w:r>
          </w:p>
        </w:tc>
        <w:tc>
          <w:tcPr>
            <w:tcW w:w="1134" w:type="dxa"/>
            <w:vMerge w:val="restart"/>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Учас</w:t>
            </w:r>
            <w:r w:rsidRPr="00221BB0">
              <w:rPr>
                <w:rFonts w:eastAsia="Calibri"/>
              </w:rPr>
              <w:t>т</w:t>
            </w:r>
            <w:r w:rsidRPr="00221BB0">
              <w:rPr>
                <w:rFonts w:eastAsia="Calibri"/>
              </w:rPr>
              <w:t xml:space="preserve">ник </w:t>
            </w:r>
          </w:p>
          <w:p w:rsidR="00ED327B" w:rsidRPr="00221BB0" w:rsidRDefault="00ED327B" w:rsidP="00ED327B">
            <w:pPr>
              <w:jc w:val="center"/>
              <w:rPr>
                <w:rFonts w:eastAsia="Calibri"/>
              </w:rPr>
            </w:pPr>
            <w:r w:rsidRPr="00221BB0">
              <w:rPr>
                <w:rFonts w:eastAsia="Calibri"/>
              </w:rPr>
              <w:t>пр</w:t>
            </w:r>
            <w:r w:rsidRPr="00221BB0">
              <w:rPr>
                <w:rFonts w:eastAsia="Calibri"/>
              </w:rPr>
              <w:t>о</w:t>
            </w:r>
            <w:r w:rsidRPr="00221BB0">
              <w:rPr>
                <w:rFonts w:eastAsia="Calibri"/>
              </w:rPr>
              <w:t>граммы</w:t>
            </w:r>
          </w:p>
        </w:tc>
        <w:tc>
          <w:tcPr>
            <w:tcW w:w="5529" w:type="dxa"/>
            <w:gridSpan w:val="7"/>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Сумма расходов, тыс. рублей</w:t>
            </w:r>
          </w:p>
        </w:tc>
        <w:tc>
          <w:tcPr>
            <w:tcW w:w="1134" w:type="dxa"/>
            <w:vMerge w:val="restart"/>
            <w:tcBorders>
              <w:top w:val="single" w:sz="4" w:space="0" w:color="auto"/>
              <w:left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Исто</w:t>
            </w:r>
            <w:r w:rsidRPr="00221BB0">
              <w:rPr>
                <w:rFonts w:eastAsia="Calibri"/>
              </w:rPr>
              <w:t>ч</w:t>
            </w:r>
            <w:r w:rsidRPr="00221BB0">
              <w:rPr>
                <w:rFonts w:eastAsia="Calibri"/>
              </w:rPr>
              <w:t>ник ф</w:t>
            </w:r>
            <w:r w:rsidRPr="00221BB0">
              <w:rPr>
                <w:rFonts w:eastAsia="Calibri"/>
              </w:rPr>
              <w:t>и</w:t>
            </w:r>
            <w:r w:rsidRPr="00221BB0">
              <w:rPr>
                <w:rFonts w:eastAsia="Calibri"/>
              </w:rPr>
              <w:t>нанс</w:t>
            </w:r>
            <w:r w:rsidRPr="00221BB0">
              <w:rPr>
                <w:rFonts w:eastAsia="Calibri"/>
              </w:rPr>
              <w:t>и</w:t>
            </w:r>
            <w:r w:rsidRPr="00221BB0">
              <w:rPr>
                <w:rFonts w:eastAsia="Calibri"/>
              </w:rPr>
              <w:t>рования</w:t>
            </w:r>
          </w:p>
        </w:tc>
      </w:tr>
      <w:tr w:rsidR="00ED327B" w:rsidRPr="00221BB0" w:rsidTr="00ED327B">
        <w:tc>
          <w:tcPr>
            <w:tcW w:w="560" w:type="dxa"/>
            <w:vMerge/>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p>
        </w:tc>
        <w:tc>
          <w:tcPr>
            <w:tcW w:w="5251" w:type="dxa"/>
            <w:vMerge/>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p>
        </w:tc>
        <w:tc>
          <w:tcPr>
            <w:tcW w:w="1134" w:type="dxa"/>
            <w:vMerge/>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p>
        </w:tc>
        <w:tc>
          <w:tcPr>
            <w:tcW w:w="1134" w:type="dxa"/>
            <w:vMerge/>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p>
        </w:tc>
        <w:tc>
          <w:tcPr>
            <w:tcW w:w="851"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2021 год</w:t>
            </w:r>
          </w:p>
        </w:tc>
        <w:tc>
          <w:tcPr>
            <w:tcW w:w="851"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2022 год</w:t>
            </w:r>
          </w:p>
        </w:tc>
        <w:tc>
          <w:tcPr>
            <w:tcW w:w="894"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2023 год</w:t>
            </w:r>
          </w:p>
        </w:tc>
        <w:tc>
          <w:tcPr>
            <w:tcW w:w="992"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2024 год</w:t>
            </w:r>
          </w:p>
          <w:p w:rsidR="00ED327B" w:rsidRPr="00221BB0" w:rsidRDefault="00ED327B" w:rsidP="00ED327B">
            <w:pPr>
              <w:jc w:val="center"/>
              <w:rPr>
                <w:rFonts w:eastAsia="Calibri"/>
              </w:rPr>
            </w:pPr>
          </w:p>
        </w:tc>
        <w:tc>
          <w:tcPr>
            <w:tcW w:w="807"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 xml:space="preserve">2025 </w:t>
            </w:r>
          </w:p>
          <w:p w:rsidR="00ED327B" w:rsidRPr="00221BB0" w:rsidRDefault="00ED327B" w:rsidP="00ED327B">
            <w:pPr>
              <w:jc w:val="center"/>
              <w:rPr>
                <w:rFonts w:eastAsia="Calibri"/>
              </w:rPr>
            </w:pPr>
            <w:r w:rsidRPr="00221BB0">
              <w:rPr>
                <w:rFonts w:eastAsia="Calibri"/>
              </w:rPr>
              <w:t>год</w:t>
            </w:r>
          </w:p>
        </w:tc>
        <w:tc>
          <w:tcPr>
            <w:tcW w:w="1134" w:type="dxa"/>
            <w:gridSpan w:val="2"/>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всего</w:t>
            </w:r>
          </w:p>
        </w:tc>
        <w:tc>
          <w:tcPr>
            <w:tcW w:w="1134" w:type="dxa"/>
            <w:vMerge/>
            <w:tcBorders>
              <w:left w:val="single" w:sz="4" w:space="0" w:color="auto"/>
              <w:bottom w:val="single" w:sz="4" w:space="0" w:color="auto"/>
              <w:right w:val="single" w:sz="4" w:space="0" w:color="auto"/>
            </w:tcBorders>
          </w:tcPr>
          <w:p w:rsidR="00ED327B" w:rsidRPr="00221BB0" w:rsidRDefault="00ED327B" w:rsidP="00ED327B">
            <w:pPr>
              <w:jc w:val="center"/>
              <w:rPr>
                <w:rFonts w:eastAsia="Calibri"/>
              </w:rPr>
            </w:pPr>
          </w:p>
        </w:tc>
      </w:tr>
      <w:tr w:rsidR="00ED327B" w:rsidRPr="00221BB0" w:rsidTr="00ED327B">
        <w:tc>
          <w:tcPr>
            <w:tcW w:w="560"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1</w:t>
            </w:r>
          </w:p>
        </w:tc>
        <w:tc>
          <w:tcPr>
            <w:tcW w:w="5251"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2</w:t>
            </w:r>
          </w:p>
        </w:tc>
        <w:tc>
          <w:tcPr>
            <w:tcW w:w="1134"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3</w:t>
            </w:r>
          </w:p>
        </w:tc>
        <w:tc>
          <w:tcPr>
            <w:tcW w:w="1134"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4</w:t>
            </w:r>
          </w:p>
        </w:tc>
        <w:tc>
          <w:tcPr>
            <w:tcW w:w="851"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5</w:t>
            </w:r>
          </w:p>
        </w:tc>
        <w:tc>
          <w:tcPr>
            <w:tcW w:w="851"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6</w:t>
            </w:r>
          </w:p>
        </w:tc>
        <w:tc>
          <w:tcPr>
            <w:tcW w:w="894"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7</w:t>
            </w:r>
          </w:p>
        </w:tc>
        <w:tc>
          <w:tcPr>
            <w:tcW w:w="992"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8</w:t>
            </w:r>
          </w:p>
          <w:p w:rsidR="00ED327B" w:rsidRPr="00221BB0" w:rsidRDefault="00ED327B" w:rsidP="00ED327B">
            <w:pPr>
              <w:jc w:val="center"/>
              <w:rPr>
                <w:rFonts w:eastAsia="Calibri"/>
              </w:rPr>
            </w:pPr>
          </w:p>
        </w:tc>
        <w:tc>
          <w:tcPr>
            <w:tcW w:w="807"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9</w:t>
            </w:r>
          </w:p>
        </w:tc>
        <w:tc>
          <w:tcPr>
            <w:tcW w:w="1134" w:type="dxa"/>
            <w:gridSpan w:val="2"/>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10</w:t>
            </w:r>
          </w:p>
        </w:tc>
        <w:tc>
          <w:tcPr>
            <w:tcW w:w="1134"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11</w:t>
            </w:r>
          </w:p>
        </w:tc>
      </w:tr>
      <w:tr w:rsidR="00ED327B" w:rsidRPr="00221BB0" w:rsidTr="00ED327B">
        <w:tc>
          <w:tcPr>
            <w:tcW w:w="14742" w:type="dxa"/>
            <w:gridSpan w:val="12"/>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Программа содействия  занятости населения Поспелихинского района на 2021-202</w:t>
            </w:r>
            <w:r>
              <w:rPr>
                <w:rFonts w:eastAsia="Calibri"/>
              </w:rPr>
              <w:t>5</w:t>
            </w:r>
            <w:r w:rsidRPr="00221BB0">
              <w:rPr>
                <w:rFonts w:eastAsia="Calibri"/>
              </w:rPr>
              <w:t xml:space="preserve"> годы</w:t>
            </w:r>
          </w:p>
        </w:tc>
      </w:tr>
      <w:tr w:rsidR="00ED327B" w:rsidRPr="00221BB0" w:rsidTr="00ED327B">
        <w:trPr>
          <w:trHeight w:val="1372"/>
        </w:trPr>
        <w:tc>
          <w:tcPr>
            <w:tcW w:w="560"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1</w:t>
            </w:r>
          </w:p>
        </w:tc>
        <w:tc>
          <w:tcPr>
            <w:tcW w:w="5251"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rPr>
                <w:rFonts w:eastAsia="Calibri"/>
              </w:rPr>
            </w:pPr>
            <w:r w:rsidRPr="00221BB0">
              <w:rPr>
                <w:rFonts w:eastAsia="Calibri"/>
              </w:rPr>
              <w:t>Цель - содействие трудоустройству граждан, испытывающих трудности в поиске работы</w:t>
            </w:r>
          </w:p>
        </w:tc>
        <w:tc>
          <w:tcPr>
            <w:tcW w:w="1134"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shd w:val="clear" w:color="auto" w:fill="FFFFFF"/>
              <w:spacing w:line="226" w:lineRule="exact"/>
              <w:rPr>
                <w:rFonts w:eastAsia="Calibri"/>
              </w:rPr>
            </w:pPr>
            <w:r w:rsidRPr="00221BB0">
              <w:rPr>
                <w:rFonts w:eastAsia="Calibri"/>
                <w:spacing w:val="-1"/>
              </w:rPr>
              <w:t>ежего</w:t>
            </w:r>
            <w:r w:rsidRPr="00221BB0">
              <w:rPr>
                <w:rFonts w:eastAsia="Calibri"/>
                <w:spacing w:val="-1"/>
              </w:rPr>
              <w:t>д</w:t>
            </w:r>
            <w:r w:rsidRPr="00221BB0">
              <w:rPr>
                <w:rFonts w:eastAsia="Calibri"/>
                <w:spacing w:val="-1"/>
              </w:rPr>
              <w:t>но,   на пост</w:t>
            </w:r>
            <w:r w:rsidRPr="00221BB0">
              <w:rPr>
                <w:rFonts w:eastAsia="Calibri"/>
                <w:spacing w:val="-1"/>
              </w:rPr>
              <w:t>о</w:t>
            </w:r>
            <w:r w:rsidRPr="00221BB0">
              <w:rPr>
                <w:rFonts w:eastAsia="Calibri"/>
                <w:spacing w:val="-1"/>
              </w:rPr>
              <w:t>янной</w:t>
            </w:r>
          </w:p>
          <w:p w:rsidR="00ED327B" w:rsidRPr="00221BB0" w:rsidRDefault="00ED327B" w:rsidP="00ED327B">
            <w:pPr>
              <w:shd w:val="clear" w:color="auto" w:fill="FFFFFF"/>
              <w:spacing w:line="226" w:lineRule="exact"/>
              <w:rPr>
                <w:rFonts w:eastAsia="Calibri"/>
              </w:rPr>
            </w:pPr>
            <w:r w:rsidRPr="00221BB0">
              <w:rPr>
                <w:rFonts w:eastAsia="Calibri"/>
              </w:rPr>
              <w:t>основе</w:t>
            </w:r>
          </w:p>
        </w:tc>
        <w:tc>
          <w:tcPr>
            <w:tcW w:w="1134"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p>
        </w:tc>
        <w:tc>
          <w:tcPr>
            <w:tcW w:w="851" w:type="dxa"/>
            <w:tcBorders>
              <w:top w:val="single" w:sz="4" w:space="0" w:color="auto"/>
              <w:left w:val="single" w:sz="4" w:space="0" w:color="auto"/>
              <w:right w:val="single" w:sz="4" w:space="0" w:color="auto"/>
            </w:tcBorders>
          </w:tcPr>
          <w:p w:rsidR="00ED327B" w:rsidRPr="00221BB0" w:rsidRDefault="00ED327B" w:rsidP="00ED327B">
            <w:pPr>
              <w:rPr>
                <w:rFonts w:eastAsia="Calibri"/>
              </w:rPr>
            </w:pPr>
            <w:r w:rsidRPr="00221BB0">
              <w:rPr>
                <w:rFonts w:eastAsia="Calibri"/>
              </w:rPr>
              <w:t>План</w:t>
            </w:r>
          </w:p>
          <w:p w:rsidR="00ED327B" w:rsidRPr="00221BB0" w:rsidRDefault="00ED327B" w:rsidP="00ED327B">
            <w:pPr>
              <w:rPr>
                <w:rFonts w:eastAsia="Calibri"/>
              </w:rPr>
            </w:pPr>
            <w:r w:rsidRPr="00221BB0">
              <w:rPr>
                <w:rFonts w:eastAsia="Calibri"/>
              </w:rPr>
              <w:t>86,4</w:t>
            </w:r>
          </w:p>
          <w:p w:rsidR="00ED327B" w:rsidRPr="00221BB0" w:rsidRDefault="00ED327B" w:rsidP="00ED327B">
            <w:pPr>
              <w:rPr>
                <w:rFonts w:eastAsia="Calibri"/>
              </w:rPr>
            </w:pPr>
          </w:p>
          <w:p w:rsidR="00ED327B" w:rsidRPr="00221BB0" w:rsidRDefault="00ED327B" w:rsidP="00ED327B">
            <w:pPr>
              <w:rPr>
                <w:rFonts w:eastAsia="Calibri"/>
              </w:rPr>
            </w:pPr>
            <w:r w:rsidRPr="00221BB0">
              <w:rPr>
                <w:rFonts w:eastAsia="Calibri"/>
              </w:rPr>
              <w:t>Факт</w:t>
            </w:r>
          </w:p>
          <w:p w:rsidR="00ED327B" w:rsidRPr="00221BB0" w:rsidRDefault="00ED327B" w:rsidP="00ED327B">
            <w:pPr>
              <w:rPr>
                <w:rFonts w:eastAsia="Calibri"/>
              </w:rPr>
            </w:pPr>
            <w:r w:rsidRPr="00221BB0">
              <w:rPr>
                <w:rFonts w:eastAsia="Calibri"/>
              </w:rPr>
              <w:t>85,9</w:t>
            </w:r>
          </w:p>
        </w:tc>
        <w:tc>
          <w:tcPr>
            <w:tcW w:w="851" w:type="dxa"/>
            <w:tcBorders>
              <w:top w:val="single" w:sz="4" w:space="0" w:color="auto"/>
              <w:left w:val="single" w:sz="4" w:space="0" w:color="auto"/>
              <w:right w:val="single" w:sz="4" w:space="0" w:color="auto"/>
            </w:tcBorders>
          </w:tcPr>
          <w:p w:rsidR="00ED327B" w:rsidRPr="00221BB0" w:rsidRDefault="00ED327B" w:rsidP="00ED327B">
            <w:pPr>
              <w:rPr>
                <w:rFonts w:eastAsia="Calibri"/>
              </w:rPr>
            </w:pPr>
            <w:r w:rsidRPr="00221BB0">
              <w:rPr>
                <w:rFonts w:eastAsia="Calibri"/>
              </w:rPr>
              <w:t>План</w:t>
            </w:r>
          </w:p>
          <w:p w:rsidR="00ED327B" w:rsidRPr="00221BB0" w:rsidRDefault="00ED327B" w:rsidP="00ED327B">
            <w:pPr>
              <w:rPr>
                <w:rFonts w:eastAsia="Calibri"/>
              </w:rPr>
            </w:pPr>
            <w:r w:rsidRPr="00221BB0">
              <w:rPr>
                <w:rFonts w:eastAsia="Calibri"/>
              </w:rPr>
              <w:t>100,0</w:t>
            </w:r>
          </w:p>
          <w:p w:rsidR="00ED327B" w:rsidRPr="00221BB0" w:rsidRDefault="00ED327B" w:rsidP="00ED327B">
            <w:pPr>
              <w:rPr>
                <w:rFonts w:eastAsia="Calibri"/>
              </w:rPr>
            </w:pPr>
          </w:p>
          <w:p w:rsidR="00ED327B" w:rsidRPr="00221BB0" w:rsidRDefault="00ED327B" w:rsidP="00ED327B">
            <w:pPr>
              <w:rPr>
                <w:rFonts w:eastAsia="Calibri"/>
              </w:rPr>
            </w:pPr>
            <w:r w:rsidRPr="00221BB0">
              <w:rPr>
                <w:rFonts w:eastAsia="Calibri"/>
              </w:rPr>
              <w:t>Факт</w:t>
            </w:r>
          </w:p>
          <w:p w:rsidR="00ED327B" w:rsidRPr="00221BB0" w:rsidRDefault="00ED327B" w:rsidP="00ED327B">
            <w:pPr>
              <w:rPr>
                <w:rFonts w:eastAsia="Calibri"/>
              </w:rPr>
            </w:pPr>
            <w:r w:rsidRPr="00221BB0">
              <w:rPr>
                <w:rFonts w:eastAsia="Calibri"/>
              </w:rPr>
              <w:t>99,9</w:t>
            </w:r>
          </w:p>
        </w:tc>
        <w:tc>
          <w:tcPr>
            <w:tcW w:w="894" w:type="dxa"/>
            <w:tcBorders>
              <w:top w:val="single" w:sz="4" w:space="0" w:color="auto"/>
              <w:left w:val="single" w:sz="4" w:space="0" w:color="auto"/>
              <w:right w:val="single" w:sz="4" w:space="0" w:color="auto"/>
            </w:tcBorders>
          </w:tcPr>
          <w:p w:rsidR="00ED327B" w:rsidRPr="00221BB0" w:rsidRDefault="00ED327B" w:rsidP="00ED327B">
            <w:pPr>
              <w:rPr>
                <w:rFonts w:eastAsia="Calibri"/>
              </w:rPr>
            </w:pPr>
            <w:r w:rsidRPr="00221BB0">
              <w:rPr>
                <w:rFonts w:eastAsia="Calibri"/>
              </w:rPr>
              <w:t>План</w:t>
            </w:r>
          </w:p>
          <w:p w:rsidR="00ED327B" w:rsidRPr="00221BB0" w:rsidRDefault="00ED327B" w:rsidP="00ED327B">
            <w:pPr>
              <w:rPr>
                <w:rFonts w:eastAsia="Calibri"/>
              </w:rPr>
            </w:pPr>
            <w:r w:rsidRPr="00221BB0">
              <w:rPr>
                <w:rFonts w:eastAsia="Calibri"/>
              </w:rPr>
              <w:t>214,7</w:t>
            </w:r>
          </w:p>
          <w:p w:rsidR="00ED327B" w:rsidRPr="00221BB0" w:rsidRDefault="00ED327B" w:rsidP="00ED327B">
            <w:pPr>
              <w:rPr>
                <w:rFonts w:eastAsia="Calibri"/>
              </w:rPr>
            </w:pPr>
          </w:p>
          <w:p w:rsidR="00ED327B" w:rsidRPr="00221BB0" w:rsidRDefault="00ED327B" w:rsidP="00ED327B">
            <w:pPr>
              <w:rPr>
                <w:rFonts w:eastAsia="Calibri"/>
              </w:rPr>
            </w:pPr>
            <w:r w:rsidRPr="00221BB0">
              <w:rPr>
                <w:rFonts w:eastAsia="Calibri"/>
              </w:rPr>
              <w:t>Факт</w:t>
            </w:r>
          </w:p>
          <w:p w:rsidR="00ED327B" w:rsidRPr="00221BB0" w:rsidRDefault="00ED327B" w:rsidP="00ED327B">
            <w:pPr>
              <w:rPr>
                <w:rFonts w:eastAsia="Calibri"/>
              </w:rPr>
            </w:pPr>
            <w:r w:rsidRPr="00221BB0">
              <w:rPr>
                <w:rFonts w:eastAsia="Calibri"/>
              </w:rPr>
              <w:t>213,3</w:t>
            </w:r>
          </w:p>
        </w:tc>
        <w:tc>
          <w:tcPr>
            <w:tcW w:w="992" w:type="dxa"/>
            <w:tcBorders>
              <w:top w:val="single" w:sz="4" w:space="0" w:color="auto"/>
              <w:left w:val="single" w:sz="4" w:space="0" w:color="auto"/>
              <w:right w:val="single" w:sz="4" w:space="0" w:color="auto"/>
            </w:tcBorders>
          </w:tcPr>
          <w:p w:rsidR="00ED327B" w:rsidRPr="00221BB0" w:rsidRDefault="00ED327B" w:rsidP="00ED327B">
            <w:pPr>
              <w:rPr>
                <w:rFonts w:eastAsia="Calibri"/>
              </w:rPr>
            </w:pPr>
            <w:r w:rsidRPr="00221BB0">
              <w:rPr>
                <w:rFonts w:eastAsia="Calibri"/>
              </w:rPr>
              <w:t>План</w:t>
            </w:r>
          </w:p>
          <w:p w:rsidR="00ED327B" w:rsidRPr="00221BB0" w:rsidRDefault="00ED327B" w:rsidP="00ED327B">
            <w:pPr>
              <w:rPr>
                <w:rFonts w:eastAsia="Calibri"/>
              </w:rPr>
            </w:pPr>
            <w:r w:rsidRPr="00221BB0">
              <w:rPr>
                <w:rFonts w:eastAsia="Calibri"/>
              </w:rPr>
              <w:t>322,3</w:t>
            </w:r>
          </w:p>
          <w:p w:rsidR="00ED327B" w:rsidRPr="00221BB0" w:rsidRDefault="00ED327B" w:rsidP="00ED327B">
            <w:pPr>
              <w:rPr>
                <w:rFonts w:eastAsia="Calibri"/>
              </w:rPr>
            </w:pPr>
          </w:p>
          <w:p w:rsidR="00ED327B" w:rsidRPr="00221BB0" w:rsidRDefault="00ED327B" w:rsidP="00ED327B">
            <w:pPr>
              <w:rPr>
                <w:rFonts w:eastAsia="Calibri"/>
              </w:rPr>
            </w:pPr>
            <w:r w:rsidRPr="00221BB0">
              <w:rPr>
                <w:rFonts w:eastAsia="Calibri"/>
              </w:rPr>
              <w:t>Факт</w:t>
            </w:r>
          </w:p>
          <w:p w:rsidR="00ED327B" w:rsidRPr="00221BB0" w:rsidRDefault="00ED327B" w:rsidP="00ED327B">
            <w:pPr>
              <w:rPr>
                <w:rFonts w:eastAsia="Calibri"/>
              </w:rPr>
            </w:pPr>
            <w:r>
              <w:rPr>
                <w:rFonts w:eastAsia="Calibri"/>
              </w:rPr>
              <w:t>319,3</w:t>
            </w:r>
          </w:p>
        </w:tc>
        <w:tc>
          <w:tcPr>
            <w:tcW w:w="807" w:type="dxa"/>
            <w:tcBorders>
              <w:top w:val="single" w:sz="4" w:space="0" w:color="auto"/>
              <w:left w:val="single" w:sz="4" w:space="0" w:color="auto"/>
              <w:right w:val="single" w:sz="4" w:space="0" w:color="auto"/>
            </w:tcBorders>
          </w:tcPr>
          <w:p w:rsidR="00ED327B" w:rsidRPr="00221BB0" w:rsidRDefault="00ED327B" w:rsidP="00ED327B">
            <w:pPr>
              <w:rPr>
                <w:rFonts w:eastAsia="Calibri"/>
              </w:rPr>
            </w:pPr>
            <w:r w:rsidRPr="00221BB0">
              <w:rPr>
                <w:rFonts w:eastAsia="Calibri"/>
              </w:rPr>
              <w:t>План</w:t>
            </w:r>
          </w:p>
          <w:p w:rsidR="00ED327B" w:rsidRPr="00221BB0" w:rsidRDefault="00ED327B" w:rsidP="00ED327B">
            <w:pPr>
              <w:rPr>
                <w:rFonts w:eastAsia="Calibri"/>
              </w:rPr>
            </w:pPr>
            <w:r w:rsidRPr="00221BB0">
              <w:rPr>
                <w:rFonts w:eastAsia="Calibri"/>
              </w:rPr>
              <w:t>342,7</w:t>
            </w:r>
          </w:p>
          <w:p w:rsidR="00ED327B" w:rsidRPr="00221BB0" w:rsidRDefault="00ED327B" w:rsidP="00ED327B">
            <w:pPr>
              <w:rPr>
                <w:rFonts w:eastAsia="Calibri"/>
              </w:rPr>
            </w:pPr>
          </w:p>
          <w:p w:rsidR="00ED327B" w:rsidRPr="00221BB0" w:rsidRDefault="00ED327B" w:rsidP="00ED327B">
            <w:pPr>
              <w:rPr>
                <w:rFonts w:eastAsia="Calibri"/>
              </w:rPr>
            </w:pPr>
            <w:r w:rsidRPr="00221BB0">
              <w:rPr>
                <w:rFonts w:eastAsia="Calibri"/>
              </w:rPr>
              <w:t>Факт</w:t>
            </w:r>
          </w:p>
          <w:p w:rsidR="00ED327B" w:rsidRPr="00221BB0" w:rsidRDefault="00ED327B" w:rsidP="00ED327B">
            <w:pPr>
              <w:rPr>
                <w:rFonts w:eastAsia="Calibri"/>
              </w:rPr>
            </w:pPr>
            <w:r>
              <w:rPr>
                <w:rFonts w:eastAsia="Calibri"/>
              </w:rPr>
              <w:t>342,6</w:t>
            </w:r>
          </w:p>
          <w:p w:rsidR="00ED327B" w:rsidRPr="00221BB0" w:rsidRDefault="00ED327B" w:rsidP="00ED327B">
            <w:pPr>
              <w:tabs>
                <w:tab w:val="left" w:pos="195"/>
                <w:tab w:val="center" w:pos="459"/>
              </w:tabs>
              <w:rPr>
                <w:rFonts w:eastAsia="Calibri"/>
              </w:rPr>
            </w:pPr>
            <w:r w:rsidRPr="00221BB0">
              <w:rPr>
                <w:rFonts w:eastAsia="Calibri"/>
              </w:rPr>
              <w:tab/>
            </w:r>
          </w:p>
        </w:tc>
        <w:tc>
          <w:tcPr>
            <w:tcW w:w="1134" w:type="dxa"/>
            <w:gridSpan w:val="2"/>
            <w:tcBorders>
              <w:top w:val="single" w:sz="4" w:space="0" w:color="auto"/>
              <w:left w:val="single" w:sz="4" w:space="0" w:color="auto"/>
              <w:right w:val="single" w:sz="4" w:space="0" w:color="auto"/>
            </w:tcBorders>
          </w:tcPr>
          <w:p w:rsidR="00ED327B" w:rsidRPr="00221BB0" w:rsidRDefault="00ED327B" w:rsidP="00ED327B">
            <w:pPr>
              <w:rPr>
                <w:rFonts w:eastAsia="Calibri"/>
              </w:rPr>
            </w:pPr>
            <w:r w:rsidRPr="00221BB0">
              <w:rPr>
                <w:rFonts w:eastAsia="Calibri"/>
              </w:rPr>
              <w:t>План</w:t>
            </w:r>
          </w:p>
          <w:p w:rsidR="00ED327B" w:rsidRPr="00221BB0" w:rsidRDefault="00ED327B" w:rsidP="00ED327B">
            <w:pPr>
              <w:rPr>
                <w:rFonts w:eastAsia="Calibri"/>
              </w:rPr>
            </w:pPr>
            <w:r w:rsidRPr="00221BB0">
              <w:rPr>
                <w:rFonts w:eastAsia="Calibri"/>
              </w:rPr>
              <w:t>1066,1</w:t>
            </w:r>
          </w:p>
          <w:p w:rsidR="00ED327B" w:rsidRPr="00221BB0" w:rsidRDefault="00ED327B" w:rsidP="00ED327B">
            <w:pPr>
              <w:rPr>
                <w:rFonts w:eastAsia="Calibri"/>
              </w:rPr>
            </w:pPr>
          </w:p>
          <w:p w:rsidR="00ED327B" w:rsidRPr="00221BB0" w:rsidRDefault="00ED327B" w:rsidP="00ED327B">
            <w:pPr>
              <w:rPr>
                <w:rFonts w:eastAsia="Calibri"/>
              </w:rPr>
            </w:pPr>
            <w:r w:rsidRPr="00221BB0">
              <w:rPr>
                <w:rFonts w:eastAsia="Calibri"/>
              </w:rPr>
              <w:t>Факт</w:t>
            </w:r>
          </w:p>
          <w:p w:rsidR="00ED327B" w:rsidRPr="00221BB0" w:rsidRDefault="00ED327B" w:rsidP="00ED327B">
            <w:pPr>
              <w:rPr>
                <w:rFonts w:eastAsia="Calibri"/>
              </w:rPr>
            </w:pPr>
            <w:r>
              <w:rPr>
                <w:rFonts w:eastAsia="Calibri"/>
              </w:rPr>
              <w:t>1061,0</w:t>
            </w:r>
          </w:p>
        </w:tc>
        <w:tc>
          <w:tcPr>
            <w:tcW w:w="1134" w:type="dxa"/>
            <w:tcBorders>
              <w:top w:val="single" w:sz="4" w:space="0" w:color="auto"/>
              <w:left w:val="single" w:sz="4" w:space="0" w:color="auto"/>
              <w:right w:val="single" w:sz="4" w:space="0" w:color="auto"/>
            </w:tcBorders>
          </w:tcPr>
          <w:p w:rsidR="00ED327B" w:rsidRPr="00221BB0" w:rsidRDefault="00ED327B" w:rsidP="00ED327B">
            <w:pPr>
              <w:rPr>
                <w:rFonts w:eastAsia="Calibri"/>
              </w:rPr>
            </w:pPr>
            <w:r w:rsidRPr="00221BB0">
              <w:rPr>
                <w:rFonts w:eastAsia="Calibri"/>
              </w:rPr>
              <w:t>Райо</w:t>
            </w:r>
            <w:r w:rsidRPr="00221BB0">
              <w:rPr>
                <w:rFonts w:eastAsia="Calibri"/>
              </w:rPr>
              <w:t>н</w:t>
            </w:r>
            <w:r w:rsidRPr="00221BB0">
              <w:rPr>
                <w:rFonts w:eastAsia="Calibri"/>
              </w:rPr>
              <w:t>ный бюджет</w:t>
            </w:r>
          </w:p>
        </w:tc>
      </w:tr>
      <w:tr w:rsidR="00ED327B" w:rsidRPr="00221BB0" w:rsidTr="00ED327B">
        <w:trPr>
          <w:trHeight w:val="1391"/>
        </w:trPr>
        <w:tc>
          <w:tcPr>
            <w:tcW w:w="560"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2</w:t>
            </w:r>
          </w:p>
        </w:tc>
        <w:tc>
          <w:tcPr>
            <w:tcW w:w="5251"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rPr>
                <w:rFonts w:eastAsia="Calibri"/>
              </w:rPr>
            </w:pPr>
            <w:r w:rsidRPr="00221BB0">
              <w:rPr>
                <w:rFonts w:eastAsia="Calibri"/>
              </w:rPr>
              <w:t>Задача  - реализация системы государственных гарантий гражданам в осуществлении права на труд и защиту от безработицы</w:t>
            </w:r>
          </w:p>
        </w:tc>
        <w:tc>
          <w:tcPr>
            <w:tcW w:w="1134"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shd w:val="clear" w:color="auto" w:fill="FFFFFF"/>
              <w:spacing w:line="226" w:lineRule="exact"/>
              <w:rPr>
                <w:rFonts w:eastAsia="Calibri"/>
              </w:rPr>
            </w:pPr>
            <w:r w:rsidRPr="00221BB0">
              <w:rPr>
                <w:rFonts w:eastAsia="Calibri"/>
                <w:spacing w:val="-1"/>
              </w:rPr>
              <w:t>ежего</w:t>
            </w:r>
            <w:r w:rsidRPr="00221BB0">
              <w:rPr>
                <w:rFonts w:eastAsia="Calibri"/>
                <w:spacing w:val="-1"/>
              </w:rPr>
              <w:t>д</w:t>
            </w:r>
            <w:r w:rsidRPr="00221BB0">
              <w:rPr>
                <w:rFonts w:eastAsia="Calibri"/>
                <w:spacing w:val="-1"/>
              </w:rPr>
              <w:t>но,   на</w:t>
            </w:r>
          </w:p>
          <w:p w:rsidR="00ED327B" w:rsidRPr="00221BB0" w:rsidRDefault="00ED327B" w:rsidP="00ED327B">
            <w:pPr>
              <w:shd w:val="clear" w:color="auto" w:fill="FFFFFF"/>
              <w:spacing w:line="226" w:lineRule="exact"/>
              <w:rPr>
                <w:rFonts w:eastAsia="Calibri"/>
              </w:rPr>
            </w:pPr>
            <w:r w:rsidRPr="00221BB0">
              <w:rPr>
                <w:rFonts w:eastAsia="Calibri"/>
                <w:spacing w:val="-1"/>
              </w:rPr>
              <w:t>пост</w:t>
            </w:r>
            <w:r w:rsidRPr="00221BB0">
              <w:rPr>
                <w:rFonts w:eastAsia="Calibri"/>
                <w:spacing w:val="-1"/>
              </w:rPr>
              <w:t>о</w:t>
            </w:r>
            <w:r w:rsidRPr="00221BB0">
              <w:rPr>
                <w:rFonts w:eastAsia="Calibri"/>
                <w:spacing w:val="-1"/>
              </w:rPr>
              <w:t>янной</w:t>
            </w:r>
          </w:p>
          <w:p w:rsidR="00ED327B" w:rsidRPr="00221BB0" w:rsidRDefault="00ED327B" w:rsidP="00ED327B">
            <w:pPr>
              <w:rPr>
                <w:rFonts w:eastAsia="Calibri"/>
              </w:rPr>
            </w:pPr>
            <w:r w:rsidRPr="00221BB0">
              <w:rPr>
                <w:rFonts w:eastAsia="Calibri"/>
              </w:rPr>
              <w:t>основе</w:t>
            </w:r>
          </w:p>
        </w:tc>
        <w:tc>
          <w:tcPr>
            <w:tcW w:w="1134"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jc w:val="center"/>
              <w:rPr>
                <w:rFonts w:eastAsia="Calibri"/>
              </w:rPr>
            </w:pPr>
          </w:p>
        </w:tc>
        <w:tc>
          <w:tcPr>
            <w:tcW w:w="851" w:type="dxa"/>
            <w:tcBorders>
              <w:top w:val="single" w:sz="4" w:space="0" w:color="auto"/>
              <w:left w:val="single" w:sz="4" w:space="0" w:color="auto"/>
              <w:right w:val="single" w:sz="4" w:space="0" w:color="auto"/>
            </w:tcBorders>
          </w:tcPr>
          <w:p w:rsidR="00ED327B" w:rsidRPr="00221BB0" w:rsidRDefault="00ED327B" w:rsidP="00ED327B">
            <w:pPr>
              <w:rPr>
                <w:rFonts w:eastAsia="Calibri"/>
              </w:rPr>
            </w:pPr>
            <w:r w:rsidRPr="00221BB0">
              <w:rPr>
                <w:rFonts w:eastAsia="Calibri"/>
              </w:rPr>
              <w:t>План</w:t>
            </w:r>
          </w:p>
          <w:p w:rsidR="00ED327B" w:rsidRPr="00221BB0" w:rsidRDefault="00ED327B" w:rsidP="00ED327B">
            <w:pPr>
              <w:rPr>
                <w:rFonts w:eastAsia="Calibri"/>
              </w:rPr>
            </w:pPr>
            <w:r w:rsidRPr="00221BB0">
              <w:rPr>
                <w:rFonts w:eastAsia="Calibri"/>
              </w:rPr>
              <w:t>86,4</w:t>
            </w:r>
          </w:p>
          <w:p w:rsidR="00ED327B" w:rsidRPr="00221BB0" w:rsidRDefault="00ED327B" w:rsidP="00ED327B">
            <w:pPr>
              <w:rPr>
                <w:rFonts w:eastAsia="Calibri"/>
              </w:rPr>
            </w:pPr>
          </w:p>
          <w:p w:rsidR="00ED327B" w:rsidRPr="00221BB0" w:rsidRDefault="00ED327B" w:rsidP="00ED327B">
            <w:pPr>
              <w:rPr>
                <w:rFonts w:eastAsia="Calibri"/>
              </w:rPr>
            </w:pPr>
            <w:r w:rsidRPr="00221BB0">
              <w:rPr>
                <w:rFonts w:eastAsia="Calibri"/>
              </w:rPr>
              <w:t>Факт</w:t>
            </w:r>
          </w:p>
          <w:p w:rsidR="00ED327B" w:rsidRPr="00221BB0" w:rsidRDefault="00ED327B" w:rsidP="00ED327B">
            <w:pPr>
              <w:rPr>
                <w:rFonts w:eastAsia="Calibri"/>
              </w:rPr>
            </w:pPr>
            <w:r w:rsidRPr="00221BB0">
              <w:rPr>
                <w:rFonts w:eastAsia="Calibri"/>
              </w:rPr>
              <w:t>85,9</w:t>
            </w:r>
          </w:p>
        </w:tc>
        <w:tc>
          <w:tcPr>
            <w:tcW w:w="851" w:type="dxa"/>
            <w:tcBorders>
              <w:top w:val="single" w:sz="4" w:space="0" w:color="auto"/>
              <w:left w:val="single" w:sz="4" w:space="0" w:color="auto"/>
              <w:right w:val="single" w:sz="4" w:space="0" w:color="auto"/>
            </w:tcBorders>
          </w:tcPr>
          <w:p w:rsidR="00ED327B" w:rsidRPr="00221BB0" w:rsidRDefault="00ED327B" w:rsidP="00ED327B">
            <w:pPr>
              <w:rPr>
                <w:rFonts w:eastAsia="Calibri"/>
              </w:rPr>
            </w:pPr>
            <w:r w:rsidRPr="00221BB0">
              <w:rPr>
                <w:rFonts w:eastAsia="Calibri"/>
              </w:rPr>
              <w:t>План</w:t>
            </w:r>
          </w:p>
          <w:p w:rsidR="00ED327B" w:rsidRPr="00221BB0" w:rsidRDefault="00ED327B" w:rsidP="00ED327B">
            <w:pPr>
              <w:rPr>
                <w:rFonts w:eastAsia="Calibri"/>
              </w:rPr>
            </w:pPr>
            <w:r w:rsidRPr="00221BB0">
              <w:rPr>
                <w:rFonts w:eastAsia="Calibri"/>
              </w:rPr>
              <w:t>100,0</w:t>
            </w:r>
          </w:p>
          <w:p w:rsidR="00ED327B" w:rsidRPr="00221BB0" w:rsidRDefault="00ED327B" w:rsidP="00ED327B">
            <w:pPr>
              <w:rPr>
                <w:rFonts w:eastAsia="Calibri"/>
              </w:rPr>
            </w:pPr>
          </w:p>
          <w:p w:rsidR="00ED327B" w:rsidRPr="00221BB0" w:rsidRDefault="00ED327B" w:rsidP="00ED327B">
            <w:pPr>
              <w:rPr>
                <w:rFonts w:eastAsia="Calibri"/>
              </w:rPr>
            </w:pPr>
            <w:r w:rsidRPr="00221BB0">
              <w:rPr>
                <w:rFonts w:eastAsia="Calibri"/>
              </w:rPr>
              <w:t>Факт</w:t>
            </w:r>
          </w:p>
          <w:p w:rsidR="00ED327B" w:rsidRPr="00221BB0" w:rsidRDefault="00ED327B" w:rsidP="00ED327B">
            <w:pPr>
              <w:rPr>
                <w:rFonts w:eastAsia="Calibri"/>
              </w:rPr>
            </w:pPr>
            <w:r w:rsidRPr="00221BB0">
              <w:rPr>
                <w:rFonts w:eastAsia="Calibri"/>
              </w:rPr>
              <w:t>99,9</w:t>
            </w:r>
          </w:p>
        </w:tc>
        <w:tc>
          <w:tcPr>
            <w:tcW w:w="894" w:type="dxa"/>
            <w:tcBorders>
              <w:top w:val="single" w:sz="4" w:space="0" w:color="auto"/>
              <w:left w:val="single" w:sz="4" w:space="0" w:color="auto"/>
              <w:right w:val="single" w:sz="4" w:space="0" w:color="auto"/>
            </w:tcBorders>
          </w:tcPr>
          <w:p w:rsidR="00ED327B" w:rsidRPr="00221BB0" w:rsidRDefault="00ED327B" w:rsidP="00ED327B">
            <w:pPr>
              <w:rPr>
                <w:rFonts w:eastAsia="Calibri"/>
              </w:rPr>
            </w:pPr>
            <w:r w:rsidRPr="00221BB0">
              <w:rPr>
                <w:rFonts w:eastAsia="Calibri"/>
              </w:rPr>
              <w:t>План</w:t>
            </w:r>
          </w:p>
          <w:p w:rsidR="00ED327B" w:rsidRPr="00221BB0" w:rsidRDefault="00ED327B" w:rsidP="00ED327B">
            <w:pPr>
              <w:rPr>
                <w:rFonts w:eastAsia="Calibri"/>
              </w:rPr>
            </w:pPr>
            <w:r w:rsidRPr="00221BB0">
              <w:rPr>
                <w:rFonts w:eastAsia="Calibri"/>
              </w:rPr>
              <w:t>214,7</w:t>
            </w:r>
          </w:p>
          <w:p w:rsidR="00ED327B" w:rsidRPr="00221BB0" w:rsidRDefault="00ED327B" w:rsidP="00ED327B">
            <w:pPr>
              <w:rPr>
                <w:rFonts w:eastAsia="Calibri"/>
              </w:rPr>
            </w:pPr>
          </w:p>
          <w:p w:rsidR="00ED327B" w:rsidRPr="00221BB0" w:rsidRDefault="00ED327B" w:rsidP="00ED327B">
            <w:pPr>
              <w:rPr>
                <w:rFonts w:eastAsia="Calibri"/>
              </w:rPr>
            </w:pPr>
            <w:r w:rsidRPr="00221BB0">
              <w:rPr>
                <w:rFonts w:eastAsia="Calibri"/>
              </w:rPr>
              <w:t>Факт</w:t>
            </w:r>
          </w:p>
          <w:p w:rsidR="00ED327B" w:rsidRPr="00221BB0" w:rsidRDefault="00ED327B" w:rsidP="00ED327B">
            <w:pPr>
              <w:rPr>
                <w:rFonts w:eastAsia="Calibri"/>
              </w:rPr>
            </w:pPr>
            <w:r w:rsidRPr="00221BB0">
              <w:rPr>
                <w:rFonts w:eastAsia="Calibri"/>
              </w:rPr>
              <w:t>213,3</w:t>
            </w:r>
          </w:p>
        </w:tc>
        <w:tc>
          <w:tcPr>
            <w:tcW w:w="992" w:type="dxa"/>
            <w:tcBorders>
              <w:top w:val="single" w:sz="4" w:space="0" w:color="auto"/>
              <w:left w:val="single" w:sz="4" w:space="0" w:color="auto"/>
              <w:right w:val="single" w:sz="4" w:space="0" w:color="auto"/>
            </w:tcBorders>
          </w:tcPr>
          <w:p w:rsidR="00ED327B" w:rsidRPr="00221BB0" w:rsidRDefault="00ED327B" w:rsidP="00ED327B">
            <w:pPr>
              <w:rPr>
                <w:rFonts w:eastAsia="Calibri"/>
              </w:rPr>
            </w:pPr>
            <w:r w:rsidRPr="00221BB0">
              <w:rPr>
                <w:rFonts w:eastAsia="Calibri"/>
              </w:rPr>
              <w:t>План</w:t>
            </w:r>
          </w:p>
          <w:p w:rsidR="00ED327B" w:rsidRPr="00221BB0" w:rsidRDefault="00ED327B" w:rsidP="00ED327B">
            <w:pPr>
              <w:rPr>
                <w:rFonts w:eastAsia="Calibri"/>
              </w:rPr>
            </w:pPr>
            <w:r w:rsidRPr="00221BB0">
              <w:rPr>
                <w:rFonts w:eastAsia="Calibri"/>
              </w:rPr>
              <w:t>322,3</w:t>
            </w:r>
          </w:p>
          <w:p w:rsidR="00ED327B" w:rsidRPr="00221BB0" w:rsidRDefault="00ED327B" w:rsidP="00ED327B">
            <w:pPr>
              <w:rPr>
                <w:rFonts w:eastAsia="Calibri"/>
              </w:rPr>
            </w:pPr>
          </w:p>
          <w:p w:rsidR="00ED327B" w:rsidRPr="00221BB0" w:rsidRDefault="00ED327B" w:rsidP="00ED327B">
            <w:pPr>
              <w:rPr>
                <w:rFonts w:eastAsia="Calibri"/>
              </w:rPr>
            </w:pPr>
            <w:r w:rsidRPr="00221BB0">
              <w:rPr>
                <w:rFonts w:eastAsia="Calibri"/>
              </w:rPr>
              <w:t>Факт</w:t>
            </w:r>
          </w:p>
          <w:p w:rsidR="00ED327B" w:rsidRPr="00221BB0" w:rsidRDefault="00ED327B" w:rsidP="00ED327B">
            <w:pPr>
              <w:rPr>
                <w:rFonts w:eastAsia="Calibri"/>
              </w:rPr>
            </w:pPr>
            <w:r>
              <w:rPr>
                <w:rFonts w:eastAsia="Calibri"/>
              </w:rPr>
              <w:t>319,3</w:t>
            </w:r>
          </w:p>
        </w:tc>
        <w:tc>
          <w:tcPr>
            <w:tcW w:w="807" w:type="dxa"/>
            <w:tcBorders>
              <w:top w:val="single" w:sz="4" w:space="0" w:color="auto"/>
              <w:left w:val="single" w:sz="4" w:space="0" w:color="auto"/>
              <w:right w:val="single" w:sz="4" w:space="0" w:color="auto"/>
            </w:tcBorders>
          </w:tcPr>
          <w:p w:rsidR="00ED327B" w:rsidRPr="00221BB0" w:rsidRDefault="00ED327B" w:rsidP="00ED327B">
            <w:pPr>
              <w:rPr>
                <w:rFonts w:eastAsia="Calibri"/>
              </w:rPr>
            </w:pPr>
            <w:r w:rsidRPr="00221BB0">
              <w:rPr>
                <w:rFonts w:eastAsia="Calibri"/>
              </w:rPr>
              <w:t>План</w:t>
            </w:r>
          </w:p>
          <w:p w:rsidR="00ED327B" w:rsidRPr="00221BB0" w:rsidRDefault="00ED327B" w:rsidP="00ED327B">
            <w:pPr>
              <w:rPr>
                <w:rFonts w:eastAsia="Calibri"/>
              </w:rPr>
            </w:pPr>
            <w:r w:rsidRPr="00221BB0">
              <w:rPr>
                <w:rFonts w:eastAsia="Calibri"/>
              </w:rPr>
              <w:t>342,7</w:t>
            </w:r>
          </w:p>
          <w:p w:rsidR="00ED327B" w:rsidRPr="00221BB0" w:rsidRDefault="00ED327B" w:rsidP="00ED327B">
            <w:pPr>
              <w:rPr>
                <w:rFonts w:eastAsia="Calibri"/>
              </w:rPr>
            </w:pPr>
          </w:p>
          <w:p w:rsidR="00ED327B" w:rsidRPr="00221BB0" w:rsidRDefault="00ED327B" w:rsidP="00ED327B">
            <w:pPr>
              <w:rPr>
                <w:rFonts w:eastAsia="Calibri"/>
              </w:rPr>
            </w:pPr>
            <w:r w:rsidRPr="00221BB0">
              <w:rPr>
                <w:rFonts w:eastAsia="Calibri"/>
              </w:rPr>
              <w:t>Факт</w:t>
            </w:r>
          </w:p>
          <w:p w:rsidR="00ED327B" w:rsidRPr="00221BB0" w:rsidRDefault="00ED327B" w:rsidP="00ED327B">
            <w:pPr>
              <w:rPr>
                <w:rFonts w:eastAsia="Calibri"/>
              </w:rPr>
            </w:pPr>
            <w:r>
              <w:rPr>
                <w:rFonts w:eastAsia="Calibri"/>
              </w:rPr>
              <w:t>342,6</w:t>
            </w:r>
          </w:p>
          <w:p w:rsidR="00ED327B" w:rsidRPr="00221BB0" w:rsidRDefault="00ED327B" w:rsidP="00ED327B">
            <w:pPr>
              <w:tabs>
                <w:tab w:val="left" w:pos="195"/>
                <w:tab w:val="center" w:pos="459"/>
              </w:tabs>
              <w:rPr>
                <w:rFonts w:eastAsia="Calibri"/>
              </w:rPr>
            </w:pPr>
            <w:r w:rsidRPr="00221BB0">
              <w:rPr>
                <w:rFonts w:eastAsia="Calibri"/>
              </w:rPr>
              <w:tab/>
            </w:r>
          </w:p>
        </w:tc>
        <w:tc>
          <w:tcPr>
            <w:tcW w:w="1134" w:type="dxa"/>
            <w:gridSpan w:val="2"/>
            <w:tcBorders>
              <w:top w:val="single" w:sz="4" w:space="0" w:color="auto"/>
              <w:left w:val="single" w:sz="4" w:space="0" w:color="auto"/>
              <w:right w:val="single" w:sz="4" w:space="0" w:color="auto"/>
            </w:tcBorders>
          </w:tcPr>
          <w:p w:rsidR="00ED327B" w:rsidRPr="00221BB0" w:rsidRDefault="00ED327B" w:rsidP="00ED327B">
            <w:pPr>
              <w:rPr>
                <w:rFonts w:eastAsia="Calibri"/>
              </w:rPr>
            </w:pPr>
            <w:r w:rsidRPr="00221BB0">
              <w:rPr>
                <w:rFonts w:eastAsia="Calibri"/>
              </w:rPr>
              <w:t>План</w:t>
            </w:r>
          </w:p>
          <w:p w:rsidR="00ED327B" w:rsidRPr="00221BB0" w:rsidRDefault="00ED327B" w:rsidP="00ED327B">
            <w:pPr>
              <w:rPr>
                <w:rFonts w:eastAsia="Calibri"/>
              </w:rPr>
            </w:pPr>
            <w:r w:rsidRPr="00221BB0">
              <w:rPr>
                <w:rFonts w:eastAsia="Calibri"/>
              </w:rPr>
              <w:t>1066,1</w:t>
            </w:r>
          </w:p>
          <w:p w:rsidR="00ED327B" w:rsidRPr="00221BB0" w:rsidRDefault="00ED327B" w:rsidP="00ED327B">
            <w:pPr>
              <w:rPr>
                <w:rFonts w:eastAsia="Calibri"/>
              </w:rPr>
            </w:pPr>
          </w:p>
          <w:p w:rsidR="00ED327B" w:rsidRPr="00221BB0" w:rsidRDefault="00ED327B" w:rsidP="00ED327B">
            <w:pPr>
              <w:rPr>
                <w:rFonts w:eastAsia="Calibri"/>
              </w:rPr>
            </w:pPr>
            <w:r w:rsidRPr="00221BB0">
              <w:rPr>
                <w:rFonts w:eastAsia="Calibri"/>
              </w:rPr>
              <w:t>Факт</w:t>
            </w:r>
          </w:p>
          <w:p w:rsidR="00ED327B" w:rsidRPr="00221BB0" w:rsidRDefault="00ED327B" w:rsidP="00ED327B">
            <w:pPr>
              <w:rPr>
                <w:rFonts w:eastAsia="Calibri"/>
              </w:rPr>
            </w:pPr>
            <w:r>
              <w:rPr>
                <w:rFonts w:eastAsia="Calibri"/>
              </w:rPr>
              <w:t>1061,0</w:t>
            </w:r>
          </w:p>
        </w:tc>
        <w:tc>
          <w:tcPr>
            <w:tcW w:w="1134" w:type="dxa"/>
            <w:tcBorders>
              <w:top w:val="single" w:sz="4" w:space="0" w:color="auto"/>
              <w:left w:val="single" w:sz="4" w:space="0" w:color="auto"/>
              <w:right w:val="single" w:sz="4" w:space="0" w:color="auto"/>
            </w:tcBorders>
          </w:tcPr>
          <w:p w:rsidR="00ED327B" w:rsidRPr="00221BB0" w:rsidRDefault="00ED327B" w:rsidP="00ED327B">
            <w:pPr>
              <w:rPr>
                <w:rFonts w:eastAsia="Calibri"/>
              </w:rPr>
            </w:pPr>
            <w:r w:rsidRPr="00221BB0">
              <w:rPr>
                <w:rFonts w:eastAsia="Calibri"/>
              </w:rPr>
              <w:t>Райо</w:t>
            </w:r>
            <w:r w:rsidRPr="00221BB0">
              <w:rPr>
                <w:rFonts w:eastAsia="Calibri"/>
              </w:rPr>
              <w:t>н</w:t>
            </w:r>
            <w:r w:rsidRPr="00221BB0">
              <w:rPr>
                <w:rFonts w:eastAsia="Calibri"/>
              </w:rPr>
              <w:t>ный бюджет</w:t>
            </w:r>
          </w:p>
        </w:tc>
      </w:tr>
      <w:tr w:rsidR="00ED327B" w:rsidRPr="00221BB0" w:rsidTr="00ED327B">
        <w:trPr>
          <w:trHeight w:val="1605"/>
        </w:trPr>
        <w:tc>
          <w:tcPr>
            <w:tcW w:w="560" w:type="dxa"/>
            <w:tcBorders>
              <w:left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lastRenderedPageBreak/>
              <w:t>3</w:t>
            </w:r>
          </w:p>
        </w:tc>
        <w:tc>
          <w:tcPr>
            <w:tcW w:w="5251" w:type="dxa"/>
            <w:tcBorders>
              <w:left w:val="single" w:sz="4" w:space="0" w:color="auto"/>
              <w:right w:val="single" w:sz="4" w:space="0" w:color="auto"/>
            </w:tcBorders>
          </w:tcPr>
          <w:p w:rsidR="00ED327B" w:rsidRPr="00221BB0" w:rsidRDefault="00ED327B" w:rsidP="00ED327B">
            <w:pPr>
              <w:shd w:val="clear" w:color="auto" w:fill="FFFFFF"/>
              <w:spacing w:line="226" w:lineRule="exact"/>
              <w:ind w:left="10"/>
              <w:rPr>
                <w:rFonts w:eastAsia="Calibri"/>
              </w:rPr>
            </w:pPr>
            <w:r w:rsidRPr="00221BB0">
              <w:rPr>
                <w:rFonts w:eastAsia="Calibri"/>
                <w:spacing w:val="-1"/>
              </w:rPr>
              <w:t>Мероприятие  1.1.</w:t>
            </w:r>
            <w:r w:rsidRPr="00221BB0">
              <w:rPr>
                <w:rFonts w:eastAsia="Calibri"/>
                <w:spacing w:val="-1"/>
              </w:rPr>
              <w:br/>
            </w:r>
            <w:r w:rsidRPr="00221BB0">
              <w:rPr>
                <w:rFonts w:eastAsia="Calibri"/>
              </w:rPr>
              <w:t>Организация профессиональной ориентации  граждан  в</w:t>
            </w:r>
            <w:r w:rsidRPr="00221BB0">
              <w:rPr>
                <w:rFonts w:eastAsia="Calibri"/>
              </w:rPr>
              <w:br/>
            </w:r>
            <w:r w:rsidRPr="00221BB0">
              <w:rPr>
                <w:rFonts w:eastAsia="Calibri"/>
                <w:spacing w:val="-1"/>
              </w:rPr>
              <w:t xml:space="preserve">целях выбора сферы </w:t>
            </w:r>
            <w:r w:rsidRPr="00221BB0">
              <w:rPr>
                <w:rFonts w:eastAsia="Calibri"/>
              </w:rPr>
              <w:t>деятельности   (про</w:t>
            </w:r>
            <w:r w:rsidRPr="00221BB0">
              <w:rPr>
                <w:rFonts w:eastAsia="Calibri"/>
                <w:spacing w:val="-1"/>
              </w:rPr>
              <w:t>фессии),    трудоуст</w:t>
            </w:r>
            <w:r w:rsidRPr="00221BB0">
              <w:rPr>
                <w:rFonts w:eastAsia="Calibri"/>
                <w:spacing w:val="-2"/>
              </w:rPr>
              <w:t>ройства, прохожде</w:t>
            </w:r>
            <w:r w:rsidRPr="00221BB0">
              <w:rPr>
                <w:rFonts w:eastAsia="Calibri"/>
              </w:rPr>
              <w:t>ния профессионал</w:t>
            </w:r>
            <w:r w:rsidRPr="00221BB0">
              <w:rPr>
                <w:rFonts w:eastAsia="Calibri"/>
              </w:rPr>
              <w:t>ь</w:t>
            </w:r>
            <w:r w:rsidRPr="00221BB0">
              <w:rPr>
                <w:rFonts w:eastAsia="Calibri"/>
              </w:rPr>
              <w:t>ного  обучения и получения дополни</w:t>
            </w:r>
            <w:r w:rsidRPr="00221BB0">
              <w:rPr>
                <w:rFonts w:eastAsia="Calibri"/>
                <w:spacing w:val="-2"/>
              </w:rPr>
              <w:t>тельного профес</w:t>
            </w:r>
            <w:r w:rsidRPr="00221BB0">
              <w:rPr>
                <w:rFonts w:eastAsia="Calibri"/>
              </w:rPr>
              <w:t>сионального образования</w:t>
            </w:r>
          </w:p>
        </w:tc>
        <w:tc>
          <w:tcPr>
            <w:tcW w:w="1134" w:type="dxa"/>
            <w:tcBorders>
              <w:left w:val="single" w:sz="4" w:space="0" w:color="auto"/>
              <w:right w:val="single" w:sz="4" w:space="0" w:color="auto"/>
            </w:tcBorders>
          </w:tcPr>
          <w:p w:rsidR="00ED327B" w:rsidRPr="00221BB0" w:rsidRDefault="00ED327B" w:rsidP="00ED327B">
            <w:pPr>
              <w:shd w:val="clear" w:color="auto" w:fill="FFFFFF"/>
              <w:spacing w:line="230" w:lineRule="exact"/>
              <w:ind w:left="10"/>
              <w:rPr>
                <w:rFonts w:eastAsia="Calibri"/>
              </w:rPr>
            </w:pPr>
            <w:r w:rsidRPr="00221BB0">
              <w:rPr>
                <w:rFonts w:eastAsia="Calibri"/>
                <w:spacing w:val="-1"/>
              </w:rPr>
              <w:t>ежего</w:t>
            </w:r>
            <w:r w:rsidRPr="00221BB0">
              <w:rPr>
                <w:rFonts w:eastAsia="Calibri"/>
                <w:spacing w:val="-1"/>
              </w:rPr>
              <w:t>д</w:t>
            </w:r>
            <w:r w:rsidRPr="00221BB0">
              <w:rPr>
                <w:rFonts w:eastAsia="Calibri"/>
                <w:spacing w:val="-1"/>
              </w:rPr>
              <w:t>но,   на</w:t>
            </w:r>
          </w:p>
          <w:p w:rsidR="00ED327B" w:rsidRPr="00221BB0" w:rsidRDefault="00ED327B" w:rsidP="00ED327B">
            <w:pPr>
              <w:shd w:val="clear" w:color="auto" w:fill="FFFFFF"/>
              <w:spacing w:line="230" w:lineRule="exact"/>
              <w:ind w:left="10"/>
              <w:rPr>
                <w:rFonts w:eastAsia="Calibri"/>
              </w:rPr>
            </w:pPr>
            <w:r w:rsidRPr="00221BB0">
              <w:rPr>
                <w:rFonts w:eastAsia="Calibri"/>
                <w:spacing w:val="-2"/>
              </w:rPr>
              <w:t>пост</w:t>
            </w:r>
            <w:r w:rsidRPr="00221BB0">
              <w:rPr>
                <w:rFonts w:eastAsia="Calibri"/>
                <w:spacing w:val="-2"/>
              </w:rPr>
              <w:t>о</w:t>
            </w:r>
            <w:r w:rsidRPr="00221BB0">
              <w:rPr>
                <w:rFonts w:eastAsia="Calibri"/>
                <w:spacing w:val="-2"/>
              </w:rPr>
              <w:t>янной</w:t>
            </w:r>
          </w:p>
          <w:p w:rsidR="00ED327B" w:rsidRPr="00221BB0" w:rsidRDefault="00ED327B" w:rsidP="00ED327B">
            <w:pPr>
              <w:shd w:val="clear" w:color="auto" w:fill="FFFFFF"/>
              <w:spacing w:line="230" w:lineRule="exact"/>
              <w:ind w:left="10"/>
              <w:rPr>
                <w:rFonts w:eastAsia="Calibri"/>
              </w:rPr>
            </w:pPr>
            <w:r w:rsidRPr="00221BB0">
              <w:rPr>
                <w:rFonts w:eastAsia="Calibri"/>
              </w:rPr>
              <w:t>основе</w:t>
            </w:r>
          </w:p>
        </w:tc>
        <w:tc>
          <w:tcPr>
            <w:tcW w:w="1134" w:type="dxa"/>
            <w:tcBorders>
              <w:left w:val="single" w:sz="4" w:space="0" w:color="auto"/>
              <w:right w:val="single" w:sz="4" w:space="0" w:color="auto"/>
            </w:tcBorders>
          </w:tcPr>
          <w:p w:rsidR="00ED327B" w:rsidRPr="00221BB0" w:rsidRDefault="00ED327B" w:rsidP="00001BDA">
            <w:pPr>
              <w:jc w:val="center"/>
              <w:rPr>
                <w:rFonts w:eastAsia="Calibri"/>
              </w:rPr>
            </w:pPr>
            <w:r w:rsidRPr="00221BB0">
              <w:rPr>
                <w:rFonts w:eastAsia="Calibri"/>
              </w:rPr>
              <w:t>ЦЗН УСЗН по П</w:t>
            </w:r>
            <w:r w:rsidRPr="00221BB0">
              <w:rPr>
                <w:rFonts w:eastAsia="Calibri"/>
              </w:rPr>
              <w:t>о</w:t>
            </w:r>
            <w:r w:rsidRPr="00221BB0">
              <w:rPr>
                <w:rFonts w:eastAsia="Calibri"/>
              </w:rPr>
              <w:t>спел</w:t>
            </w:r>
            <w:r w:rsidRPr="00221BB0">
              <w:rPr>
                <w:rFonts w:eastAsia="Calibri"/>
              </w:rPr>
              <w:t>и</w:t>
            </w:r>
            <w:r w:rsidRPr="00221BB0">
              <w:rPr>
                <w:rFonts w:eastAsia="Calibri"/>
              </w:rPr>
              <w:t>хинск</w:t>
            </w:r>
            <w:r w:rsidRPr="00221BB0">
              <w:rPr>
                <w:rFonts w:eastAsia="Calibri"/>
              </w:rPr>
              <w:t>о</w:t>
            </w:r>
            <w:r w:rsidRPr="00221BB0">
              <w:rPr>
                <w:rFonts w:eastAsia="Calibri"/>
              </w:rPr>
              <w:t>му и Нович</w:t>
            </w:r>
            <w:r w:rsidRPr="00221BB0">
              <w:rPr>
                <w:rFonts w:eastAsia="Calibri"/>
              </w:rPr>
              <w:t>и</w:t>
            </w:r>
            <w:r w:rsidRPr="00221BB0">
              <w:rPr>
                <w:rFonts w:eastAsia="Calibri"/>
              </w:rPr>
              <w:t>хинск</w:t>
            </w:r>
            <w:r w:rsidRPr="00221BB0">
              <w:rPr>
                <w:rFonts w:eastAsia="Calibri"/>
              </w:rPr>
              <w:t>о</w:t>
            </w:r>
            <w:r w:rsidRPr="00221BB0">
              <w:rPr>
                <w:rFonts w:eastAsia="Calibri"/>
              </w:rPr>
              <w:t>му ра</w:t>
            </w:r>
            <w:r w:rsidRPr="00221BB0">
              <w:rPr>
                <w:rFonts w:eastAsia="Calibri"/>
              </w:rPr>
              <w:t>й</w:t>
            </w:r>
            <w:r w:rsidR="00001BDA">
              <w:rPr>
                <w:rFonts w:eastAsia="Calibri"/>
              </w:rPr>
              <w:t>онам»</w:t>
            </w:r>
          </w:p>
        </w:tc>
        <w:tc>
          <w:tcPr>
            <w:tcW w:w="6663" w:type="dxa"/>
            <w:gridSpan w:val="8"/>
            <w:tcBorders>
              <w:top w:val="single" w:sz="4" w:space="0" w:color="auto"/>
              <w:left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без предоставления финансирования из районного бюджета</w:t>
            </w:r>
          </w:p>
        </w:tc>
      </w:tr>
      <w:tr w:rsidR="00ED327B" w:rsidRPr="00221BB0" w:rsidTr="00ED327B">
        <w:trPr>
          <w:trHeight w:val="1605"/>
        </w:trPr>
        <w:tc>
          <w:tcPr>
            <w:tcW w:w="560" w:type="dxa"/>
            <w:tcBorders>
              <w:left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4</w:t>
            </w:r>
          </w:p>
        </w:tc>
        <w:tc>
          <w:tcPr>
            <w:tcW w:w="5251" w:type="dxa"/>
            <w:tcBorders>
              <w:left w:val="single" w:sz="4" w:space="0" w:color="auto"/>
              <w:right w:val="single" w:sz="4" w:space="0" w:color="auto"/>
            </w:tcBorders>
          </w:tcPr>
          <w:p w:rsidR="00ED327B" w:rsidRPr="00221BB0" w:rsidRDefault="00ED327B" w:rsidP="00ED327B">
            <w:pPr>
              <w:shd w:val="clear" w:color="auto" w:fill="FFFFFF"/>
              <w:spacing w:line="226" w:lineRule="exact"/>
              <w:ind w:left="10"/>
              <w:rPr>
                <w:rFonts w:eastAsia="Calibri"/>
                <w:spacing w:val="-1"/>
              </w:rPr>
            </w:pPr>
            <w:r w:rsidRPr="00221BB0">
              <w:rPr>
                <w:rFonts w:eastAsia="Calibri"/>
                <w:spacing w:val="-1"/>
              </w:rPr>
              <w:t>Мероприятие 1.2.</w:t>
            </w:r>
          </w:p>
          <w:p w:rsidR="00ED327B" w:rsidRPr="00221BB0" w:rsidRDefault="00ED327B" w:rsidP="00ED327B">
            <w:pPr>
              <w:shd w:val="clear" w:color="auto" w:fill="FFFFFF"/>
              <w:spacing w:line="226" w:lineRule="exact"/>
              <w:ind w:left="10"/>
              <w:rPr>
                <w:rFonts w:eastAsia="Calibri"/>
                <w:spacing w:val="-1"/>
              </w:rPr>
            </w:pPr>
            <w:r w:rsidRPr="00221BB0">
              <w:rPr>
                <w:rFonts w:eastAsia="Calibri"/>
                <w:spacing w:val="-1"/>
              </w:rPr>
              <w:t>Организация временного трудоустройства бе</w:t>
            </w:r>
            <w:r w:rsidRPr="00221BB0">
              <w:rPr>
                <w:rFonts w:eastAsia="Calibri"/>
                <w:spacing w:val="-1"/>
              </w:rPr>
              <w:t>з</w:t>
            </w:r>
            <w:r w:rsidRPr="00221BB0">
              <w:rPr>
                <w:rFonts w:eastAsia="Calibri"/>
                <w:spacing w:val="-1"/>
              </w:rPr>
              <w:t xml:space="preserve">работных граждан, испытывающих трудности в поиске работы (инвалиды, лица </w:t>
            </w:r>
            <w:proofErr w:type="spellStart"/>
            <w:r w:rsidRPr="00221BB0">
              <w:rPr>
                <w:rFonts w:eastAsia="Calibri"/>
                <w:spacing w:val="-1"/>
              </w:rPr>
              <w:t>предпенсионн</w:t>
            </w:r>
            <w:r w:rsidRPr="00221BB0">
              <w:rPr>
                <w:rFonts w:eastAsia="Calibri"/>
                <w:spacing w:val="-1"/>
              </w:rPr>
              <w:t>о</w:t>
            </w:r>
            <w:r w:rsidRPr="00221BB0">
              <w:rPr>
                <w:rFonts w:eastAsia="Calibri"/>
                <w:spacing w:val="-1"/>
              </w:rPr>
              <w:t>го</w:t>
            </w:r>
            <w:proofErr w:type="spellEnd"/>
            <w:r w:rsidRPr="00221BB0">
              <w:rPr>
                <w:rFonts w:eastAsia="Calibri"/>
                <w:spacing w:val="-1"/>
              </w:rPr>
              <w:t xml:space="preserve"> возраста и др.)</w:t>
            </w:r>
          </w:p>
        </w:tc>
        <w:tc>
          <w:tcPr>
            <w:tcW w:w="1134" w:type="dxa"/>
            <w:tcBorders>
              <w:left w:val="single" w:sz="4" w:space="0" w:color="auto"/>
              <w:right w:val="single" w:sz="4" w:space="0" w:color="auto"/>
            </w:tcBorders>
          </w:tcPr>
          <w:p w:rsidR="00ED327B" w:rsidRPr="00221BB0" w:rsidRDefault="00ED327B" w:rsidP="00ED327B">
            <w:pPr>
              <w:shd w:val="clear" w:color="auto" w:fill="FFFFFF"/>
              <w:spacing w:line="230" w:lineRule="exact"/>
              <w:ind w:left="10"/>
              <w:rPr>
                <w:rFonts w:eastAsia="Calibri"/>
                <w:spacing w:val="-1"/>
              </w:rPr>
            </w:pPr>
            <w:r w:rsidRPr="00221BB0">
              <w:rPr>
                <w:rFonts w:eastAsia="Calibri"/>
                <w:spacing w:val="-1"/>
              </w:rPr>
              <w:t>ежего</w:t>
            </w:r>
            <w:r w:rsidRPr="00221BB0">
              <w:rPr>
                <w:rFonts w:eastAsia="Calibri"/>
                <w:spacing w:val="-1"/>
              </w:rPr>
              <w:t>д</w:t>
            </w:r>
            <w:r w:rsidRPr="00221BB0">
              <w:rPr>
                <w:rFonts w:eastAsia="Calibri"/>
                <w:spacing w:val="-1"/>
              </w:rPr>
              <w:t>но,   на</w:t>
            </w:r>
          </w:p>
          <w:p w:rsidR="00ED327B" w:rsidRPr="00221BB0" w:rsidRDefault="00ED327B" w:rsidP="00ED327B">
            <w:pPr>
              <w:shd w:val="clear" w:color="auto" w:fill="FFFFFF"/>
              <w:spacing w:line="230" w:lineRule="exact"/>
              <w:ind w:left="10"/>
              <w:rPr>
                <w:rFonts w:eastAsia="Calibri"/>
                <w:spacing w:val="-1"/>
              </w:rPr>
            </w:pPr>
            <w:r w:rsidRPr="00221BB0">
              <w:rPr>
                <w:rFonts w:eastAsia="Calibri"/>
                <w:spacing w:val="-1"/>
              </w:rPr>
              <w:t>пост</w:t>
            </w:r>
            <w:r w:rsidRPr="00221BB0">
              <w:rPr>
                <w:rFonts w:eastAsia="Calibri"/>
                <w:spacing w:val="-1"/>
              </w:rPr>
              <w:t>о</w:t>
            </w:r>
            <w:r w:rsidRPr="00221BB0">
              <w:rPr>
                <w:rFonts w:eastAsia="Calibri"/>
                <w:spacing w:val="-1"/>
              </w:rPr>
              <w:t>янной</w:t>
            </w:r>
          </w:p>
          <w:p w:rsidR="00ED327B" w:rsidRPr="00221BB0" w:rsidRDefault="00ED327B" w:rsidP="00ED327B">
            <w:pPr>
              <w:shd w:val="clear" w:color="auto" w:fill="FFFFFF"/>
              <w:spacing w:line="230" w:lineRule="exact"/>
              <w:ind w:left="10"/>
              <w:rPr>
                <w:rFonts w:eastAsia="Calibri"/>
                <w:spacing w:val="-1"/>
              </w:rPr>
            </w:pPr>
            <w:r w:rsidRPr="00221BB0">
              <w:rPr>
                <w:rFonts w:eastAsia="Calibri"/>
                <w:spacing w:val="-1"/>
              </w:rPr>
              <w:t>основе</w:t>
            </w:r>
          </w:p>
        </w:tc>
        <w:tc>
          <w:tcPr>
            <w:tcW w:w="1134" w:type="dxa"/>
            <w:tcBorders>
              <w:left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ЦЗН УСЗН по П</w:t>
            </w:r>
            <w:r w:rsidRPr="00221BB0">
              <w:rPr>
                <w:rFonts w:eastAsia="Calibri"/>
              </w:rPr>
              <w:t>о</w:t>
            </w:r>
            <w:r w:rsidRPr="00221BB0">
              <w:rPr>
                <w:rFonts w:eastAsia="Calibri"/>
              </w:rPr>
              <w:t>спел</w:t>
            </w:r>
            <w:r w:rsidRPr="00221BB0">
              <w:rPr>
                <w:rFonts w:eastAsia="Calibri"/>
              </w:rPr>
              <w:t>и</w:t>
            </w:r>
            <w:r w:rsidRPr="00221BB0">
              <w:rPr>
                <w:rFonts w:eastAsia="Calibri"/>
              </w:rPr>
              <w:t>хинск</w:t>
            </w:r>
            <w:r w:rsidRPr="00221BB0">
              <w:rPr>
                <w:rFonts w:eastAsia="Calibri"/>
              </w:rPr>
              <w:t>о</w:t>
            </w:r>
            <w:r w:rsidRPr="00221BB0">
              <w:rPr>
                <w:rFonts w:eastAsia="Calibri"/>
              </w:rPr>
              <w:t>му и Нович</w:t>
            </w:r>
            <w:r w:rsidRPr="00221BB0">
              <w:rPr>
                <w:rFonts w:eastAsia="Calibri"/>
              </w:rPr>
              <w:t>и</w:t>
            </w:r>
            <w:r w:rsidRPr="00221BB0">
              <w:rPr>
                <w:rFonts w:eastAsia="Calibri"/>
              </w:rPr>
              <w:t>хинск</w:t>
            </w:r>
            <w:r w:rsidRPr="00221BB0">
              <w:rPr>
                <w:rFonts w:eastAsia="Calibri"/>
              </w:rPr>
              <w:t>о</w:t>
            </w:r>
            <w:r w:rsidRPr="00221BB0">
              <w:rPr>
                <w:rFonts w:eastAsia="Calibri"/>
              </w:rPr>
              <w:t>му ра</w:t>
            </w:r>
            <w:r w:rsidRPr="00221BB0">
              <w:rPr>
                <w:rFonts w:eastAsia="Calibri"/>
              </w:rPr>
              <w:t>й</w:t>
            </w:r>
            <w:r w:rsidRPr="00221BB0">
              <w:rPr>
                <w:rFonts w:eastAsia="Calibri"/>
              </w:rPr>
              <w:t>онам»,  работ</w:t>
            </w:r>
            <w:r w:rsidRPr="00221BB0">
              <w:rPr>
                <w:rFonts w:eastAsia="Calibri"/>
              </w:rPr>
              <w:t>о</w:t>
            </w:r>
            <w:r w:rsidRPr="00221BB0">
              <w:rPr>
                <w:rFonts w:eastAsia="Calibri"/>
              </w:rPr>
              <w:t>датели</w:t>
            </w:r>
          </w:p>
        </w:tc>
        <w:tc>
          <w:tcPr>
            <w:tcW w:w="6663" w:type="dxa"/>
            <w:gridSpan w:val="8"/>
            <w:tcBorders>
              <w:top w:val="single" w:sz="4" w:space="0" w:color="auto"/>
              <w:left w:val="single" w:sz="4" w:space="0" w:color="auto"/>
              <w:right w:val="single" w:sz="4" w:space="0" w:color="auto"/>
            </w:tcBorders>
          </w:tcPr>
          <w:p w:rsidR="00ED327B" w:rsidRPr="00221BB0" w:rsidRDefault="00ED327B" w:rsidP="00ED327B">
            <w:pPr>
              <w:rPr>
                <w:rFonts w:eastAsia="Calibri"/>
              </w:rPr>
            </w:pPr>
            <w:r w:rsidRPr="00221BB0">
              <w:rPr>
                <w:rFonts w:eastAsia="Calibri"/>
              </w:rPr>
              <w:t>без предоставления финансирования из районного бюджета</w:t>
            </w:r>
          </w:p>
        </w:tc>
      </w:tr>
      <w:tr w:rsidR="00ED327B" w:rsidRPr="00221BB0" w:rsidTr="00001BDA">
        <w:trPr>
          <w:trHeight w:val="561"/>
        </w:trPr>
        <w:tc>
          <w:tcPr>
            <w:tcW w:w="560" w:type="dxa"/>
            <w:tcBorders>
              <w:left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5</w:t>
            </w:r>
          </w:p>
        </w:tc>
        <w:tc>
          <w:tcPr>
            <w:tcW w:w="5251" w:type="dxa"/>
            <w:tcBorders>
              <w:left w:val="single" w:sz="4" w:space="0" w:color="auto"/>
              <w:right w:val="single" w:sz="4" w:space="0" w:color="auto"/>
            </w:tcBorders>
          </w:tcPr>
          <w:p w:rsidR="00ED327B" w:rsidRPr="00221BB0" w:rsidRDefault="00ED327B" w:rsidP="00ED327B">
            <w:pPr>
              <w:autoSpaceDE w:val="0"/>
              <w:autoSpaceDN w:val="0"/>
              <w:adjustRightInd w:val="0"/>
              <w:jc w:val="both"/>
              <w:rPr>
                <w:rFonts w:eastAsia="Calibri"/>
                <w:spacing w:val="-2"/>
              </w:rPr>
            </w:pPr>
            <w:r w:rsidRPr="00221BB0">
              <w:rPr>
                <w:rFonts w:eastAsia="Calibri"/>
                <w:spacing w:val="-2"/>
              </w:rPr>
              <w:t>Мероприятие 1.3.</w:t>
            </w:r>
          </w:p>
          <w:p w:rsidR="00ED327B" w:rsidRPr="00221BB0" w:rsidRDefault="00ED327B" w:rsidP="00ED327B">
            <w:pPr>
              <w:autoSpaceDE w:val="0"/>
              <w:autoSpaceDN w:val="0"/>
              <w:adjustRightInd w:val="0"/>
              <w:jc w:val="both"/>
              <w:rPr>
                <w:rFonts w:eastAsia="Calibri"/>
              </w:rPr>
            </w:pPr>
            <w:r w:rsidRPr="00221BB0">
              <w:rPr>
                <w:rFonts w:eastAsia="Calibri"/>
                <w:spacing w:val="-1"/>
              </w:rPr>
              <w:t>Профессиональное обучение  и допол</w:t>
            </w:r>
            <w:r w:rsidRPr="00221BB0">
              <w:rPr>
                <w:rFonts w:eastAsia="Calibri"/>
              </w:rPr>
              <w:t>нительное профессиональное образование безработных</w:t>
            </w:r>
            <w:r w:rsidRPr="00221BB0">
              <w:rPr>
                <w:rFonts w:eastAsia="Calibri"/>
              </w:rPr>
              <w:br/>
            </w:r>
            <w:r w:rsidRPr="00221BB0">
              <w:rPr>
                <w:rFonts w:eastAsia="Calibri"/>
                <w:spacing w:val="-1"/>
              </w:rPr>
              <w:t xml:space="preserve">граждан, включая </w:t>
            </w:r>
            <w:r w:rsidRPr="00221BB0">
              <w:rPr>
                <w:rFonts w:eastAsia="Calibri"/>
              </w:rPr>
              <w:t>обучение в другой местности, участников специальной военной операции, иных лиц и членов их семей</w:t>
            </w:r>
          </w:p>
        </w:tc>
        <w:tc>
          <w:tcPr>
            <w:tcW w:w="1134" w:type="dxa"/>
            <w:tcBorders>
              <w:left w:val="single" w:sz="4" w:space="0" w:color="auto"/>
              <w:right w:val="single" w:sz="4" w:space="0" w:color="auto"/>
            </w:tcBorders>
          </w:tcPr>
          <w:p w:rsidR="00ED327B" w:rsidRPr="00221BB0" w:rsidRDefault="00ED327B" w:rsidP="00ED327B">
            <w:pPr>
              <w:shd w:val="clear" w:color="auto" w:fill="FFFFFF"/>
              <w:spacing w:line="230" w:lineRule="exact"/>
              <w:rPr>
                <w:rFonts w:eastAsia="Calibri"/>
              </w:rPr>
            </w:pPr>
            <w:r w:rsidRPr="00221BB0">
              <w:rPr>
                <w:rFonts w:eastAsia="Calibri"/>
                <w:spacing w:val="-1"/>
              </w:rPr>
              <w:t>ежего</w:t>
            </w:r>
            <w:r w:rsidRPr="00221BB0">
              <w:rPr>
                <w:rFonts w:eastAsia="Calibri"/>
                <w:spacing w:val="-1"/>
              </w:rPr>
              <w:t>д</w:t>
            </w:r>
            <w:r w:rsidRPr="00221BB0">
              <w:rPr>
                <w:rFonts w:eastAsia="Calibri"/>
                <w:spacing w:val="-1"/>
              </w:rPr>
              <w:t>но,   на</w:t>
            </w:r>
          </w:p>
          <w:p w:rsidR="00ED327B" w:rsidRPr="00221BB0" w:rsidRDefault="00ED327B" w:rsidP="00ED327B">
            <w:pPr>
              <w:shd w:val="clear" w:color="auto" w:fill="FFFFFF"/>
              <w:spacing w:line="230" w:lineRule="exact"/>
              <w:rPr>
                <w:rFonts w:eastAsia="Calibri"/>
              </w:rPr>
            </w:pPr>
            <w:r w:rsidRPr="00221BB0">
              <w:rPr>
                <w:rFonts w:eastAsia="Calibri"/>
                <w:spacing w:val="-1"/>
              </w:rPr>
              <w:t>пост</w:t>
            </w:r>
            <w:r w:rsidRPr="00221BB0">
              <w:rPr>
                <w:rFonts w:eastAsia="Calibri"/>
                <w:spacing w:val="-1"/>
              </w:rPr>
              <w:t>о</w:t>
            </w:r>
            <w:r w:rsidRPr="00221BB0">
              <w:rPr>
                <w:rFonts w:eastAsia="Calibri"/>
                <w:spacing w:val="-1"/>
              </w:rPr>
              <w:t>янной</w:t>
            </w:r>
          </w:p>
          <w:p w:rsidR="00ED327B" w:rsidRPr="00221BB0" w:rsidRDefault="00ED327B" w:rsidP="00ED327B">
            <w:pPr>
              <w:shd w:val="clear" w:color="auto" w:fill="FFFFFF"/>
              <w:spacing w:line="230" w:lineRule="exact"/>
              <w:rPr>
                <w:rFonts w:eastAsia="Calibri"/>
              </w:rPr>
            </w:pPr>
            <w:r w:rsidRPr="00221BB0">
              <w:rPr>
                <w:rFonts w:eastAsia="Calibri"/>
              </w:rPr>
              <w:t>основе</w:t>
            </w:r>
          </w:p>
        </w:tc>
        <w:tc>
          <w:tcPr>
            <w:tcW w:w="1134" w:type="dxa"/>
            <w:tcBorders>
              <w:left w:val="single" w:sz="4" w:space="0" w:color="auto"/>
              <w:right w:val="single" w:sz="4" w:space="0" w:color="auto"/>
            </w:tcBorders>
          </w:tcPr>
          <w:p w:rsidR="00ED327B" w:rsidRPr="00221BB0" w:rsidRDefault="00ED327B" w:rsidP="00001BDA">
            <w:pPr>
              <w:jc w:val="center"/>
              <w:rPr>
                <w:rFonts w:eastAsia="Calibri"/>
              </w:rPr>
            </w:pPr>
            <w:r w:rsidRPr="00221BB0">
              <w:rPr>
                <w:rFonts w:eastAsia="Calibri"/>
              </w:rPr>
              <w:t>ЦЗН УСЗН по П</w:t>
            </w:r>
            <w:r w:rsidRPr="00221BB0">
              <w:rPr>
                <w:rFonts w:eastAsia="Calibri"/>
              </w:rPr>
              <w:t>о</w:t>
            </w:r>
            <w:r w:rsidRPr="00221BB0">
              <w:rPr>
                <w:rFonts w:eastAsia="Calibri"/>
              </w:rPr>
              <w:t>спел</w:t>
            </w:r>
            <w:r w:rsidRPr="00221BB0">
              <w:rPr>
                <w:rFonts w:eastAsia="Calibri"/>
              </w:rPr>
              <w:t>и</w:t>
            </w:r>
            <w:r w:rsidRPr="00221BB0">
              <w:rPr>
                <w:rFonts w:eastAsia="Calibri"/>
              </w:rPr>
              <w:t>хинск</w:t>
            </w:r>
            <w:r w:rsidRPr="00221BB0">
              <w:rPr>
                <w:rFonts w:eastAsia="Calibri"/>
              </w:rPr>
              <w:t>о</w:t>
            </w:r>
            <w:r w:rsidRPr="00221BB0">
              <w:rPr>
                <w:rFonts w:eastAsia="Calibri"/>
              </w:rPr>
              <w:t>му и Нович</w:t>
            </w:r>
            <w:r w:rsidRPr="00221BB0">
              <w:rPr>
                <w:rFonts w:eastAsia="Calibri"/>
              </w:rPr>
              <w:t>и</w:t>
            </w:r>
            <w:r w:rsidRPr="00221BB0">
              <w:rPr>
                <w:rFonts w:eastAsia="Calibri"/>
              </w:rPr>
              <w:t>хинск</w:t>
            </w:r>
            <w:r w:rsidRPr="00221BB0">
              <w:rPr>
                <w:rFonts w:eastAsia="Calibri"/>
              </w:rPr>
              <w:t>о</w:t>
            </w:r>
            <w:r w:rsidRPr="00221BB0">
              <w:rPr>
                <w:rFonts w:eastAsia="Calibri"/>
              </w:rPr>
              <w:t>му ра</w:t>
            </w:r>
            <w:r w:rsidRPr="00221BB0">
              <w:rPr>
                <w:rFonts w:eastAsia="Calibri"/>
              </w:rPr>
              <w:t>й</w:t>
            </w:r>
            <w:r w:rsidRPr="00221BB0">
              <w:rPr>
                <w:rFonts w:eastAsia="Calibri"/>
              </w:rPr>
              <w:t>онам», работ</w:t>
            </w:r>
            <w:r w:rsidRPr="00221BB0">
              <w:rPr>
                <w:rFonts w:eastAsia="Calibri"/>
              </w:rPr>
              <w:t>о</w:t>
            </w:r>
            <w:r w:rsidR="00001BDA">
              <w:rPr>
                <w:rFonts w:eastAsia="Calibri"/>
              </w:rPr>
              <w:lastRenderedPageBreak/>
              <w:t>датели</w:t>
            </w:r>
          </w:p>
        </w:tc>
        <w:tc>
          <w:tcPr>
            <w:tcW w:w="6663" w:type="dxa"/>
            <w:gridSpan w:val="8"/>
            <w:tcBorders>
              <w:top w:val="single" w:sz="4" w:space="0" w:color="auto"/>
              <w:left w:val="single" w:sz="4" w:space="0" w:color="auto"/>
              <w:right w:val="single" w:sz="4" w:space="0" w:color="auto"/>
            </w:tcBorders>
          </w:tcPr>
          <w:p w:rsidR="00ED327B" w:rsidRPr="00221BB0" w:rsidRDefault="00ED327B" w:rsidP="00ED327B">
            <w:pPr>
              <w:rPr>
                <w:rFonts w:eastAsia="Calibri"/>
              </w:rPr>
            </w:pPr>
            <w:r w:rsidRPr="00221BB0">
              <w:rPr>
                <w:rFonts w:eastAsia="Calibri"/>
              </w:rPr>
              <w:lastRenderedPageBreak/>
              <w:t>без предоставления финансирования из районного бюджета</w:t>
            </w:r>
          </w:p>
        </w:tc>
      </w:tr>
      <w:tr w:rsidR="00ED327B" w:rsidRPr="00221BB0" w:rsidTr="00ED327B">
        <w:trPr>
          <w:trHeight w:val="3106"/>
        </w:trPr>
        <w:tc>
          <w:tcPr>
            <w:tcW w:w="560" w:type="dxa"/>
            <w:tcBorders>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lastRenderedPageBreak/>
              <w:t>6</w:t>
            </w:r>
          </w:p>
        </w:tc>
        <w:tc>
          <w:tcPr>
            <w:tcW w:w="5251" w:type="dxa"/>
            <w:tcBorders>
              <w:left w:val="single" w:sz="4" w:space="0" w:color="auto"/>
              <w:bottom w:val="single" w:sz="4" w:space="0" w:color="auto"/>
              <w:right w:val="single" w:sz="4" w:space="0" w:color="auto"/>
            </w:tcBorders>
          </w:tcPr>
          <w:p w:rsidR="00ED327B" w:rsidRPr="00221BB0" w:rsidRDefault="00ED327B" w:rsidP="00ED327B">
            <w:pPr>
              <w:shd w:val="clear" w:color="auto" w:fill="FFFFFF"/>
              <w:spacing w:line="226" w:lineRule="exact"/>
              <w:ind w:left="10"/>
              <w:rPr>
                <w:rFonts w:eastAsia="Calibri"/>
              </w:rPr>
            </w:pPr>
            <w:r w:rsidRPr="00221BB0">
              <w:rPr>
                <w:rFonts w:eastAsia="Calibri"/>
                <w:spacing w:val="-1"/>
              </w:rPr>
              <w:t>Мероприятие 1.4.</w:t>
            </w:r>
            <w:r w:rsidRPr="00221BB0">
              <w:rPr>
                <w:rFonts w:eastAsia="Calibri"/>
                <w:spacing w:val="-1"/>
              </w:rPr>
              <w:br/>
              <w:t xml:space="preserve">Профессиональное </w:t>
            </w:r>
            <w:r w:rsidRPr="00221BB0">
              <w:rPr>
                <w:rFonts w:eastAsia="Calibri"/>
                <w:spacing w:val="-2"/>
              </w:rPr>
              <w:t>обучение   и допол</w:t>
            </w:r>
            <w:r w:rsidRPr="00221BB0">
              <w:rPr>
                <w:rFonts w:eastAsia="Calibri"/>
                <w:spacing w:val="-1"/>
              </w:rPr>
              <w:t>нительное профессиональное образо</w:t>
            </w:r>
            <w:r w:rsidRPr="00221BB0">
              <w:rPr>
                <w:rFonts w:eastAsia="Calibri"/>
              </w:rPr>
              <w:t>вание    женщин    в</w:t>
            </w:r>
            <w:r w:rsidRPr="00221BB0">
              <w:rPr>
                <w:rFonts w:eastAsia="Calibri"/>
              </w:rPr>
              <w:br/>
              <w:t xml:space="preserve">период отпуска  по уходу  за  ребенком </w:t>
            </w:r>
            <w:r w:rsidRPr="00221BB0">
              <w:rPr>
                <w:rFonts w:eastAsia="Calibri"/>
                <w:spacing w:val="-1"/>
              </w:rPr>
              <w:t>до  д</w:t>
            </w:r>
            <w:r w:rsidRPr="00221BB0">
              <w:rPr>
                <w:rFonts w:eastAsia="Calibri"/>
                <w:spacing w:val="-1"/>
              </w:rPr>
              <w:t>о</w:t>
            </w:r>
            <w:r w:rsidRPr="00221BB0">
              <w:rPr>
                <w:rFonts w:eastAsia="Calibri"/>
                <w:spacing w:val="-1"/>
              </w:rPr>
              <w:t xml:space="preserve">стижения   им возраста трех лет, </w:t>
            </w:r>
            <w:proofErr w:type="spellStart"/>
            <w:r w:rsidRPr="00221BB0">
              <w:rPr>
                <w:rFonts w:eastAsia="Calibri"/>
                <w:spacing w:val="-1"/>
              </w:rPr>
              <w:t>нац</w:t>
            </w:r>
            <w:proofErr w:type="gramStart"/>
            <w:r w:rsidRPr="00221BB0">
              <w:rPr>
                <w:rFonts w:eastAsia="Calibri"/>
                <w:spacing w:val="-1"/>
              </w:rPr>
              <w:t>.п</w:t>
            </w:r>
            <w:proofErr w:type="gramEnd"/>
            <w:r w:rsidRPr="00221BB0">
              <w:rPr>
                <w:rFonts w:eastAsia="Calibri"/>
                <w:spacing w:val="-1"/>
              </w:rPr>
              <w:t>роект</w:t>
            </w:r>
            <w:proofErr w:type="spellEnd"/>
            <w:r w:rsidRPr="00221BB0">
              <w:rPr>
                <w:rFonts w:eastAsia="Calibri"/>
                <w:spacing w:val="-1"/>
              </w:rPr>
              <w:t xml:space="preserve"> «Демография»</w:t>
            </w:r>
          </w:p>
        </w:tc>
        <w:tc>
          <w:tcPr>
            <w:tcW w:w="1134" w:type="dxa"/>
            <w:tcBorders>
              <w:left w:val="single" w:sz="4" w:space="0" w:color="auto"/>
              <w:bottom w:val="single" w:sz="4" w:space="0" w:color="auto"/>
              <w:right w:val="single" w:sz="4" w:space="0" w:color="auto"/>
            </w:tcBorders>
          </w:tcPr>
          <w:p w:rsidR="00ED327B" w:rsidRPr="00221BB0" w:rsidRDefault="00ED327B" w:rsidP="00ED327B">
            <w:pPr>
              <w:shd w:val="clear" w:color="auto" w:fill="FFFFFF"/>
              <w:spacing w:line="230" w:lineRule="exact"/>
              <w:ind w:left="10"/>
              <w:rPr>
                <w:rFonts w:eastAsia="Calibri"/>
              </w:rPr>
            </w:pPr>
            <w:r w:rsidRPr="00221BB0">
              <w:rPr>
                <w:rFonts w:eastAsia="Calibri"/>
                <w:spacing w:val="-1"/>
              </w:rPr>
              <w:t>ежего</w:t>
            </w:r>
            <w:r w:rsidRPr="00221BB0">
              <w:rPr>
                <w:rFonts w:eastAsia="Calibri"/>
                <w:spacing w:val="-1"/>
              </w:rPr>
              <w:t>д</w:t>
            </w:r>
            <w:r w:rsidRPr="00221BB0">
              <w:rPr>
                <w:rFonts w:eastAsia="Calibri"/>
                <w:spacing w:val="-1"/>
              </w:rPr>
              <w:t>но,   на</w:t>
            </w:r>
          </w:p>
          <w:p w:rsidR="00ED327B" w:rsidRPr="00221BB0" w:rsidRDefault="00ED327B" w:rsidP="00ED327B">
            <w:pPr>
              <w:shd w:val="clear" w:color="auto" w:fill="FFFFFF"/>
              <w:spacing w:line="230" w:lineRule="exact"/>
              <w:ind w:left="10"/>
              <w:rPr>
                <w:rFonts w:eastAsia="Calibri"/>
              </w:rPr>
            </w:pPr>
            <w:r w:rsidRPr="00221BB0">
              <w:rPr>
                <w:rFonts w:eastAsia="Calibri"/>
                <w:spacing w:val="-1"/>
              </w:rPr>
              <w:t>пост</w:t>
            </w:r>
            <w:r w:rsidRPr="00221BB0">
              <w:rPr>
                <w:rFonts w:eastAsia="Calibri"/>
                <w:spacing w:val="-1"/>
              </w:rPr>
              <w:t>о</w:t>
            </w:r>
            <w:r w:rsidRPr="00221BB0">
              <w:rPr>
                <w:rFonts w:eastAsia="Calibri"/>
                <w:spacing w:val="-1"/>
              </w:rPr>
              <w:t>янной</w:t>
            </w:r>
          </w:p>
          <w:p w:rsidR="00ED327B" w:rsidRPr="00221BB0" w:rsidRDefault="00ED327B" w:rsidP="00ED327B">
            <w:pPr>
              <w:shd w:val="clear" w:color="auto" w:fill="FFFFFF"/>
              <w:spacing w:line="230" w:lineRule="exact"/>
              <w:ind w:left="10"/>
              <w:rPr>
                <w:rFonts w:eastAsia="Calibri"/>
              </w:rPr>
            </w:pPr>
            <w:r w:rsidRPr="00221BB0">
              <w:rPr>
                <w:rFonts w:eastAsia="Calibri"/>
              </w:rPr>
              <w:t>основе</w:t>
            </w:r>
          </w:p>
        </w:tc>
        <w:tc>
          <w:tcPr>
            <w:tcW w:w="1134" w:type="dxa"/>
            <w:tcBorders>
              <w:left w:val="single" w:sz="4" w:space="0" w:color="auto"/>
              <w:bottom w:val="single" w:sz="4" w:space="0" w:color="auto"/>
              <w:right w:val="single" w:sz="4" w:space="0" w:color="auto"/>
            </w:tcBorders>
          </w:tcPr>
          <w:p w:rsidR="00ED327B" w:rsidRPr="00221BB0" w:rsidRDefault="00ED327B" w:rsidP="00001BDA">
            <w:pPr>
              <w:jc w:val="center"/>
              <w:rPr>
                <w:rFonts w:eastAsia="Calibri"/>
              </w:rPr>
            </w:pPr>
            <w:r w:rsidRPr="00221BB0">
              <w:rPr>
                <w:rFonts w:eastAsia="Calibri"/>
              </w:rPr>
              <w:t>ЦЗН УСЗН по П</w:t>
            </w:r>
            <w:r w:rsidRPr="00221BB0">
              <w:rPr>
                <w:rFonts w:eastAsia="Calibri"/>
              </w:rPr>
              <w:t>о</w:t>
            </w:r>
            <w:r w:rsidRPr="00221BB0">
              <w:rPr>
                <w:rFonts w:eastAsia="Calibri"/>
              </w:rPr>
              <w:t>спел</w:t>
            </w:r>
            <w:r w:rsidRPr="00221BB0">
              <w:rPr>
                <w:rFonts w:eastAsia="Calibri"/>
              </w:rPr>
              <w:t>и</w:t>
            </w:r>
            <w:r w:rsidRPr="00221BB0">
              <w:rPr>
                <w:rFonts w:eastAsia="Calibri"/>
              </w:rPr>
              <w:t>хинск</w:t>
            </w:r>
            <w:r w:rsidRPr="00221BB0">
              <w:rPr>
                <w:rFonts w:eastAsia="Calibri"/>
              </w:rPr>
              <w:t>о</w:t>
            </w:r>
            <w:r w:rsidRPr="00221BB0">
              <w:rPr>
                <w:rFonts w:eastAsia="Calibri"/>
              </w:rPr>
              <w:t>му и Нович</w:t>
            </w:r>
            <w:r w:rsidRPr="00221BB0">
              <w:rPr>
                <w:rFonts w:eastAsia="Calibri"/>
              </w:rPr>
              <w:t>и</w:t>
            </w:r>
            <w:r w:rsidRPr="00221BB0">
              <w:rPr>
                <w:rFonts w:eastAsia="Calibri"/>
              </w:rPr>
              <w:t>хинск</w:t>
            </w:r>
            <w:r w:rsidRPr="00221BB0">
              <w:rPr>
                <w:rFonts w:eastAsia="Calibri"/>
              </w:rPr>
              <w:t>о</w:t>
            </w:r>
            <w:r w:rsidRPr="00221BB0">
              <w:rPr>
                <w:rFonts w:eastAsia="Calibri"/>
              </w:rPr>
              <w:t>му ра</w:t>
            </w:r>
            <w:r w:rsidRPr="00221BB0">
              <w:rPr>
                <w:rFonts w:eastAsia="Calibri"/>
              </w:rPr>
              <w:t>й</w:t>
            </w:r>
            <w:r w:rsidRPr="00221BB0">
              <w:rPr>
                <w:rFonts w:eastAsia="Calibri"/>
              </w:rPr>
              <w:t>онам», работ</w:t>
            </w:r>
            <w:r w:rsidRPr="00221BB0">
              <w:rPr>
                <w:rFonts w:eastAsia="Calibri"/>
              </w:rPr>
              <w:t>о</w:t>
            </w:r>
            <w:r w:rsidR="00001BDA">
              <w:rPr>
                <w:rFonts w:eastAsia="Calibri"/>
              </w:rPr>
              <w:t>датели</w:t>
            </w:r>
          </w:p>
        </w:tc>
        <w:tc>
          <w:tcPr>
            <w:tcW w:w="6663" w:type="dxa"/>
            <w:gridSpan w:val="8"/>
            <w:tcBorders>
              <w:top w:val="single" w:sz="4" w:space="0" w:color="auto"/>
              <w:left w:val="single" w:sz="4" w:space="0" w:color="auto"/>
              <w:right w:val="single" w:sz="4" w:space="0" w:color="auto"/>
            </w:tcBorders>
          </w:tcPr>
          <w:p w:rsidR="00ED327B" w:rsidRPr="00221BB0" w:rsidRDefault="00ED327B" w:rsidP="00ED327B">
            <w:pPr>
              <w:rPr>
                <w:rFonts w:eastAsia="Calibri"/>
              </w:rPr>
            </w:pPr>
            <w:r w:rsidRPr="00221BB0">
              <w:rPr>
                <w:rFonts w:eastAsia="Calibri"/>
              </w:rPr>
              <w:t>без предоставления финансирования из районного бюджета</w:t>
            </w:r>
          </w:p>
        </w:tc>
      </w:tr>
      <w:tr w:rsidR="00ED327B" w:rsidRPr="00221BB0" w:rsidTr="00ED327B">
        <w:trPr>
          <w:trHeight w:val="1833"/>
        </w:trPr>
        <w:tc>
          <w:tcPr>
            <w:tcW w:w="560" w:type="dxa"/>
            <w:tcBorders>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7</w:t>
            </w:r>
          </w:p>
        </w:tc>
        <w:tc>
          <w:tcPr>
            <w:tcW w:w="5251" w:type="dxa"/>
            <w:tcBorders>
              <w:left w:val="single" w:sz="4" w:space="0" w:color="auto"/>
              <w:bottom w:val="single" w:sz="4" w:space="0" w:color="auto"/>
              <w:right w:val="single" w:sz="4" w:space="0" w:color="auto"/>
            </w:tcBorders>
          </w:tcPr>
          <w:p w:rsidR="00ED327B" w:rsidRPr="00221BB0" w:rsidRDefault="00ED327B" w:rsidP="00ED327B">
            <w:pPr>
              <w:shd w:val="clear" w:color="auto" w:fill="FFFFFF"/>
              <w:spacing w:line="226" w:lineRule="exact"/>
              <w:ind w:left="10"/>
              <w:rPr>
                <w:rFonts w:eastAsia="Calibri"/>
                <w:spacing w:val="-1"/>
              </w:rPr>
            </w:pPr>
            <w:r w:rsidRPr="00221BB0">
              <w:rPr>
                <w:rFonts w:eastAsia="Calibri"/>
                <w:spacing w:val="-1"/>
              </w:rPr>
              <w:t>Мероприятие 1.5.</w:t>
            </w:r>
          </w:p>
          <w:p w:rsidR="00ED327B" w:rsidRPr="00221BB0" w:rsidRDefault="00ED327B" w:rsidP="00ED327B">
            <w:pPr>
              <w:shd w:val="clear" w:color="auto" w:fill="FFFFFF"/>
              <w:spacing w:line="226" w:lineRule="exact"/>
              <w:ind w:left="10"/>
              <w:rPr>
                <w:rFonts w:eastAsia="Calibri"/>
                <w:spacing w:val="-1"/>
              </w:rPr>
            </w:pPr>
            <w:r w:rsidRPr="00221BB0">
              <w:rPr>
                <w:rFonts w:eastAsia="Calibri"/>
                <w:spacing w:val="-1"/>
              </w:rPr>
              <w:t xml:space="preserve">Содействие  </w:t>
            </w:r>
            <w:proofErr w:type="spellStart"/>
            <w:r w:rsidRPr="00221BB0">
              <w:rPr>
                <w:rFonts w:eastAsia="Calibri"/>
                <w:spacing w:val="-1"/>
              </w:rPr>
              <w:t>самозанятости</w:t>
            </w:r>
            <w:proofErr w:type="spellEnd"/>
            <w:r w:rsidRPr="00221BB0">
              <w:rPr>
                <w:rFonts w:eastAsia="Calibri"/>
                <w:spacing w:val="-1"/>
              </w:rPr>
              <w:t xml:space="preserve">  безработных гра</w:t>
            </w:r>
            <w:r w:rsidRPr="00221BB0">
              <w:rPr>
                <w:rFonts w:eastAsia="Calibri"/>
                <w:spacing w:val="-1"/>
              </w:rPr>
              <w:t>ж</w:t>
            </w:r>
            <w:r w:rsidRPr="00221BB0">
              <w:rPr>
                <w:rFonts w:eastAsia="Calibri"/>
                <w:spacing w:val="-1"/>
              </w:rPr>
              <w:t>дан, возможность для безработного гражданина реализовать себя в своём собственном деле</w:t>
            </w:r>
          </w:p>
        </w:tc>
        <w:tc>
          <w:tcPr>
            <w:tcW w:w="1134" w:type="dxa"/>
            <w:tcBorders>
              <w:left w:val="single" w:sz="4" w:space="0" w:color="auto"/>
              <w:bottom w:val="single" w:sz="4" w:space="0" w:color="auto"/>
              <w:right w:val="single" w:sz="4" w:space="0" w:color="auto"/>
            </w:tcBorders>
          </w:tcPr>
          <w:p w:rsidR="00ED327B" w:rsidRPr="00221BB0" w:rsidRDefault="00ED327B" w:rsidP="00ED327B">
            <w:pPr>
              <w:shd w:val="clear" w:color="auto" w:fill="FFFFFF"/>
              <w:spacing w:line="230" w:lineRule="exact"/>
              <w:ind w:left="10"/>
              <w:rPr>
                <w:rFonts w:eastAsia="Calibri"/>
                <w:spacing w:val="-1"/>
              </w:rPr>
            </w:pPr>
            <w:r w:rsidRPr="00221BB0">
              <w:rPr>
                <w:rFonts w:eastAsia="Calibri"/>
                <w:spacing w:val="-1"/>
              </w:rPr>
              <w:t>ежего</w:t>
            </w:r>
            <w:r w:rsidRPr="00221BB0">
              <w:rPr>
                <w:rFonts w:eastAsia="Calibri"/>
                <w:spacing w:val="-1"/>
              </w:rPr>
              <w:t>д</w:t>
            </w:r>
            <w:r w:rsidRPr="00221BB0">
              <w:rPr>
                <w:rFonts w:eastAsia="Calibri"/>
                <w:spacing w:val="-1"/>
              </w:rPr>
              <w:t>но,   на</w:t>
            </w:r>
          </w:p>
          <w:p w:rsidR="00ED327B" w:rsidRPr="00221BB0" w:rsidRDefault="00ED327B" w:rsidP="00ED327B">
            <w:pPr>
              <w:shd w:val="clear" w:color="auto" w:fill="FFFFFF"/>
              <w:spacing w:line="230" w:lineRule="exact"/>
              <w:ind w:left="10"/>
              <w:rPr>
                <w:rFonts w:eastAsia="Calibri"/>
                <w:spacing w:val="-1"/>
              </w:rPr>
            </w:pPr>
            <w:r w:rsidRPr="00221BB0">
              <w:rPr>
                <w:rFonts w:eastAsia="Calibri"/>
                <w:spacing w:val="-1"/>
              </w:rPr>
              <w:t>пост</w:t>
            </w:r>
            <w:r w:rsidRPr="00221BB0">
              <w:rPr>
                <w:rFonts w:eastAsia="Calibri"/>
                <w:spacing w:val="-1"/>
              </w:rPr>
              <w:t>о</w:t>
            </w:r>
            <w:r w:rsidRPr="00221BB0">
              <w:rPr>
                <w:rFonts w:eastAsia="Calibri"/>
                <w:spacing w:val="-1"/>
              </w:rPr>
              <w:t>янной</w:t>
            </w:r>
          </w:p>
          <w:p w:rsidR="00ED327B" w:rsidRPr="00221BB0" w:rsidRDefault="00ED327B" w:rsidP="00ED327B">
            <w:pPr>
              <w:shd w:val="clear" w:color="auto" w:fill="FFFFFF"/>
              <w:spacing w:line="230" w:lineRule="exact"/>
              <w:ind w:left="10"/>
              <w:rPr>
                <w:rFonts w:eastAsia="Calibri"/>
                <w:spacing w:val="-1"/>
              </w:rPr>
            </w:pPr>
            <w:r w:rsidRPr="00221BB0">
              <w:rPr>
                <w:rFonts w:eastAsia="Calibri"/>
                <w:spacing w:val="-1"/>
              </w:rPr>
              <w:t>основе</w:t>
            </w:r>
          </w:p>
        </w:tc>
        <w:tc>
          <w:tcPr>
            <w:tcW w:w="1134" w:type="dxa"/>
            <w:tcBorders>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ЦЗН УСЗН по П</w:t>
            </w:r>
            <w:r w:rsidRPr="00221BB0">
              <w:rPr>
                <w:rFonts w:eastAsia="Calibri"/>
              </w:rPr>
              <w:t>о</w:t>
            </w:r>
            <w:r w:rsidRPr="00221BB0">
              <w:rPr>
                <w:rFonts w:eastAsia="Calibri"/>
              </w:rPr>
              <w:t>спел</w:t>
            </w:r>
            <w:r w:rsidRPr="00221BB0">
              <w:rPr>
                <w:rFonts w:eastAsia="Calibri"/>
              </w:rPr>
              <w:t>и</w:t>
            </w:r>
            <w:r w:rsidRPr="00221BB0">
              <w:rPr>
                <w:rFonts w:eastAsia="Calibri"/>
              </w:rPr>
              <w:t>хинск</w:t>
            </w:r>
            <w:r w:rsidRPr="00221BB0">
              <w:rPr>
                <w:rFonts w:eastAsia="Calibri"/>
              </w:rPr>
              <w:t>о</w:t>
            </w:r>
            <w:r w:rsidRPr="00221BB0">
              <w:rPr>
                <w:rFonts w:eastAsia="Calibri"/>
              </w:rPr>
              <w:t>му и Нович</w:t>
            </w:r>
            <w:r w:rsidRPr="00221BB0">
              <w:rPr>
                <w:rFonts w:eastAsia="Calibri"/>
              </w:rPr>
              <w:t>и</w:t>
            </w:r>
            <w:r w:rsidRPr="00221BB0">
              <w:rPr>
                <w:rFonts w:eastAsia="Calibri"/>
              </w:rPr>
              <w:t>хинск</w:t>
            </w:r>
            <w:r w:rsidRPr="00221BB0">
              <w:rPr>
                <w:rFonts w:eastAsia="Calibri"/>
              </w:rPr>
              <w:t>о</w:t>
            </w:r>
            <w:r w:rsidRPr="00221BB0">
              <w:rPr>
                <w:rFonts w:eastAsia="Calibri"/>
              </w:rPr>
              <w:t>му ра</w:t>
            </w:r>
            <w:r w:rsidRPr="00221BB0">
              <w:rPr>
                <w:rFonts w:eastAsia="Calibri"/>
              </w:rPr>
              <w:t>й</w:t>
            </w:r>
            <w:r w:rsidRPr="00221BB0">
              <w:rPr>
                <w:rFonts w:eastAsia="Calibri"/>
              </w:rPr>
              <w:t>онам»</w:t>
            </w:r>
            <w:r w:rsidRPr="00221BB0">
              <w:rPr>
                <w:rFonts w:eastAsia="Calibri"/>
              </w:rPr>
              <w:tab/>
            </w:r>
          </w:p>
        </w:tc>
        <w:tc>
          <w:tcPr>
            <w:tcW w:w="6663" w:type="dxa"/>
            <w:gridSpan w:val="8"/>
            <w:tcBorders>
              <w:top w:val="single" w:sz="4" w:space="0" w:color="auto"/>
              <w:left w:val="single" w:sz="4" w:space="0" w:color="auto"/>
              <w:right w:val="single" w:sz="4" w:space="0" w:color="auto"/>
            </w:tcBorders>
          </w:tcPr>
          <w:p w:rsidR="00ED327B" w:rsidRPr="00221BB0" w:rsidRDefault="00ED327B" w:rsidP="00ED327B">
            <w:pPr>
              <w:rPr>
                <w:rFonts w:eastAsia="Calibri"/>
              </w:rPr>
            </w:pPr>
            <w:r w:rsidRPr="00221BB0">
              <w:rPr>
                <w:rFonts w:eastAsia="Calibri"/>
              </w:rPr>
              <w:t>без предоставления финансирования из районного бюджета</w:t>
            </w:r>
          </w:p>
        </w:tc>
      </w:tr>
      <w:tr w:rsidR="00ED327B" w:rsidRPr="00221BB0" w:rsidTr="00ED327B">
        <w:trPr>
          <w:trHeight w:val="2070"/>
        </w:trPr>
        <w:tc>
          <w:tcPr>
            <w:tcW w:w="560" w:type="dxa"/>
            <w:tcBorders>
              <w:left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8</w:t>
            </w:r>
          </w:p>
        </w:tc>
        <w:tc>
          <w:tcPr>
            <w:tcW w:w="5251" w:type="dxa"/>
            <w:tcBorders>
              <w:left w:val="single" w:sz="4" w:space="0" w:color="auto"/>
              <w:right w:val="single" w:sz="4" w:space="0" w:color="auto"/>
            </w:tcBorders>
          </w:tcPr>
          <w:p w:rsidR="00ED327B" w:rsidRPr="00221BB0" w:rsidRDefault="00ED327B" w:rsidP="00ED327B">
            <w:pPr>
              <w:shd w:val="clear" w:color="auto" w:fill="FFFFFF"/>
              <w:spacing w:line="226" w:lineRule="exact"/>
              <w:ind w:left="5" w:firstLine="5"/>
              <w:rPr>
                <w:rFonts w:eastAsia="Calibri"/>
              </w:rPr>
            </w:pPr>
            <w:r w:rsidRPr="00221BB0">
              <w:rPr>
                <w:rFonts w:eastAsia="Calibri"/>
                <w:spacing w:val="-2"/>
              </w:rPr>
              <w:t>Мероприятие 1.6.</w:t>
            </w:r>
            <w:r w:rsidRPr="00221BB0">
              <w:rPr>
                <w:rFonts w:eastAsia="Calibri"/>
                <w:spacing w:val="-2"/>
              </w:rPr>
              <w:br/>
            </w:r>
            <w:r w:rsidRPr="00221BB0">
              <w:rPr>
                <w:rFonts w:eastAsia="Calibri"/>
              </w:rPr>
              <w:t>Организация  прове</w:t>
            </w:r>
            <w:r w:rsidRPr="00221BB0">
              <w:rPr>
                <w:rFonts w:eastAsia="Calibri"/>
                <w:spacing w:val="-1"/>
              </w:rPr>
              <w:t>дения оплачиваемых общ</w:t>
            </w:r>
            <w:r w:rsidRPr="00221BB0">
              <w:rPr>
                <w:rFonts w:eastAsia="Calibri"/>
                <w:spacing w:val="-1"/>
              </w:rPr>
              <w:t>е</w:t>
            </w:r>
            <w:r w:rsidRPr="00221BB0">
              <w:rPr>
                <w:rFonts w:eastAsia="Calibri"/>
                <w:spacing w:val="-1"/>
              </w:rPr>
              <w:t>ственных работ</w:t>
            </w:r>
          </w:p>
        </w:tc>
        <w:tc>
          <w:tcPr>
            <w:tcW w:w="1134" w:type="dxa"/>
            <w:tcBorders>
              <w:left w:val="single" w:sz="4" w:space="0" w:color="auto"/>
              <w:right w:val="single" w:sz="4" w:space="0" w:color="auto"/>
            </w:tcBorders>
          </w:tcPr>
          <w:p w:rsidR="00ED327B" w:rsidRPr="00221BB0" w:rsidRDefault="00ED327B" w:rsidP="00ED327B">
            <w:pPr>
              <w:shd w:val="clear" w:color="auto" w:fill="FFFFFF"/>
              <w:spacing w:line="226" w:lineRule="exact"/>
              <w:ind w:left="5"/>
              <w:rPr>
                <w:rFonts w:eastAsia="Calibri"/>
              </w:rPr>
            </w:pPr>
            <w:r w:rsidRPr="00221BB0">
              <w:rPr>
                <w:rFonts w:eastAsia="Calibri"/>
                <w:spacing w:val="-2"/>
              </w:rPr>
              <w:t>ежего</w:t>
            </w:r>
            <w:r w:rsidRPr="00221BB0">
              <w:rPr>
                <w:rFonts w:eastAsia="Calibri"/>
                <w:spacing w:val="-2"/>
              </w:rPr>
              <w:t>д</w:t>
            </w:r>
            <w:r w:rsidRPr="00221BB0">
              <w:rPr>
                <w:rFonts w:eastAsia="Calibri"/>
                <w:spacing w:val="-2"/>
              </w:rPr>
              <w:t>но,   на</w:t>
            </w:r>
          </w:p>
          <w:p w:rsidR="00ED327B" w:rsidRPr="00221BB0" w:rsidRDefault="00ED327B" w:rsidP="00ED327B">
            <w:pPr>
              <w:shd w:val="clear" w:color="auto" w:fill="FFFFFF"/>
              <w:spacing w:line="226" w:lineRule="exact"/>
              <w:ind w:left="5"/>
              <w:rPr>
                <w:rFonts w:eastAsia="Calibri"/>
              </w:rPr>
            </w:pPr>
            <w:r w:rsidRPr="00221BB0">
              <w:rPr>
                <w:rFonts w:eastAsia="Calibri"/>
                <w:spacing w:val="-1"/>
              </w:rPr>
              <w:t>пост</w:t>
            </w:r>
            <w:r w:rsidRPr="00221BB0">
              <w:rPr>
                <w:rFonts w:eastAsia="Calibri"/>
                <w:spacing w:val="-1"/>
              </w:rPr>
              <w:t>о</w:t>
            </w:r>
            <w:r w:rsidRPr="00221BB0">
              <w:rPr>
                <w:rFonts w:eastAsia="Calibri"/>
                <w:spacing w:val="-1"/>
              </w:rPr>
              <w:t>янной</w:t>
            </w:r>
          </w:p>
          <w:p w:rsidR="00ED327B" w:rsidRPr="00221BB0" w:rsidRDefault="00ED327B" w:rsidP="00ED327B">
            <w:pPr>
              <w:shd w:val="clear" w:color="auto" w:fill="FFFFFF"/>
              <w:spacing w:line="226" w:lineRule="exact"/>
              <w:ind w:left="5"/>
              <w:rPr>
                <w:rFonts w:eastAsia="Calibri"/>
              </w:rPr>
            </w:pPr>
            <w:r w:rsidRPr="00221BB0">
              <w:rPr>
                <w:rFonts w:eastAsia="Calibri"/>
              </w:rPr>
              <w:t>основе</w:t>
            </w:r>
          </w:p>
        </w:tc>
        <w:tc>
          <w:tcPr>
            <w:tcW w:w="1134" w:type="dxa"/>
            <w:tcBorders>
              <w:left w:val="single" w:sz="4" w:space="0" w:color="auto"/>
              <w:right w:val="single" w:sz="4" w:space="0" w:color="auto"/>
            </w:tcBorders>
          </w:tcPr>
          <w:p w:rsidR="00ED327B" w:rsidRPr="00221BB0" w:rsidRDefault="00ED327B" w:rsidP="00001BDA">
            <w:pPr>
              <w:jc w:val="center"/>
              <w:rPr>
                <w:rFonts w:eastAsia="Calibri"/>
              </w:rPr>
            </w:pPr>
            <w:r w:rsidRPr="00221BB0">
              <w:rPr>
                <w:rFonts w:eastAsia="Calibri"/>
              </w:rPr>
              <w:t>ЦЗН УСЗН по П</w:t>
            </w:r>
            <w:r w:rsidRPr="00221BB0">
              <w:rPr>
                <w:rFonts w:eastAsia="Calibri"/>
              </w:rPr>
              <w:t>о</w:t>
            </w:r>
            <w:r w:rsidRPr="00221BB0">
              <w:rPr>
                <w:rFonts w:eastAsia="Calibri"/>
              </w:rPr>
              <w:t>спел</w:t>
            </w:r>
            <w:r w:rsidRPr="00221BB0">
              <w:rPr>
                <w:rFonts w:eastAsia="Calibri"/>
              </w:rPr>
              <w:t>и</w:t>
            </w:r>
            <w:r w:rsidRPr="00221BB0">
              <w:rPr>
                <w:rFonts w:eastAsia="Calibri"/>
              </w:rPr>
              <w:t>хинск</w:t>
            </w:r>
            <w:r w:rsidRPr="00221BB0">
              <w:rPr>
                <w:rFonts w:eastAsia="Calibri"/>
              </w:rPr>
              <w:t>о</w:t>
            </w:r>
            <w:r w:rsidRPr="00221BB0">
              <w:rPr>
                <w:rFonts w:eastAsia="Calibri"/>
              </w:rPr>
              <w:t>му и Нович</w:t>
            </w:r>
            <w:r w:rsidRPr="00221BB0">
              <w:rPr>
                <w:rFonts w:eastAsia="Calibri"/>
              </w:rPr>
              <w:t>и</w:t>
            </w:r>
            <w:r w:rsidRPr="00221BB0">
              <w:rPr>
                <w:rFonts w:eastAsia="Calibri"/>
              </w:rPr>
              <w:t>хинск</w:t>
            </w:r>
            <w:r w:rsidRPr="00221BB0">
              <w:rPr>
                <w:rFonts w:eastAsia="Calibri"/>
              </w:rPr>
              <w:t>о</w:t>
            </w:r>
            <w:r w:rsidRPr="00221BB0">
              <w:rPr>
                <w:rFonts w:eastAsia="Calibri"/>
              </w:rPr>
              <w:t>му ра</w:t>
            </w:r>
            <w:r w:rsidRPr="00221BB0">
              <w:rPr>
                <w:rFonts w:eastAsia="Calibri"/>
              </w:rPr>
              <w:t>й</w:t>
            </w:r>
            <w:r w:rsidRPr="00221BB0">
              <w:rPr>
                <w:rFonts w:eastAsia="Calibri"/>
              </w:rPr>
              <w:lastRenderedPageBreak/>
              <w:t>онам», Адм</w:t>
            </w:r>
            <w:r w:rsidRPr="00221BB0">
              <w:rPr>
                <w:rFonts w:eastAsia="Calibri"/>
              </w:rPr>
              <w:t>и</w:t>
            </w:r>
            <w:r w:rsidRPr="00221BB0">
              <w:rPr>
                <w:rFonts w:eastAsia="Calibri"/>
              </w:rPr>
              <w:t>нистр</w:t>
            </w:r>
            <w:r w:rsidRPr="00221BB0">
              <w:rPr>
                <w:rFonts w:eastAsia="Calibri"/>
              </w:rPr>
              <w:t>а</w:t>
            </w:r>
            <w:r w:rsidRPr="00221BB0">
              <w:rPr>
                <w:rFonts w:eastAsia="Calibri"/>
              </w:rPr>
              <w:t>ция МО, работ</w:t>
            </w:r>
            <w:r w:rsidRPr="00221BB0">
              <w:rPr>
                <w:rFonts w:eastAsia="Calibri"/>
              </w:rPr>
              <w:t>о</w:t>
            </w:r>
            <w:r w:rsidR="00001BDA">
              <w:rPr>
                <w:rFonts w:eastAsia="Calibri"/>
              </w:rPr>
              <w:t>датели</w:t>
            </w:r>
          </w:p>
        </w:tc>
        <w:tc>
          <w:tcPr>
            <w:tcW w:w="851" w:type="dxa"/>
            <w:tcBorders>
              <w:top w:val="single" w:sz="4" w:space="0" w:color="auto"/>
              <w:left w:val="single" w:sz="4" w:space="0" w:color="auto"/>
              <w:right w:val="single" w:sz="4" w:space="0" w:color="auto"/>
            </w:tcBorders>
          </w:tcPr>
          <w:p w:rsidR="00ED327B" w:rsidRPr="00221BB0" w:rsidRDefault="00ED327B" w:rsidP="00ED327B">
            <w:pPr>
              <w:rPr>
                <w:rFonts w:eastAsia="Calibri"/>
              </w:rPr>
            </w:pPr>
            <w:r w:rsidRPr="00221BB0">
              <w:rPr>
                <w:rFonts w:eastAsia="Calibri"/>
              </w:rPr>
              <w:lastRenderedPageBreak/>
              <w:t>План</w:t>
            </w:r>
          </w:p>
          <w:p w:rsidR="00ED327B" w:rsidRPr="00221BB0" w:rsidRDefault="00ED327B" w:rsidP="00ED327B">
            <w:pPr>
              <w:rPr>
                <w:rFonts w:eastAsia="Calibri"/>
              </w:rPr>
            </w:pPr>
            <w:r w:rsidRPr="00221BB0">
              <w:rPr>
                <w:rFonts w:eastAsia="Calibri"/>
              </w:rPr>
              <w:t>10,5</w:t>
            </w:r>
          </w:p>
          <w:p w:rsidR="00ED327B" w:rsidRPr="00221BB0" w:rsidRDefault="00ED327B" w:rsidP="00ED327B">
            <w:pPr>
              <w:rPr>
                <w:rFonts w:eastAsia="Calibri"/>
              </w:rPr>
            </w:pPr>
          </w:p>
          <w:p w:rsidR="00ED327B" w:rsidRPr="00221BB0" w:rsidRDefault="00ED327B" w:rsidP="00ED327B">
            <w:pPr>
              <w:rPr>
                <w:rFonts w:eastAsia="Calibri"/>
              </w:rPr>
            </w:pPr>
            <w:r w:rsidRPr="00221BB0">
              <w:rPr>
                <w:rFonts w:eastAsia="Calibri"/>
              </w:rPr>
              <w:t>Факт</w:t>
            </w:r>
          </w:p>
          <w:p w:rsidR="00ED327B" w:rsidRPr="00221BB0" w:rsidRDefault="00ED327B" w:rsidP="00ED327B">
            <w:pPr>
              <w:rPr>
                <w:rFonts w:eastAsia="Calibri"/>
              </w:rPr>
            </w:pPr>
            <w:r w:rsidRPr="00221BB0">
              <w:rPr>
                <w:rFonts w:eastAsia="Calibri"/>
              </w:rPr>
              <w:t>10,0</w:t>
            </w:r>
          </w:p>
          <w:p w:rsidR="00ED327B" w:rsidRPr="00221BB0" w:rsidRDefault="00ED327B" w:rsidP="00ED327B">
            <w:pPr>
              <w:rPr>
                <w:rFonts w:eastAsia="Calibri"/>
              </w:rPr>
            </w:pPr>
          </w:p>
          <w:p w:rsidR="00ED327B" w:rsidRPr="00221BB0" w:rsidRDefault="00ED327B" w:rsidP="00ED327B">
            <w:pPr>
              <w:rPr>
                <w:rFonts w:eastAsia="Calibri"/>
              </w:rPr>
            </w:pPr>
          </w:p>
        </w:tc>
        <w:tc>
          <w:tcPr>
            <w:tcW w:w="851" w:type="dxa"/>
            <w:tcBorders>
              <w:top w:val="single" w:sz="4" w:space="0" w:color="auto"/>
              <w:left w:val="single" w:sz="4" w:space="0" w:color="auto"/>
              <w:right w:val="single" w:sz="4" w:space="0" w:color="auto"/>
            </w:tcBorders>
          </w:tcPr>
          <w:p w:rsidR="00ED327B" w:rsidRPr="00221BB0" w:rsidRDefault="00ED327B" w:rsidP="00ED327B">
            <w:pPr>
              <w:rPr>
                <w:rFonts w:eastAsia="Calibri"/>
              </w:rPr>
            </w:pPr>
            <w:r w:rsidRPr="00221BB0">
              <w:rPr>
                <w:rFonts w:eastAsia="Calibri"/>
              </w:rPr>
              <w:t>План</w:t>
            </w:r>
          </w:p>
          <w:p w:rsidR="00ED327B" w:rsidRPr="00221BB0" w:rsidRDefault="00ED327B" w:rsidP="00ED327B">
            <w:pPr>
              <w:rPr>
                <w:rFonts w:eastAsia="Calibri"/>
              </w:rPr>
            </w:pPr>
            <w:r w:rsidRPr="00221BB0">
              <w:rPr>
                <w:rFonts w:eastAsia="Calibri"/>
              </w:rPr>
              <w:t>40,0</w:t>
            </w:r>
          </w:p>
          <w:p w:rsidR="00ED327B" w:rsidRPr="00221BB0" w:rsidRDefault="00ED327B" w:rsidP="00ED327B">
            <w:pPr>
              <w:rPr>
                <w:rFonts w:eastAsia="Calibri"/>
              </w:rPr>
            </w:pPr>
          </w:p>
          <w:p w:rsidR="00ED327B" w:rsidRPr="00221BB0" w:rsidRDefault="00ED327B" w:rsidP="00ED327B">
            <w:pPr>
              <w:rPr>
                <w:rFonts w:eastAsia="Calibri"/>
              </w:rPr>
            </w:pPr>
            <w:r w:rsidRPr="00221BB0">
              <w:rPr>
                <w:rFonts w:eastAsia="Calibri"/>
              </w:rPr>
              <w:t>Факт</w:t>
            </w:r>
          </w:p>
          <w:p w:rsidR="00ED327B" w:rsidRPr="00221BB0" w:rsidRDefault="00ED327B" w:rsidP="00ED327B">
            <w:pPr>
              <w:rPr>
                <w:rFonts w:eastAsia="Calibri"/>
              </w:rPr>
            </w:pPr>
            <w:r w:rsidRPr="00221BB0">
              <w:rPr>
                <w:rFonts w:eastAsia="Calibri"/>
              </w:rPr>
              <w:t>22,1</w:t>
            </w:r>
          </w:p>
          <w:p w:rsidR="00ED327B" w:rsidRPr="00221BB0" w:rsidRDefault="00ED327B" w:rsidP="00ED327B">
            <w:pPr>
              <w:rPr>
                <w:rFonts w:eastAsia="Calibri"/>
              </w:rPr>
            </w:pPr>
          </w:p>
          <w:p w:rsidR="00ED327B" w:rsidRPr="00221BB0" w:rsidRDefault="00ED327B" w:rsidP="00ED327B">
            <w:pPr>
              <w:rPr>
                <w:rFonts w:eastAsia="Calibri"/>
              </w:rPr>
            </w:pPr>
          </w:p>
          <w:p w:rsidR="00ED327B" w:rsidRPr="00221BB0" w:rsidRDefault="00ED327B" w:rsidP="00ED327B">
            <w:pPr>
              <w:rPr>
                <w:rFonts w:eastAsia="Calibri"/>
              </w:rPr>
            </w:pPr>
          </w:p>
          <w:p w:rsidR="00ED327B" w:rsidRPr="00221BB0" w:rsidRDefault="00ED327B" w:rsidP="00ED327B">
            <w:pPr>
              <w:rPr>
                <w:rFonts w:eastAsia="Calibri"/>
              </w:rPr>
            </w:pPr>
          </w:p>
        </w:tc>
        <w:tc>
          <w:tcPr>
            <w:tcW w:w="894" w:type="dxa"/>
            <w:tcBorders>
              <w:top w:val="single" w:sz="4" w:space="0" w:color="auto"/>
              <w:left w:val="single" w:sz="4" w:space="0" w:color="auto"/>
              <w:right w:val="single" w:sz="4" w:space="0" w:color="auto"/>
            </w:tcBorders>
          </w:tcPr>
          <w:p w:rsidR="00ED327B" w:rsidRDefault="00ED327B" w:rsidP="00ED327B">
            <w:pPr>
              <w:rPr>
                <w:rFonts w:eastAsia="Calibri"/>
              </w:rPr>
            </w:pPr>
            <w:r w:rsidRPr="00221BB0">
              <w:rPr>
                <w:rFonts w:eastAsia="Calibri"/>
              </w:rPr>
              <w:t>План</w:t>
            </w:r>
          </w:p>
          <w:p w:rsidR="00ED327B" w:rsidRPr="00221BB0" w:rsidRDefault="00ED327B" w:rsidP="00ED327B">
            <w:pPr>
              <w:rPr>
                <w:rFonts w:eastAsia="Calibri"/>
              </w:rPr>
            </w:pPr>
            <w:r w:rsidRPr="00221BB0">
              <w:rPr>
                <w:rFonts w:eastAsia="Calibri"/>
              </w:rPr>
              <w:t>71,6</w:t>
            </w:r>
          </w:p>
          <w:p w:rsidR="00ED327B" w:rsidRPr="00221BB0" w:rsidRDefault="00ED327B" w:rsidP="00ED327B">
            <w:pPr>
              <w:rPr>
                <w:rFonts w:eastAsia="Calibri"/>
              </w:rPr>
            </w:pPr>
          </w:p>
          <w:p w:rsidR="00ED327B" w:rsidRPr="00221BB0" w:rsidRDefault="00ED327B" w:rsidP="00ED327B">
            <w:pPr>
              <w:rPr>
                <w:rFonts w:eastAsia="Calibri"/>
              </w:rPr>
            </w:pPr>
            <w:r w:rsidRPr="00221BB0">
              <w:rPr>
                <w:rFonts w:eastAsia="Calibri"/>
              </w:rPr>
              <w:t>Факт</w:t>
            </w:r>
          </w:p>
          <w:p w:rsidR="00ED327B" w:rsidRPr="00221BB0" w:rsidRDefault="00ED327B" w:rsidP="00ED327B">
            <w:pPr>
              <w:rPr>
                <w:rFonts w:eastAsia="Calibri"/>
              </w:rPr>
            </w:pPr>
            <w:r w:rsidRPr="00221BB0">
              <w:rPr>
                <w:rFonts w:eastAsia="Calibri"/>
              </w:rPr>
              <w:t>70,2</w:t>
            </w:r>
          </w:p>
          <w:p w:rsidR="00ED327B" w:rsidRPr="00221BB0" w:rsidRDefault="00ED327B" w:rsidP="00ED327B">
            <w:pPr>
              <w:rPr>
                <w:rFonts w:eastAsia="Calibri"/>
              </w:rPr>
            </w:pPr>
          </w:p>
          <w:p w:rsidR="00ED327B" w:rsidRPr="00221BB0" w:rsidRDefault="00ED327B" w:rsidP="00ED327B">
            <w:pPr>
              <w:rPr>
                <w:rFonts w:eastAsia="Calibri"/>
              </w:rPr>
            </w:pPr>
          </w:p>
          <w:p w:rsidR="00ED327B" w:rsidRPr="00221BB0" w:rsidRDefault="00ED327B" w:rsidP="00ED327B">
            <w:pPr>
              <w:rPr>
                <w:rFonts w:eastAsia="Calibri"/>
              </w:rPr>
            </w:pPr>
          </w:p>
        </w:tc>
        <w:tc>
          <w:tcPr>
            <w:tcW w:w="992" w:type="dxa"/>
            <w:tcBorders>
              <w:top w:val="single" w:sz="4" w:space="0" w:color="auto"/>
              <w:left w:val="single" w:sz="4" w:space="0" w:color="auto"/>
              <w:right w:val="single" w:sz="4" w:space="0" w:color="auto"/>
            </w:tcBorders>
          </w:tcPr>
          <w:p w:rsidR="00ED327B" w:rsidRPr="00221BB0" w:rsidRDefault="00ED327B" w:rsidP="00ED327B">
            <w:pPr>
              <w:rPr>
                <w:rFonts w:eastAsia="Calibri"/>
              </w:rPr>
            </w:pPr>
            <w:r w:rsidRPr="00221BB0">
              <w:rPr>
                <w:rFonts w:eastAsia="Calibri"/>
              </w:rPr>
              <w:t>План</w:t>
            </w:r>
          </w:p>
          <w:p w:rsidR="00ED327B" w:rsidRPr="00221BB0" w:rsidRDefault="00ED327B" w:rsidP="00ED327B">
            <w:pPr>
              <w:rPr>
                <w:rFonts w:eastAsia="Calibri"/>
              </w:rPr>
            </w:pPr>
            <w:r w:rsidRPr="00221BB0">
              <w:rPr>
                <w:rFonts w:eastAsia="Calibri"/>
              </w:rPr>
              <w:t>67,6</w:t>
            </w:r>
          </w:p>
          <w:p w:rsidR="00ED327B" w:rsidRPr="00221BB0" w:rsidRDefault="00ED327B" w:rsidP="00ED327B">
            <w:pPr>
              <w:rPr>
                <w:rFonts w:eastAsia="Calibri"/>
              </w:rPr>
            </w:pPr>
          </w:p>
          <w:p w:rsidR="00ED327B" w:rsidRPr="00221BB0" w:rsidRDefault="00ED327B" w:rsidP="00ED327B">
            <w:pPr>
              <w:rPr>
                <w:rFonts w:eastAsia="Calibri"/>
              </w:rPr>
            </w:pPr>
            <w:r w:rsidRPr="00221BB0">
              <w:rPr>
                <w:rFonts w:eastAsia="Calibri"/>
              </w:rPr>
              <w:t>Факт</w:t>
            </w:r>
          </w:p>
          <w:p w:rsidR="00ED327B" w:rsidRPr="00221BB0" w:rsidRDefault="00ED327B" w:rsidP="00ED327B">
            <w:pPr>
              <w:rPr>
                <w:rFonts w:eastAsia="Calibri"/>
              </w:rPr>
            </w:pPr>
            <w:r>
              <w:rPr>
                <w:rFonts w:eastAsia="Calibri"/>
              </w:rPr>
              <w:t>78,9</w:t>
            </w:r>
          </w:p>
          <w:p w:rsidR="00ED327B" w:rsidRPr="00221BB0" w:rsidRDefault="00ED327B" w:rsidP="00ED327B">
            <w:pPr>
              <w:rPr>
                <w:rFonts w:eastAsia="Calibri"/>
              </w:rPr>
            </w:pPr>
          </w:p>
          <w:p w:rsidR="00ED327B" w:rsidRPr="00221BB0" w:rsidRDefault="00ED327B" w:rsidP="00ED327B">
            <w:pPr>
              <w:rPr>
                <w:rFonts w:eastAsia="Calibri"/>
              </w:rPr>
            </w:pPr>
          </w:p>
        </w:tc>
        <w:tc>
          <w:tcPr>
            <w:tcW w:w="992" w:type="dxa"/>
            <w:gridSpan w:val="2"/>
            <w:tcBorders>
              <w:top w:val="single" w:sz="4" w:space="0" w:color="auto"/>
              <w:left w:val="single" w:sz="4" w:space="0" w:color="auto"/>
              <w:right w:val="single" w:sz="4" w:space="0" w:color="auto"/>
            </w:tcBorders>
          </w:tcPr>
          <w:p w:rsidR="00ED327B" w:rsidRPr="00221BB0" w:rsidRDefault="00ED327B" w:rsidP="00ED327B">
            <w:pPr>
              <w:rPr>
                <w:rFonts w:eastAsia="Calibri"/>
              </w:rPr>
            </w:pPr>
            <w:r w:rsidRPr="00221BB0">
              <w:rPr>
                <w:rFonts w:eastAsia="Calibri"/>
              </w:rPr>
              <w:t>План</w:t>
            </w:r>
          </w:p>
          <w:p w:rsidR="00ED327B" w:rsidRPr="00221BB0" w:rsidRDefault="00ED327B" w:rsidP="00ED327B">
            <w:pPr>
              <w:rPr>
                <w:rFonts w:eastAsia="Calibri"/>
              </w:rPr>
            </w:pPr>
            <w:r w:rsidRPr="00221BB0">
              <w:rPr>
                <w:rFonts w:eastAsia="Calibri"/>
              </w:rPr>
              <w:t>79,5</w:t>
            </w:r>
          </w:p>
          <w:p w:rsidR="00ED327B" w:rsidRPr="00221BB0" w:rsidRDefault="00ED327B" w:rsidP="00ED327B">
            <w:pPr>
              <w:rPr>
                <w:rFonts w:eastAsia="Calibri"/>
              </w:rPr>
            </w:pPr>
          </w:p>
          <w:p w:rsidR="00ED327B" w:rsidRPr="00221BB0" w:rsidRDefault="00ED327B" w:rsidP="00ED327B">
            <w:pPr>
              <w:rPr>
                <w:rFonts w:eastAsia="Calibri"/>
              </w:rPr>
            </w:pPr>
            <w:r w:rsidRPr="00221BB0">
              <w:rPr>
                <w:rFonts w:eastAsia="Calibri"/>
              </w:rPr>
              <w:t>Факт</w:t>
            </w:r>
          </w:p>
          <w:p w:rsidR="00ED327B" w:rsidRPr="00221BB0" w:rsidRDefault="00ED327B" w:rsidP="00ED327B">
            <w:pPr>
              <w:rPr>
                <w:rFonts w:eastAsia="Calibri"/>
              </w:rPr>
            </w:pPr>
            <w:r>
              <w:rPr>
                <w:rFonts w:eastAsia="Calibri"/>
              </w:rPr>
              <w:t>28,7</w:t>
            </w:r>
          </w:p>
          <w:p w:rsidR="00ED327B" w:rsidRPr="00221BB0" w:rsidRDefault="00ED327B" w:rsidP="00ED327B">
            <w:pPr>
              <w:tabs>
                <w:tab w:val="left" w:pos="195"/>
                <w:tab w:val="center" w:pos="459"/>
              </w:tabs>
              <w:rPr>
                <w:rFonts w:eastAsia="Calibri"/>
              </w:rPr>
            </w:pPr>
            <w:r w:rsidRPr="00221BB0">
              <w:rPr>
                <w:rFonts w:eastAsia="Calibri"/>
              </w:rPr>
              <w:tab/>
            </w:r>
          </w:p>
        </w:tc>
        <w:tc>
          <w:tcPr>
            <w:tcW w:w="949" w:type="dxa"/>
            <w:tcBorders>
              <w:top w:val="single" w:sz="4" w:space="0" w:color="auto"/>
              <w:left w:val="single" w:sz="4" w:space="0" w:color="auto"/>
              <w:right w:val="single" w:sz="4" w:space="0" w:color="auto"/>
            </w:tcBorders>
          </w:tcPr>
          <w:p w:rsidR="00ED327B" w:rsidRPr="00221BB0" w:rsidRDefault="00ED327B" w:rsidP="00ED327B">
            <w:pPr>
              <w:rPr>
                <w:rFonts w:eastAsia="Calibri"/>
              </w:rPr>
            </w:pPr>
            <w:r w:rsidRPr="00221BB0">
              <w:rPr>
                <w:rFonts w:eastAsia="Calibri"/>
              </w:rPr>
              <w:t>План</w:t>
            </w:r>
          </w:p>
          <w:p w:rsidR="00ED327B" w:rsidRPr="00221BB0" w:rsidRDefault="00ED327B" w:rsidP="00ED327B">
            <w:pPr>
              <w:rPr>
                <w:rFonts w:eastAsia="Calibri"/>
              </w:rPr>
            </w:pPr>
            <w:r w:rsidRPr="00221BB0">
              <w:rPr>
                <w:rFonts w:eastAsia="Calibri"/>
              </w:rPr>
              <w:t>269,2</w:t>
            </w:r>
          </w:p>
          <w:p w:rsidR="00ED327B" w:rsidRPr="00221BB0" w:rsidRDefault="00ED327B" w:rsidP="00ED327B">
            <w:pPr>
              <w:rPr>
                <w:rFonts w:eastAsia="Calibri"/>
              </w:rPr>
            </w:pPr>
          </w:p>
          <w:p w:rsidR="00ED327B" w:rsidRPr="00221BB0" w:rsidRDefault="00ED327B" w:rsidP="00ED327B">
            <w:pPr>
              <w:rPr>
                <w:rFonts w:eastAsia="Calibri"/>
              </w:rPr>
            </w:pPr>
            <w:r w:rsidRPr="00221BB0">
              <w:rPr>
                <w:rFonts w:eastAsia="Calibri"/>
              </w:rPr>
              <w:t>Факт</w:t>
            </w:r>
          </w:p>
          <w:p w:rsidR="00ED327B" w:rsidRPr="00221BB0" w:rsidRDefault="00ED327B" w:rsidP="00ED327B">
            <w:pPr>
              <w:rPr>
                <w:rFonts w:eastAsia="Calibri"/>
              </w:rPr>
            </w:pPr>
            <w:r>
              <w:rPr>
                <w:rFonts w:eastAsia="Calibri"/>
              </w:rPr>
              <w:t>209,9</w:t>
            </w:r>
          </w:p>
          <w:p w:rsidR="00ED327B" w:rsidRPr="00221BB0" w:rsidRDefault="00ED327B" w:rsidP="00ED327B">
            <w:pPr>
              <w:rPr>
                <w:rFonts w:eastAsia="Calibri"/>
              </w:rPr>
            </w:pPr>
          </w:p>
          <w:p w:rsidR="00ED327B" w:rsidRPr="00221BB0" w:rsidRDefault="00ED327B" w:rsidP="00ED327B">
            <w:pPr>
              <w:tabs>
                <w:tab w:val="left" w:pos="195"/>
                <w:tab w:val="center" w:pos="459"/>
              </w:tabs>
              <w:rPr>
                <w:rFonts w:eastAsia="Calibri"/>
              </w:rPr>
            </w:pPr>
            <w:r w:rsidRPr="00221BB0">
              <w:rPr>
                <w:rFonts w:eastAsia="Calibri"/>
              </w:rPr>
              <w:tab/>
            </w:r>
          </w:p>
        </w:tc>
        <w:tc>
          <w:tcPr>
            <w:tcW w:w="1134" w:type="dxa"/>
            <w:tcBorders>
              <w:top w:val="single" w:sz="4" w:space="0" w:color="auto"/>
              <w:left w:val="single" w:sz="4" w:space="0" w:color="auto"/>
              <w:right w:val="single" w:sz="4" w:space="0" w:color="auto"/>
            </w:tcBorders>
          </w:tcPr>
          <w:p w:rsidR="00ED327B" w:rsidRPr="00221BB0" w:rsidRDefault="00ED327B" w:rsidP="00ED327B">
            <w:pPr>
              <w:rPr>
                <w:rFonts w:eastAsia="Calibri"/>
              </w:rPr>
            </w:pPr>
            <w:r w:rsidRPr="00221BB0">
              <w:rPr>
                <w:rFonts w:eastAsia="Calibri"/>
              </w:rPr>
              <w:t>райо</w:t>
            </w:r>
            <w:r w:rsidRPr="00221BB0">
              <w:rPr>
                <w:rFonts w:eastAsia="Calibri"/>
              </w:rPr>
              <w:t>н</w:t>
            </w:r>
            <w:r w:rsidRPr="00221BB0">
              <w:rPr>
                <w:rFonts w:eastAsia="Calibri"/>
              </w:rPr>
              <w:t>ный бюджет</w:t>
            </w:r>
          </w:p>
          <w:p w:rsidR="00ED327B" w:rsidRPr="00221BB0" w:rsidRDefault="00ED327B" w:rsidP="00ED327B">
            <w:pPr>
              <w:rPr>
                <w:rFonts w:eastAsia="Calibri"/>
              </w:rPr>
            </w:pPr>
          </w:p>
        </w:tc>
      </w:tr>
      <w:tr w:rsidR="00ED327B" w:rsidRPr="00221BB0" w:rsidTr="00001BDA">
        <w:trPr>
          <w:trHeight w:val="278"/>
        </w:trPr>
        <w:tc>
          <w:tcPr>
            <w:tcW w:w="560" w:type="dxa"/>
            <w:tcBorders>
              <w:left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lastRenderedPageBreak/>
              <w:t>9</w:t>
            </w:r>
          </w:p>
        </w:tc>
        <w:tc>
          <w:tcPr>
            <w:tcW w:w="5251" w:type="dxa"/>
            <w:tcBorders>
              <w:left w:val="single" w:sz="4" w:space="0" w:color="auto"/>
              <w:right w:val="single" w:sz="4" w:space="0" w:color="auto"/>
            </w:tcBorders>
          </w:tcPr>
          <w:p w:rsidR="00ED327B" w:rsidRPr="00221BB0" w:rsidRDefault="00ED327B" w:rsidP="00ED327B">
            <w:pPr>
              <w:shd w:val="clear" w:color="auto" w:fill="FFFFFF"/>
              <w:spacing w:line="226" w:lineRule="exact"/>
              <w:ind w:left="14"/>
              <w:rPr>
                <w:rFonts w:eastAsia="Calibri"/>
              </w:rPr>
            </w:pPr>
            <w:r w:rsidRPr="00221BB0">
              <w:rPr>
                <w:rFonts w:eastAsia="Calibri"/>
                <w:spacing w:val="-1"/>
              </w:rPr>
              <w:t>Мероприятие  1.7.</w:t>
            </w:r>
            <w:r w:rsidRPr="00221BB0">
              <w:rPr>
                <w:rFonts w:eastAsia="Calibri"/>
                <w:spacing w:val="-1"/>
              </w:rPr>
              <w:br/>
              <w:t>Организация вре</w:t>
            </w:r>
            <w:r w:rsidRPr="00221BB0">
              <w:rPr>
                <w:rFonts w:eastAsia="Calibri"/>
              </w:rPr>
              <w:t>менного трудоуст</w:t>
            </w:r>
            <w:r w:rsidRPr="00221BB0">
              <w:rPr>
                <w:rFonts w:eastAsia="Calibri"/>
                <w:spacing w:val="-1"/>
              </w:rPr>
              <w:t>ройства       несовер</w:t>
            </w:r>
            <w:r w:rsidRPr="00221BB0">
              <w:rPr>
                <w:rFonts w:eastAsia="Calibri"/>
                <w:spacing w:val="-2"/>
              </w:rPr>
              <w:t>шеннолетних   граж</w:t>
            </w:r>
            <w:r w:rsidRPr="00221BB0">
              <w:rPr>
                <w:rFonts w:eastAsia="Calibri"/>
              </w:rPr>
              <w:t>дан в возрасте от 14до 18 лет в свобод</w:t>
            </w:r>
            <w:r w:rsidRPr="00221BB0">
              <w:rPr>
                <w:rFonts w:eastAsia="Calibri"/>
                <w:spacing w:val="-1"/>
              </w:rPr>
              <w:t>ное от учебы время</w:t>
            </w:r>
          </w:p>
        </w:tc>
        <w:tc>
          <w:tcPr>
            <w:tcW w:w="1134" w:type="dxa"/>
            <w:tcBorders>
              <w:left w:val="single" w:sz="4" w:space="0" w:color="auto"/>
              <w:right w:val="single" w:sz="4" w:space="0" w:color="auto"/>
            </w:tcBorders>
          </w:tcPr>
          <w:p w:rsidR="00ED327B" w:rsidRPr="00221BB0" w:rsidRDefault="00ED327B" w:rsidP="00ED327B">
            <w:pPr>
              <w:shd w:val="clear" w:color="auto" w:fill="FFFFFF"/>
              <w:spacing w:line="226" w:lineRule="exact"/>
              <w:ind w:left="10"/>
              <w:rPr>
                <w:rFonts w:eastAsia="Calibri"/>
              </w:rPr>
            </w:pPr>
            <w:r w:rsidRPr="00221BB0">
              <w:rPr>
                <w:rFonts w:eastAsia="Calibri"/>
              </w:rPr>
              <w:t>ежего</w:t>
            </w:r>
            <w:r w:rsidRPr="00221BB0">
              <w:rPr>
                <w:rFonts w:eastAsia="Calibri"/>
              </w:rPr>
              <w:t>д</w:t>
            </w:r>
            <w:r w:rsidRPr="00221BB0">
              <w:rPr>
                <w:rFonts w:eastAsia="Calibri"/>
              </w:rPr>
              <w:t>но,   на</w:t>
            </w:r>
          </w:p>
          <w:p w:rsidR="00ED327B" w:rsidRPr="00221BB0" w:rsidRDefault="00ED327B" w:rsidP="00ED327B">
            <w:pPr>
              <w:shd w:val="clear" w:color="auto" w:fill="FFFFFF"/>
              <w:spacing w:line="226" w:lineRule="exact"/>
              <w:ind w:left="10"/>
              <w:rPr>
                <w:rFonts w:eastAsia="Calibri"/>
              </w:rPr>
            </w:pPr>
            <w:r w:rsidRPr="00221BB0">
              <w:rPr>
                <w:rFonts w:eastAsia="Calibri"/>
              </w:rPr>
              <w:t>пост</w:t>
            </w:r>
            <w:r w:rsidRPr="00221BB0">
              <w:rPr>
                <w:rFonts w:eastAsia="Calibri"/>
              </w:rPr>
              <w:t>о</w:t>
            </w:r>
            <w:r w:rsidRPr="00221BB0">
              <w:rPr>
                <w:rFonts w:eastAsia="Calibri"/>
              </w:rPr>
              <w:t>янной</w:t>
            </w:r>
          </w:p>
          <w:p w:rsidR="00ED327B" w:rsidRPr="00221BB0" w:rsidRDefault="00ED327B" w:rsidP="00ED327B">
            <w:pPr>
              <w:shd w:val="clear" w:color="auto" w:fill="FFFFFF"/>
              <w:spacing w:line="226" w:lineRule="exact"/>
              <w:ind w:left="10"/>
              <w:rPr>
                <w:rFonts w:eastAsia="Calibri"/>
              </w:rPr>
            </w:pPr>
            <w:r w:rsidRPr="00221BB0">
              <w:rPr>
                <w:rFonts w:eastAsia="Calibri"/>
              </w:rPr>
              <w:t>основе</w:t>
            </w:r>
          </w:p>
        </w:tc>
        <w:tc>
          <w:tcPr>
            <w:tcW w:w="1134" w:type="dxa"/>
            <w:tcBorders>
              <w:left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ЦЗН УСЗН по П</w:t>
            </w:r>
            <w:r w:rsidRPr="00221BB0">
              <w:rPr>
                <w:rFonts w:eastAsia="Calibri"/>
              </w:rPr>
              <w:t>о</w:t>
            </w:r>
            <w:r w:rsidRPr="00221BB0">
              <w:rPr>
                <w:rFonts w:eastAsia="Calibri"/>
              </w:rPr>
              <w:t>спел</w:t>
            </w:r>
            <w:r w:rsidRPr="00221BB0">
              <w:rPr>
                <w:rFonts w:eastAsia="Calibri"/>
              </w:rPr>
              <w:t>и</w:t>
            </w:r>
            <w:r w:rsidRPr="00221BB0">
              <w:rPr>
                <w:rFonts w:eastAsia="Calibri"/>
              </w:rPr>
              <w:t>хинск</w:t>
            </w:r>
            <w:r w:rsidRPr="00221BB0">
              <w:rPr>
                <w:rFonts w:eastAsia="Calibri"/>
              </w:rPr>
              <w:t>о</w:t>
            </w:r>
            <w:r w:rsidRPr="00221BB0">
              <w:rPr>
                <w:rFonts w:eastAsia="Calibri"/>
              </w:rPr>
              <w:t>му и Нович</w:t>
            </w:r>
            <w:r w:rsidRPr="00221BB0">
              <w:rPr>
                <w:rFonts w:eastAsia="Calibri"/>
              </w:rPr>
              <w:t>и</w:t>
            </w:r>
            <w:r w:rsidRPr="00221BB0">
              <w:rPr>
                <w:rFonts w:eastAsia="Calibri"/>
              </w:rPr>
              <w:t>хинск</w:t>
            </w:r>
            <w:r w:rsidRPr="00221BB0">
              <w:rPr>
                <w:rFonts w:eastAsia="Calibri"/>
              </w:rPr>
              <w:t>о</w:t>
            </w:r>
            <w:r w:rsidRPr="00221BB0">
              <w:rPr>
                <w:rFonts w:eastAsia="Calibri"/>
              </w:rPr>
              <w:t>му ра</w:t>
            </w:r>
            <w:r w:rsidRPr="00221BB0">
              <w:rPr>
                <w:rFonts w:eastAsia="Calibri"/>
              </w:rPr>
              <w:t>й</w:t>
            </w:r>
            <w:r w:rsidRPr="00221BB0">
              <w:rPr>
                <w:rFonts w:eastAsia="Calibri"/>
              </w:rPr>
              <w:t>онам», Адм</w:t>
            </w:r>
            <w:r w:rsidRPr="00221BB0">
              <w:rPr>
                <w:rFonts w:eastAsia="Calibri"/>
              </w:rPr>
              <w:t>и</w:t>
            </w:r>
            <w:r w:rsidRPr="00221BB0">
              <w:rPr>
                <w:rFonts w:eastAsia="Calibri"/>
              </w:rPr>
              <w:t>нистр</w:t>
            </w:r>
            <w:r w:rsidRPr="00221BB0">
              <w:rPr>
                <w:rFonts w:eastAsia="Calibri"/>
              </w:rPr>
              <w:t>а</w:t>
            </w:r>
            <w:r w:rsidRPr="00221BB0">
              <w:rPr>
                <w:rFonts w:eastAsia="Calibri"/>
              </w:rPr>
              <w:t>ция МО, работ</w:t>
            </w:r>
            <w:r w:rsidRPr="00221BB0">
              <w:rPr>
                <w:rFonts w:eastAsia="Calibri"/>
              </w:rPr>
              <w:t>о</w:t>
            </w:r>
            <w:r w:rsidRPr="00221BB0">
              <w:rPr>
                <w:rFonts w:eastAsia="Calibri"/>
              </w:rPr>
              <w:t>датели, комитет по обр</w:t>
            </w:r>
            <w:r w:rsidRPr="00221BB0">
              <w:rPr>
                <w:rFonts w:eastAsia="Calibri"/>
              </w:rPr>
              <w:t>а</w:t>
            </w:r>
            <w:r w:rsidRPr="00221BB0">
              <w:rPr>
                <w:rFonts w:eastAsia="Calibri"/>
              </w:rPr>
              <w:t>зованию</w:t>
            </w:r>
          </w:p>
        </w:tc>
        <w:tc>
          <w:tcPr>
            <w:tcW w:w="851"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rPr>
                <w:rFonts w:eastAsia="Calibri"/>
                <w:color w:val="000000"/>
              </w:rPr>
            </w:pPr>
            <w:r w:rsidRPr="00221BB0">
              <w:rPr>
                <w:rFonts w:eastAsia="Calibri"/>
                <w:color w:val="000000"/>
              </w:rPr>
              <w:t>План</w:t>
            </w:r>
          </w:p>
          <w:p w:rsidR="00ED327B" w:rsidRPr="00221BB0" w:rsidRDefault="00ED327B" w:rsidP="00ED327B">
            <w:pPr>
              <w:rPr>
                <w:rFonts w:eastAsia="Calibri"/>
                <w:color w:val="000000"/>
              </w:rPr>
            </w:pPr>
            <w:r w:rsidRPr="00221BB0">
              <w:rPr>
                <w:rFonts w:eastAsia="Calibri"/>
                <w:color w:val="000000"/>
              </w:rPr>
              <w:t>75,9</w:t>
            </w:r>
          </w:p>
          <w:p w:rsidR="00ED327B" w:rsidRPr="00221BB0" w:rsidRDefault="00ED327B" w:rsidP="00ED327B">
            <w:pPr>
              <w:rPr>
                <w:rFonts w:eastAsia="Calibri"/>
                <w:color w:val="000000"/>
              </w:rPr>
            </w:pPr>
          </w:p>
          <w:p w:rsidR="00ED327B" w:rsidRPr="00221BB0" w:rsidRDefault="00ED327B" w:rsidP="00ED327B">
            <w:pPr>
              <w:rPr>
                <w:rFonts w:eastAsia="Calibri"/>
                <w:color w:val="000000"/>
              </w:rPr>
            </w:pPr>
          </w:p>
          <w:p w:rsidR="00ED327B" w:rsidRPr="00221BB0" w:rsidRDefault="00ED327B" w:rsidP="00ED327B">
            <w:pPr>
              <w:rPr>
                <w:rFonts w:eastAsia="Calibri"/>
                <w:color w:val="000000"/>
              </w:rPr>
            </w:pPr>
            <w:r w:rsidRPr="00221BB0">
              <w:rPr>
                <w:rFonts w:eastAsia="Calibri"/>
                <w:color w:val="000000"/>
              </w:rPr>
              <w:t>Факт</w:t>
            </w:r>
          </w:p>
          <w:p w:rsidR="00ED327B" w:rsidRPr="00221BB0" w:rsidRDefault="00ED327B" w:rsidP="00ED327B">
            <w:pPr>
              <w:rPr>
                <w:rFonts w:eastAsia="Calibri"/>
                <w:color w:val="000000"/>
              </w:rPr>
            </w:pPr>
            <w:r w:rsidRPr="00221BB0">
              <w:rPr>
                <w:rFonts w:eastAsia="Calibri"/>
                <w:color w:val="000000"/>
              </w:rPr>
              <w:t>75,9</w:t>
            </w:r>
          </w:p>
          <w:p w:rsidR="00ED327B" w:rsidRPr="00221BB0" w:rsidRDefault="00ED327B" w:rsidP="00ED327B">
            <w:pPr>
              <w:rPr>
                <w:rFonts w:eastAsia="Calibri"/>
                <w:color w:val="000000"/>
              </w:rPr>
            </w:pPr>
          </w:p>
          <w:p w:rsidR="00ED327B" w:rsidRPr="00221BB0" w:rsidRDefault="00ED327B" w:rsidP="00ED327B">
            <w:pPr>
              <w:rPr>
                <w:rFonts w:eastAsia="Calibri"/>
                <w:color w:val="000000"/>
              </w:rPr>
            </w:pPr>
          </w:p>
          <w:p w:rsidR="00ED327B" w:rsidRPr="00221BB0" w:rsidRDefault="00ED327B" w:rsidP="00ED327B">
            <w:pPr>
              <w:rPr>
                <w:rFonts w:eastAsia="Calibri"/>
                <w:color w:val="000000"/>
              </w:rPr>
            </w:pPr>
          </w:p>
        </w:tc>
        <w:tc>
          <w:tcPr>
            <w:tcW w:w="851"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rPr>
                <w:rFonts w:eastAsia="Calibri"/>
                <w:color w:val="000000"/>
              </w:rPr>
            </w:pPr>
            <w:r w:rsidRPr="00221BB0">
              <w:rPr>
                <w:rFonts w:eastAsia="Calibri"/>
                <w:color w:val="000000"/>
              </w:rPr>
              <w:t>План</w:t>
            </w:r>
          </w:p>
          <w:p w:rsidR="00ED327B" w:rsidRPr="00221BB0" w:rsidRDefault="00ED327B" w:rsidP="00ED327B">
            <w:pPr>
              <w:rPr>
                <w:rFonts w:eastAsia="Calibri"/>
                <w:color w:val="000000"/>
              </w:rPr>
            </w:pPr>
            <w:r w:rsidRPr="00221BB0">
              <w:rPr>
                <w:rFonts w:eastAsia="Calibri"/>
                <w:color w:val="000000"/>
              </w:rPr>
              <w:t>60,0</w:t>
            </w:r>
          </w:p>
          <w:p w:rsidR="00ED327B" w:rsidRPr="00221BB0" w:rsidRDefault="00ED327B" w:rsidP="00ED327B">
            <w:pPr>
              <w:rPr>
                <w:rFonts w:eastAsia="Calibri"/>
                <w:color w:val="000000"/>
              </w:rPr>
            </w:pPr>
          </w:p>
          <w:p w:rsidR="00ED327B" w:rsidRPr="00221BB0" w:rsidRDefault="00ED327B" w:rsidP="00ED327B">
            <w:pPr>
              <w:rPr>
                <w:rFonts w:eastAsia="Calibri"/>
                <w:color w:val="000000"/>
              </w:rPr>
            </w:pPr>
          </w:p>
          <w:p w:rsidR="00ED327B" w:rsidRPr="00221BB0" w:rsidRDefault="00ED327B" w:rsidP="00ED327B">
            <w:pPr>
              <w:rPr>
                <w:rFonts w:eastAsia="Calibri"/>
                <w:color w:val="000000"/>
              </w:rPr>
            </w:pPr>
            <w:r w:rsidRPr="00221BB0">
              <w:rPr>
                <w:rFonts w:eastAsia="Calibri"/>
                <w:color w:val="000000"/>
              </w:rPr>
              <w:t>Факт</w:t>
            </w:r>
          </w:p>
          <w:p w:rsidR="00ED327B" w:rsidRPr="00221BB0" w:rsidRDefault="00ED327B" w:rsidP="00ED327B">
            <w:pPr>
              <w:rPr>
                <w:rFonts w:eastAsia="Calibri"/>
                <w:color w:val="000000"/>
              </w:rPr>
            </w:pPr>
            <w:r w:rsidRPr="00221BB0">
              <w:rPr>
                <w:rFonts w:eastAsia="Calibri"/>
                <w:color w:val="000000"/>
              </w:rPr>
              <w:t>77,8</w:t>
            </w:r>
          </w:p>
          <w:p w:rsidR="00ED327B" w:rsidRPr="00221BB0" w:rsidRDefault="00ED327B" w:rsidP="00ED327B">
            <w:pPr>
              <w:rPr>
                <w:rFonts w:eastAsia="Calibri"/>
                <w:color w:val="000000"/>
              </w:rPr>
            </w:pPr>
          </w:p>
          <w:p w:rsidR="00ED327B" w:rsidRPr="00221BB0" w:rsidRDefault="00ED327B" w:rsidP="00ED327B">
            <w:pPr>
              <w:rPr>
                <w:rFonts w:eastAsia="Calibri"/>
                <w:color w:val="000000"/>
              </w:rPr>
            </w:pPr>
          </w:p>
          <w:p w:rsidR="00ED327B" w:rsidRPr="00221BB0" w:rsidRDefault="00ED327B" w:rsidP="00ED327B">
            <w:pPr>
              <w:rPr>
                <w:rFonts w:eastAsia="Calibri"/>
                <w:color w:val="000000"/>
              </w:rPr>
            </w:pPr>
          </w:p>
        </w:tc>
        <w:tc>
          <w:tcPr>
            <w:tcW w:w="894"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rPr>
                <w:rFonts w:eastAsia="Calibri"/>
                <w:color w:val="000000"/>
              </w:rPr>
            </w:pPr>
            <w:r w:rsidRPr="00221BB0">
              <w:rPr>
                <w:rFonts w:eastAsia="Calibri"/>
                <w:color w:val="000000"/>
              </w:rPr>
              <w:t>План</w:t>
            </w:r>
          </w:p>
          <w:p w:rsidR="00ED327B" w:rsidRPr="00221BB0" w:rsidRDefault="00ED327B" w:rsidP="00ED327B">
            <w:pPr>
              <w:rPr>
                <w:rFonts w:eastAsia="Calibri"/>
                <w:color w:val="000000"/>
              </w:rPr>
            </w:pPr>
            <w:r w:rsidRPr="00221BB0">
              <w:rPr>
                <w:rFonts w:eastAsia="Calibri"/>
                <w:color w:val="000000"/>
              </w:rPr>
              <w:t>143,1</w:t>
            </w:r>
          </w:p>
          <w:p w:rsidR="00ED327B" w:rsidRPr="00221BB0" w:rsidRDefault="00ED327B" w:rsidP="00ED327B">
            <w:pPr>
              <w:rPr>
                <w:rFonts w:eastAsia="Calibri"/>
                <w:color w:val="000000"/>
              </w:rPr>
            </w:pPr>
          </w:p>
          <w:p w:rsidR="00ED327B" w:rsidRPr="00221BB0" w:rsidRDefault="00ED327B" w:rsidP="00ED327B">
            <w:pPr>
              <w:rPr>
                <w:rFonts w:eastAsia="Calibri"/>
                <w:color w:val="000000"/>
              </w:rPr>
            </w:pPr>
          </w:p>
          <w:p w:rsidR="00ED327B" w:rsidRPr="00221BB0" w:rsidRDefault="00ED327B" w:rsidP="00ED327B">
            <w:pPr>
              <w:rPr>
                <w:rFonts w:eastAsia="Calibri"/>
                <w:color w:val="000000"/>
              </w:rPr>
            </w:pPr>
            <w:r w:rsidRPr="00221BB0">
              <w:rPr>
                <w:rFonts w:eastAsia="Calibri"/>
                <w:color w:val="000000"/>
              </w:rPr>
              <w:t>Факт</w:t>
            </w:r>
          </w:p>
          <w:p w:rsidR="00ED327B" w:rsidRPr="00221BB0" w:rsidRDefault="00ED327B" w:rsidP="00ED327B">
            <w:pPr>
              <w:rPr>
                <w:rFonts w:eastAsia="Calibri"/>
                <w:color w:val="000000"/>
              </w:rPr>
            </w:pPr>
            <w:r w:rsidRPr="00221BB0">
              <w:rPr>
                <w:rFonts w:eastAsia="Calibri"/>
                <w:color w:val="000000"/>
              </w:rPr>
              <w:t>143,1</w:t>
            </w:r>
          </w:p>
          <w:p w:rsidR="00ED327B" w:rsidRPr="00221BB0" w:rsidRDefault="00ED327B" w:rsidP="00ED327B">
            <w:pPr>
              <w:rPr>
                <w:rFonts w:eastAsia="Calibri"/>
                <w:color w:val="000000"/>
              </w:rPr>
            </w:pPr>
          </w:p>
          <w:p w:rsidR="00ED327B" w:rsidRPr="00221BB0" w:rsidRDefault="00ED327B" w:rsidP="00ED327B">
            <w:pPr>
              <w:rPr>
                <w:rFonts w:eastAsia="Calibri"/>
                <w:color w:val="000000"/>
              </w:rPr>
            </w:pPr>
          </w:p>
          <w:p w:rsidR="00ED327B" w:rsidRPr="00221BB0" w:rsidRDefault="00ED327B" w:rsidP="00ED327B">
            <w:pPr>
              <w:rPr>
                <w:rFonts w:eastAsia="Calibri"/>
                <w:color w:val="000000"/>
              </w:rPr>
            </w:pPr>
          </w:p>
        </w:tc>
        <w:tc>
          <w:tcPr>
            <w:tcW w:w="992"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rPr>
                <w:rFonts w:eastAsia="Calibri"/>
                <w:color w:val="000000"/>
              </w:rPr>
            </w:pPr>
            <w:r w:rsidRPr="00221BB0">
              <w:rPr>
                <w:rFonts w:eastAsia="Calibri"/>
                <w:color w:val="000000"/>
              </w:rPr>
              <w:t>План</w:t>
            </w:r>
          </w:p>
          <w:p w:rsidR="00ED327B" w:rsidRPr="00221BB0" w:rsidRDefault="00ED327B" w:rsidP="00ED327B">
            <w:pPr>
              <w:rPr>
                <w:rFonts w:eastAsia="Calibri"/>
                <w:color w:val="000000"/>
              </w:rPr>
            </w:pPr>
            <w:r w:rsidRPr="00221BB0">
              <w:rPr>
                <w:rFonts w:eastAsia="Calibri"/>
                <w:color w:val="000000"/>
              </w:rPr>
              <w:t>254,7</w:t>
            </w:r>
          </w:p>
          <w:p w:rsidR="00ED327B" w:rsidRPr="00221BB0" w:rsidRDefault="00ED327B" w:rsidP="00ED327B">
            <w:pPr>
              <w:rPr>
                <w:rFonts w:eastAsia="Calibri"/>
                <w:color w:val="000000"/>
              </w:rPr>
            </w:pPr>
          </w:p>
          <w:p w:rsidR="00ED327B" w:rsidRPr="00221BB0" w:rsidRDefault="00ED327B" w:rsidP="00ED327B">
            <w:pPr>
              <w:rPr>
                <w:rFonts w:eastAsia="Calibri"/>
                <w:color w:val="000000"/>
              </w:rPr>
            </w:pPr>
          </w:p>
          <w:p w:rsidR="00ED327B" w:rsidRPr="00221BB0" w:rsidRDefault="00ED327B" w:rsidP="00ED327B">
            <w:pPr>
              <w:rPr>
                <w:rFonts w:eastAsia="Calibri"/>
                <w:color w:val="000000"/>
              </w:rPr>
            </w:pPr>
            <w:r w:rsidRPr="00221BB0">
              <w:rPr>
                <w:rFonts w:eastAsia="Calibri"/>
                <w:color w:val="000000"/>
              </w:rPr>
              <w:t>Факт</w:t>
            </w:r>
          </w:p>
          <w:p w:rsidR="00ED327B" w:rsidRPr="00221BB0" w:rsidRDefault="00ED327B" w:rsidP="00ED327B">
            <w:pPr>
              <w:rPr>
                <w:rFonts w:eastAsia="Calibri"/>
                <w:color w:val="000000"/>
              </w:rPr>
            </w:pPr>
            <w:r>
              <w:rPr>
                <w:rFonts w:eastAsia="Calibri"/>
                <w:color w:val="000000"/>
              </w:rPr>
              <w:t>240,4</w:t>
            </w:r>
          </w:p>
          <w:p w:rsidR="00ED327B" w:rsidRPr="00221BB0" w:rsidRDefault="00ED327B" w:rsidP="00ED327B">
            <w:pPr>
              <w:rPr>
                <w:rFonts w:eastAsia="Calibri"/>
                <w:color w:val="000000"/>
              </w:rPr>
            </w:pPr>
          </w:p>
          <w:p w:rsidR="00ED327B" w:rsidRPr="00221BB0" w:rsidRDefault="00ED327B" w:rsidP="00ED327B">
            <w:pPr>
              <w:rPr>
                <w:rFonts w:eastAsia="Calibri"/>
                <w:color w:val="000000"/>
              </w:rPr>
            </w:pPr>
          </w:p>
          <w:p w:rsidR="00ED327B" w:rsidRPr="00221BB0" w:rsidRDefault="00ED327B" w:rsidP="00ED327B">
            <w:pPr>
              <w:rPr>
                <w:rFonts w:eastAsia="Calibri"/>
                <w:color w:val="000000"/>
              </w:rPr>
            </w:pPr>
          </w:p>
        </w:tc>
        <w:tc>
          <w:tcPr>
            <w:tcW w:w="992" w:type="dxa"/>
            <w:gridSpan w:val="2"/>
            <w:tcBorders>
              <w:top w:val="single" w:sz="4" w:space="0" w:color="auto"/>
              <w:left w:val="single" w:sz="4" w:space="0" w:color="auto"/>
              <w:bottom w:val="single" w:sz="4" w:space="0" w:color="auto"/>
              <w:right w:val="single" w:sz="4" w:space="0" w:color="auto"/>
            </w:tcBorders>
          </w:tcPr>
          <w:p w:rsidR="00ED327B" w:rsidRPr="00221BB0" w:rsidRDefault="00ED327B" w:rsidP="00ED327B">
            <w:pPr>
              <w:rPr>
                <w:rFonts w:eastAsia="Calibri"/>
              </w:rPr>
            </w:pPr>
            <w:r w:rsidRPr="00221BB0">
              <w:rPr>
                <w:rFonts w:eastAsia="Calibri"/>
              </w:rPr>
              <w:t>План</w:t>
            </w:r>
          </w:p>
          <w:p w:rsidR="00ED327B" w:rsidRPr="00221BB0" w:rsidRDefault="00ED327B" w:rsidP="00ED327B">
            <w:pPr>
              <w:rPr>
                <w:rFonts w:eastAsia="Calibri"/>
              </w:rPr>
            </w:pPr>
            <w:r w:rsidRPr="00221BB0">
              <w:rPr>
                <w:rFonts w:eastAsia="Calibri"/>
              </w:rPr>
              <w:t>263,2</w:t>
            </w:r>
          </w:p>
          <w:p w:rsidR="00ED327B" w:rsidRPr="00221BB0" w:rsidRDefault="00ED327B" w:rsidP="00ED327B">
            <w:pPr>
              <w:rPr>
                <w:rFonts w:eastAsia="Calibri"/>
              </w:rPr>
            </w:pPr>
          </w:p>
          <w:p w:rsidR="00ED327B" w:rsidRPr="00221BB0" w:rsidRDefault="00ED327B" w:rsidP="00ED327B">
            <w:pPr>
              <w:rPr>
                <w:rFonts w:eastAsia="Calibri"/>
              </w:rPr>
            </w:pPr>
          </w:p>
          <w:p w:rsidR="00ED327B" w:rsidRPr="00221BB0" w:rsidRDefault="00ED327B" w:rsidP="00ED327B">
            <w:pPr>
              <w:rPr>
                <w:rFonts w:eastAsia="Calibri"/>
              </w:rPr>
            </w:pPr>
            <w:r w:rsidRPr="00221BB0">
              <w:rPr>
                <w:rFonts w:eastAsia="Calibri"/>
              </w:rPr>
              <w:t>Факт</w:t>
            </w:r>
          </w:p>
          <w:p w:rsidR="00ED327B" w:rsidRPr="00221BB0" w:rsidRDefault="00ED327B" w:rsidP="00ED327B">
            <w:pPr>
              <w:rPr>
                <w:rFonts w:eastAsia="Calibri"/>
              </w:rPr>
            </w:pPr>
            <w:r>
              <w:rPr>
                <w:rFonts w:eastAsia="Calibri"/>
              </w:rPr>
              <w:t>313,9</w:t>
            </w:r>
          </w:p>
        </w:tc>
        <w:tc>
          <w:tcPr>
            <w:tcW w:w="949"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rPr>
                <w:rFonts w:eastAsia="Calibri"/>
              </w:rPr>
            </w:pPr>
            <w:r w:rsidRPr="00221BB0">
              <w:rPr>
                <w:rFonts w:eastAsia="Calibri"/>
              </w:rPr>
              <w:t>План</w:t>
            </w:r>
          </w:p>
          <w:p w:rsidR="00ED327B" w:rsidRPr="00221BB0" w:rsidRDefault="00ED327B" w:rsidP="00ED327B">
            <w:pPr>
              <w:rPr>
                <w:rFonts w:eastAsia="Calibri"/>
              </w:rPr>
            </w:pPr>
            <w:r w:rsidRPr="00221BB0">
              <w:rPr>
                <w:rFonts w:eastAsia="Calibri"/>
              </w:rPr>
              <w:t>796,9</w:t>
            </w:r>
          </w:p>
          <w:p w:rsidR="00ED327B" w:rsidRPr="00221BB0" w:rsidRDefault="00ED327B" w:rsidP="00ED327B">
            <w:pPr>
              <w:rPr>
                <w:rFonts w:eastAsia="Calibri"/>
              </w:rPr>
            </w:pPr>
          </w:p>
          <w:p w:rsidR="00ED327B" w:rsidRPr="00221BB0" w:rsidRDefault="00ED327B" w:rsidP="00ED327B">
            <w:pPr>
              <w:rPr>
                <w:rFonts w:eastAsia="Calibri"/>
              </w:rPr>
            </w:pPr>
          </w:p>
          <w:p w:rsidR="00ED327B" w:rsidRPr="00221BB0" w:rsidRDefault="00ED327B" w:rsidP="00ED327B">
            <w:pPr>
              <w:rPr>
                <w:rFonts w:eastAsia="Calibri"/>
              </w:rPr>
            </w:pPr>
            <w:r w:rsidRPr="00221BB0">
              <w:rPr>
                <w:rFonts w:eastAsia="Calibri"/>
              </w:rPr>
              <w:t>Факт</w:t>
            </w:r>
          </w:p>
          <w:p w:rsidR="00ED327B" w:rsidRPr="00221BB0" w:rsidRDefault="00ED327B" w:rsidP="00ED327B">
            <w:pPr>
              <w:rPr>
                <w:rFonts w:eastAsia="Calibri"/>
              </w:rPr>
            </w:pPr>
            <w:r>
              <w:rPr>
                <w:rFonts w:eastAsia="Calibri"/>
              </w:rPr>
              <w:t>851,1</w:t>
            </w:r>
          </w:p>
        </w:tc>
        <w:tc>
          <w:tcPr>
            <w:tcW w:w="1134" w:type="dxa"/>
            <w:tcBorders>
              <w:top w:val="single" w:sz="4" w:space="0" w:color="auto"/>
              <w:left w:val="single" w:sz="4" w:space="0" w:color="auto"/>
              <w:bottom w:val="single" w:sz="4" w:space="0" w:color="auto"/>
              <w:right w:val="single" w:sz="4" w:space="0" w:color="auto"/>
            </w:tcBorders>
          </w:tcPr>
          <w:p w:rsidR="00ED327B" w:rsidRPr="00221BB0" w:rsidRDefault="00ED327B" w:rsidP="00ED327B">
            <w:pPr>
              <w:rPr>
                <w:rFonts w:eastAsia="Calibri"/>
              </w:rPr>
            </w:pPr>
            <w:r w:rsidRPr="00221BB0">
              <w:rPr>
                <w:rFonts w:eastAsia="Calibri"/>
              </w:rPr>
              <w:t>райо</w:t>
            </w:r>
            <w:r w:rsidRPr="00221BB0">
              <w:rPr>
                <w:rFonts w:eastAsia="Calibri"/>
              </w:rPr>
              <w:t>н</w:t>
            </w:r>
            <w:r w:rsidRPr="00221BB0">
              <w:rPr>
                <w:rFonts w:eastAsia="Calibri"/>
              </w:rPr>
              <w:t>ный бюджет</w:t>
            </w:r>
          </w:p>
          <w:p w:rsidR="00ED327B" w:rsidRPr="00221BB0" w:rsidRDefault="00ED327B" w:rsidP="00ED327B">
            <w:pPr>
              <w:rPr>
                <w:rFonts w:eastAsia="Calibri"/>
              </w:rPr>
            </w:pPr>
          </w:p>
          <w:p w:rsidR="00ED327B" w:rsidRPr="00221BB0" w:rsidRDefault="00ED327B" w:rsidP="00ED327B">
            <w:pPr>
              <w:rPr>
                <w:rFonts w:eastAsia="Calibri"/>
                <w:b/>
              </w:rPr>
            </w:pPr>
          </w:p>
        </w:tc>
      </w:tr>
    </w:tbl>
    <w:p w:rsidR="00ED327B" w:rsidRPr="00221BB0" w:rsidRDefault="00ED327B" w:rsidP="00ED327B">
      <w:pPr>
        <w:rPr>
          <w:rFonts w:eastAsia="Calibri"/>
        </w:rPr>
      </w:pPr>
    </w:p>
    <w:p w:rsidR="00ED327B" w:rsidRPr="00221BB0" w:rsidRDefault="00ED327B" w:rsidP="00ED327B">
      <w:pPr>
        <w:rPr>
          <w:rFonts w:eastAsia="Calibri"/>
        </w:rPr>
      </w:pPr>
    </w:p>
    <w:p w:rsidR="00ED327B" w:rsidRPr="00221BB0" w:rsidRDefault="00ED327B" w:rsidP="00ED327B">
      <w:pPr>
        <w:jc w:val="both"/>
        <w:rPr>
          <w:sz w:val="28"/>
        </w:rPr>
      </w:pPr>
    </w:p>
    <w:p w:rsidR="00ED327B" w:rsidRPr="00221BB0" w:rsidRDefault="00ED327B" w:rsidP="00ED327B">
      <w:pPr>
        <w:jc w:val="both"/>
        <w:rPr>
          <w:sz w:val="28"/>
        </w:rPr>
      </w:pPr>
    </w:p>
    <w:p w:rsidR="00ED327B" w:rsidRDefault="00ED327B" w:rsidP="00ED327B">
      <w:pPr>
        <w:ind w:left="8505"/>
        <w:rPr>
          <w:sz w:val="28"/>
          <w:szCs w:val="28"/>
        </w:rPr>
      </w:pPr>
    </w:p>
    <w:p w:rsidR="00001BDA" w:rsidRDefault="00001BDA">
      <w:pPr>
        <w:spacing w:after="200" w:line="276" w:lineRule="auto"/>
        <w:rPr>
          <w:rFonts w:eastAsia="Calibri"/>
          <w:sz w:val="28"/>
          <w:szCs w:val="28"/>
        </w:rPr>
      </w:pPr>
      <w:r>
        <w:rPr>
          <w:rFonts w:eastAsia="Calibri"/>
          <w:sz w:val="28"/>
          <w:szCs w:val="28"/>
        </w:rPr>
        <w:br w:type="page"/>
      </w:r>
    </w:p>
    <w:p w:rsidR="00ED327B" w:rsidRPr="00221BB0" w:rsidRDefault="00ED327B" w:rsidP="00ED327B">
      <w:pPr>
        <w:ind w:left="9351" w:firstLine="561"/>
        <w:rPr>
          <w:rFonts w:eastAsia="Calibri"/>
          <w:sz w:val="28"/>
          <w:szCs w:val="28"/>
        </w:rPr>
      </w:pPr>
      <w:r w:rsidRPr="00221BB0">
        <w:rPr>
          <w:rFonts w:eastAsia="Calibri"/>
          <w:sz w:val="28"/>
          <w:szCs w:val="28"/>
        </w:rPr>
        <w:lastRenderedPageBreak/>
        <w:t xml:space="preserve">Приложение </w:t>
      </w:r>
      <w:r>
        <w:rPr>
          <w:rFonts w:eastAsia="Calibri"/>
          <w:sz w:val="28"/>
          <w:szCs w:val="28"/>
        </w:rPr>
        <w:t>3</w:t>
      </w:r>
      <w:r w:rsidRPr="00221BB0">
        <w:rPr>
          <w:rFonts w:eastAsia="Calibri"/>
          <w:sz w:val="28"/>
          <w:szCs w:val="28"/>
        </w:rPr>
        <w:t xml:space="preserve"> </w:t>
      </w:r>
    </w:p>
    <w:p w:rsidR="00ED327B" w:rsidRPr="00221BB0" w:rsidRDefault="00ED327B" w:rsidP="00ED327B">
      <w:pPr>
        <w:ind w:left="9351" w:firstLine="561"/>
        <w:rPr>
          <w:rFonts w:eastAsia="Calibri"/>
          <w:sz w:val="28"/>
          <w:szCs w:val="28"/>
        </w:rPr>
      </w:pPr>
      <w:r w:rsidRPr="00221BB0">
        <w:rPr>
          <w:rFonts w:eastAsia="Calibri"/>
          <w:sz w:val="28"/>
          <w:szCs w:val="28"/>
        </w:rPr>
        <w:t xml:space="preserve">к постановлению </w:t>
      </w:r>
    </w:p>
    <w:p w:rsidR="00ED327B" w:rsidRPr="00221BB0" w:rsidRDefault="00ED327B" w:rsidP="00ED327B">
      <w:pPr>
        <w:ind w:left="9912"/>
        <w:rPr>
          <w:rFonts w:eastAsia="Calibri"/>
          <w:sz w:val="28"/>
          <w:szCs w:val="28"/>
        </w:rPr>
      </w:pPr>
      <w:r w:rsidRPr="00221BB0">
        <w:rPr>
          <w:rFonts w:eastAsia="Calibri"/>
          <w:sz w:val="28"/>
          <w:szCs w:val="28"/>
        </w:rPr>
        <w:t xml:space="preserve">Администрации района </w:t>
      </w:r>
    </w:p>
    <w:p w:rsidR="00ED327B" w:rsidRPr="00221BB0" w:rsidRDefault="00ED327B" w:rsidP="00ED327B">
      <w:pPr>
        <w:ind w:left="7788"/>
        <w:jc w:val="center"/>
        <w:rPr>
          <w:rFonts w:eastAsia="Calibri"/>
          <w:sz w:val="28"/>
          <w:szCs w:val="28"/>
        </w:rPr>
      </w:pPr>
      <w:r>
        <w:rPr>
          <w:rFonts w:eastAsia="Calibri"/>
          <w:sz w:val="28"/>
          <w:szCs w:val="28"/>
        </w:rPr>
        <w:t xml:space="preserve">     о</w:t>
      </w:r>
      <w:r w:rsidRPr="00221BB0">
        <w:rPr>
          <w:rFonts w:eastAsia="Calibri"/>
          <w:sz w:val="28"/>
          <w:szCs w:val="28"/>
        </w:rPr>
        <w:t>т</w:t>
      </w:r>
      <w:r>
        <w:rPr>
          <w:rFonts w:eastAsia="Calibri"/>
          <w:sz w:val="28"/>
          <w:szCs w:val="28"/>
        </w:rPr>
        <w:t xml:space="preserve"> 10.02.2026 </w:t>
      </w:r>
      <w:r w:rsidRPr="00221BB0">
        <w:rPr>
          <w:rFonts w:eastAsia="Calibri"/>
          <w:sz w:val="28"/>
          <w:szCs w:val="28"/>
        </w:rPr>
        <w:t xml:space="preserve"> № </w:t>
      </w:r>
      <w:r>
        <w:rPr>
          <w:rFonts w:eastAsia="Calibri"/>
          <w:sz w:val="28"/>
          <w:szCs w:val="28"/>
        </w:rPr>
        <w:t>38</w:t>
      </w:r>
    </w:p>
    <w:p w:rsidR="00ED327B" w:rsidRPr="00221BB0" w:rsidRDefault="00ED327B" w:rsidP="00ED327B">
      <w:pPr>
        <w:jc w:val="center"/>
        <w:rPr>
          <w:rFonts w:eastAsia="Calibri"/>
          <w:sz w:val="28"/>
          <w:szCs w:val="28"/>
        </w:rPr>
      </w:pPr>
    </w:p>
    <w:p w:rsidR="00ED327B" w:rsidRPr="00221BB0" w:rsidRDefault="00ED327B" w:rsidP="00ED327B">
      <w:pPr>
        <w:jc w:val="center"/>
        <w:rPr>
          <w:rFonts w:eastAsia="Calibri"/>
          <w:sz w:val="28"/>
          <w:szCs w:val="28"/>
        </w:rPr>
      </w:pPr>
      <w:r w:rsidRPr="00221BB0">
        <w:rPr>
          <w:rFonts w:eastAsia="Calibri"/>
          <w:sz w:val="28"/>
          <w:szCs w:val="28"/>
        </w:rPr>
        <w:t>Объем финансовых ресурсов, необходимых для реализации программы</w:t>
      </w:r>
    </w:p>
    <w:p w:rsidR="00ED327B" w:rsidRPr="00221BB0" w:rsidRDefault="00ED327B" w:rsidP="00ED327B">
      <w:pPr>
        <w:ind w:left="142"/>
        <w:jc w:val="center"/>
        <w:rPr>
          <w:rFonts w:eastAsia="Calibri"/>
          <w:sz w:val="28"/>
          <w:szCs w:val="28"/>
          <w:lang w:eastAsia="en-US"/>
        </w:rPr>
      </w:pPr>
      <w:r w:rsidRPr="00221BB0">
        <w:rPr>
          <w:rFonts w:eastAsia="Calibri"/>
          <w:sz w:val="28"/>
          <w:szCs w:val="28"/>
          <w:lang w:eastAsia="en-US"/>
        </w:rPr>
        <w:t>«Содействие занятости населения  Поспелихинского района»</w:t>
      </w:r>
    </w:p>
    <w:p w:rsidR="00ED327B" w:rsidRPr="00221BB0" w:rsidRDefault="00ED327B" w:rsidP="00ED327B">
      <w:pPr>
        <w:ind w:left="142"/>
        <w:jc w:val="center"/>
        <w:rPr>
          <w:rFonts w:eastAsia="Calibri"/>
          <w:sz w:val="28"/>
          <w:szCs w:val="28"/>
          <w:lang w:eastAsia="en-US"/>
        </w:rPr>
      </w:pPr>
      <w:r w:rsidRPr="00221BB0">
        <w:rPr>
          <w:rFonts w:eastAsia="Calibri"/>
          <w:sz w:val="28"/>
          <w:szCs w:val="28"/>
          <w:lang w:eastAsia="en-US"/>
        </w:rPr>
        <w:t>на 2021-2025 годы» и их значениях</w:t>
      </w:r>
    </w:p>
    <w:p w:rsidR="00ED327B" w:rsidRPr="00221BB0" w:rsidRDefault="00ED327B" w:rsidP="00ED327B">
      <w:pPr>
        <w:ind w:left="142"/>
        <w:jc w:val="center"/>
        <w:rPr>
          <w:rFonts w:eastAsia="Calibri"/>
          <w:sz w:val="28"/>
          <w:szCs w:val="28"/>
          <w:lang w:eastAsia="en-US"/>
        </w:rPr>
      </w:pPr>
    </w:p>
    <w:p w:rsidR="00ED327B" w:rsidRPr="00221BB0" w:rsidRDefault="00ED327B" w:rsidP="00ED327B">
      <w:pPr>
        <w:jc w:val="center"/>
        <w:rPr>
          <w:rFonts w:eastAsia="Calibri"/>
          <w:color w:val="FF0000"/>
          <w:sz w:val="26"/>
          <w:szCs w:val="26"/>
        </w:rPr>
      </w:pPr>
    </w:p>
    <w:tbl>
      <w:tblPr>
        <w:tblW w:w="13894" w:type="dxa"/>
        <w:tblInd w:w="959" w:type="dxa"/>
        <w:tblLayout w:type="fixed"/>
        <w:tblLook w:val="00A0" w:firstRow="1" w:lastRow="0" w:firstColumn="1" w:lastColumn="0" w:noHBand="0" w:noVBand="0"/>
      </w:tblPr>
      <w:tblGrid>
        <w:gridCol w:w="2126"/>
        <w:gridCol w:w="850"/>
        <w:gridCol w:w="851"/>
        <w:gridCol w:w="851"/>
        <w:gridCol w:w="850"/>
        <w:gridCol w:w="850"/>
        <w:gridCol w:w="851"/>
        <w:gridCol w:w="921"/>
        <w:gridCol w:w="921"/>
        <w:gridCol w:w="992"/>
        <w:gridCol w:w="993"/>
        <w:gridCol w:w="1419"/>
        <w:gridCol w:w="1419"/>
      </w:tblGrid>
      <w:tr w:rsidR="00ED327B" w:rsidRPr="00221BB0" w:rsidTr="00ED327B">
        <w:trPr>
          <w:trHeight w:val="289"/>
        </w:trPr>
        <w:tc>
          <w:tcPr>
            <w:tcW w:w="2126" w:type="dxa"/>
            <w:vMerge w:val="restart"/>
            <w:tcBorders>
              <w:top w:val="single" w:sz="4" w:space="0" w:color="auto"/>
              <w:left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Источники и направления</w:t>
            </w:r>
          </w:p>
          <w:p w:rsidR="00ED327B" w:rsidRPr="00221BB0" w:rsidRDefault="00ED327B" w:rsidP="00ED327B">
            <w:pPr>
              <w:jc w:val="center"/>
              <w:rPr>
                <w:rFonts w:eastAsia="Calibri"/>
              </w:rPr>
            </w:pPr>
            <w:r w:rsidRPr="00221BB0">
              <w:rPr>
                <w:rFonts w:eastAsia="Calibri"/>
              </w:rPr>
              <w:t>расходов</w:t>
            </w:r>
          </w:p>
        </w:tc>
        <w:tc>
          <w:tcPr>
            <w:tcW w:w="11768" w:type="dxa"/>
            <w:gridSpan w:val="12"/>
            <w:tcBorders>
              <w:top w:val="single" w:sz="4" w:space="0" w:color="auto"/>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Сумма расходов, тыс. рублей</w:t>
            </w:r>
          </w:p>
        </w:tc>
      </w:tr>
      <w:tr w:rsidR="00ED327B" w:rsidRPr="00221BB0" w:rsidTr="00ED327B">
        <w:trPr>
          <w:trHeight w:val="289"/>
        </w:trPr>
        <w:tc>
          <w:tcPr>
            <w:tcW w:w="2126" w:type="dxa"/>
            <w:vMerge/>
            <w:tcBorders>
              <w:left w:val="single" w:sz="4" w:space="0" w:color="auto"/>
              <w:bottom w:val="single" w:sz="4" w:space="0" w:color="auto"/>
              <w:right w:val="single" w:sz="4" w:space="0" w:color="auto"/>
            </w:tcBorders>
          </w:tcPr>
          <w:p w:rsidR="00ED327B" w:rsidRPr="00221BB0" w:rsidRDefault="00ED327B" w:rsidP="00ED327B">
            <w:pPr>
              <w:jc w:val="center"/>
              <w:rPr>
                <w:rFonts w:eastAsia="Calibri"/>
              </w:rPr>
            </w:pPr>
          </w:p>
        </w:tc>
        <w:tc>
          <w:tcPr>
            <w:tcW w:w="850" w:type="dxa"/>
            <w:tcBorders>
              <w:top w:val="nil"/>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2021</w:t>
            </w:r>
          </w:p>
          <w:p w:rsidR="00ED327B" w:rsidRPr="00221BB0" w:rsidRDefault="00ED327B" w:rsidP="00ED327B">
            <w:pPr>
              <w:jc w:val="center"/>
              <w:rPr>
                <w:rFonts w:eastAsia="Calibri"/>
                <w:sz w:val="22"/>
                <w:szCs w:val="22"/>
              </w:rPr>
            </w:pPr>
            <w:r w:rsidRPr="00221BB0">
              <w:rPr>
                <w:rFonts w:eastAsia="Calibri"/>
                <w:sz w:val="22"/>
                <w:szCs w:val="22"/>
              </w:rPr>
              <w:t>(план)</w:t>
            </w:r>
          </w:p>
        </w:tc>
        <w:tc>
          <w:tcPr>
            <w:tcW w:w="851" w:type="dxa"/>
            <w:tcBorders>
              <w:top w:val="nil"/>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 xml:space="preserve">2021 </w:t>
            </w:r>
            <w:r w:rsidRPr="00221BB0">
              <w:rPr>
                <w:rFonts w:eastAsia="Calibri"/>
                <w:sz w:val="22"/>
                <w:szCs w:val="22"/>
              </w:rPr>
              <w:t>(факт)</w:t>
            </w:r>
          </w:p>
        </w:tc>
        <w:tc>
          <w:tcPr>
            <w:tcW w:w="851" w:type="dxa"/>
            <w:tcBorders>
              <w:top w:val="nil"/>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 xml:space="preserve">2022 </w:t>
            </w:r>
            <w:r w:rsidRPr="00221BB0">
              <w:rPr>
                <w:rFonts w:eastAsia="Calibri"/>
                <w:sz w:val="22"/>
                <w:szCs w:val="22"/>
              </w:rPr>
              <w:t>(план)</w:t>
            </w:r>
          </w:p>
        </w:tc>
        <w:tc>
          <w:tcPr>
            <w:tcW w:w="850" w:type="dxa"/>
            <w:tcBorders>
              <w:top w:val="nil"/>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 xml:space="preserve">2022 </w:t>
            </w:r>
            <w:r w:rsidRPr="00221BB0">
              <w:rPr>
                <w:rFonts w:eastAsia="Calibri"/>
                <w:sz w:val="22"/>
                <w:szCs w:val="22"/>
              </w:rPr>
              <w:t>(факт)</w:t>
            </w:r>
          </w:p>
        </w:tc>
        <w:tc>
          <w:tcPr>
            <w:tcW w:w="850" w:type="dxa"/>
            <w:tcBorders>
              <w:top w:val="nil"/>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 xml:space="preserve">2023 </w:t>
            </w:r>
            <w:r w:rsidRPr="00221BB0">
              <w:rPr>
                <w:rFonts w:eastAsia="Calibri"/>
                <w:sz w:val="22"/>
                <w:szCs w:val="22"/>
              </w:rPr>
              <w:t>(план)</w:t>
            </w:r>
          </w:p>
        </w:tc>
        <w:tc>
          <w:tcPr>
            <w:tcW w:w="851" w:type="dxa"/>
            <w:tcBorders>
              <w:top w:val="nil"/>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 xml:space="preserve">2023 </w:t>
            </w:r>
            <w:r w:rsidRPr="00221BB0">
              <w:rPr>
                <w:rFonts w:eastAsia="Calibri"/>
                <w:sz w:val="22"/>
                <w:szCs w:val="22"/>
              </w:rPr>
              <w:t>(факт)</w:t>
            </w:r>
          </w:p>
        </w:tc>
        <w:tc>
          <w:tcPr>
            <w:tcW w:w="921" w:type="dxa"/>
            <w:tcBorders>
              <w:top w:val="nil"/>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 xml:space="preserve">2024 </w:t>
            </w:r>
            <w:r w:rsidRPr="00221BB0">
              <w:rPr>
                <w:rFonts w:eastAsia="Calibri"/>
                <w:sz w:val="22"/>
                <w:szCs w:val="22"/>
              </w:rPr>
              <w:t>(план)</w:t>
            </w:r>
          </w:p>
        </w:tc>
        <w:tc>
          <w:tcPr>
            <w:tcW w:w="921" w:type="dxa"/>
            <w:tcBorders>
              <w:top w:val="nil"/>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 xml:space="preserve">2024 </w:t>
            </w:r>
            <w:r w:rsidRPr="00221BB0">
              <w:rPr>
                <w:rFonts w:eastAsia="Calibri"/>
                <w:sz w:val="22"/>
                <w:szCs w:val="22"/>
              </w:rPr>
              <w:t>(факт)</w:t>
            </w:r>
          </w:p>
        </w:tc>
        <w:tc>
          <w:tcPr>
            <w:tcW w:w="992" w:type="dxa"/>
            <w:tcBorders>
              <w:top w:val="nil"/>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2025</w:t>
            </w:r>
          </w:p>
          <w:p w:rsidR="00ED327B" w:rsidRPr="00221BB0" w:rsidRDefault="00ED327B" w:rsidP="00ED327B">
            <w:pPr>
              <w:jc w:val="center"/>
              <w:rPr>
                <w:rFonts w:eastAsia="Calibri"/>
                <w:sz w:val="22"/>
                <w:szCs w:val="22"/>
              </w:rPr>
            </w:pPr>
            <w:r w:rsidRPr="00221BB0">
              <w:rPr>
                <w:rFonts w:eastAsia="Calibri"/>
                <w:sz w:val="22"/>
                <w:szCs w:val="22"/>
              </w:rPr>
              <w:t>(план)</w:t>
            </w:r>
          </w:p>
        </w:tc>
        <w:tc>
          <w:tcPr>
            <w:tcW w:w="993" w:type="dxa"/>
            <w:tcBorders>
              <w:top w:val="nil"/>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2025</w:t>
            </w:r>
          </w:p>
          <w:p w:rsidR="00ED327B" w:rsidRPr="00221BB0" w:rsidRDefault="00ED327B" w:rsidP="00ED327B">
            <w:pPr>
              <w:jc w:val="center"/>
              <w:rPr>
                <w:rFonts w:eastAsia="Calibri"/>
                <w:sz w:val="22"/>
                <w:szCs w:val="22"/>
              </w:rPr>
            </w:pPr>
            <w:r w:rsidRPr="00221BB0">
              <w:rPr>
                <w:rFonts w:eastAsia="Calibri"/>
                <w:sz w:val="22"/>
                <w:szCs w:val="22"/>
              </w:rPr>
              <w:t>(факт)</w:t>
            </w:r>
          </w:p>
        </w:tc>
        <w:tc>
          <w:tcPr>
            <w:tcW w:w="1419" w:type="dxa"/>
            <w:tcBorders>
              <w:top w:val="nil"/>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 xml:space="preserve">Всего </w:t>
            </w:r>
            <w:r w:rsidRPr="00221BB0">
              <w:rPr>
                <w:rFonts w:eastAsia="Calibri"/>
                <w:sz w:val="22"/>
                <w:szCs w:val="22"/>
              </w:rPr>
              <w:t>(план)</w:t>
            </w:r>
          </w:p>
        </w:tc>
        <w:tc>
          <w:tcPr>
            <w:tcW w:w="1419" w:type="dxa"/>
            <w:tcBorders>
              <w:top w:val="nil"/>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Всего</w:t>
            </w:r>
          </w:p>
          <w:p w:rsidR="00ED327B" w:rsidRPr="00221BB0" w:rsidRDefault="00ED327B" w:rsidP="00ED327B">
            <w:pPr>
              <w:rPr>
                <w:rFonts w:eastAsia="Calibri"/>
                <w:sz w:val="22"/>
                <w:szCs w:val="22"/>
              </w:rPr>
            </w:pPr>
            <w:r w:rsidRPr="00221BB0">
              <w:rPr>
                <w:rFonts w:eastAsia="Calibri"/>
              </w:rPr>
              <w:t xml:space="preserve"> </w:t>
            </w:r>
            <w:r w:rsidRPr="00221BB0">
              <w:rPr>
                <w:rFonts w:eastAsia="Calibri"/>
                <w:sz w:val="22"/>
                <w:szCs w:val="22"/>
              </w:rPr>
              <w:t>(факт 2021-202</w:t>
            </w:r>
            <w:r>
              <w:rPr>
                <w:rFonts w:eastAsia="Calibri"/>
                <w:sz w:val="22"/>
                <w:szCs w:val="22"/>
              </w:rPr>
              <w:t>5</w:t>
            </w:r>
            <w:r w:rsidRPr="00221BB0">
              <w:rPr>
                <w:rFonts w:eastAsia="Calibri"/>
                <w:sz w:val="22"/>
                <w:szCs w:val="22"/>
              </w:rPr>
              <w:t>)</w:t>
            </w:r>
          </w:p>
        </w:tc>
      </w:tr>
      <w:tr w:rsidR="00ED327B" w:rsidRPr="00221BB0" w:rsidTr="00ED327B">
        <w:trPr>
          <w:trHeight w:val="289"/>
        </w:trPr>
        <w:tc>
          <w:tcPr>
            <w:tcW w:w="2126" w:type="dxa"/>
            <w:tcBorders>
              <w:top w:val="nil"/>
              <w:left w:val="single" w:sz="4" w:space="0" w:color="auto"/>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1</w:t>
            </w:r>
          </w:p>
        </w:tc>
        <w:tc>
          <w:tcPr>
            <w:tcW w:w="850" w:type="dxa"/>
            <w:tcBorders>
              <w:top w:val="nil"/>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2</w:t>
            </w:r>
          </w:p>
        </w:tc>
        <w:tc>
          <w:tcPr>
            <w:tcW w:w="851" w:type="dxa"/>
            <w:tcBorders>
              <w:top w:val="nil"/>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3</w:t>
            </w:r>
          </w:p>
        </w:tc>
        <w:tc>
          <w:tcPr>
            <w:tcW w:w="851" w:type="dxa"/>
            <w:tcBorders>
              <w:top w:val="nil"/>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4</w:t>
            </w:r>
          </w:p>
        </w:tc>
        <w:tc>
          <w:tcPr>
            <w:tcW w:w="850" w:type="dxa"/>
            <w:tcBorders>
              <w:top w:val="nil"/>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5</w:t>
            </w:r>
          </w:p>
        </w:tc>
        <w:tc>
          <w:tcPr>
            <w:tcW w:w="850" w:type="dxa"/>
            <w:tcBorders>
              <w:top w:val="nil"/>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6</w:t>
            </w:r>
          </w:p>
        </w:tc>
        <w:tc>
          <w:tcPr>
            <w:tcW w:w="851" w:type="dxa"/>
            <w:tcBorders>
              <w:top w:val="nil"/>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7</w:t>
            </w:r>
          </w:p>
        </w:tc>
        <w:tc>
          <w:tcPr>
            <w:tcW w:w="921" w:type="dxa"/>
            <w:tcBorders>
              <w:top w:val="nil"/>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8</w:t>
            </w:r>
          </w:p>
        </w:tc>
        <w:tc>
          <w:tcPr>
            <w:tcW w:w="921" w:type="dxa"/>
            <w:tcBorders>
              <w:top w:val="nil"/>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9</w:t>
            </w:r>
          </w:p>
        </w:tc>
        <w:tc>
          <w:tcPr>
            <w:tcW w:w="992" w:type="dxa"/>
            <w:tcBorders>
              <w:top w:val="nil"/>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10</w:t>
            </w:r>
          </w:p>
        </w:tc>
        <w:tc>
          <w:tcPr>
            <w:tcW w:w="993" w:type="dxa"/>
            <w:tcBorders>
              <w:top w:val="nil"/>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11</w:t>
            </w:r>
          </w:p>
        </w:tc>
        <w:tc>
          <w:tcPr>
            <w:tcW w:w="1419" w:type="dxa"/>
            <w:tcBorders>
              <w:top w:val="nil"/>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12</w:t>
            </w:r>
          </w:p>
        </w:tc>
        <w:tc>
          <w:tcPr>
            <w:tcW w:w="1419" w:type="dxa"/>
            <w:tcBorders>
              <w:top w:val="nil"/>
              <w:left w:val="nil"/>
              <w:bottom w:val="single" w:sz="4" w:space="0" w:color="auto"/>
              <w:right w:val="single" w:sz="4" w:space="0" w:color="auto"/>
            </w:tcBorders>
          </w:tcPr>
          <w:p w:rsidR="00ED327B" w:rsidRPr="00221BB0" w:rsidRDefault="00ED327B" w:rsidP="00ED327B">
            <w:pPr>
              <w:jc w:val="center"/>
              <w:rPr>
                <w:rFonts w:eastAsia="Calibri"/>
              </w:rPr>
            </w:pPr>
            <w:r w:rsidRPr="00221BB0">
              <w:rPr>
                <w:rFonts w:eastAsia="Calibri"/>
              </w:rPr>
              <w:t>13</w:t>
            </w:r>
          </w:p>
        </w:tc>
      </w:tr>
      <w:tr w:rsidR="00ED327B" w:rsidRPr="00221BB0" w:rsidTr="00ED327B">
        <w:trPr>
          <w:trHeight w:val="441"/>
        </w:trPr>
        <w:tc>
          <w:tcPr>
            <w:tcW w:w="2126" w:type="dxa"/>
            <w:tcBorders>
              <w:top w:val="nil"/>
              <w:left w:val="single" w:sz="4" w:space="0" w:color="auto"/>
              <w:bottom w:val="single" w:sz="4" w:space="0" w:color="auto"/>
              <w:right w:val="single" w:sz="4" w:space="0" w:color="auto"/>
            </w:tcBorders>
          </w:tcPr>
          <w:p w:rsidR="00ED327B" w:rsidRPr="00221BB0" w:rsidRDefault="00ED327B" w:rsidP="00ED327B">
            <w:pPr>
              <w:rPr>
                <w:rFonts w:eastAsia="Calibri"/>
                <w:bCs/>
              </w:rPr>
            </w:pPr>
            <w:r w:rsidRPr="00221BB0">
              <w:rPr>
                <w:rFonts w:eastAsia="Calibri"/>
                <w:bCs/>
              </w:rPr>
              <w:t>Всего финанс</w:t>
            </w:r>
            <w:r w:rsidRPr="00221BB0">
              <w:rPr>
                <w:rFonts w:eastAsia="Calibri"/>
                <w:bCs/>
              </w:rPr>
              <w:t>о</w:t>
            </w:r>
            <w:r w:rsidRPr="00221BB0">
              <w:rPr>
                <w:rFonts w:eastAsia="Calibri"/>
                <w:bCs/>
              </w:rPr>
              <w:t>вых затрат</w:t>
            </w:r>
            <w:r>
              <w:rPr>
                <w:rFonts w:eastAsia="Calibri"/>
                <w:bCs/>
              </w:rPr>
              <w:t>,</w:t>
            </w:r>
          </w:p>
        </w:tc>
        <w:tc>
          <w:tcPr>
            <w:tcW w:w="850"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86,4</w:t>
            </w:r>
          </w:p>
        </w:tc>
        <w:tc>
          <w:tcPr>
            <w:tcW w:w="851"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85,9</w:t>
            </w:r>
          </w:p>
        </w:tc>
        <w:tc>
          <w:tcPr>
            <w:tcW w:w="851"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100,0</w:t>
            </w:r>
          </w:p>
        </w:tc>
        <w:tc>
          <w:tcPr>
            <w:tcW w:w="850"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99,9</w:t>
            </w:r>
          </w:p>
        </w:tc>
        <w:tc>
          <w:tcPr>
            <w:tcW w:w="850"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214,7</w:t>
            </w:r>
          </w:p>
        </w:tc>
        <w:tc>
          <w:tcPr>
            <w:tcW w:w="851"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213,3</w:t>
            </w:r>
          </w:p>
        </w:tc>
        <w:tc>
          <w:tcPr>
            <w:tcW w:w="921"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Pr>
                <w:rFonts w:eastAsia="Calibri"/>
                <w:bCs/>
              </w:rPr>
              <w:t>322,3</w:t>
            </w:r>
          </w:p>
        </w:tc>
        <w:tc>
          <w:tcPr>
            <w:tcW w:w="921"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Pr>
                <w:rFonts w:eastAsia="Calibri"/>
                <w:bCs/>
              </w:rPr>
              <w:t>319,3</w:t>
            </w:r>
          </w:p>
        </w:tc>
        <w:tc>
          <w:tcPr>
            <w:tcW w:w="992"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342,7</w:t>
            </w:r>
          </w:p>
        </w:tc>
        <w:tc>
          <w:tcPr>
            <w:tcW w:w="993"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Pr>
                <w:rFonts w:eastAsia="Calibri"/>
                <w:bCs/>
              </w:rPr>
              <w:t>342,6</w:t>
            </w:r>
          </w:p>
        </w:tc>
        <w:tc>
          <w:tcPr>
            <w:tcW w:w="1419"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1066,1</w:t>
            </w:r>
          </w:p>
        </w:tc>
        <w:tc>
          <w:tcPr>
            <w:tcW w:w="1419"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Pr>
                <w:rFonts w:eastAsia="Calibri"/>
                <w:bCs/>
              </w:rPr>
              <w:t>1061,0</w:t>
            </w:r>
          </w:p>
        </w:tc>
      </w:tr>
      <w:tr w:rsidR="00ED327B" w:rsidRPr="00221BB0" w:rsidTr="00ED327B">
        <w:trPr>
          <w:trHeight w:val="289"/>
        </w:trPr>
        <w:tc>
          <w:tcPr>
            <w:tcW w:w="2126" w:type="dxa"/>
            <w:tcBorders>
              <w:top w:val="nil"/>
              <w:left w:val="single" w:sz="4" w:space="0" w:color="auto"/>
              <w:bottom w:val="single" w:sz="4" w:space="0" w:color="auto"/>
              <w:right w:val="single" w:sz="4" w:space="0" w:color="auto"/>
            </w:tcBorders>
          </w:tcPr>
          <w:p w:rsidR="00ED327B" w:rsidRPr="00221BB0" w:rsidRDefault="00ED327B" w:rsidP="00ED327B">
            <w:pPr>
              <w:rPr>
                <w:rFonts w:eastAsia="Calibri"/>
                <w:bCs/>
              </w:rPr>
            </w:pPr>
            <w:r w:rsidRPr="00221BB0">
              <w:rPr>
                <w:rFonts w:eastAsia="Calibri"/>
                <w:bCs/>
              </w:rPr>
              <w:t>в том числе</w:t>
            </w:r>
            <w:r>
              <w:rPr>
                <w:rFonts w:eastAsia="Calibri"/>
                <w:bCs/>
              </w:rPr>
              <w:t>:</w:t>
            </w:r>
          </w:p>
        </w:tc>
        <w:tc>
          <w:tcPr>
            <w:tcW w:w="11768" w:type="dxa"/>
            <w:gridSpan w:val="12"/>
            <w:tcBorders>
              <w:top w:val="nil"/>
              <w:left w:val="nil"/>
              <w:bottom w:val="single" w:sz="4" w:space="0" w:color="auto"/>
              <w:right w:val="single" w:sz="4" w:space="0" w:color="auto"/>
            </w:tcBorders>
          </w:tcPr>
          <w:p w:rsidR="00ED327B" w:rsidRPr="00221BB0" w:rsidRDefault="00ED327B" w:rsidP="00ED327B">
            <w:pPr>
              <w:jc w:val="center"/>
              <w:rPr>
                <w:rFonts w:eastAsia="Calibri"/>
                <w:bCs/>
              </w:rPr>
            </w:pPr>
          </w:p>
        </w:tc>
      </w:tr>
      <w:tr w:rsidR="00ED327B" w:rsidRPr="00221BB0" w:rsidTr="00ED327B">
        <w:trPr>
          <w:trHeight w:val="395"/>
        </w:trPr>
        <w:tc>
          <w:tcPr>
            <w:tcW w:w="2126" w:type="dxa"/>
            <w:tcBorders>
              <w:top w:val="nil"/>
              <w:left w:val="single" w:sz="4" w:space="0" w:color="auto"/>
              <w:bottom w:val="single" w:sz="4" w:space="0" w:color="auto"/>
              <w:right w:val="single" w:sz="4" w:space="0" w:color="auto"/>
            </w:tcBorders>
          </w:tcPr>
          <w:p w:rsidR="00ED327B" w:rsidRPr="00221BB0" w:rsidRDefault="00ED327B" w:rsidP="00ED327B">
            <w:pPr>
              <w:rPr>
                <w:rFonts w:eastAsia="Calibri"/>
                <w:bCs/>
              </w:rPr>
            </w:pPr>
            <w:r w:rsidRPr="00221BB0">
              <w:rPr>
                <w:rFonts w:eastAsia="Calibri"/>
                <w:bCs/>
              </w:rPr>
              <w:t>из бюджета рай</w:t>
            </w:r>
            <w:r w:rsidRPr="00221BB0">
              <w:rPr>
                <w:rFonts w:eastAsia="Calibri"/>
                <w:bCs/>
              </w:rPr>
              <w:t>о</w:t>
            </w:r>
            <w:r w:rsidRPr="00221BB0">
              <w:rPr>
                <w:rFonts w:eastAsia="Calibri"/>
                <w:bCs/>
              </w:rPr>
              <w:t>на</w:t>
            </w:r>
          </w:p>
        </w:tc>
        <w:tc>
          <w:tcPr>
            <w:tcW w:w="850"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86,4</w:t>
            </w:r>
          </w:p>
        </w:tc>
        <w:tc>
          <w:tcPr>
            <w:tcW w:w="851"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85,9</w:t>
            </w:r>
          </w:p>
        </w:tc>
        <w:tc>
          <w:tcPr>
            <w:tcW w:w="851"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100,0</w:t>
            </w:r>
          </w:p>
        </w:tc>
        <w:tc>
          <w:tcPr>
            <w:tcW w:w="850"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99,9</w:t>
            </w:r>
          </w:p>
        </w:tc>
        <w:tc>
          <w:tcPr>
            <w:tcW w:w="850"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214,7</w:t>
            </w:r>
          </w:p>
        </w:tc>
        <w:tc>
          <w:tcPr>
            <w:tcW w:w="851"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213,3</w:t>
            </w:r>
          </w:p>
        </w:tc>
        <w:tc>
          <w:tcPr>
            <w:tcW w:w="921"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Pr>
                <w:rFonts w:eastAsia="Calibri"/>
                <w:bCs/>
              </w:rPr>
              <w:t>322,3</w:t>
            </w:r>
          </w:p>
        </w:tc>
        <w:tc>
          <w:tcPr>
            <w:tcW w:w="921"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Pr>
                <w:rFonts w:eastAsia="Calibri"/>
                <w:bCs/>
              </w:rPr>
              <w:t>319,3</w:t>
            </w:r>
          </w:p>
        </w:tc>
        <w:tc>
          <w:tcPr>
            <w:tcW w:w="992"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342,7</w:t>
            </w:r>
          </w:p>
        </w:tc>
        <w:tc>
          <w:tcPr>
            <w:tcW w:w="993"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Pr>
                <w:rFonts w:eastAsia="Calibri"/>
                <w:bCs/>
              </w:rPr>
              <w:t>342,6</w:t>
            </w:r>
          </w:p>
        </w:tc>
        <w:tc>
          <w:tcPr>
            <w:tcW w:w="1419"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1066,1</w:t>
            </w:r>
          </w:p>
        </w:tc>
        <w:tc>
          <w:tcPr>
            <w:tcW w:w="1419"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Pr>
                <w:rFonts w:eastAsia="Calibri"/>
                <w:bCs/>
              </w:rPr>
              <w:t>1061,0</w:t>
            </w:r>
          </w:p>
        </w:tc>
      </w:tr>
      <w:tr w:rsidR="00ED327B" w:rsidRPr="00221BB0" w:rsidTr="00ED327B">
        <w:trPr>
          <w:trHeight w:val="578"/>
        </w:trPr>
        <w:tc>
          <w:tcPr>
            <w:tcW w:w="2126" w:type="dxa"/>
            <w:tcBorders>
              <w:top w:val="nil"/>
              <w:left w:val="single" w:sz="4" w:space="0" w:color="auto"/>
              <w:bottom w:val="single" w:sz="4" w:space="0" w:color="auto"/>
              <w:right w:val="single" w:sz="4" w:space="0" w:color="auto"/>
            </w:tcBorders>
          </w:tcPr>
          <w:p w:rsidR="00ED327B" w:rsidRPr="00221BB0" w:rsidRDefault="00ED327B" w:rsidP="00ED327B">
            <w:pPr>
              <w:rPr>
                <w:rFonts w:eastAsia="Calibri"/>
                <w:bCs/>
              </w:rPr>
            </w:pPr>
            <w:r w:rsidRPr="00221BB0">
              <w:rPr>
                <w:rFonts w:eastAsia="Calibri"/>
                <w:bCs/>
              </w:rPr>
              <w:t>из краевого бю</w:t>
            </w:r>
            <w:r w:rsidRPr="00221BB0">
              <w:rPr>
                <w:rFonts w:eastAsia="Calibri"/>
                <w:bCs/>
              </w:rPr>
              <w:t>д</w:t>
            </w:r>
            <w:r w:rsidRPr="00221BB0">
              <w:rPr>
                <w:rFonts w:eastAsia="Calibri"/>
                <w:bCs/>
              </w:rPr>
              <w:t>жета</w:t>
            </w:r>
          </w:p>
        </w:tc>
        <w:tc>
          <w:tcPr>
            <w:tcW w:w="850"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0,0</w:t>
            </w:r>
          </w:p>
        </w:tc>
        <w:tc>
          <w:tcPr>
            <w:tcW w:w="851"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0,0</w:t>
            </w:r>
          </w:p>
        </w:tc>
        <w:tc>
          <w:tcPr>
            <w:tcW w:w="851"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0,0</w:t>
            </w:r>
          </w:p>
        </w:tc>
        <w:tc>
          <w:tcPr>
            <w:tcW w:w="850"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0,0</w:t>
            </w:r>
          </w:p>
        </w:tc>
        <w:tc>
          <w:tcPr>
            <w:tcW w:w="850"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0,0</w:t>
            </w:r>
          </w:p>
        </w:tc>
        <w:tc>
          <w:tcPr>
            <w:tcW w:w="851"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0,0</w:t>
            </w:r>
          </w:p>
        </w:tc>
        <w:tc>
          <w:tcPr>
            <w:tcW w:w="921"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0,0</w:t>
            </w:r>
          </w:p>
        </w:tc>
        <w:tc>
          <w:tcPr>
            <w:tcW w:w="921"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0,0</w:t>
            </w:r>
          </w:p>
        </w:tc>
        <w:tc>
          <w:tcPr>
            <w:tcW w:w="992"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0,0</w:t>
            </w:r>
          </w:p>
        </w:tc>
        <w:tc>
          <w:tcPr>
            <w:tcW w:w="993"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0,0</w:t>
            </w:r>
          </w:p>
        </w:tc>
        <w:tc>
          <w:tcPr>
            <w:tcW w:w="1419"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0,0</w:t>
            </w:r>
          </w:p>
        </w:tc>
        <w:tc>
          <w:tcPr>
            <w:tcW w:w="1419"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0,0</w:t>
            </w:r>
          </w:p>
        </w:tc>
      </w:tr>
      <w:tr w:rsidR="00ED327B" w:rsidRPr="00221BB0" w:rsidTr="00ED327B">
        <w:trPr>
          <w:trHeight w:val="289"/>
        </w:trPr>
        <w:tc>
          <w:tcPr>
            <w:tcW w:w="2126" w:type="dxa"/>
            <w:tcBorders>
              <w:top w:val="nil"/>
              <w:left w:val="single" w:sz="4" w:space="0" w:color="auto"/>
              <w:bottom w:val="single" w:sz="4" w:space="0" w:color="auto"/>
              <w:right w:val="single" w:sz="4" w:space="0" w:color="auto"/>
            </w:tcBorders>
          </w:tcPr>
          <w:p w:rsidR="00ED327B" w:rsidRPr="00221BB0" w:rsidRDefault="00ED327B" w:rsidP="00ED327B">
            <w:pPr>
              <w:rPr>
                <w:rFonts w:eastAsia="Calibri"/>
                <w:bCs/>
              </w:rPr>
            </w:pPr>
            <w:r w:rsidRPr="00221BB0">
              <w:rPr>
                <w:rFonts w:eastAsia="Calibri"/>
                <w:bCs/>
              </w:rPr>
              <w:t>из внебюджетных источников</w:t>
            </w:r>
          </w:p>
        </w:tc>
        <w:tc>
          <w:tcPr>
            <w:tcW w:w="850"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0,0</w:t>
            </w:r>
          </w:p>
        </w:tc>
        <w:tc>
          <w:tcPr>
            <w:tcW w:w="851"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0,0</w:t>
            </w:r>
          </w:p>
        </w:tc>
        <w:tc>
          <w:tcPr>
            <w:tcW w:w="851"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0,0</w:t>
            </w:r>
          </w:p>
        </w:tc>
        <w:tc>
          <w:tcPr>
            <w:tcW w:w="850"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0,0</w:t>
            </w:r>
          </w:p>
        </w:tc>
        <w:tc>
          <w:tcPr>
            <w:tcW w:w="850"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0,0</w:t>
            </w:r>
          </w:p>
        </w:tc>
        <w:tc>
          <w:tcPr>
            <w:tcW w:w="851"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0,0</w:t>
            </w:r>
          </w:p>
        </w:tc>
        <w:tc>
          <w:tcPr>
            <w:tcW w:w="921"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0,0</w:t>
            </w:r>
          </w:p>
        </w:tc>
        <w:tc>
          <w:tcPr>
            <w:tcW w:w="921"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0,0</w:t>
            </w:r>
          </w:p>
        </w:tc>
        <w:tc>
          <w:tcPr>
            <w:tcW w:w="992"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0,0</w:t>
            </w:r>
          </w:p>
        </w:tc>
        <w:tc>
          <w:tcPr>
            <w:tcW w:w="993"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0,0</w:t>
            </w:r>
          </w:p>
        </w:tc>
        <w:tc>
          <w:tcPr>
            <w:tcW w:w="1419"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0,0</w:t>
            </w:r>
          </w:p>
        </w:tc>
        <w:tc>
          <w:tcPr>
            <w:tcW w:w="1419" w:type="dxa"/>
            <w:tcBorders>
              <w:top w:val="nil"/>
              <w:left w:val="nil"/>
              <w:bottom w:val="single" w:sz="4" w:space="0" w:color="auto"/>
              <w:right w:val="single" w:sz="4" w:space="0" w:color="auto"/>
            </w:tcBorders>
          </w:tcPr>
          <w:p w:rsidR="00ED327B" w:rsidRPr="00221BB0" w:rsidRDefault="00ED327B" w:rsidP="00ED327B">
            <w:pPr>
              <w:jc w:val="center"/>
              <w:rPr>
                <w:rFonts w:eastAsia="Calibri"/>
                <w:bCs/>
              </w:rPr>
            </w:pPr>
            <w:r w:rsidRPr="00221BB0">
              <w:rPr>
                <w:rFonts w:eastAsia="Calibri"/>
                <w:bCs/>
              </w:rPr>
              <w:t>0,0</w:t>
            </w:r>
          </w:p>
        </w:tc>
      </w:tr>
    </w:tbl>
    <w:p w:rsidR="00ED327B" w:rsidRPr="00221BB0" w:rsidRDefault="00ED327B" w:rsidP="00ED327B">
      <w:pPr>
        <w:spacing w:after="200" w:line="276" w:lineRule="auto"/>
        <w:rPr>
          <w:rFonts w:ascii="Calibri" w:eastAsia="Calibri" w:hAnsi="Calibri"/>
          <w:lang w:eastAsia="en-US"/>
        </w:rPr>
      </w:pPr>
    </w:p>
    <w:p w:rsidR="00ED327B" w:rsidRPr="00221BB0" w:rsidRDefault="00ED327B" w:rsidP="00ED327B">
      <w:pPr>
        <w:widowControl w:val="0"/>
        <w:suppressAutoHyphens/>
        <w:autoSpaceDN w:val="0"/>
        <w:textAlignment w:val="baseline"/>
        <w:outlineLvl w:val="1"/>
        <w:rPr>
          <w:rFonts w:ascii="Calibri" w:eastAsia="Calibri" w:hAnsi="Calibri" w:cs="Calibri"/>
          <w:kern w:val="3"/>
          <w:sz w:val="22"/>
          <w:szCs w:val="22"/>
          <w:lang w:eastAsia="en-US"/>
        </w:rPr>
      </w:pPr>
    </w:p>
    <w:p w:rsidR="00ED327B" w:rsidRPr="00221BB0" w:rsidRDefault="00ED327B" w:rsidP="00ED327B">
      <w:pPr>
        <w:rPr>
          <w:lang w:eastAsia="en-US"/>
        </w:rPr>
      </w:pPr>
    </w:p>
    <w:p w:rsidR="00001BDA" w:rsidRDefault="00001BDA" w:rsidP="00ED327B">
      <w:pPr>
        <w:widowControl w:val="0"/>
        <w:autoSpaceDE w:val="0"/>
        <w:autoSpaceDN w:val="0"/>
        <w:adjustRightInd w:val="0"/>
        <w:ind w:firstLine="540"/>
        <w:jc w:val="both"/>
        <w:rPr>
          <w:sz w:val="28"/>
          <w:szCs w:val="28"/>
        </w:rPr>
        <w:sectPr w:rsidR="00001BDA" w:rsidSect="00001BDA">
          <w:headerReference w:type="default" r:id="rId42"/>
          <w:pgSz w:w="16838" w:h="11906" w:orient="landscape"/>
          <w:pgMar w:top="1701" w:right="1134" w:bottom="850" w:left="1134" w:header="708" w:footer="708" w:gutter="0"/>
          <w:cols w:space="708"/>
          <w:docGrid w:linePitch="360"/>
        </w:sectPr>
      </w:pPr>
    </w:p>
    <w:p w:rsidR="00ED327B" w:rsidRPr="009D455C" w:rsidRDefault="00ED327B" w:rsidP="00ED327B">
      <w:pPr>
        <w:jc w:val="center"/>
        <w:rPr>
          <w:sz w:val="26"/>
          <w:szCs w:val="26"/>
        </w:rPr>
      </w:pPr>
      <w:r w:rsidRPr="009D455C">
        <w:rPr>
          <w:sz w:val="26"/>
          <w:szCs w:val="26"/>
        </w:rPr>
        <w:lastRenderedPageBreak/>
        <w:t>АДМИНИСТРАЦИЯ ПОСПЕЛИХИНСКОГО РАЙОНА</w:t>
      </w:r>
    </w:p>
    <w:p w:rsidR="00ED327B" w:rsidRPr="009D455C" w:rsidRDefault="00ED327B" w:rsidP="00ED327B">
      <w:pPr>
        <w:jc w:val="center"/>
        <w:rPr>
          <w:sz w:val="26"/>
          <w:szCs w:val="26"/>
        </w:rPr>
      </w:pPr>
      <w:r w:rsidRPr="009D455C">
        <w:rPr>
          <w:sz w:val="26"/>
          <w:szCs w:val="26"/>
        </w:rPr>
        <w:t>АЛТАЙСКОГО КРАЯ</w:t>
      </w:r>
    </w:p>
    <w:p w:rsidR="00ED327B" w:rsidRPr="009D455C" w:rsidRDefault="00ED327B" w:rsidP="00ED327B">
      <w:pPr>
        <w:jc w:val="center"/>
        <w:rPr>
          <w:sz w:val="26"/>
          <w:szCs w:val="26"/>
        </w:rPr>
      </w:pPr>
    </w:p>
    <w:p w:rsidR="00ED327B" w:rsidRPr="009D455C" w:rsidRDefault="00ED327B" w:rsidP="00ED327B">
      <w:pPr>
        <w:jc w:val="center"/>
        <w:rPr>
          <w:sz w:val="26"/>
          <w:szCs w:val="26"/>
        </w:rPr>
      </w:pPr>
    </w:p>
    <w:p w:rsidR="00ED327B" w:rsidRPr="009D455C" w:rsidRDefault="00ED327B" w:rsidP="00ED327B">
      <w:pPr>
        <w:jc w:val="center"/>
        <w:rPr>
          <w:sz w:val="26"/>
          <w:szCs w:val="26"/>
        </w:rPr>
      </w:pPr>
      <w:r w:rsidRPr="009D455C">
        <w:rPr>
          <w:sz w:val="26"/>
          <w:szCs w:val="26"/>
        </w:rPr>
        <w:t>ПОСТАНОВЛЕНИЕ</w:t>
      </w:r>
    </w:p>
    <w:p w:rsidR="00ED327B" w:rsidRPr="009D455C" w:rsidRDefault="00ED327B" w:rsidP="00ED327B">
      <w:pPr>
        <w:jc w:val="center"/>
        <w:rPr>
          <w:sz w:val="26"/>
          <w:szCs w:val="26"/>
        </w:rPr>
      </w:pPr>
    </w:p>
    <w:p w:rsidR="00ED327B" w:rsidRPr="009D455C" w:rsidRDefault="00ED327B" w:rsidP="00ED327B">
      <w:pPr>
        <w:jc w:val="both"/>
        <w:rPr>
          <w:sz w:val="26"/>
          <w:szCs w:val="26"/>
        </w:rPr>
      </w:pPr>
    </w:p>
    <w:p w:rsidR="00ED327B" w:rsidRPr="009D455C" w:rsidRDefault="00ED327B" w:rsidP="00ED327B">
      <w:pPr>
        <w:jc w:val="both"/>
        <w:rPr>
          <w:sz w:val="26"/>
          <w:szCs w:val="26"/>
        </w:rPr>
      </w:pPr>
      <w:r>
        <w:rPr>
          <w:sz w:val="26"/>
          <w:szCs w:val="26"/>
        </w:rPr>
        <w:t xml:space="preserve">11.02.2026                       </w:t>
      </w:r>
      <w:r w:rsidRPr="009D455C">
        <w:rPr>
          <w:sz w:val="26"/>
          <w:szCs w:val="26"/>
        </w:rPr>
        <w:t xml:space="preserve">                                                       </w:t>
      </w:r>
      <w:r>
        <w:rPr>
          <w:sz w:val="26"/>
          <w:szCs w:val="26"/>
        </w:rPr>
        <w:t xml:space="preserve">                               </w:t>
      </w:r>
      <w:r w:rsidRPr="009D455C">
        <w:rPr>
          <w:sz w:val="26"/>
          <w:szCs w:val="26"/>
        </w:rPr>
        <w:t xml:space="preserve"> № </w:t>
      </w:r>
      <w:r>
        <w:rPr>
          <w:sz w:val="26"/>
          <w:szCs w:val="26"/>
        </w:rPr>
        <w:t>39</w:t>
      </w:r>
    </w:p>
    <w:p w:rsidR="00ED327B" w:rsidRPr="009D455C" w:rsidRDefault="00ED327B" w:rsidP="00ED327B">
      <w:pPr>
        <w:autoSpaceDE w:val="0"/>
        <w:autoSpaceDN w:val="0"/>
        <w:adjustRightInd w:val="0"/>
        <w:jc w:val="center"/>
        <w:rPr>
          <w:sz w:val="26"/>
          <w:szCs w:val="26"/>
        </w:rPr>
      </w:pPr>
      <w:proofErr w:type="gramStart"/>
      <w:r w:rsidRPr="009D455C">
        <w:rPr>
          <w:sz w:val="26"/>
          <w:szCs w:val="26"/>
        </w:rPr>
        <w:t>с</w:t>
      </w:r>
      <w:proofErr w:type="gramEnd"/>
      <w:r w:rsidRPr="009D455C">
        <w:rPr>
          <w:sz w:val="26"/>
          <w:szCs w:val="26"/>
        </w:rPr>
        <w:t>. Поспелиха</w:t>
      </w:r>
    </w:p>
    <w:p w:rsidR="00ED327B" w:rsidRPr="009D455C" w:rsidRDefault="00ED327B" w:rsidP="00ED327B">
      <w:pPr>
        <w:autoSpaceDE w:val="0"/>
        <w:autoSpaceDN w:val="0"/>
        <w:adjustRightInd w:val="0"/>
        <w:jc w:val="both"/>
        <w:rPr>
          <w:sz w:val="26"/>
          <w:szCs w:val="26"/>
        </w:rPr>
      </w:pPr>
    </w:p>
    <w:p w:rsidR="00ED327B" w:rsidRPr="009D455C" w:rsidRDefault="00ED327B" w:rsidP="00ED327B">
      <w:pPr>
        <w:autoSpaceDE w:val="0"/>
        <w:autoSpaceDN w:val="0"/>
        <w:adjustRightInd w:val="0"/>
        <w:jc w:val="both"/>
        <w:rPr>
          <w:sz w:val="26"/>
          <w:szCs w:val="26"/>
        </w:rPr>
      </w:pPr>
    </w:p>
    <w:p w:rsidR="00ED327B" w:rsidRPr="009D455C" w:rsidRDefault="00ED327B" w:rsidP="00ED327B">
      <w:pPr>
        <w:ind w:right="4960"/>
        <w:jc w:val="both"/>
        <w:rPr>
          <w:b/>
          <w:bCs/>
          <w:sz w:val="26"/>
          <w:szCs w:val="26"/>
        </w:rPr>
      </w:pPr>
      <w:r w:rsidRPr="009D455C">
        <w:rPr>
          <w:sz w:val="26"/>
          <w:szCs w:val="26"/>
        </w:rPr>
        <w:t>О внесении</w:t>
      </w:r>
      <w:r w:rsidRPr="009D455C">
        <w:rPr>
          <w:rFonts w:cs="Arial"/>
          <w:sz w:val="26"/>
          <w:szCs w:val="26"/>
        </w:rPr>
        <w:t xml:space="preserve"> </w:t>
      </w:r>
      <w:r w:rsidRPr="009D455C">
        <w:rPr>
          <w:sz w:val="26"/>
          <w:szCs w:val="26"/>
        </w:rPr>
        <w:t>изменений в постановл</w:t>
      </w:r>
      <w:r w:rsidRPr="009D455C">
        <w:rPr>
          <w:sz w:val="26"/>
          <w:szCs w:val="26"/>
        </w:rPr>
        <w:t>е</w:t>
      </w:r>
      <w:r w:rsidRPr="009D455C">
        <w:rPr>
          <w:sz w:val="26"/>
          <w:szCs w:val="26"/>
        </w:rPr>
        <w:t xml:space="preserve">ние Администрации  района от </w:t>
      </w:r>
      <w:r>
        <w:rPr>
          <w:sz w:val="26"/>
          <w:szCs w:val="26"/>
        </w:rPr>
        <w:t>30</w:t>
      </w:r>
      <w:r w:rsidRPr="009D455C">
        <w:rPr>
          <w:sz w:val="26"/>
          <w:szCs w:val="26"/>
        </w:rPr>
        <w:t>.0</w:t>
      </w:r>
      <w:r>
        <w:rPr>
          <w:sz w:val="26"/>
          <w:szCs w:val="26"/>
        </w:rPr>
        <w:t>9</w:t>
      </w:r>
      <w:r w:rsidRPr="009D455C">
        <w:rPr>
          <w:sz w:val="26"/>
          <w:szCs w:val="26"/>
        </w:rPr>
        <w:t xml:space="preserve">.2025 № </w:t>
      </w:r>
      <w:r>
        <w:rPr>
          <w:sz w:val="26"/>
          <w:szCs w:val="26"/>
        </w:rPr>
        <w:t>539</w:t>
      </w:r>
    </w:p>
    <w:p w:rsidR="00ED327B" w:rsidRDefault="00ED327B" w:rsidP="00ED327B">
      <w:pPr>
        <w:autoSpaceDE w:val="0"/>
        <w:autoSpaceDN w:val="0"/>
        <w:adjustRightInd w:val="0"/>
        <w:ind w:firstLine="709"/>
        <w:jc w:val="both"/>
        <w:rPr>
          <w:rStyle w:val="21"/>
          <w:color w:val="000000"/>
        </w:rPr>
      </w:pPr>
    </w:p>
    <w:p w:rsidR="00ED327B" w:rsidRDefault="00ED327B" w:rsidP="00ED327B">
      <w:pPr>
        <w:autoSpaceDE w:val="0"/>
        <w:autoSpaceDN w:val="0"/>
        <w:adjustRightInd w:val="0"/>
        <w:ind w:firstLine="709"/>
        <w:jc w:val="both"/>
        <w:rPr>
          <w:rStyle w:val="21"/>
          <w:color w:val="000000"/>
        </w:rPr>
      </w:pPr>
    </w:p>
    <w:p w:rsidR="00ED327B" w:rsidRPr="00EC589E" w:rsidRDefault="00ED327B" w:rsidP="00ED327B">
      <w:pPr>
        <w:autoSpaceDE w:val="0"/>
        <w:autoSpaceDN w:val="0"/>
        <w:adjustRightInd w:val="0"/>
        <w:ind w:firstLine="709"/>
        <w:jc w:val="both"/>
        <w:rPr>
          <w:sz w:val="26"/>
          <w:szCs w:val="26"/>
        </w:rPr>
      </w:pPr>
      <w:proofErr w:type="gramStart"/>
      <w:r w:rsidRPr="00EC589E">
        <w:rPr>
          <w:color w:val="000000"/>
          <w:sz w:val="26"/>
          <w:szCs w:val="26"/>
          <w:shd w:val="clear" w:color="auto" w:fill="FFFFFF"/>
        </w:rPr>
        <w:t>В соответствии со ст. 36 Федерального закона от 20.03.2025 № 33-ФЗ «Об общих принципах организации местного самоуправления в единой системе пу</w:t>
      </w:r>
      <w:r w:rsidRPr="00EC589E">
        <w:rPr>
          <w:color w:val="000000"/>
          <w:sz w:val="26"/>
          <w:szCs w:val="26"/>
          <w:shd w:val="clear" w:color="auto" w:fill="FFFFFF"/>
        </w:rPr>
        <w:t>б</w:t>
      </w:r>
      <w:r w:rsidRPr="00EC589E">
        <w:rPr>
          <w:color w:val="000000"/>
          <w:sz w:val="26"/>
          <w:szCs w:val="26"/>
          <w:shd w:val="clear" w:color="auto" w:fill="FFFFFF"/>
        </w:rPr>
        <w:t>личной власти», постановлениями Правительства Российской Федерации от 30.04.2014 № 400 «О формировании индексов изменения размера платы граждан за коммунальные услуги в Российской Федерации», распоряжен</w:t>
      </w:r>
      <w:r w:rsidRPr="00EC589E">
        <w:rPr>
          <w:color w:val="000000"/>
          <w:sz w:val="26"/>
          <w:szCs w:val="26"/>
          <w:shd w:val="clear" w:color="auto" w:fill="FFFFFF"/>
        </w:rPr>
        <w:t>и</w:t>
      </w:r>
      <w:r w:rsidRPr="00EC589E">
        <w:rPr>
          <w:color w:val="000000"/>
          <w:sz w:val="26"/>
          <w:szCs w:val="26"/>
          <w:shd w:val="clear" w:color="auto" w:fill="FFFFFF"/>
        </w:rPr>
        <w:t>ем Правительства Российской Федерации от 10.11.2023 № 3147-р, Указом Губернатора Алтайского края от 15.12.2025 № 206 «О предельных (максимальных) индексах изменения</w:t>
      </w:r>
      <w:proofErr w:type="gramEnd"/>
      <w:r w:rsidRPr="00EC589E">
        <w:rPr>
          <w:color w:val="000000"/>
          <w:sz w:val="26"/>
          <w:szCs w:val="26"/>
          <w:shd w:val="clear" w:color="auto" w:fill="FFFFFF"/>
        </w:rPr>
        <w:t xml:space="preserve"> ра</w:t>
      </w:r>
      <w:r w:rsidRPr="00EC589E">
        <w:rPr>
          <w:color w:val="000000"/>
          <w:sz w:val="26"/>
          <w:szCs w:val="26"/>
          <w:shd w:val="clear" w:color="auto" w:fill="FFFFFF"/>
        </w:rPr>
        <w:t>з</w:t>
      </w:r>
      <w:r w:rsidRPr="00EC589E">
        <w:rPr>
          <w:color w:val="000000"/>
          <w:sz w:val="26"/>
          <w:szCs w:val="26"/>
          <w:shd w:val="clear" w:color="auto" w:fill="FFFFFF"/>
        </w:rPr>
        <w:t>мера вносимой гражданами платы за коммунальные услуги в муниципальных обр</w:t>
      </w:r>
      <w:r w:rsidRPr="00EC589E">
        <w:rPr>
          <w:color w:val="000000"/>
          <w:sz w:val="26"/>
          <w:szCs w:val="26"/>
          <w:shd w:val="clear" w:color="auto" w:fill="FFFFFF"/>
        </w:rPr>
        <w:t>а</w:t>
      </w:r>
      <w:r w:rsidRPr="00EC589E">
        <w:rPr>
          <w:color w:val="000000"/>
          <w:sz w:val="26"/>
          <w:szCs w:val="26"/>
          <w:shd w:val="clear" w:color="auto" w:fill="FFFFFF"/>
        </w:rPr>
        <w:t>зованиях Алтайского края на 2026 год» с целью обеспечения дополнительных мер социальной поддержки потребителям коммунальных услуг и соблюдения устано</w:t>
      </w:r>
      <w:r w:rsidRPr="00EC589E">
        <w:rPr>
          <w:color w:val="000000"/>
          <w:sz w:val="26"/>
          <w:szCs w:val="26"/>
          <w:shd w:val="clear" w:color="auto" w:fill="FFFFFF"/>
        </w:rPr>
        <w:t>в</w:t>
      </w:r>
      <w:r w:rsidRPr="00EC589E">
        <w:rPr>
          <w:color w:val="000000"/>
          <w:sz w:val="26"/>
          <w:szCs w:val="26"/>
          <w:shd w:val="clear" w:color="auto" w:fill="FFFFFF"/>
        </w:rPr>
        <w:t>ленных предельных индексов изменения платы граждан на территории муниц</w:t>
      </w:r>
      <w:r w:rsidRPr="00EC589E">
        <w:rPr>
          <w:color w:val="000000"/>
          <w:sz w:val="26"/>
          <w:szCs w:val="26"/>
          <w:shd w:val="clear" w:color="auto" w:fill="FFFFFF"/>
        </w:rPr>
        <w:t>и</w:t>
      </w:r>
      <w:r w:rsidRPr="00EC589E">
        <w:rPr>
          <w:color w:val="000000"/>
          <w:sz w:val="26"/>
          <w:szCs w:val="26"/>
          <w:shd w:val="clear" w:color="auto" w:fill="FFFFFF"/>
        </w:rPr>
        <w:t xml:space="preserve">пального образования Поспелихинский район  </w:t>
      </w:r>
      <w:r w:rsidRPr="00EC589E">
        <w:rPr>
          <w:sz w:val="26"/>
          <w:szCs w:val="26"/>
        </w:rPr>
        <w:t>Алтайского края, ПОСТАНО</w:t>
      </w:r>
      <w:r w:rsidRPr="00EC589E">
        <w:rPr>
          <w:sz w:val="26"/>
          <w:szCs w:val="26"/>
        </w:rPr>
        <w:t>В</w:t>
      </w:r>
      <w:r w:rsidRPr="00EC589E">
        <w:rPr>
          <w:sz w:val="26"/>
          <w:szCs w:val="26"/>
        </w:rPr>
        <w:t>ЛЯЮ:</w:t>
      </w:r>
    </w:p>
    <w:p w:rsidR="00ED327B" w:rsidRPr="00EC589E" w:rsidRDefault="00ED327B" w:rsidP="00ED327B">
      <w:pPr>
        <w:numPr>
          <w:ilvl w:val="0"/>
          <w:numId w:val="14"/>
        </w:numPr>
        <w:tabs>
          <w:tab w:val="left" w:pos="1134"/>
        </w:tabs>
        <w:autoSpaceDE w:val="0"/>
        <w:autoSpaceDN w:val="0"/>
        <w:adjustRightInd w:val="0"/>
        <w:ind w:left="0" w:firstLine="709"/>
        <w:jc w:val="both"/>
        <w:rPr>
          <w:sz w:val="26"/>
          <w:szCs w:val="26"/>
        </w:rPr>
      </w:pPr>
      <w:proofErr w:type="gramStart"/>
      <w:r w:rsidRPr="00EC589E">
        <w:rPr>
          <w:sz w:val="26"/>
          <w:szCs w:val="26"/>
        </w:rPr>
        <w:t>Внести в постановление Администрации Поспелихинского района А</w:t>
      </w:r>
      <w:r w:rsidRPr="00EC589E">
        <w:rPr>
          <w:sz w:val="26"/>
          <w:szCs w:val="26"/>
        </w:rPr>
        <w:t>л</w:t>
      </w:r>
      <w:r w:rsidRPr="00EC589E">
        <w:rPr>
          <w:sz w:val="26"/>
          <w:szCs w:val="26"/>
        </w:rPr>
        <w:t xml:space="preserve">тайского края от 30.09.2025 № 539 «Об утверждении Положения </w:t>
      </w:r>
      <w:r w:rsidRPr="00EC589E">
        <w:rPr>
          <w:bCs/>
          <w:sz w:val="26"/>
          <w:szCs w:val="26"/>
        </w:rPr>
        <w:t>о порядке и усл</w:t>
      </w:r>
      <w:r w:rsidRPr="00EC589E">
        <w:rPr>
          <w:bCs/>
          <w:sz w:val="26"/>
          <w:szCs w:val="26"/>
        </w:rPr>
        <w:t>о</w:t>
      </w:r>
      <w:r w:rsidRPr="00EC589E">
        <w:rPr>
          <w:bCs/>
          <w:sz w:val="26"/>
          <w:szCs w:val="26"/>
        </w:rPr>
        <w:t>виях предоставления дополнительной меры социальной поддержки в целях собл</w:t>
      </w:r>
      <w:r w:rsidRPr="00EC589E">
        <w:rPr>
          <w:bCs/>
          <w:sz w:val="26"/>
          <w:szCs w:val="26"/>
        </w:rPr>
        <w:t>ю</w:t>
      </w:r>
      <w:r w:rsidRPr="00EC589E">
        <w:rPr>
          <w:bCs/>
          <w:sz w:val="26"/>
          <w:szCs w:val="26"/>
        </w:rPr>
        <w:t>дения пр</w:t>
      </w:r>
      <w:r w:rsidRPr="00EC589E">
        <w:rPr>
          <w:bCs/>
          <w:sz w:val="26"/>
          <w:szCs w:val="26"/>
        </w:rPr>
        <w:t>е</w:t>
      </w:r>
      <w:r w:rsidRPr="00EC589E">
        <w:rPr>
          <w:bCs/>
          <w:sz w:val="26"/>
          <w:szCs w:val="26"/>
        </w:rPr>
        <w:t xml:space="preserve">дельного индекса платы граждан за коммунальную услугу по обращению с твердыми коммунальными отходами на территории муниципального образования Поспелихинский район Алтайского края» </w:t>
      </w:r>
      <w:r w:rsidRPr="00EC589E">
        <w:rPr>
          <w:sz w:val="26"/>
          <w:szCs w:val="26"/>
        </w:rPr>
        <w:t>(далее – Положение) следующие измен</w:t>
      </w:r>
      <w:r w:rsidRPr="00EC589E">
        <w:rPr>
          <w:sz w:val="26"/>
          <w:szCs w:val="26"/>
        </w:rPr>
        <w:t>е</w:t>
      </w:r>
      <w:r w:rsidRPr="00EC589E">
        <w:rPr>
          <w:sz w:val="26"/>
          <w:szCs w:val="26"/>
        </w:rPr>
        <w:t>ния:</w:t>
      </w:r>
      <w:proofErr w:type="gramEnd"/>
    </w:p>
    <w:p w:rsidR="00ED327B" w:rsidRPr="00EC589E" w:rsidRDefault="00ED327B" w:rsidP="00ED327B">
      <w:pPr>
        <w:tabs>
          <w:tab w:val="left" w:pos="1418"/>
          <w:tab w:val="left" w:pos="1701"/>
        </w:tabs>
        <w:autoSpaceDE w:val="0"/>
        <w:autoSpaceDN w:val="0"/>
        <w:adjustRightInd w:val="0"/>
        <w:ind w:firstLine="709"/>
        <w:jc w:val="both"/>
        <w:rPr>
          <w:color w:val="000000"/>
          <w:sz w:val="26"/>
          <w:szCs w:val="26"/>
          <w:shd w:val="clear" w:color="auto" w:fill="FFFFFF"/>
        </w:rPr>
      </w:pPr>
      <w:r w:rsidRPr="00EC589E">
        <w:rPr>
          <w:sz w:val="26"/>
          <w:szCs w:val="26"/>
        </w:rPr>
        <w:t xml:space="preserve">1.1. Дополнить приложение 5 к Положению таблицей </w:t>
      </w:r>
      <w:proofErr w:type="gramStart"/>
      <w:r w:rsidRPr="00EC589E">
        <w:rPr>
          <w:sz w:val="26"/>
          <w:szCs w:val="26"/>
        </w:rPr>
        <w:t>согласно приложения</w:t>
      </w:r>
      <w:proofErr w:type="gramEnd"/>
      <w:r w:rsidRPr="00EC589E">
        <w:rPr>
          <w:sz w:val="26"/>
          <w:szCs w:val="26"/>
        </w:rPr>
        <w:t xml:space="preserve"> к настоящему постановлению.</w:t>
      </w:r>
    </w:p>
    <w:p w:rsidR="00ED327B" w:rsidRPr="00EC589E" w:rsidRDefault="00ED327B" w:rsidP="00ED327B">
      <w:pPr>
        <w:numPr>
          <w:ilvl w:val="0"/>
          <w:numId w:val="15"/>
        </w:numPr>
        <w:tabs>
          <w:tab w:val="left" w:pos="993"/>
          <w:tab w:val="left" w:pos="1276"/>
        </w:tabs>
        <w:autoSpaceDE w:val="0"/>
        <w:autoSpaceDN w:val="0"/>
        <w:adjustRightInd w:val="0"/>
        <w:ind w:left="0" w:firstLine="709"/>
        <w:jc w:val="both"/>
        <w:rPr>
          <w:sz w:val="26"/>
          <w:szCs w:val="26"/>
        </w:rPr>
      </w:pPr>
      <w:r w:rsidRPr="00EC589E">
        <w:rPr>
          <w:sz w:val="26"/>
          <w:szCs w:val="26"/>
        </w:rPr>
        <w:t>Настоящее постановление опубликовать в Сборнике муниципальных пр</w:t>
      </w:r>
      <w:r w:rsidRPr="00EC589E">
        <w:rPr>
          <w:sz w:val="26"/>
          <w:szCs w:val="26"/>
        </w:rPr>
        <w:t>а</w:t>
      </w:r>
      <w:r w:rsidRPr="00EC589E">
        <w:rPr>
          <w:sz w:val="26"/>
          <w:szCs w:val="26"/>
        </w:rPr>
        <w:t>вовых актов Поспелихинского района Алтайского края, обнародовать на офиц</w:t>
      </w:r>
      <w:r w:rsidRPr="00EC589E">
        <w:rPr>
          <w:sz w:val="26"/>
          <w:szCs w:val="26"/>
        </w:rPr>
        <w:t>и</w:t>
      </w:r>
      <w:r w:rsidRPr="00EC589E">
        <w:rPr>
          <w:sz w:val="26"/>
          <w:szCs w:val="26"/>
        </w:rPr>
        <w:t>альном сайте Администрации района в информационно-телекоммуникационной сети «Инте</w:t>
      </w:r>
      <w:r w:rsidRPr="00EC589E">
        <w:rPr>
          <w:sz w:val="26"/>
          <w:szCs w:val="26"/>
        </w:rPr>
        <w:t>р</w:t>
      </w:r>
      <w:r w:rsidRPr="00EC589E">
        <w:rPr>
          <w:sz w:val="26"/>
          <w:szCs w:val="26"/>
        </w:rPr>
        <w:t>нет».</w:t>
      </w:r>
    </w:p>
    <w:p w:rsidR="00ED327B" w:rsidRPr="00EC589E" w:rsidRDefault="00ED327B" w:rsidP="00ED327B">
      <w:pPr>
        <w:numPr>
          <w:ilvl w:val="0"/>
          <w:numId w:val="15"/>
        </w:numPr>
        <w:tabs>
          <w:tab w:val="left" w:pos="993"/>
        </w:tabs>
        <w:autoSpaceDE w:val="0"/>
        <w:autoSpaceDN w:val="0"/>
        <w:adjustRightInd w:val="0"/>
        <w:ind w:left="0" w:firstLine="709"/>
        <w:jc w:val="both"/>
        <w:rPr>
          <w:sz w:val="26"/>
          <w:szCs w:val="26"/>
        </w:rPr>
      </w:pPr>
      <w:r w:rsidRPr="00EC589E">
        <w:rPr>
          <w:sz w:val="26"/>
          <w:szCs w:val="26"/>
        </w:rPr>
        <w:t xml:space="preserve">Настоящее постановление вступает в силу </w:t>
      </w:r>
      <w:proofErr w:type="gramStart"/>
      <w:r w:rsidRPr="00EC589E">
        <w:rPr>
          <w:sz w:val="26"/>
          <w:szCs w:val="26"/>
        </w:rPr>
        <w:t>с даты подписания</w:t>
      </w:r>
      <w:proofErr w:type="gramEnd"/>
      <w:r w:rsidRPr="00EC589E">
        <w:rPr>
          <w:sz w:val="26"/>
          <w:szCs w:val="26"/>
        </w:rPr>
        <w:t xml:space="preserve"> и распр</w:t>
      </w:r>
      <w:r w:rsidRPr="00EC589E">
        <w:rPr>
          <w:sz w:val="26"/>
          <w:szCs w:val="26"/>
        </w:rPr>
        <w:t>о</w:t>
      </w:r>
      <w:r w:rsidRPr="00EC589E">
        <w:rPr>
          <w:sz w:val="26"/>
          <w:szCs w:val="26"/>
        </w:rPr>
        <w:t>страняется на правоотношения, возникшие с 01 января 2026 года.</w:t>
      </w:r>
    </w:p>
    <w:p w:rsidR="00ED327B" w:rsidRPr="00EC589E" w:rsidRDefault="00ED327B" w:rsidP="00ED327B">
      <w:pPr>
        <w:autoSpaceDE w:val="0"/>
        <w:autoSpaceDN w:val="0"/>
        <w:adjustRightInd w:val="0"/>
        <w:ind w:firstLine="568"/>
        <w:jc w:val="both"/>
        <w:rPr>
          <w:sz w:val="26"/>
          <w:szCs w:val="26"/>
        </w:rPr>
      </w:pPr>
    </w:p>
    <w:p w:rsidR="00ED327B" w:rsidRPr="00EC589E" w:rsidRDefault="00ED327B" w:rsidP="00ED327B">
      <w:pPr>
        <w:autoSpaceDE w:val="0"/>
        <w:autoSpaceDN w:val="0"/>
        <w:adjustRightInd w:val="0"/>
        <w:ind w:firstLine="568"/>
        <w:jc w:val="both"/>
        <w:rPr>
          <w:sz w:val="26"/>
          <w:szCs w:val="26"/>
        </w:rPr>
      </w:pPr>
    </w:p>
    <w:p w:rsidR="00ED327B" w:rsidRPr="00EC589E" w:rsidRDefault="00ED327B" w:rsidP="00ED327B">
      <w:pPr>
        <w:autoSpaceDE w:val="0"/>
        <w:autoSpaceDN w:val="0"/>
        <w:adjustRightInd w:val="0"/>
        <w:jc w:val="both"/>
        <w:rPr>
          <w:sz w:val="26"/>
          <w:szCs w:val="26"/>
        </w:rPr>
      </w:pPr>
      <w:r w:rsidRPr="00EC589E">
        <w:rPr>
          <w:sz w:val="26"/>
          <w:szCs w:val="26"/>
        </w:rPr>
        <w:t>Временно исполняющий</w:t>
      </w:r>
    </w:p>
    <w:p w:rsidR="00ED327B" w:rsidRPr="00EC589E" w:rsidRDefault="00ED327B" w:rsidP="00001BDA">
      <w:pPr>
        <w:autoSpaceDE w:val="0"/>
        <w:autoSpaceDN w:val="0"/>
        <w:adjustRightInd w:val="0"/>
        <w:rPr>
          <w:sz w:val="26"/>
          <w:szCs w:val="26"/>
        </w:rPr>
      </w:pPr>
      <w:r w:rsidRPr="00EC589E">
        <w:rPr>
          <w:sz w:val="26"/>
          <w:szCs w:val="26"/>
        </w:rPr>
        <w:t xml:space="preserve">полномочия главы района                                             </w:t>
      </w:r>
      <w:r>
        <w:rPr>
          <w:sz w:val="26"/>
          <w:szCs w:val="26"/>
        </w:rPr>
        <w:t xml:space="preserve">          </w:t>
      </w:r>
      <w:r w:rsidRPr="00EC589E">
        <w:rPr>
          <w:sz w:val="26"/>
          <w:szCs w:val="26"/>
        </w:rPr>
        <w:t xml:space="preserve">                С.А. Гаращенко</w:t>
      </w:r>
    </w:p>
    <w:p w:rsidR="00ED327B" w:rsidRDefault="00ED327B" w:rsidP="00ED327B">
      <w:pPr>
        <w:ind w:left="10773"/>
        <w:rPr>
          <w:sz w:val="28"/>
        </w:rPr>
        <w:sectPr w:rsidR="00ED327B" w:rsidSect="00001BDA">
          <w:pgSz w:w="11906" w:h="16838"/>
          <w:pgMar w:top="1134" w:right="850" w:bottom="1134" w:left="1701" w:header="708" w:footer="708" w:gutter="0"/>
          <w:cols w:space="708"/>
          <w:docGrid w:linePitch="360"/>
        </w:sectPr>
      </w:pPr>
    </w:p>
    <w:p w:rsidR="00ED327B" w:rsidRDefault="00ED327B" w:rsidP="00ED327B">
      <w:pPr>
        <w:ind w:left="10773"/>
        <w:rPr>
          <w:sz w:val="28"/>
        </w:rPr>
      </w:pPr>
      <w:r>
        <w:rPr>
          <w:sz w:val="28"/>
        </w:rPr>
        <w:lastRenderedPageBreak/>
        <w:t xml:space="preserve">Приложение </w:t>
      </w:r>
    </w:p>
    <w:p w:rsidR="00ED327B" w:rsidRPr="008F10B7" w:rsidRDefault="00ED327B" w:rsidP="00ED327B">
      <w:pPr>
        <w:ind w:left="10773"/>
        <w:rPr>
          <w:sz w:val="28"/>
        </w:rPr>
      </w:pPr>
      <w:r>
        <w:rPr>
          <w:sz w:val="28"/>
        </w:rPr>
        <w:t>к</w:t>
      </w:r>
      <w:r w:rsidRPr="008F10B7">
        <w:rPr>
          <w:sz w:val="28"/>
        </w:rPr>
        <w:t xml:space="preserve"> постановлению</w:t>
      </w:r>
    </w:p>
    <w:p w:rsidR="00ED327B" w:rsidRPr="008F10B7" w:rsidRDefault="00ED327B" w:rsidP="00ED327B">
      <w:pPr>
        <w:ind w:left="10773"/>
        <w:rPr>
          <w:sz w:val="28"/>
        </w:rPr>
      </w:pPr>
      <w:r w:rsidRPr="008F10B7">
        <w:rPr>
          <w:sz w:val="28"/>
        </w:rPr>
        <w:t>Администрации района</w:t>
      </w:r>
    </w:p>
    <w:p w:rsidR="00ED327B" w:rsidRPr="008F10B7" w:rsidRDefault="00ED327B" w:rsidP="00ED327B">
      <w:pPr>
        <w:ind w:left="10773"/>
        <w:rPr>
          <w:sz w:val="28"/>
        </w:rPr>
      </w:pPr>
      <w:r w:rsidRPr="008F10B7">
        <w:rPr>
          <w:sz w:val="28"/>
        </w:rPr>
        <w:t xml:space="preserve">от </w:t>
      </w:r>
      <w:r>
        <w:rPr>
          <w:sz w:val="28"/>
        </w:rPr>
        <w:t>11.02.2026</w:t>
      </w:r>
      <w:r w:rsidRPr="008F10B7">
        <w:rPr>
          <w:sz w:val="28"/>
        </w:rPr>
        <w:t xml:space="preserve"> № </w:t>
      </w:r>
      <w:r>
        <w:rPr>
          <w:sz w:val="28"/>
        </w:rPr>
        <w:t>39</w:t>
      </w:r>
    </w:p>
    <w:p w:rsidR="00ED327B" w:rsidRPr="008F10B7" w:rsidRDefault="00ED327B" w:rsidP="00ED327B">
      <w:pPr>
        <w:ind w:left="10773"/>
        <w:jc w:val="both"/>
        <w:rPr>
          <w:sz w:val="28"/>
        </w:rPr>
      </w:pPr>
    </w:p>
    <w:p w:rsidR="00ED327B" w:rsidRPr="008F10B7" w:rsidRDefault="00ED327B" w:rsidP="00ED327B">
      <w:pPr>
        <w:ind w:firstLine="709"/>
        <w:jc w:val="both"/>
        <w:rPr>
          <w:sz w:val="26"/>
          <w:szCs w:val="26"/>
        </w:rPr>
      </w:pPr>
      <w:r>
        <w:rPr>
          <w:sz w:val="26"/>
          <w:szCs w:val="26"/>
        </w:rPr>
        <w:t xml:space="preserve">                    </w:t>
      </w:r>
      <w:r w:rsidRPr="008F10B7">
        <w:rPr>
          <w:sz w:val="26"/>
          <w:szCs w:val="26"/>
        </w:rPr>
        <w:t>Утвержденные и допустимые тарифы на коммунальные услуги, подлежащие компенсации гражданам</w:t>
      </w:r>
    </w:p>
    <w:p w:rsidR="00ED327B" w:rsidRPr="008F10B7" w:rsidRDefault="00ED327B" w:rsidP="00ED327B">
      <w:pPr>
        <w:ind w:firstLine="709"/>
        <w:jc w:val="center"/>
        <w:rPr>
          <w:sz w:val="26"/>
          <w:szCs w:val="26"/>
        </w:rPr>
      </w:pPr>
      <w:r w:rsidRPr="008F10B7">
        <w:rPr>
          <w:sz w:val="26"/>
          <w:szCs w:val="26"/>
        </w:rPr>
        <w:t xml:space="preserve">( Решение </w:t>
      </w:r>
      <w:r w:rsidRPr="008F10B7">
        <w:rPr>
          <w:color w:val="000000"/>
          <w:sz w:val="26"/>
          <w:szCs w:val="26"/>
          <w:shd w:val="clear" w:color="auto" w:fill="FFFFFF"/>
        </w:rPr>
        <w:t xml:space="preserve">управления Алтайского края по государственному регулированию цен и тарифов от </w:t>
      </w:r>
      <w:r>
        <w:rPr>
          <w:color w:val="000000"/>
          <w:sz w:val="26"/>
          <w:szCs w:val="26"/>
          <w:shd w:val="clear" w:color="auto" w:fill="FFFFFF"/>
        </w:rPr>
        <w:t>17</w:t>
      </w:r>
      <w:r w:rsidRPr="008F10B7">
        <w:rPr>
          <w:color w:val="000000"/>
          <w:sz w:val="26"/>
          <w:szCs w:val="26"/>
          <w:shd w:val="clear" w:color="auto" w:fill="FFFFFF"/>
        </w:rPr>
        <w:t xml:space="preserve">.12.2025 № </w:t>
      </w:r>
      <w:r>
        <w:rPr>
          <w:color w:val="000000"/>
          <w:sz w:val="26"/>
          <w:szCs w:val="26"/>
          <w:shd w:val="clear" w:color="auto" w:fill="FFFFFF"/>
        </w:rPr>
        <w:t>324</w:t>
      </w:r>
      <w:r w:rsidRPr="008F10B7">
        <w:rPr>
          <w:color w:val="000000"/>
          <w:sz w:val="26"/>
          <w:szCs w:val="26"/>
          <w:shd w:val="clear" w:color="auto" w:fill="FFFFFF"/>
        </w:rPr>
        <w:t xml:space="preserve"> «О</w:t>
      </w:r>
      <w:r>
        <w:rPr>
          <w:color w:val="000000"/>
          <w:sz w:val="26"/>
          <w:szCs w:val="26"/>
          <w:shd w:val="clear" w:color="auto" w:fill="FFFFFF"/>
        </w:rPr>
        <w:t>б уст</w:t>
      </w:r>
      <w:r>
        <w:rPr>
          <w:color w:val="000000"/>
          <w:sz w:val="26"/>
          <w:szCs w:val="26"/>
          <w:shd w:val="clear" w:color="auto" w:fill="FFFFFF"/>
        </w:rPr>
        <w:t>а</w:t>
      </w:r>
      <w:r>
        <w:rPr>
          <w:color w:val="000000"/>
          <w:sz w:val="26"/>
          <w:szCs w:val="26"/>
          <w:shd w:val="clear" w:color="auto" w:fill="FFFFFF"/>
        </w:rPr>
        <w:t>новлен</w:t>
      </w:r>
      <w:proofErr w:type="gramStart"/>
      <w:r>
        <w:rPr>
          <w:color w:val="000000"/>
          <w:sz w:val="26"/>
          <w:szCs w:val="26"/>
          <w:shd w:val="clear" w:color="auto" w:fill="FFFFFF"/>
        </w:rPr>
        <w:t>ии ООО</w:t>
      </w:r>
      <w:proofErr w:type="gramEnd"/>
      <w:r>
        <w:rPr>
          <w:color w:val="000000"/>
          <w:sz w:val="26"/>
          <w:szCs w:val="26"/>
          <w:shd w:val="clear" w:color="auto" w:fill="FFFFFF"/>
        </w:rPr>
        <w:t xml:space="preserve"> «ТКО-Сервис» единого тарифа на услуги регионального оператора по обращению с твердыми коммунал</w:t>
      </w:r>
      <w:r>
        <w:rPr>
          <w:color w:val="000000"/>
          <w:sz w:val="26"/>
          <w:szCs w:val="26"/>
          <w:shd w:val="clear" w:color="auto" w:fill="FFFFFF"/>
        </w:rPr>
        <w:t>ь</w:t>
      </w:r>
      <w:r>
        <w:rPr>
          <w:color w:val="000000"/>
          <w:sz w:val="26"/>
          <w:szCs w:val="26"/>
          <w:shd w:val="clear" w:color="auto" w:fill="FFFFFF"/>
        </w:rPr>
        <w:t xml:space="preserve">ными отходами в </w:t>
      </w:r>
      <w:proofErr w:type="spellStart"/>
      <w:r>
        <w:rPr>
          <w:color w:val="000000"/>
          <w:sz w:val="26"/>
          <w:szCs w:val="26"/>
          <w:shd w:val="clear" w:color="auto" w:fill="FFFFFF"/>
        </w:rPr>
        <w:t>Рубцовской</w:t>
      </w:r>
      <w:proofErr w:type="spellEnd"/>
      <w:r>
        <w:rPr>
          <w:color w:val="000000"/>
          <w:sz w:val="26"/>
          <w:szCs w:val="26"/>
          <w:shd w:val="clear" w:color="auto" w:fill="FFFFFF"/>
        </w:rPr>
        <w:t xml:space="preserve"> зоне Алтайского края на </w:t>
      </w:r>
      <w:r w:rsidRPr="008F10B7">
        <w:rPr>
          <w:color w:val="000000"/>
          <w:sz w:val="26"/>
          <w:szCs w:val="26"/>
          <w:shd w:val="clear" w:color="auto" w:fill="FFFFFF"/>
        </w:rPr>
        <w:t>2026 год»)</w:t>
      </w:r>
    </w:p>
    <w:p w:rsidR="00ED327B" w:rsidRPr="008F10B7" w:rsidRDefault="00ED327B" w:rsidP="00ED327B">
      <w:pPr>
        <w:ind w:firstLine="709"/>
        <w:jc w:val="center"/>
        <w:rPr>
          <w:sz w:val="26"/>
          <w:szCs w:val="26"/>
        </w:rPr>
      </w:pPr>
    </w:p>
    <w:tbl>
      <w:tblPr>
        <w:tblW w:w="14567" w:type="dxa"/>
        <w:tblInd w:w="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4"/>
        <w:gridCol w:w="1911"/>
        <w:gridCol w:w="2048"/>
        <w:gridCol w:w="2044"/>
        <w:gridCol w:w="2001"/>
        <w:gridCol w:w="2160"/>
        <w:gridCol w:w="1884"/>
        <w:gridCol w:w="1975"/>
      </w:tblGrid>
      <w:tr w:rsidR="00ED327B" w:rsidRPr="008F10B7" w:rsidTr="00ED327B">
        <w:tc>
          <w:tcPr>
            <w:tcW w:w="544" w:type="dxa"/>
            <w:vMerge w:val="restart"/>
            <w:shd w:val="clear" w:color="auto" w:fill="auto"/>
          </w:tcPr>
          <w:p w:rsidR="00ED327B" w:rsidRPr="008F10B7" w:rsidRDefault="00ED327B" w:rsidP="00ED327B">
            <w:pPr>
              <w:suppressAutoHyphens/>
              <w:contextualSpacing/>
              <w:jc w:val="center"/>
              <w:rPr>
                <w:color w:val="000000"/>
                <w:shd w:val="clear" w:color="auto" w:fill="FFFFFF"/>
              </w:rPr>
            </w:pPr>
            <w:r w:rsidRPr="008F10B7">
              <w:rPr>
                <w:color w:val="000000"/>
                <w:shd w:val="clear" w:color="auto" w:fill="FFFFFF"/>
              </w:rPr>
              <w:t>№</w:t>
            </w:r>
          </w:p>
          <w:p w:rsidR="00ED327B" w:rsidRPr="008F10B7" w:rsidRDefault="00ED327B" w:rsidP="00ED327B">
            <w:pPr>
              <w:suppressAutoHyphens/>
              <w:contextualSpacing/>
              <w:jc w:val="center"/>
              <w:rPr>
                <w:color w:val="000000"/>
                <w:shd w:val="clear" w:color="auto" w:fill="FFFFFF"/>
              </w:rPr>
            </w:pPr>
            <w:r w:rsidRPr="008F10B7">
              <w:rPr>
                <w:color w:val="000000"/>
                <w:shd w:val="clear" w:color="auto" w:fill="FFFFFF"/>
              </w:rPr>
              <w:t>п/п</w:t>
            </w:r>
          </w:p>
        </w:tc>
        <w:tc>
          <w:tcPr>
            <w:tcW w:w="1911" w:type="dxa"/>
            <w:vMerge w:val="restart"/>
            <w:shd w:val="clear" w:color="auto" w:fill="auto"/>
          </w:tcPr>
          <w:p w:rsidR="00ED327B" w:rsidRPr="008F10B7" w:rsidRDefault="00ED327B" w:rsidP="00ED327B">
            <w:pPr>
              <w:suppressAutoHyphens/>
              <w:contextualSpacing/>
              <w:jc w:val="center"/>
            </w:pPr>
            <w:r w:rsidRPr="008F10B7">
              <w:t xml:space="preserve">Вид </w:t>
            </w:r>
          </w:p>
          <w:p w:rsidR="00ED327B" w:rsidRPr="008F10B7" w:rsidRDefault="00ED327B" w:rsidP="00ED327B">
            <w:pPr>
              <w:suppressAutoHyphens/>
              <w:contextualSpacing/>
              <w:jc w:val="center"/>
            </w:pPr>
            <w:r w:rsidRPr="008F10B7">
              <w:t xml:space="preserve">коммунальной </w:t>
            </w:r>
          </w:p>
          <w:p w:rsidR="00ED327B" w:rsidRPr="008F10B7" w:rsidRDefault="00ED327B" w:rsidP="00ED327B">
            <w:pPr>
              <w:suppressAutoHyphens/>
              <w:contextualSpacing/>
              <w:jc w:val="center"/>
              <w:rPr>
                <w:color w:val="000000"/>
                <w:shd w:val="clear" w:color="auto" w:fill="FFFFFF"/>
              </w:rPr>
            </w:pPr>
            <w:r w:rsidRPr="008F10B7">
              <w:t>услуги</w:t>
            </w:r>
          </w:p>
        </w:tc>
        <w:tc>
          <w:tcPr>
            <w:tcW w:w="2048" w:type="dxa"/>
            <w:vMerge w:val="restart"/>
            <w:shd w:val="clear" w:color="auto" w:fill="auto"/>
          </w:tcPr>
          <w:p w:rsidR="00ED327B" w:rsidRPr="008F10B7" w:rsidRDefault="00ED327B" w:rsidP="00ED327B">
            <w:pPr>
              <w:suppressAutoHyphens/>
              <w:contextualSpacing/>
              <w:jc w:val="center"/>
              <w:rPr>
                <w:color w:val="000000"/>
                <w:shd w:val="clear" w:color="auto" w:fill="FFFFFF"/>
              </w:rPr>
            </w:pPr>
            <w:r w:rsidRPr="008F10B7">
              <w:rPr>
                <w:bCs/>
                <w:color w:val="000000"/>
                <w:shd w:val="clear" w:color="auto" w:fill="FFFFFF"/>
              </w:rPr>
              <w:t xml:space="preserve">Наименование </w:t>
            </w:r>
            <w:r>
              <w:rPr>
                <w:bCs/>
                <w:color w:val="000000"/>
                <w:shd w:val="clear" w:color="auto" w:fill="FFFFFF"/>
              </w:rPr>
              <w:t>района</w:t>
            </w:r>
          </w:p>
        </w:tc>
        <w:tc>
          <w:tcPr>
            <w:tcW w:w="2044" w:type="dxa"/>
            <w:vMerge w:val="restart"/>
            <w:shd w:val="clear" w:color="auto" w:fill="auto"/>
          </w:tcPr>
          <w:p w:rsidR="00ED327B" w:rsidRPr="008F10B7" w:rsidRDefault="00ED327B" w:rsidP="00ED327B">
            <w:pPr>
              <w:suppressAutoHyphens/>
              <w:contextualSpacing/>
              <w:jc w:val="center"/>
              <w:rPr>
                <w:color w:val="000000"/>
                <w:shd w:val="clear" w:color="auto" w:fill="FFFFFF"/>
              </w:rPr>
            </w:pPr>
            <w:r w:rsidRPr="008F10B7">
              <w:rPr>
                <w:bCs/>
                <w:color w:val="000000"/>
                <w:shd w:val="clear" w:color="auto" w:fill="FFFFFF"/>
              </w:rPr>
              <w:t>Наименование поставщика коммунальной услуги</w:t>
            </w:r>
          </w:p>
        </w:tc>
        <w:tc>
          <w:tcPr>
            <w:tcW w:w="2001" w:type="dxa"/>
            <w:shd w:val="clear" w:color="auto" w:fill="auto"/>
          </w:tcPr>
          <w:p w:rsidR="00ED327B" w:rsidRPr="008F10B7" w:rsidRDefault="00ED327B" w:rsidP="00ED327B">
            <w:pPr>
              <w:suppressAutoHyphens/>
              <w:contextualSpacing/>
              <w:jc w:val="center"/>
            </w:pPr>
            <w:r w:rsidRPr="008F10B7">
              <w:t>Утвержденный тариф</w:t>
            </w:r>
          </w:p>
          <w:p w:rsidR="00ED327B" w:rsidRPr="008F10B7" w:rsidRDefault="00ED327B" w:rsidP="00ED327B">
            <w:pPr>
              <w:suppressAutoHyphens/>
              <w:contextualSpacing/>
              <w:jc w:val="center"/>
              <w:rPr>
                <w:color w:val="000000"/>
                <w:shd w:val="clear" w:color="auto" w:fill="FFFFFF"/>
              </w:rPr>
            </w:pPr>
            <w:r w:rsidRPr="008F10B7">
              <w:t xml:space="preserve"> (руб/</w:t>
            </w:r>
            <w:r>
              <w:t>м3</w:t>
            </w:r>
            <w:r w:rsidRPr="008F10B7">
              <w:t xml:space="preserve">), </w:t>
            </w:r>
          </w:p>
        </w:tc>
        <w:tc>
          <w:tcPr>
            <w:tcW w:w="2160" w:type="dxa"/>
          </w:tcPr>
          <w:p w:rsidR="00ED327B" w:rsidRPr="008F10B7" w:rsidRDefault="00ED327B" w:rsidP="00ED327B">
            <w:pPr>
              <w:suppressAutoHyphens/>
              <w:contextualSpacing/>
              <w:jc w:val="center"/>
            </w:pPr>
            <w:r w:rsidRPr="008F10B7">
              <w:t>Допустимый тариф, сверх которого представляется компенсация</w:t>
            </w:r>
          </w:p>
          <w:p w:rsidR="00ED327B" w:rsidRPr="008F10B7" w:rsidRDefault="00ED327B" w:rsidP="00ED327B">
            <w:pPr>
              <w:suppressAutoHyphens/>
              <w:contextualSpacing/>
              <w:jc w:val="center"/>
              <w:rPr>
                <w:b/>
              </w:rPr>
            </w:pPr>
            <w:r w:rsidRPr="008F10B7">
              <w:t xml:space="preserve">  «(Тб * К)»  руб/</w:t>
            </w:r>
            <w:r>
              <w:t>м3</w:t>
            </w:r>
            <w:r w:rsidRPr="008F10B7">
              <w:t>)</w:t>
            </w:r>
          </w:p>
        </w:tc>
        <w:tc>
          <w:tcPr>
            <w:tcW w:w="1884" w:type="dxa"/>
          </w:tcPr>
          <w:p w:rsidR="00ED327B" w:rsidRPr="008F10B7" w:rsidRDefault="00ED327B" w:rsidP="00ED327B">
            <w:pPr>
              <w:suppressAutoHyphens/>
              <w:contextualSpacing/>
              <w:jc w:val="center"/>
              <w:rPr>
                <w:b/>
              </w:rPr>
            </w:pPr>
            <w:r w:rsidRPr="008F10B7">
              <w:rPr>
                <w:b/>
              </w:rPr>
              <w:t>Утвержденный тариф (руб/</w:t>
            </w:r>
            <w:r>
              <w:rPr>
                <w:b/>
              </w:rPr>
              <w:t>м3</w:t>
            </w:r>
            <w:r w:rsidRPr="008F10B7">
              <w:rPr>
                <w:b/>
              </w:rPr>
              <w:t>),</w:t>
            </w:r>
          </w:p>
        </w:tc>
        <w:tc>
          <w:tcPr>
            <w:tcW w:w="1975" w:type="dxa"/>
            <w:shd w:val="clear" w:color="auto" w:fill="auto"/>
          </w:tcPr>
          <w:p w:rsidR="00ED327B" w:rsidRPr="008F10B7" w:rsidRDefault="00ED327B" w:rsidP="00ED327B">
            <w:pPr>
              <w:suppressAutoHyphens/>
              <w:contextualSpacing/>
              <w:jc w:val="center"/>
              <w:rPr>
                <w:b/>
              </w:rPr>
            </w:pPr>
            <w:r w:rsidRPr="008F10B7">
              <w:rPr>
                <w:b/>
              </w:rPr>
              <w:t>Допустимый тариф, сверх которого представляется компенсация</w:t>
            </w:r>
          </w:p>
          <w:p w:rsidR="00ED327B" w:rsidRPr="008F10B7" w:rsidRDefault="00ED327B" w:rsidP="00ED327B">
            <w:pPr>
              <w:suppressAutoHyphens/>
              <w:contextualSpacing/>
              <w:jc w:val="center"/>
              <w:rPr>
                <w:b/>
                <w:color w:val="000000"/>
                <w:shd w:val="clear" w:color="auto" w:fill="FFFFFF"/>
              </w:rPr>
            </w:pPr>
            <w:r w:rsidRPr="008F10B7">
              <w:rPr>
                <w:b/>
              </w:rPr>
              <w:t xml:space="preserve">  «(Тб * К)»  руб/</w:t>
            </w:r>
            <w:r>
              <w:rPr>
                <w:b/>
              </w:rPr>
              <w:t>м3</w:t>
            </w:r>
            <w:r w:rsidRPr="008F10B7">
              <w:rPr>
                <w:b/>
              </w:rPr>
              <w:t>)</w:t>
            </w:r>
          </w:p>
        </w:tc>
      </w:tr>
      <w:tr w:rsidR="00ED327B" w:rsidRPr="008F10B7" w:rsidTr="00ED327B">
        <w:tc>
          <w:tcPr>
            <w:tcW w:w="544" w:type="dxa"/>
            <w:vMerge/>
            <w:shd w:val="clear" w:color="auto" w:fill="auto"/>
          </w:tcPr>
          <w:p w:rsidR="00ED327B" w:rsidRPr="008F10B7" w:rsidRDefault="00ED327B" w:rsidP="00ED327B">
            <w:pPr>
              <w:suppressAutoHyphens/>
              <w:contextualSpacing/>
              <w:jc w:val="center"/>
              <w:rPr>
                <w:color w:val="000000"/>
                <w:shd w:val="clear" w:color="auto" w:fill="FFFFFF"/>
              </w:rPr>
            </w:pPr>
          </w:p>
        </w:tc>
        <w:tc>
          <w:tcPr>
            <w:tcW w:w="1911" w:type="dxa"/>
            <w:vMerge/>
            <w:shd w:val="clear" w:color="auto" w:fill="auto"/>
          </w:tcPr>
          <w:p w:rsidR="00ED327B" w:rsidRPr="008F10B7" w:rsidRDefault="00ED327B" w:rsidP="00ED327B">
            <w:pPr>
              <w:suppressAutoHyphens/>
              <w:contextualSpacing/>
              <w:jc w:val="center"/>
              <w:rPr>
                <w:color w:val="000000"/>
                <w:shd w:val="clear" w:color="auto" w:fill="FFFFFF"/>
              </w:rPr>
            </w:pPr>
          </w:p>
        </w:tc>
        <w:tc>
          <w:tcPr>
            <w:tcW w:w="2048" w:type="dxa"/>
            <w:vMerge/>
            <w:shd w:val="clear" w:color="auto" w:fill="auto"/>
          </w:tcPr>
          <w:p w:rsidR="00ED327B" w:rsidRPr="008F10B7" w:rsidRDefault="00ED327B" w:rsidP="00ED327B">
            <w:pPr>
              <w:suppressAutoHyphens/>
              <w:contextualSpacing/>
              <w:jc w:val="center"/>
              <w:rPr>
                <w:color w:val="000000"/>
                <w:shd w:val="clear" w:color="auto" w:fill="FFFFFF"/>
              </w:rPr>
            </w:pPr>
          </w:p>
        </w:tc>
        <w:tc>
          <w:tcPr>
            <w:tcW w:w="2044" w:type="dxa"/>
            <w:vMerge/>
            <w:shd w:val="clear" w:color="auto" w:fill="auto"/>
          </w:tcPr>
          <w:p w:rsidR="00ED327B" w:rsidRPr="008F10B7" w:rsidRDefault="00ED327B" w:rsidP="00ED327B">
            <w:pPr>
              <w:suppressAutoHyphens/>
              <w:contextualSpacing/>
              <w:jc w:val="center"/>
              <w:rPr>
                <w:color w:val="000000"/>
                <w:shd w:val="clear" w:color="auto" w:fill="FFFFFF"/>
              </w:rPr>
            </w:pPr>
          </w:p>
        </w:tc>
        <w:tc>
          <w:tcPr>
            <w:tcW w:w="2001" w:type="dxa"/>
            <w:shd w:val="clear" w:color="auto" w:fill="auto"/>
          </w:tcPr>
          <w:p w:rsidR="00ED327B" w:rsidRPr="008F10B7" w:rsidRDefault="00ED327B" w:rsidP="00ED327B">
            <w:pPr>
              <w:suppressAutoHyphens/>
              <w:contextualSpacing/>
              <w:jc w:val="center"/>
              <w:rPr>
                <w:color w:val="000000"/>
                <w:shd w:val="clear" w:color="auto" w:fill="FFFFFF"/>
              </w:rPr>
            </w:pPr>
            <w:r w:rsidRPr="008F10B7">
              <w:rPr>
                <w:color w:val="000000"/>
                <w:shd w:val="clear" w:color="auto" w:fill="FFFFFF"/>
              </w:rPr>
              <w:t>период:</w:t>
            </w:r>
          </w:p>
          <w:p w:rsidR="00ED327B" w:rsidRPr="008F10B7" w:rsidRDefault="00ED327B" w:rsidP="00ED327B">
            <w:pPr>
              <w:suppressAutoHyphens/>
              <w:contextualSpacing/>
              <w:jc w:val="center"/>
              <w:rPr>
                <w:color w:val="000000"/>
                <w:shd w:val="clear" w:color="auto" w:fill="FFFFFF"/>
              </w:rPr>
            </w:pPr>
            <w:r w:rsidRPr="008F10B7">
              <w:rPr>
                <w:color w:val="000000"/>
                <w:shd w:val="clear" w:color="auto" w:fill="FFFFFF"/>
              </w:rPr>
              <w:t>с 01.01.2026 по</w:t>
            </w:r>
          </w:p>
          <w:p w:rsidR="00ED327B" w:rsidRPr="008F10B7" w:rsidRDefault="00ED327B" w:rsidP="00ED327B">
            <w:pPr>
              <w:suppressAutoHyphens/>
              <w:contextualSpacing/>
              <w:jc w:val="center"/>
              <w:rPr>
                <w:color w:val="000000"/>
                <w:shd w:val="clear" w:color="auto" w:fill="FFFFFF"/>
              </w:rPr>
            </w:pPr>
            <w:r w:rsidRPr="008F10B7">
              <w:rPr>
                <w:color w:val="000000"/>
                <w:shd w:val="clear" w:color="auto" w:fill="FFFFFF"/>
              </w:rPr>
              <w:t>30.09.2026 гг.</w:t>
            </w:r>
          </w:p>
        </w:tc>
        <w:tc>
          <w:tcPr>
            <w:tcW w:w="2160" w:type="dxa"/>
          </w:tcPr>
          <w:p w:rsidR="00ED327B" w:rsidRPr="008F10B7" w:rsidRDefault="00ED327B" w:rsidP="00ED327B">
            <w:pPr>
              <w:suppressAutoHyphens/>
              <w:contextualSpacing/>
              <w:jc w:val="center"/>
              <w:rPr>
                <w:color w:val="000000"/>
                <w:shd w:val="clear" w:color="auto" w:fill="FFFFFF"/>
              </w:rPr>
            </w:pPr>
            <w:r w:rsidRPr="008F10B7">
              <w:rPr>
                <w:color w:val="000000"/>
                <w:shd w:val="clear" w:color="auto" w:fill="FFFFFF"/>
              </w:rPr>
              <w:t>период:</w:t>
            </w:r>
          </w:p>
          <w:p w:rsidR="00ED327B" w:rsidRPr="008F10B7" w:rsidRDefault="00ED327B" w:rsidP="00ED327B">
            <w:pPr>
              <w:suppressAutoHyphens/>
              <w:contextualSpacing/>
              <w:jc w:val="center"/>
              <w:rPr>
                <w:color w:val="000000"/>
                <w:shd w:val="clear" w:color="auto" w:fill="FFFFFF"/>
              </w:rPr>
            </w:pPr>
            <w:r w:rsidRPr="008F10B7">
              <w:rPr>
                <w:color w:val="000000"/>
                <w:shd w:val="clear" w:color="auto" w:fill="FFFFFF"/>
              </w:rPr>
              <w:t>с 01.01.2026 по</w:t>
            </w:r>
          </w:p>
          <w:p w:rsidR="00ED327B" w:rsidRPr="008F10B7" w:rsidRDefault="00ED327B" w:rsidP="00ED327B">
            <w:pPr>
              <w:suppressAutoHyphens/>
              <w:contextualSpacing/>
              <w:jc w:val="center"/>
              <w:rPr>
                <w:b/>
                <w:color w:val="000000"/>
                <w:shd w:val="clear" w:color="auto" w:fill="FFFFFF"/>
              </w:rPr>
            </w:pPr>
            <w:r w:rsidRPr="008F10B7">
              <w:rPr>
                <w:color w:val="000000"/>
                <w:shd w:val="clear" w:color="auto" w:fill="FFFFFF"/>
              </w:rPr>
              <w:t>30.09.2026 гг.</w:t>
            </w:r>
          </w:p>
        </w:tc>
        <w:tc>
          <w:tcPr>
            <w:tcW w:w="1884" w:type="dxa"/>
          </w:tcPr>
          <w:p w:rsidR="00ED327B" w:rsidRPr="008F10B7" w:rsidRDefault="00ED327B" w:rsidP="00ED327B">
            <w:pPr>
              <w:suppressAutoHyphens/>
              <w:contextualSpacing/>
              <w:jc w:val="center"/>
              <w:rPr>
                <w:b/>
                <w:color w:val="000000"/>
                <w:shd w:val="clear" w:color="auto" w:fill="FFFFFF"/>
              </w:rPr>
            </w:pPr>
            <w:r w:rsidRPr="008F10B7">
              <w:rPr>
                <w:b/>
                <w:color w:val="000000"/>
                <w:shd w:val="clear" w:color="auto" w:fill="FFFFFF"/>
              </w:rPr>
              <w:t xml:space="preserve">период: </w:t>
            </w:r>
          </w:p>
          <w:p w:rsidR="00ED327B" w:rsidRPr="008F10B7" w:rsidRDefault="00ED327B" w:rsidP="00ED327B">
            <w:pPr>
              <w:suppressAutoHyphens/>
              <w:contextualSpacing/>
              <w:jc w:val="center"/>
              <w:rPr>
                <w:b/>
                <w:color w:val="000000"/>
                <w:shd w:val="clear" w:color="auto" w:fill="FFFFFF"/>
              </w:rPr>
            </w:pPr>
            <w:r w:rsidRPr="008F10B7">
              <w:rPr>
                <w:b/>
                <w:color w:val="000000"/>
                <w:shd w:val="clear" w:color="auto" w:fill="FFFFFF"/>
              </w:rPr>
              <w:t>с 01.10.2026 по 31.12.2026 гг.</w:t>
            </w:r>
          </w:p>
        </w:tc>
        <w:tc>
          <w:tcPr>
            <w:tcW w:w="1975" w:type="dxa"/>
            <w:shd w:val="clear" w:color="auto" w:fill="auto"/>
          </w:tcPr>
          <w:p w:rsidR="00ED327B" w:rsidRPr="008F10B7" w:rsidRDefault="00ED327B" w:rsidP="00ED327B">
            <w:pPr>
              <w:suppressAutoHyphens/>
              <w:contextualSpacing/>
              <w:jc w:val="center"/>
              <w:rPr>
                <w:b/>
                <w:color w:val="000000"/>
                <w:shd w:val="clear" w:color="auto" w:fill="FFFFFF"/>
              </w:rPr>
            </w:pPr>
            <w:r w:rsidRPr="008F10B7">
              <w:rPr>
                <w:b/>
                <w:color w:val="000000"/>
                <w:shd w:val="clear" w:color="auto" w:fill="FFFFFF"/>
              </w:rPr>
              <w:t xml:space="preserve">период: </w:t>
            </w:r>
          </w:p>
          <w:p w:rsidR="00ED327B" w:rsidRPr="008F10B7" w:rsidRDefault="00ED327B" w:rsidP="00ED327B">
            <w:pPr>
              <w:suppressAutoHyphens/>
              <w:contextualSpacing/>
              <w:jc w:val="center"/>
              <w:rPr>
                <w:b/>
                <w:color w:val="000000"/>
                <w:shd w:val="clear" w:color="auto" w:fill="FFFFFF"/>
              </w:rPr>
            </w:pPr>
            <w:r w:rsidRPr="008F10B7">
              <w:rPr>
                <w:b/>
                <w:color w:val="000000"/>
                <w:shd w:val="clear" w:color="auto" w:fill="FFFFFF"/>
              </w:rPr>
              <w:t>с 01.10.2026 по 31.12.2026 гг.</w:t>
            </w:r>
          </w:p>
        </w:tc>
      </w:tr>
      <w:tr w:rsidR="00ED327B" w:rsidRPr="008F10B7" w:rsidTr="00ED327B">
        <w:tc>
          <w:tcPr>
            <w:tcW w:w="544" w:type="dxa"/>
            <w:shd w:val="clear" w:color="auto" w:fill="auto"/>
          </w:tcPr>
          <w:p w:rsidR="00ED327B" w:rsidRPr="008F10B7" w:rsidRDefault="00ED327B" w:rsidP="00ED327B">
            <w:pPr>
              <w:suppressAutoHyphens/>
              <w:contextualSpacing/>
              <w:jc w:val="center"/>
              <w:rPr>
                <w:color w:val="000000"/>
                <w:shd w:val="clear" w:color="auto" w:fill="FFFFFF"/>
              </w:rPr>
            </w:pPr>
            <w:r w:rsidRPr="008F10B7">
              <w:rPr>
                <w:color w:val="000000"/>
                <w:shd w:val="clear" w:color="auto" w:fill="FFFFFF"/>
              </w:rPr>
              <w:t>1.</w:t>
            </w:r>
          </w:p>
        </w:tc>
        <w:tc>
          <w:tcPr>
            <w:tcW w:w="1911" w:type="dxa"/>
            <w:shd w:val="clear" w:color="auto" w:fill="auto"/>
          </w:tcPr>
          <w:p w:rsidR="00ED327B" w:rsidRPr="008F10B7" w:rsidRDefault="00ED327B" w:rsidP="00ED327B">
            <w:pPr>
              <w:suppressAutoHyphens/>
              <w:contextualSpacing/>
              <w:jc w:val="center"/>
              <w:rPr>
                <w:color w:val="000000"/>
                <w:shd w:val="clear" w:color="auto" w:fill="FFFFFF"/>
              </w:rPr>
            </w:pPr>
            <w:r>
              <w:rPr>
                <w:color w:val="000000"/>
                <w:shd w:val="clear" w:color="auto" w:fill="FFFFFF"/>
              </w:rPr>
              <w:t>Обращение с твердыми коммунальными отходами</w:t>
            </w:r>
          </w:p>
        </w:tc>
        <w:tc>
          <w:tcPr>
            <w:tcW w:w="2048" w:type="dxa"/>
            <w:shd w:val="clear" w:color="auto" w:fill="auto"/>
          </w:tcPr>
          <w:p w:rsidR="00ED327B" w:rsidRPr="008F10B7" w:rsidRDefault="00ED327B" w:rsidP="00ED327B">
            <w:pPr>
              <w:suppressAutoHyphens/>
              <w:contextualSpacing/>
              <w:jc w:val="center"/>
              <w:rPr>
                <w:color w:val="000000"/>
                <w:shd w:val="clear" w:color="auto" w:fill="FFFFFF"/>
              </w:rPr>
            </w:pPr>
            <w:r>
              <w:rPr>
                <w:color w:val="000000"/>
                <w:shd w:val="clear" w:color="auto" w:fill="FFFFFF"/>
              </w:rPr>
              <w:t>Поспелихинский район</w:t>
            </w:r>
          </w:p>
        </w:tc>
        <w:tc>
          <w:tcPr>
            <w:tcW w:w="2044" w:type="dxa"/>
            <w:shd w:val="clear" w:color="auto" w:fill="auto"/>
          </w:tcPr>
          <w:p w:rsidR="00ED327B" w:rsidRPr="008F10B7" w:rsidRDefault="00ED327B" w:rsidP="00ED327B">
            <w:pPr>
              <w:suppressAutoHyphens/>
              <w:contextualSpacing/>
              <w:jc w:val="center"/>
              <w:rPr>
                <w:color w:val="000000"/>
                <w:shd w:val="clear" w:color="auto" w:fill="FFFFFF"/>
              </w:rPr>
            </w:pPr>
            <w:r>
              <w:rPr>
                <w:color w:val="000000"/>
                <w:shd w:val="clear" w:color="auto" w:fill="FFFFFF"/>
              </w:rPr>
              <w:t>ООО «ТКО-Сервис»</w:t>
            </w:r>
          </w:p>
        </w:tc>
        <w:tc>
          <w:tcPr>
            <w:tcW w:w="2001" w:type="dxa"/>
            <w:shd w:val="clear" w:color="auto" w:fill="auto"/>
          </w:tcPr>
          <w:p w:rsidR="00ED327B" w:rsidRPr="008F10B7" w:rsidRDefault="00ED327B" w:rsidP="00ED327B">
            <w:pPr>
              <w:suppressAutoHyphens/>
              <w:contextualSpacing/>
              <w:jc w:val="center"/>
              <w:rPr>
                <w:color w:val="000000"/>
                <w:shd w:val="clear" w:color="auto" w:fill="FFFFFF"/>
              </w:rPr>
            </w:pPr>
            <w:r>
              <w:rPr>
                <w:color w:val="000000"/>
                <w:shd w:val="clear" w:color="auto" w:fill="FFFFFF"/>
              </w:rPr>
              <w:t>955,35</w:t>
            </w:r>
          </w:p>
        </w:tc>
        <w:tc>
          <w:tcPr>
            <w:tcW w:w="2160" w:type="dxa"/>
          </w:tcPr>
          <w:p w:rsidR="00ED327B" w:rsidRPr="008F10B7" w:rsidRDefault="00ED327B" w:rsidP="00ED327B">
            <w:pPr>
              <w:suppressAutoHyphens/>
              <w:contextualSpacing/>
              <w:jc w:val="center"/>
              <w:rPr>
                <w:color w:val="000000"/>
                <w:shd w:val="clear" w:color="auto" w:fill="FFFFFF"/>
              </w:rPr>
            </w:pPr>
            <w:r>
              <w:rPr>
                <w:color w:val="000000"/>
                <w:shd w:val="clear" w:color="auto" w:fill="FFFFFF"/>
              </w:rPr>
              <w:t>736,61</w:t>
            </w:r>
          </w:p>
        </w:tc>
        <w:tc>
          <w:tcPr>
            <w:tcW w:w="1884" w:type="dxa"/>
          </w:tcPr>
          <w:p w:rsidR="00ED327B" w:rsidRPr="008F10B7" w:rsidRDefault="00ED327B" w:rsidP="00ED327B">
            <w:pPr>
              <w:suppressAutoHyphens/>
              <w:contextualSpacing/>
              <w:jc w:val="center"/>
              <w:rPr>
                <w:b/>
                <w:color w:val="000000"/>
                <w:shd w:val="clear" w:color="auto" w:fill="FFFFFF"/>
              </w:rPr>
            </w:pPr>
            <w:r>
              <w:rPr>
                <w:b/>
                <w:color w:val="000000"/>
                <w:shd w:val="clear" w:color="auto" w:fill="FFFFFF"/>
              </w:rPr>
              <w:t>1073,00</w:t>
            </w:r>
          </w:p>
        </w:tc>
        <w:tc>
          <w:tcPr>
            <w:tcW w:w="1975" w:type="dxa"/>
            <w:shd w:val="clear" w:color="auto" w:fill="auto"/>
          </w:tcPr>
          <w:p w:rsidR="00ED327B" w:rsidRPr="008F10B7" w:rsidRDefault="00ED327B" w:rsidP="00ED327B">
            <w:pPr>
              <w:suppressAutoHyphens/>
              <w:contextualSpacing/>
              <w:jc w:val="center"/>
              <w:rPr>
                <w:b/>
                <w:color w:val="000000"/>
                <w:shd w:val="clear" w:color="auto" w:fill="FFFFFF"/>
              </w:rPr>
            </w:pPr>
            <w:r>
              <w:rPr>
                <w:b/>
                <w:color w:val="000000"/>
                <w:shd w:val="clear" w:color="auto" w:fill="FFFFFF"/>
              </w:rPr>
              <w:t>819,11</w:t>
            </w:r>
          </w:p>
        </w:tc>
      </w:tr>
    </w:tbl>
    <w:p w:rsidR="00ED327B" w:rsidRDefault="00ED327B" w:rsidP="00ED327B">
      <w:pPr>
        <w:ind w:left="4820"/>
        <w:jc w:val="both"/>
        <w:rPr>
          <w:rFonts w:eastAsia="Calibri"/>
          <w:sz w:val="28"/>
          <w:szCs w:val="28"/>
        </w:rPr>
      </w:pPr>
    </w:p>
    <w:p w:rsidR="00001BDA" w:rsidRDefault="00001BDA" w:rsidP="00ED327B">
      <w:pPr>
        <w:jc w:val="center"/>
        <w:rPr>
          <w:sz w:val="26"/>
          <w:szCs w:val="26"/>
        </w:rPr>
        <w:sectPr w:rsidR="00001BDA" w:rsidSect="00001BDA">
          <w:headerReference w:type="default" r:id="rId43"/>
          <w:pgSz w:w="16838" w:h="11906" w:orient="landscape"/>
          <w:pgMar w:top="1701" w:right="1134" w:bottom="850" w:left="1134" w:header="708" w:footer="708" w:gutter="0"/>
          <w:cols w:space="708"/>
          <w:docGrid w:linePitch="360"/>
        </w:sectPr>
      </w:pPr>
    </w:p>
    <w:p w:rsidR="00ED327B" w:rsidRPr="009D455C" w:rsidRDefault="00ED327B" w:rsidP="00ED327B">
      <w:pPr>
        <w:jc w:val="center"/>
        <w:rPr>
          <w:sz w:val="26"/>
          <w:szCs w:val="26"/>
        </w:rPr>
      </w:pPr>
      <w:r w:rsidRPr="009D455C">
        <w:rPr>
          <w:sz w:val="26"/>
          <w:szCs w:val="26"/>
        </w:rPr>
        <w:lastRenderedPageBreak/>
        <w:t>АДМИНИСТРАЦИЯ ПОСПЕЛИХИНСКОГО РАЙОНА</w:t>
      </w:r>
    </w:p>
    <w:p w:rsidR="00ED327B" w:rsidRPr="009D455C" w:rsidRDefault="00ED327B" w:rsidP="00ED327B">
      <w:pPr>
        <w:jc w:val="center"/>
        <w:rPr>
          <w:sz w:val="26"/>
          <w:szCs w:val="26"/>
        </w:rPr>
      </w:pPr>
      <w:r w:rsidRPr="009D455C">
        <w:rPr>
          <w:sz w:val="26"/>
          <w:szCs w:val="26"/>
        </w:rPr>
        <w:t>АЛТАЙСКОГО КРАЯ</w:t>
      </w:r>
    </w:p>
    <w:p w:rsidR="00ED327B" w:rsidRPr="009D455C" w:rsidRDefault="00ED327B" w:rsidP="00ED327B">
      <w:pPr>
        <w:jc w:val="center"/>
        <w:rPr>
          <w:sz w:val="26"/>
          <w:szCs w:val="26"/>
        </w:rPr>
      </w:pPr>
    </w:p>
    <w:p w:rsidR="00ED327B" w:rsidRPr="009D455C" w:rsidRDefault="00ED327B" w:rsidP="00ED327B">
      <w:pPr>
        <w:jc w:val="center"/>
        <w:rPr>
          <w:sz w:val="26"/>
          <w:szCs w:val="26"/>
        </w:rPr>
      </w:pPr>
      <w:r w:rsidRPr="009D455C">
        <w:rPr>
          <w:sz w:val="26"/>
          <w:szCs w:val="26"/>
        </w:rPr>
        <w:t>ПОСТАНОВЛЕНИЕ</w:t>
      </w:r>
    </w:p>
    <w:p w:rsidR="00ED327B" w:rsidRPr="009D455C" w:rsidRDefault="00ED327B" w:rsidP="00ED327B">
      <w:pPr>
        <w:jc w:val="center"/>
        <w:rPr>
          <w:sz w:val="26"/>
          <w:szCs w:val="26"/>
        </w:rPr>
      </w:pPr>
    </w:p>
    <w:p w:rsidR="00ED327B" w:rsidRPr="009D455C" w:rsidRDefault="00ED327B" w:rsidP="00ED327B">
      <w:pPr>
        <w:jc w:val="both"/>
        <w:rPr>
          <w:sz w:val="26"/>
          <w:szCs w:val="26"/>
        </w:rPr>
      </w:pPr>
    </w:p>
    <w:p w:rsidR="00ED327B" w:rsidRPr="009D455C" w:rsidRDefault="00ED327B" w:rsidP="00ED327B">
      <w:pPr>
        <w:jc w:val="both"/>
        <w:rPr>
          <w:sz w:val="26"/>
          <w:szCs w:val="26"/>
        </w:rPr>
      </w:pPr>
      <w:r>
        <w:rPr>
          <w:sz w:val="26"/>
          <w:szCs w:val="26"/>
        </w:rPr>
        <w:t xml:space="preserve">11.02.2026                             </w:t>
      </w:r>
      <w:r w:rsidRPr="009D455C">
        <w:rPr>
          <w:sz w:val="26"/>
          <w:szCs w:val="26"/>
        </w:rPr>
        <w:t xml:space="preserve">                                                     </w:t>
      </w:r>
      <w:r>
        <w:rPr>
          <w:sz w:val="26"/>
          <w:szCs w:val="26"/>
        </w:rPr>
        <w:t xml:space="preserve">           </w:t>
      </w:r>
      <w:r w:rsidRPr="009D455C">
        <w:rPr>
          <w:sz w:val="26"/>
          <w:szCs w:val="26"/>
        </w:rPr>
        <w:t xml:space="preserve">                     № </w:t>
      </w:r>
      <w:r>
        <w:rPr>
          <w:sz w:val="26"/>
          <w:szCs w:val="26"/>
        </w:rPr>
        <w:t>40</w:t>
      </w:r>
    </w:p>
    <w:p w:rsidR="00ED327B" w:rsidRPr="009D455C" w:rsidRDefault="00ED327B" w:rsidP="00ED327B">
      <w:pPr>
        <w:autoSpaceDE w:val="0"/>
        <w:autoSpaceDN w:val="0"/>
        <w:adjustRightInd w:val="0"/>
        <w:jc w:val="center"/>
        <w:rPr>
          <w:sz w:val="26"/>
          <w:szCs w:val="26"/>
        </w:rPr>
      </w:pPr>
      <w:proofErr w:type="gramStart"/>
      <w:r w:rsidRPr="009D455C">
        <w:rPr>
          <w:sz w:val="26"/>
          <w:szCs w:val="26"/>
        </w:rPr>
        <w:t>с</w:t>
      </w:r>
      <w:proofErr w:type="gramEnd"/>
      <w:r w:rsidRPr="009D455C">
        <w:rPr>
          <w:sz w:val="26"/>
          <w:szCs w:val="26"/>
        </w:rPr>
        <w:t>. Поспелиха</w:t>
      </w:r>
    </w:p>
    <w:p w:rsidR="00ED327B" w:rsidRPr="009D455C" w:rsidRDefault="00ED327B" w:rsidP="00ED327B">
      <w:pPr>
        <w:autoSpaceDE w:val="0"/>
        <w:autoSpaceDN w:val="0"/>
        <w:adjustRightInd w:val="0"/>
        <w:jc w:val="both"/>
        <w:rPr>
          <w:sz w:val="26"/>
          <w:szCs w:val="26"/>
        </w:rPr>
      </w:pPr>
    </w:p>
    <w:p w:rsidR="00ED327B" w:rsidRPr="009D455C" w:rsidRDefault="00ED327B" w:rsidP="00ED327B">
      <w:pPr>
        <w:autoSpaceDE w:val="0"/>
        <w:autoSpaceDN w:val="0"/>
        <w:adjustRightInd w:val="0"/>
        <w:jc w:val="both"/>
        <w:rPr>
          <w:sz w:val="26"/>
          <w:szCs w:val="26"/>
        </w:rPr>
      </w:pPr>
    </w:p>
    <w:p w:rsidR="00ED327B" w:rsidRPr="009D455C" w:rsidRDefault="00ED327B" w:rsidP="00ED327B">
      <w:pPr>
        <w:ind w:right="4960"/>
        <w:jc w:val="both"/>
        <w:rPr>
          <w:b/>
          <w:bCs/>
          <w:sz w:val="26"/>
          <w:szCs w:val="26"/>
        </w:rPr>
      </w:pPr>
      <w:r w:rsidRPr="009D455C">
        <w:rPr>
          <w:sz w:val="26"/>
          <w:szCs w:val="26"/>
        </w:rPr>
        <w:t>О внесении</w:t>
      </w:r>
      <w:r w:rsidRPr="009D455C">
        <w:rPr>
          <w:rFonts w:cs="Arial"/>
          <w:sz w:val="26"/>
          <w:szCs w:val="26"/>
        </w:rPr>
        <w:t xml:space="preserve"> </w:t>
      </w:r>
      <w:r w:rsidRPr="009D455C">
        <w:rPr>
          <w:sz w:val="26"/>
          <w:szCs w:val="26"/>
        </w:rPr>
        <w:t>изменений в постановл</w:t>
      </w:r>
      <w:r w:rsidRPr="009D455C">
        <w:rPr>
          <w:sz w:val="26"/>
          <w:szCs w:val="26"/>
        </w:rPr>
        <w:t>е</w:t>
      </w:r>
      <w:r w:rsidRPr="009D455C">
        <w:rPr>
          <w:sz w:val="26"/>
          <w:szCs w:val="26"/>
        </w:rPr>
        <w:t>ние Администрации района от 26.06.2025 № 349</w:t>
      </w:r>
    </w:p>
    <w:p w:rsidR="00ED327B" w:rsidRPr="009D455C" w:rsidRDefault="00ED327B" w:rsidP="00ED327B">
      <w:pPr>
        <w:pStyle w:val="2"/>
        <w:rPr>
          <w:b w:val="0"/>
          <w:bCs w:val="0"/>
          <w:spacing w:val="84"/>
          <w:sz w:val="26"/>
          <w:szCs w:val="26"/>
        </w:rPr>
      </w:pPr>
    </w:p>
    <w:p w:rsidR="00ED327B" w:rsidRPr="009D455C" w:rsidRDefault="00ED327B" w:rsidP="00ED327B">
      <w:pPr>
        <w:autoSpaceDE w:val="0"/>
        <w:autoSpaceDN w:val="0"/>
        <w:adjustRightInd w:val="0"/>
        <w:ind w:firstLine="709"/>
        <w:jc w:val="both"/>
        <w:rPr>
          <w:rStyle w:val="21"/>
          <w:color w:val="000000"/>
          <w:sz w:val="26"/>
          <w:szCs w:val="26"/>
        </w:rPr>
      </w:pPr>
    </w:p>
    <w:p w:rsidR="00ED327B" w:rsidRPr="00282AF3" w:rsidRDefault="00ED327B" w:rsidP="00ED327B">
      <w:pPr>
        <w:autoSpaceDE w:val="0"/>
        <w:autoSpaceDN w:val="0"/>
        <w:adjustRightInd w:val="0"/>
        <w:ind w:firstLine="709"/>
        <w:jc w:val="both"/>
        <w:rPr>
          <w:sz w:val="26"/>
          <w:szCs w:val="26"/>
        </w:rPr>
      </w:pPr>
      <w:proofErr w:type="gramStart"/>
      <w:r w:rsidRPr="009D455C">
        <w:rPr>
          <w:color w:val="000000"/>
          <w:sz w:val="26"/>
          <w:szCs w:val="26"/>
          <w:shd w:val="clear" w:color="auto" w:fill="FFFFFF"/>
        </w:rPr>
        <w:t>В соответствии со ст.</w:t>
      </w:r>
      <w:r>
        <w:rPr>
          <w:color w:val="000000"/>
          <w:sz w:val="26"/>
          <w:szCs w:val="26"/>
          <w:shd w:val="clear" w:color="auto" w:fill="FFFFFF"/>
        </w:rPr>
        <w:t xml:space="preserve"> </w:t>
      </w:r>
      <w:r w:rsidRPr="009D455C">
        <w:rPr>
          <w:color w:val="000000"/>
          <w:sz w:val="26"/>
          <w:szCs w:val="26"/>
          <w:shd w:val="clear" w:color="auto" w:fill="FFFFFF"/>
        </w:rPr>
        <w:t>36 Федерального закона от 20.03.2025 № 33-ФЗ «Об общих принципах организации местного самоуправления в единой системе пу</w:t>
      </w:r>
      <w:r w:rsidRPr="009D455C">
        <w:rPr>
          <w:color w:val="000000"/>
          <w:sz w:val="26"/>
          <w:szCs w:val="26"/>
          <w:shd w:val="clear" w:color="auto" w:fill="FFFFFF"/>
        </w:rPr>
        <w:t>б</w:t>
      </w:r>
      <w:r w:rsidRPr="009D455C">
        <w:rPr>
          <w:color w:val="000000"/>
          <w:sz w:val="26"/>
          <w:szCs w:val="26"/>
          <w:shd w:val="clear" w:color="auto" w:fill="FFFFFF"/>
        </w:rPr>
        <w:t>личной власти», постановлениями Правительства Российской Федерации от 30.04.2014 № 400 «О формировании индексов изменения размера платы граждан за коммунальные услуги в Российской Федерации», распоряжен</w:t>
      </w:r>
      <w:r w:rsidRPr="009D455C">
        <w:rPr>
          <w:color w:val="000000"/>
          <w:sz w:val="26"/>
          <w:szCs w:val="26"/>
          <w:shd w:val="clear" w:color="auto" w:fill="FFFFFF"/>
        </w:rPr>
        <w:t>и</w:t>
      </w:r>
      <w:r w:rsidRPr="009D455C">
        <w:rPr>
          <w:color w:val="000000"/>
          <w:sz w:val="26"/>
          <w:szCs w:val="26"/>
          <w:shd w:val="clear" w:color="auto" w:fill="FFFFFF"/>
        </w:rPr>
        <w:t>ем Правительства Российской Федерации от 10.11.2023 № 3147-р, Указом Губернатора Алтайского края от 15.12.2025 № 206 «О предельных (максимальных) индексах изменения</w:t>
      </w:r>
      <w:proofErr w:type="gramEnd"/>
      <w:r w:rsidRPr="009D455C">
        <w:rPr>
          <w:color w:val="000000"/>
          <w:sz w:val="26"/>
          <w:szCs w:val="26"/>
          <w:shd w:val="clear" w:color="auto" w:fill="FFFFFF"/>
        </w:rPr>
        <w:t xml:space="preserve"> ра</w:t>
      </w:r>
      <w:r w:rsidRPr="009D455C">
        <w:rPr>
          <w:color w:val="000000"/>
          <w:sz w:val="26"/>
          <w:szCs w:val="26"/>
          <w:shd w:val="clear" w:color="auto" w:fill="FFFFFF"/>
        </w:rPr>
        <w:t>з</w:t>
      </w:r>
      <w:r w:rsidRPr="009D455C">
        <w:rPr>
          <w:color w:val="000000"/>
          <w:sz w:val="26"/>
          <w:szCs w:val="26"/>
          <w:shd w:val="clear" w:color="auto" w:fill="FFFFFF"/>
        </w:rPr>
        <w:t>мера вносимой гражданами платы за коммунальные услуги в муниципальных обр</w:t>
      </w:r>
      <w:r w:rsidRPr="009D455C">
        <w:rPr>
          <w:color w:val="000000"/>
          <w:sz w:val="26"/>
          <w:szCs w:val="26"/>
          <w:shd w:val="clear" w:color="auto" w:fill="FFFFFF"/>
        </w:rPr>
        <w:t>а</w:t>
      </w:r>
      <w:r w:rsidRPr="009D455C">
        <w:rPr>
          <w:color w:val="000000"/>
          <w:sz w:val="26"/>
          <w:szCs w:val="26"/>
          <w:shd w:val="clear" w:color="auto" w:fill="FFFFFF"/>
        </w:rPr>
        <w:t>зованиях</w:t>
      </w:r>
      <w:r w:rsidRPr="00282AF3">
        <w:rPr>
          <w:color w:val="000000"/>
          <w:sz w:val="26"/>
          <w:szCs w:val="26"/>
          <w:shd w:val="clear" w:color="auto" w:fill="FFFFFF"/>
        </w:rPr>
        <w:t xml:space="preserve"> Алтайского края на 2026 год» с целью обеспечения дополнительных мер социальной поддержки потребителям коммунальных услуг и соблюдения устано</w:t>
      </w:r>
      <w:r w:rsidRPr="00282AF3">
        <w:rPr>
          <w:color w:val="000000"/>
          <w:sz w:val="26"/>
          <w:szCs w:val="26"/>
          <w:shd w:val="clear" w:color="auto" w:fill="FFFFFF"/>
        </w:rPr>
        <w:t>в</w:t>
      </w:r>
      <w:r w:rsidRPr="00282AF3">
        <w:rPr>
          <w:color w:val="000000"/>
          <w:sz w:val="26"/>
          <w:szCs w:val="26"/>
          <w:shd w:val="clear" w:color="auto" w:fill="FFFFFF"/>
        </w:rPr>
        <w:t>ленных предельных индексов изменения платы граждан на территории муниц</w:t>
      </w:r>
      <w:r w:rsidRPr="00282AF3">
        <w:rPr>
          <w:color w:val="000000"/>
          <w:sz w:val="26"/>
          <w:szCs w:val="26"/>
          <w:shd w:val="clear" w:color="auto" w:fill="FFFFFF"/>
        </w:rPr>
        <w:t>и</w:t>
      </w:r>
      <w:r w:rsidRPr="00282AF3">
        <w:rPr>
          <w:color w:val="000000"/>
          <w:sz w:val="26"/>
          <w:szCs w:val="26"/>
          <w:shd w:val="clear" w:color="auto" w:fill="FFFFFF"/>
        </w:rPr>
        <w:t xml:space="preserve">пального образования Поспелихинский район  </w:t>
      </w:r>
      <w:r w:rsidRPr="00282AF3">
        <w:rPr>
          <w:sz w:val="26"/>
          <w:szCs w:val="26"/>
        </w:rPr>
        <w:t>Алтайского края, ПОСТАНО</w:t>
      </w:r>
      <w:r w:rsidRPr="00282AF3">
        <w:rPr>
          <w:sz w:val="26"/>
          <w:szCs w:val="26"/>
        </w:rPr>
        <w:t>В</w:t>
      </w:r>
      <w:r w:rsidRPr="00282AF3">
        <w:rPr>
          <w:sz w:val="26"/>
          <w:szCs w:val="26"/>
        </w:rPr>
        <w:t>ЛЯЮ:</w:t>
      </w:r>
    </w:p>
    <w:p w:rsidR="00ED327B" w:rsidRPr="00282AF3" w:rsidRDefault="00ED327B" w:rsidP="00ED327B">
      <w:pPr>
        <w:numPr>
          <w:ilvl w:val="0"/>
          <w:numId w:val="14"/>
        </w:numPr>
        <w:tabs>
          <w:tab w:val="left" w:pos="1134"/>
        </w:tabs>
        <w:autoSpaceDE w:val="0"/>
        <w:autoSpaceDN w:val="0"/>
        <w:adjustRightInd w:val="0"/>
        <w:ind w:left="0" w:firstLine="709"/>
        <w:jc w:val="both"/>
        <w:rPr>
          <w:sz w:val="26"/>
          <w:szCs w:val="26"/>
        </w:rPr>
      </w:pPr>
      <w:r w:rsidRPr="00282AF3">
        <w:rPr>
          <w:sz w:val="26"/>
          <w:szCs w:val="26"/>
        </w:rPr>
        <w:t>Внести в постановление Администрации Поспелихинского района А</w:t>
      </w:r>
      <w:r w:rsidRPr="00282AF3">
        <w:rPr>
          <w:sz w:val="26"/>
          <w:szCs w:val="26"/>
        </w:rPr>
        <w:t>л</w:t>
      </w:r>
      <w:r w:rsidRPr="00282AF3">
        <w:rPr>
          <w:sz w:val="26"/>
          <w:szCs w:val="26"/>
        </w:rPr>
        <w:t xml:space="preserve">тайского края от 26.06.2025 № 349 «Об утверждении Положения </w:t>
      </w:r>
      <w:r w:rsidRPr="00282AF3">
        <w:rPr>
          <w:bCs/>
          <w:sz w:val="26"/>
          <w:szCs w:val="26"/>
        </w:rPr>
        <w:t>о порядке и усл</w:t>
      </w:r>
      <w:r w:rsidRPr="00282AF3">
        <w:rPr>
          <w:bCs/>
          <w:sz w:val="26"/>
          <w:szCs w:val="26"/>
        </w:rPr>
        <w:t>о</w:t>
      </w:r>
      <w:r w:rsidRPr="00282AF3">
        <w:rPr>
          <w:bCs/>
          <w:sz w:val="26"/>
          <w:szCs w:val="26"/>
        </w:rPr>
        <w:t>виях предоставления дополнительной меры социальной поддержки в целях собл</w:t>
      </w:r>
      <w:r w:rsidRPr="00282AF3">
        <w:rPr>
          <w:bCs/>
          <w:sz w:val="26"/>
          <w:szCs w:val="26"/>
        </w:rPr>
        <w:t>ю</w:t>
      </w:r>
      <w:r w:rsidRPr="00282AF3">
        <w:rPr>
          <w:bCs/>
          <w:sz w:val="26"/>
          <w:szCs w:val="26"/>
        </w:rPr>
        <w:t>дения предельного индекса платы граждан за коммунальную услугу в сфере х</w:t>
      </w:r>
      <w:r w:rsidRPr="00282AF3">
        <w:rPr>
          <w:bCs/>
          <w:sz w:val="26"/>
          <w:szCs w:val="26"/>
        </w:rPr>
        <w:t>о</w:t>
      </w:r>
      <w:r w:rsidRPr="00282AF3">
        <w:rPr>
          <w:bCs/>
          <w:sz w:val="26"/>
          <w:szCs w:val="26"/>
        </w:rPr>
        <w:t>лодного водоснабжения оказываемой МКП «</w:t>
      </w:r>
      <w:proofErr w:type="spellStart"/>
      <w:r w:rsidRPr="00282AF3">
        <w:rPr>
          <w:bCs/>
          <w:sz w:val="26"/>
          <w:szCs w:val="26"/>
        </w:rPr>
        <w:t>Жилкомсервис</w:t>
      </w:r>
      <w:proofErr w:type="spellEnd"/>
      <w:r w:rsidRPr="00282AF3">
        <w:rPr>
          <w:bCs/>
          <w:sz w:val="26"/>
          <w:szCs w:val="26"/>
        </w:rPr>
        <w:t>» на территории мун</w:t>
      </w:r>
      <w:r w:rsidRPr="00282AF3">
        <w:rPr>
          <w:bCs/>
          <w:sz w:val="26"/>
          <w:szCs w:val="26"/>
        </w:rPr>
        <w:t>и</w:t>
      </w:r>
      <w:r w:rsidRPr="00282AF3">
        <w:rPr>
          <w:bCs/>
          <w:sz w:val="26"/>
          <w:szCs w:val="26"/>
        </w:rPr>
        <w:t>ципального образования Поспелихинский район Алтайского края</w:t>
      </w:r>
      <w:r w:rsidRPr="00282AF3">
        <w:rPr>
          <w:sz w:val="26"/>
          <w:szCs w:val="26"/>
        </w:rPr>
        <w:t>» (далее – Пол</w:t>
      </w:r>
      <w:r w:rsidRPr="00282AF3">
        <w:rPr>
          <w:sz w:val="26"/>
          <w:szCs w:val="26"/>
        </w:rPr>
        <w:t>о</w:t>
      </w:r>
      <w:r w:rsidRPr="00282AF3">
        <w:rPr>
          <w:sz w:val="26"/>
          <w:szCs w:val="26"/>
        </w:rPr>
        <w:t>жение) следующие измен</w:t>
      </w:r>
      <w:r w:rsidRPr="00282AF3">
        <w:rPr>
          <w:sz w:val="26"/>
          <w:szCs w:val="26"/>
        </w:rPr>
        <w:t>е</w:t>
      </w:r>
      <w:r w:rsidRPr="00282AF3">
        <w:rPr>
          <w:sz w:val="26"/>
          <w:szCs w:val="26"/>
        </w:rPr>
        <w:t>ния:</w:t>
      </w:r>
    </w:p>
    <w:p w:rsidR="00ED327B" w:rsidRPr="00282AF3" w:rsidRDefault="00ED327B" w:rsidP="00ED327B">
      <w:pPr>
        <w:tabs>
          <w:tab w:val="left" w:pos="1418"/>
          <w:tab w:val="left" w:pos="1701"/>
        </w:tabs>
        <w:autoSpaceDE w:val="0"/>
        <w:autoSpaceDN w:val="0"/>
        <w:adjustRightInd w:val="0"/>
        <w:ind w:firstLine="709"/>
        <w:jc w:val="both"/>
        <w:rPr>
          <w:color w:val="000000"/>
          <w:sz w:val="26"/>
          <w:szCs w:val="26"/>
          <w:shd w:val="clear" w:color="auto" w:fill="FFFFFF"/>
        </w:rPr>
      </w:pPr>
      <w:r w:rsidRPr="00282AF3">
        <w:rPr>
          <w:sz w:val="26"/>
          <w:szCs w:val="26"/>
        </w:rPr>
        <w:t xml:space="preserve">1.1. Дополнить приложение 5 к Положению таблицей </w:t>
      </w:r>
      <w:proofErr w:type="gramStart"/>
      <w:r w:rsidRPr="00282AF3">
        <w:rPr>
          <w:sz w:val="26"/>
          <w:szCs w:val="26"/>
        </w:rPr>
        <w:t>согласно приложения</w:t>
      </w:r>
      <w:proofErr w:type="gramEnd"/>
      <w:r w:rsidRPr="00282AF3">
        <w:rPr>
          <w:sz w:val="26"/>
          <w:szCs w:val="26"/>
        </w:rPr>
        <w:t xml:space="preserve"> к настоящему постановлению.</w:t>
      </w:r>
    </w:p>
    <w:p w:rsidR="00ED327B" w:rsidRPr="00282AF3" w:rsidRDefault="00ED327B" w:rsidP="00ED327B">
      <w:pPr>
        <w:numPr>
          <w:ilvl w:val="0"/>
          <w:numId w:val="15"/>
        </w:numPr>
        <w:tabs>
          <w:tab w:val="left" w:pos="993"/>
          <w:tab w:val="left" w:pos="1276"/>
        </w:tabs>
        <w:autoSpaceDE w:val="0"/>
        <w:autoSpaceDN w:val="0"/>
        <w:adjustRightInd w:val="0"/>
        <w:ind w:left="0" w:firstLine="709"/>
        <w:jc w:val="both"/>
        <w:rPr>
          <w:sz w:val="26"/>
          <w:szCs w:val="26"/>
        </w:rPr>
      </w:pPr>
      <w:r w:rsidRPr="00282AF3">
        <w:rPr>
          <w:sz w:val="26"/>
          <w:szCs w:val="26"/>
        </w:rPr>
        <w:t>Настоящее постановление опубликовать в Сборнике муниципальных пр</w:t>
      </w:r>
      <w:r w:rsidRPr="00282AF3">
        <w:rPr>
          <w:sz w:val="26"/>
          <w:szCs w:val="26"/>
        </w:rPr>
        <w:t>а</w:t>
      </w:r>
      <w:r w:rsidRPr="00282AF3">
        <w:rPr>
          <w:sz w:val="26"/>
          <w:szCs w:val="26"/>
        </w:rPr>
        <w:t>вовых актов Поспелихинского района Алтайского края, обнародовать на офиц</w:t>
      </w:r>
      <w:r w:rsidRPr="00282AF3">
        <w:rPr>
          <w:sz w:val="26"/>
          <w:szCs w:val="26"/>
        </w:rPr>
        <w:t>и</w:t>
      </w:r>
      <w:r w:rsidRPr="00282AF3">
        <w:rPr>
          <w:sz w:val="26"/>
          <w:szCs w:val="26"/>
        </w:rPr>
        <w:t>альном сайте Администрации района в информационно-телекоммуникационной сети «Инте</w:t>
      </w:r>
      <w:r w:rsidRPr="00282AF3">
        <w:rPr>
          <w:sz w:val="26"/>
          <w:szCs w:val="26"/>
        </w:rPr>
        <w:t>р</w:t>
      </w:r>
      <w:r w:rsidRPr="00282AF3">
        <w:rPr>
          <w:sz w:val="26"/>
          <w:szCs w:val="26"/>
        </w:rPr>
        <w:t>нет».</w:t>
      </w:r>
    </w:p>
    <w:p w:rsidR="00ED327B" w:rsidRPr="00282AF3" w:rsidRDefault="00ED327B" w:rsidP="00ED327B">
      <w:pPr>
        <w:numPr>
          <w:ilvl w:val="0"/>
          <w:numId w:val="15"/>
        </w:numPr>
        <w:tabs>
          <w:tab w:val="left" w:pos="993"/>
        </w:tabs>
        <w:autoSpaceDE w:val="0"/>
        <w:autoSpaceDN w:val="0"/>
        <w:adjustRightInd w:val="0"/>
        <w:ind w:left="0" w:firstLine="709"/>
        <w:jc w:val="both"/>
        <w:rPr>
          <w:sz w:val="26"/>
          <w:szCs w:val="26"/>
        </w:rPr>
      </w:pPr>
      <w:r w:rsidRPr="00282AF3">
        <w:rPr>
          <w:sz w:val="26"/>
          <w:szCs w:val="26"/>
        </w:rPr>
        <w:t xml:space="preserve">Настоящее постановление вступает в силу </w:t>
      </w:r>
      <w:proofErr w:type="gramStart"/>
      <w:r w:rsidRPr="00282AF3">
        <w:rPr>
          <w:sz w:val="26"/>
          <w:szCs w:val="26"/>
        </w:rPr>
        <w:t>с даты подписания</w:t>
      </w:r>
      <w:proofErr w:type="gramEnd"/>
      <w:r w:rsidRPr="00282AF3">
        <w:rPr>
          <w:sz w:val="26"/>
          <w:szCs w:val="26"/>
        </w:rPr>
        <w:t xml:space="preserve"> и распр</w:t>
      </w:r>
      <w:r w:rsidRPr="00282AF3">
        <w:rPr>
          <w:sz w:val="26"/>
          <w:szCs w:val="26"/>
        </w:rPr>
        <w:t>о</w:t>
      </w:r>
      <w:r w:rsidRPr="00282AF3">
        <w:rPr>
          <w:sz w:val="26"/>
          <w:szCs w:val="26"/>
        </w:rPr>
        <w:t>страняется на правоотношения, возникшие с 01 января 2026 года.</w:t>
      </w:r>
    </w:p>
    <w:p w:rsidR="00ED327B" w:rsidRPr="00282AF3" w:rsidRDefault="00ED327B" w:rsidP="00ED327B">
      <w:pPr>
        <w:autoSpaceDE w:val="0"/>
        <w:autoSpaceDN w:val="0"/>
        <w:adjustRightInd w:val="0"/>
        <w:ind w:firstLine="568"/>
        <w:jc w:val="both"/>
        <w:rPr>
          <w:sz w:val="26"/>
          <w:szCs w:val="26"/>
        </w:rPr>
      </w:pPr>
    </w:p>
    <w:p w:rsidR="00ED327B" w:rsidRPr="00512710" w:rsidRDefault="00ED327B" w:rsidP="00ED327B">
      <w:pPr>
        <w:autoSpaceDE w:val="0"/>
        <w:autoSpaceDN w:val="0"/>
        <w:adjustRightInd w:val="0"/>
        <w:ind w:firstLine="568"/>
        <w:jc w:val="both"/>
        <w:rPr>
          <w:sz w:val="26"/>
          <w:szCs w:val="26"/>
        </w:rPr>
      </w:pPr>
    </w:p>
    <w:p w:rsidR="00ED327B" w:rsidRPr="00512710" w:rsidRDefault="00ED327B" w:rsidP="00ED327B">
      <w:pPr>
        <w:autoSpaceDE w:val="0"/>
        <w:autoSpaceDN w:val="0"/>
        <w:adjustRightInd w:val="0"/>
        <w:jc w:val="both"/>
        <w:rPr>
          <w:sz w:val="26"/>
          <w:szCs w:val="26"/>
        </w:rPr>
      </w:pPr>
      <w:r w:rsidRPr="00512710">
        <w:rPr>
          <w:sz w:val="26"/>
          <w:szCs w:val="26"/>
        </w:rPr>
        <w:t>Временно исполняющий</w:t>
      </w:r>
    </w:p>
    <w:p w:rsidR="00ED327B" w:rsidRDefault="00ED327B" w:rsidP="00ED327B">
      <w:pPr>
        <w:autoSpaceDE w:val="0"/>
        <w:autoSpaceDN w:val="0"/>
        <w:adjustRightInd w:val="0"/>
        <w:rPr>
          <w:sz w:val="28"/>
          <w:szCs w:val="28"/>
        </w:rPr>
      </w:pPr>
      <w:r w:rsidRPr="00512710">
        <w:rPr>
          <w:sz w:val="26"/>
          <w:szCs w:val="26"/>
        </w:rPr>
        <w:t xml:space="preserve">полномочия главы района                                                  </w:t>
      </w:r>
      <w:r>
        <w:rPr>
          <w:sz w:val="26"/>
          <w:szCs w:val="26"/>
        </w:rPr>
        <w:t xml:space="preserve">             </w:t>
      </w:r>
      <w:r w:rsidRPr="00512710">
        <w:rPr>
          <w:sz w:val="26"/>
          <w:szCs w:val="26"/>
        </w:rPr>
        <w:t xml:space="preserve">        С.А. Гаращенко</w:t>
      </w:r>
    </w:p>
    <w:p w:rsidR="00ED327B" w:rsidRDefault="00ED327B">
      <w:pPr>
        <w:spacing w:after="200" w:line="276" w:lineRule="auto"/>
        <w:rPr>
          <w:sz w:val="28"/>
          <w:szCs w:val="28"/>
        </w:rPr>
        <w:sectPr w:rsidR="00ED327B" w:rsidSect="00001BDA">
          <w:pgSz w:w="11906" w:h="16838"/>
          <w:pgMar w:top="1134" w:right="850" w:bottom="1134" w:left="1701" w:header="708" w:footer="708" w:gutter="0"/>
          <w:cols w:space="708"/>
          <w:docGrid w:linePitch="360"/>
        </w:sectPr>
      </w:pPr>
    </w:p>
    <w:p w:rsidR="00ED327B" w:rsidRDefault="00ED327B" w:rsidP="00ED327B">
      <w:pPr>
        <w:ind w:left="10773"/>
        <w:rPr>
          <w:sz w:val="28"/>
        </w:rPr>
      </w:pPr>
      <w:r>
        <w:rPr>
          <w:sz w:val="28"/>
        </w:rPr>
        <w:lastRenderedPageBreak/>
        <w:t xml:space="preserve">Приложение </w:t>
      </w:r>
    </w:p>
    <w:p w:rsidR="00ED327B" w:rsidRPr="008F10B7" w:rsidRDefault="00ED327B" w:rsidP="00ED327B">
      <w:pPr>
        <w:ind w:left="10773"/>
        <w:rPr>
          <w:sz w:val="28"/>
        </w:rPr>
      </w:pPr>
      <w:r>
        <w:rPr>
          <w:sz w:val="28"/>
        </w:rPr>
        <w:t>к</w:t>
      </w:r>
      <w:r w:rsidRPr="008F10B7">
        <w:rPr>
          <w:sz w:val="28"/>
        </w:rPr>
        <w:t xml:space="preserve"> постановлению</w:t>
      </w:r>
    </w:p>
    <w:p w:rsidR="00ED327B" w:rsidRPr="008F10B7" w:rsidRDefault="00ED327B" w:rsidP="00ED327B">
      <w:pPr>
        <w:ind w:left="10773"/>
        <w:rPr>
          <w:sz w:val="28"/>
        </w:rPr>
      </w:pPr>
      <w:r w:rsidRPr="008F10B7">
        <w:rPr>
          <w:sz w:val="28"/>
        </w:rPr>
        <w:t>Администрации района</w:t>
      </w:r>
    </w:p>
    <w:p w:rsidR="00ED327B" w:rsidRPr="008F10B7" w:rsidRDefault="00ED327B" w:rsidP="00ED327B">
      <w:pPr>
        <w:ind w:left="10773"/>
        <w:rPr>
          <w:sz w:val="28"/>
        </w:rPr>
      </w:pPr>
      <w:r w:rsidRPr="008F10B7">
        <w:rPr>
          <w:sz w:val="28"/>
        </w:rPr>
        <w:t xml:space="preserve">от </w:t>
      </w:r>
      <w:r>
        <w:rPr>
          <w:sz w:val="28"/>
        </w:rPr>
        <w:t xml:space="preserve">11.02.2026 </w:t>
      </w:r>
      <w:r w:rsidRPr="008F10B7">
        <w:rPr>
          <w:sz w:val="28"/>
        </w:rPr>
        <w:t xml:space="preserve"> №</w:t>
      </w:r>
      <w:r>
        <w:rPr>
          <w:sz w:val="28"/>
        </w:rPr>
        <w:t xml:space="preserve"> 40</w:t>
      </w:r>
    </w:p>
    <w:p w:rsidR="00ED327B" w:rsidRPr="008F10B7" w:rsidRDefault="00ED327B" w:rsidP="00ED327B">
      <w:pPr>
        <w:ind w:left="10773"/>
        <w:jc w:val="both"/>
        <w:rPr>
          <w:sz w:val="28"/>
        </w:rPr>
      </w:pPr>
    </w:p>
    <w:p w:rsidR="00ED327B" w:rsidRPr="008F10B7" w:rsidRDefault="00ED327B" w:rsidP="00ED327B">
      <w:pPr>
        <w:ind w:firstLine="709"/>
        <w:jc w:val="center"/>
        <w:rPr>
          <w:sz w:val="26"/>
          <w:szCs w:val="26"/>
        </w:rPr>
      </w:pPr>
      <w:r w:rsidRPr="008F10B7">
        <w:rPr>
          <w:sz w:val="26"/>
          <w:szCs w:val="26"/>
        </w:rPr>
        <w:t>Утвержденные и допустимые тарифы на коммунальные услуги, подлежащие компенсации гражданам</w:t>
      </w:r>
    </w:p>
    <w:p w:rsidR="00ED327B" w:rsidRPr="008F10B7" w:rsidRDefault="00ED327B" w:rsidP="00ED327B">
      <w:pPr>
        <w:ind w:firstLine="709"/>
        <w:jc w:val="center"/>
        <w:rPr>
          <w:sz w:val="26"/>
          <w:szCs w:val="26"/>
        </w:rPr>
      </w:pPr>
      <w:r w:rsidRPr="008F10B7">
        <w:rPr>
          <w:sz w:val="26"/>
          <w:szCs w:val="26"/>
        </w:rPr>
        <w:t xml:space="preserve">( Решение </w:t>
      </w:r>
      <w:r w:rsidRPr="008F10B7">
        <w:rPr>
          <w:color w:val="000000"/>
          <w:sz w:val="26"/>
          <w:szCs w:val="26"/>
          <w:shd w:val="clear" w:color="auto" w:fill="FFFFFF"/>
        </w:rPr>
        <w:t xml:space="preserve">управления Алтайского края по государственному регулированию цен и тарифов от </w:t>
      </w:r>
      <w:r>
        <w:rPr>
          <w:color w:val="000000"/>
          <w:sz w:val="26"/>
          <w:szCs w:val="26"/>
          <w:shd w:val="clear" w:color="auto" w:fill="FFFFFF"/>
        </w:rPr>
        <w:t>17</w:t>
      </w:r>
      <w:r w:rsidRPr="008F10B7">
        <w:rPr>
          <w:color w:val="000000"/>
          <w:sz w:val="26"/>
          <w:szCs w:val="26"/>
          <w:shd w:val="clear" w:color="auto" w:fill="FFFFFF"/>
        </w:rPr>
        <w:t xml:space="preserve">.12.2025 № </w:t>
      </w:r>
      <w:r>
        <w:rPr>
          <w:color w:val="000000"/>
          <w:sz w:val="26"/>
          <w:szCs w:val="26"/>
          <w:shd w:val="clear" w:color="auto" w:fill="FFFFFF"/>
        </w:rPr>
        <w:t>346</w:t>
      </w:r>
      <w:r w:rsidRPr="008F10B7">
        <w:rPr>
          <w:color w:val="000000"/>
          <w:sz w:val="26"/>
          <w:szCs w:val="26"/>
          <w:shd w:val="clear" w:color="auto" w:fill="FFFFFF"/>
        </w:rPr>
        <w:t xml:space="preserve"> «О ко</w:t>
      </w:r>
      <w:r w:rsidRPr="008F10B7">
        <w:rPr>
          <w:color w:val="000000"/>
          <w:sz w:val="26"/>
          <w:szCs w:val="26"/>
          <w:shd w:val="clear" w:color="auto" w:fill="FFFFFF"/>
        </w:rPr>
        <w:t>р</w:t>
      </w:r>
      <w:r w:rsidRPr="008F10B7">
        <w:rPr>
          <w:color w:val="000000"/>
          <w:sz w:val="26"/>
          <w:szCs w:val="26"/>
          <w:shd w:val="clear" w:color="auto" w:fill="FFFFFF"/>
        </w:rPr>
        <w:t xml:space="preserve">ректировке тарифов на </w:t>
      </w:r>
      <w:r>
        <w:rPr>
          <w:color w:val="000000"/>
          <w:sz w:val="26"/>
          <w:szCs w:val="26"/>
          <w:shd w:val="clear" w:color="auto" w:fill="FFFFFF"/>
        </w:rPr>
        <w:t>питьевую воду в сфере холодного водоснабжения</w:t>
      </w:r>
      <w:r w:rsidRPr="008F10B7">
        <w:rPr>
          <w:color w:val="000000"/>
          <w:sz w:val="26"/>
          <w:szCs w:val="26"/>
          <w:shd w:val="clear" w:color="auto" w:fill="FFFFFF"/>
        </w:rPr>
        <w:t xml:space="preserve">, поставляемую </w:t>
      </w:r>
      <w:r>
        <w:rPr>
          <w:color w:val="000000"/>
          <w:sz w:val="26"/>
          <w:szCs w:val="26"/>
          <w:shd w:val="clear" w:color="auto" w:fill="FFFFFF"/>
        </w:rPr>
        <w:t>МКП</w:t>
      </w:r>
      <w:r w:rsidRPr="008F10B7">
        <w:rPr>
          <w:color w:val="000000"/>
          <w:sz w:val="26"/>
          <w:szCs w:val="26"/>
          <w:shd w:val="clear" w:color="auto" w:fill="FFFFFF"/>
        </w:rPr>
        <w:t xml:space="preserve"> «ЖилКомСервис» потреб</w:t>
      </w:r>
      <w:r w:rsidRPr="008F10B7">
        <w:rPr>
          <w:color w:val="000000"/>
          <w:sz w:val="26"/>
          <w:szCs w:val="26"/>
          <w:shd w:val="clear" w:color="auto" w:fill="FFFFFF"/>
        </w:rPr>
        <w:t>и</w:t>
      </w:r>
      <w:r w:rsidRPr="008F10B7">
        <w:rPr>
          <w:color w:val="000000"/>
          <w:sz w:val="26"/>
          <w:szCs w:val="26"/>
          <w:shd w:val="clear" w:color="auto" w:fill="FFFFFF"/>
        </w:rPr>
        <w:t>телям Поспелихинского района Алтайского края, на 2026 год»)</w:t>
      </w:r>
    </w:p>
    <w:p w:rsidR="00ED327B" w:rsidRPr="008F10B7" w:rsidRDefault="00ED327B" w:rsidP="00ED327B">
      <w:pPr>
        <w:ind w:firstLine="709"/>
        <w:jc w:val="center"/>
        <w:rPr>
          <w:sz w:val="26"/>
          <w:szCs w:val="26"/>
        </w:rPr>
      </w:pPr>
    </w:p>
    <w:tbl>
      <w:tblPr>
        <w:tblW w:w="14567" w:type="dxa"/>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1791"/>
        <w:gridCol w:w="2044"/>
        <w:gridCol w:w="2100"/>
        <w:gridCol w:w="2024"/>
        <w:gridCol w:w="2198"/>
        <w:gridCol w:w="1884"/>
        <w:gridCol w:w="1981"/>
      </w:tblGrid>
      <w:tr w:rsidR="00ED327B" w:rsidRPr="008F10B7" w:rsidTr="00ED327B">
        <w:tc>
          <w:tcPr>
            <w:tcW w:w="545" w:type="dxa"/>
            <w:vMerge w:val="restart"/>
            <w:shd w:val="clear" w:color="auto" w:fill="auto"/>
          </w:tcPr>
          <w:p w:rsidR="00ED327B" w:rsidRPr="008F10B7" w:rsidRDefault="00ED327B" w:rsidP="00ED327B">
            <w:pPr>
              <w:suppressAutoHyphens/>
              <w:contextualSpacing/>
              <w:jc w:val="center"/>
              <w:rPr>
                <w:color w:val="000000"/>
                <w:shd w:val="clear" w:color="auto" w:fill="FFFFFF"/>
              </w:rPr>
            </w:pPr>
            <w:r w:rsidRPr="008F10B7">
              <w:rPr>
                <w:color w:val="000000"/>
                <w:shd w:val="clear" w:color="auto" w:fill="FFFFFF"/>
              </w:rPr>
              <w:t>№</w:t>
            </w:r>
          </w:p>
          <w:p w:rsidR="00ED327B" w:rsidRPr="008F10B7" w:rsidRDefault="00ED327B" w:rsidP="00ED327B">
            <w:pPr>
              <w:suppressAutoHyphens/>
              <w:contextualSpacing/>
              <w:jc w:val="center"/>
              <w:rPr>
                <w:color w:val="000000"/>
                <w:shd w:val="clear" w:color="auto" w:fill="FFFFFF"/>
              </w:rPr>
            </w:pPr>
            <w:r w:rsidRPr="008F10B7">
              <w:rPr>
                <w:color w:val="000000"/>
                <w:shd w:val="clear" w:color="auto" w:fill="FFFFFF"/>
              </w:rPr>
              <w:t>п/п</w:t>
            </w:r>
          </w:p>
        </w:tc>
        <w:tc>
          <w:tcPr>
            <w:tcW w:w="1791" w:type="dxa"/>
            <w:vMerge w:val="restart"/>
            <w:shd w:val="clear" w:color="auto" w:fill="auto"/>
          </w:tcPr>
          <w:p w:rsidR="00ED327B" w:rsidRPr="008F10B7" w:rsidRDefault="00ED327B" w:rsidP="00ED327B">
            <w:pPr>
              <w:suppressAutoHyphens/>
              <w:contextualSpacing/>
              <w:jc w:val="center"/>
            </w:pPr>
            <w:r w:rsidRPr="008F10B7">
              <w:t xml:space="preserve">Вид </w:t>
            </w:r>
          </w:p>
          <w:p w:rsidR="00ED327B" w:rsidRPr="008F10B7" w:rsidRDefault="00ED327B" w:rsidP="00ED327B">
            <w:pPr>
              <w:suppressAutoHyphens/>
              <w:contextualSpacing/>
              <w:jc w:val="center"/>
            </w:pPr>
            <w:r w:rsidRPr="008F10B7">
              <w:t xml:space="preserve">коммунальной </w:t>
            </w:r>
          </w:p>
          <w:p w:rsidR="00ED327B" w:rsidRPr="008F10B7" w:rsidRDefault="00ED327B" w:rsidP="00ED327B">
            <w:pPr>
              <w:suppressAutoHyphens/>
              <w:contextualSpacing/>
              <w:jc w:val="center"/>
              <w:rPr>
                <w:color w:val="000000"/>
                <w:shd w:val="clear" w:color="auto" w:fill="FFFFFF"/>
              </w:rPr>
            </w:pPr>
            <w:r w:rsidRPr="008F10B7">
              <w:t>услуги</w:t>
            </w:r>
          </w:p>
        </w:tc>
        <w:tc>
          <w:tcPr>
            <w:tcW w:w="2044" w:type="dxa"/>
            <w:vMerge w:val="restart"/>
            <w:shd w:val="clear" w:color="auto" w:fill="auto"/>
          </w:tcPr>
          <w:p w:rsidR="00ED327B" w:rsidRPr="008F10B7" w:rsidRDefault="00ED327B" w:rsidP="00ED327B">
            <w:pPr>
              <w:suppressAutoHyphens/>
              <w:contextualSpacing/>
              <w:jc w:val="center"/>
              <w:rPr>
                <w:color w:val="000000"/>
                <w:shd w:val="clear" w:color="auto" w:fill="FFFFFF"/>
              </w:rPr>
            </w:pPr>
            <w:r w:rsidRPr="008F10B7">
              <w:rPr>
                <w:bCs/>
                <w:color w:val="000000"/>
                <w:shd w:val="clear" w:color="auto" w:fill="FFFFFF"/>
              </w:rPr>
              <w:t>Наименование сельсовета</w:t>
            </w:r>
          </w:p>
        </w:tc>
        <w:tc>
          <w:tcPr>
            <w:tcW w:w="2100" w:type="dxa"/>
            <w:vMerge w:val="restart"/>
            <w:shd w:val="clear" w:color="auto" w:fill="auto"/>
          </w:tcPr>
          <w:p w:rsidR="00ED327B" w:rsidRPr="008F10B7" w:rsidRDefault="00ED327B" w:rsidP="00ED327B">
            <w:pPr>
              <w:suppressAutoHyphens/>
              <w:contextualSpacing/>
              <w:jc w:val="center"/>
              <w:rPr>
                <w:color w:val="000000"/>
                <w:shd w:val="clear" w:color="auto" w:fill="FFFFFF"/>
              </w:rPr>
            </w:pPr>
            <w:r w:rsidRPr="008F10B7">
              <w:rPr>
                <w:bCs/>
                <w:color w:val="000000"/>
                <w:shd w:val="clear" w:color="auto" w:fill="FFFFFF"/>
              </w:rPr>
              <w:t>Наименование поставщика коммунальной услуги</w:t>
            </w:r>
          </w:p>
        </w:tc>
        <w:tc>
          <w:tcPr>
            <w:tcW w:w="2024" w:type="dxa"/>
            <w:shd w:val="clear" w:color="auto" w:fill="auto"/>
          </w:tcPr>
          <w:p w:rsidR="00ED327B" w:rsidRPr="008F10B7" w:rsidRDefault="00ED327B" w:rsidP="00ED327B">
            <w:pPr>
              <w:suppressAutoHyphens/>
              <w:contextualSpacing/>
              <w:jc w:val="center"/>
            </w:pPr>
            <w:r w:rsidRPr="008F10B7">
              <w:t>Утвержденный тариф</w:t>
            </w:r>
          </w:p>
          <w:p w:rsidR="00ED327B" w:rsidRPr="008F10B7" w:rsidRDefault="00ED327B" w:rsidP="00ED327B">
            <w:pPr>
              <w:suppressAutoHyphens/>
              <w:contextualSpacing/>
              <w:jc w:val="center"/>
              <w:rPr>
                <w:color w:val="000000"/>
                <w:shd w:val="clear" w:color="auto" w:fill="FFFFFF"/>
              </w:rPr>
            </w:pPr>
            <w:r w:rsidRPr="008F10B7">
              <w:t xml:space="preserve"> (руб/</w:t>
            </w:r>
            <w:r>
              <w:t xml:space="preserve"> м3</w:t>
            </w:r>
            <w:r w:rsidRPr="008F10B7">
              <w:t xml:space="preserve">), </w:t>
            </w:r>
          </w:p>
        </w:tc>
        <w:tc>
          <w:tcPr>
            <w:tcW w:w="2198" w:type="dxa"/>
          </w:tcPr>
          <w:p w:rsidR="00ED327B" w:rsidRPr="008F10B7" w:rsidRDefault="00ED327B" w:rsidP="00ED327B">
            <w:pPr>
              <w:suppressAutoHyphens/>
              <w:contextualSpacing/>
              <w:jc w:val="center"/>
            </w:pPr>
            <w:r w:rsidRPr="008F10B7">
              <w:t>Допустимый тариф, сверх которого представляется компенсация</w:t>
            </w:r>
          </w:p>
          <w:p w:rsidR="00ED327B" w:rsidRPr="008F10B7" w:rsidRDefault="00ED327B" w:rsidP="00ED327B">
            <w:pPr>
              <w:suppressAutoHyphens/>
              <w:contextualSpacing/>
              <w:jc w:val="center"/>
              <w:rPr>
                <w:b/>
              </w:rPr>
            </w:pPr>
            <w:r w:rsidRPr="008F10B7">
              <w:t xml:space="preserve">  «(Тб * К)»  руб/</w:t>
            </w:r>
            <w:r>
              <w:t>м3</w:t>
            </w:r>
            <w:r w:rsidRPr="008F10B7">
              <w:t>)</w:t>
            </w:r>
          </w:p>
        </w:tc>
        <w:tc>
          <w:tcPr>
            <w:tcW w:w="1884" w:type="dxa"/>
          </w:tcPr>
          <w:p w:rsidR="00ED327B" w:rsidRPr="008F10B7" w:rsidRDefault="00ED327B" w:rsidP="00ED327B">
            <w:pPr>
              <w:suppressAutoHyphens/>
              <w:contextualSpacing/>
              <w:jc w:val="center"/>
              <w:rPr>
                <w:b/>
              </w:rPr>
            </w:pPr>
            <w:r w:rsidRPr="008F10B7">
              <w:rPr>
                <w:b/>
              </w:rPr>
              <w:t>Утвержденный тариф (руб/</w:t>
            </w:r>
            <w:r>
              <w:rPr>
                <w:b/>
              </w:rPr>
              <w:t>м3</w:t>
            </w:r>
            <w:r w:rsidRPr="008F10B7">
              <w:rPr>
                <w:b/>
              </w:rPr>
              <w:t>),</w:t>
            </w:r>
          </w:p>
        </w:tc>
        <w:tc>
          <w:tcPr>
            <w:tcW w:w="1981" w:type="dxa"/>
            <w:shd w:val="clear" w:color="auto" w:fill="auto"/>
          </w:tcPr>
          <w:p w:rsidR="00ED327B" w:rsidRPr="008F10B7" w:rsidRDefault="00ED327B" w:rsidP="00ED327B">
            <w:pPr>
              <w:suppressAutoHyphens/>
              <w:contextualSpacing/>
              <w:jc w:val="center"/>
              <w:rPr>
                <w:b/>
              </w:rPr>
            </w:pPr>
            <w:r w:rsidRPr="008F10B7">
              <w:rPr>
                <w:b/>
              </w:rPr>
              <w:t>Допустимый тариф, сверх которого представляется компенсация</w:t>
            </w:r>
          </w:p>
          <w:p w:rsidR="00ED327B" w:rsidRPr="008F10B7" w:rsidRDefault="00ED327B" w:rsidP="00ED327B">
            <w:pPr>
              <w:suppressAutoHyphens/>
              <w:contextualSpacing/>
              <w:jc w:val="center"/>
              <w:rPr>
                <w:b/>
                <w:color w:val="000000"/>
                <w:shd w:val="clear" w:color="auto" w:fill="FFFFFF"/>
              </w:rPr>
            </w:pPr>
            <w:r w:rsidRPr="008F10B7">
              <w:rPr>
                <w:b/>
              </w:rPr>
              <w:t xml:space="preserve">  «(Тб * К)»  руб/</w:t>
            </w:r>
            <w:r>
              <w:rPr>
                <w:b/>
              </w:rPr>
              <w:t xml:space="preserve">м3 </w:t>
            </w:r>
            <w:r w:rsidRPr="008F10B7">
              <w:rPr>
                <w:b/>
              </w:rPr>
              <w:t>)</w:t>
            </w:r>
          </w:p>
        </w:tc>
      </w:tr>
      <w:tr w:rsidR="00ED327B" w:rsidRPr="008F10B7" w:rsidTr="00ED327B">
        <w:tc>
          <w:tcPr>
            <w:tcW w:w="545" w:type="dxa"/>
            <w:vMerge/>
            <w:shd w:val="clear" w:color="auto" w:fill="auto"/>
          </w:tcPr>
          <w:p w:rsidR="00ED327B" w:rsidRPr="008F10B7" w:rsidRDefault="00ED327B" w:rsidP="00ED327B">
            <w:pPr>
              <w:suppressAutoHyphens/>
              <w:contextualSpacing/>
              <w:jc w:val="center"/>
              <w:rPr>
                <w:color w:val="000000"/>
                <w:shd w:val="clear" w:color="auto" w:fill="FFFFFF"/>
              </w:rPr>
            </w:pPr>
          </w:p>
        </w:tc>
        <w:tc>
          <w:tcPr>
            <w:tcW w:w="1791" w:type="dxa"/>
            <w:vMerge/>
            <w:shd w:val="clear" w:color="auto" w:fill="auto"/>
          </w:tcPr>
          <w:p w:rsidR="00ED327B" w:rsidRPr="008F10B7" w:rsidRDefault="00ED327B" w:rsidP="00ED327B">
            <w:pPr>
              <w:suppressAutoHyphens/>
              <w:contextualSpacing/>
              <w:jc w:val="center"/>
              <w:rPr>
                <w:color w:val="000000"/>
                <w:shd w:val="clear" w:color="auto" w:fill="FFFFFF"/>
              </w:rPr>
            </w:pPr>
          </w:p>
        </w:tc>
        <w:tc>
          <w:tcPr>
            <w:tcW w:w="2044" w:type="dxa"/>
            <w:vMerge/>
            <w:shd w:val="clear" w:color="auto" w:fill="auto"/>
          </w:tcPr>
          <w:p w:rsidR="00ED327B" w:rsidRPr="008F10B7" w:rsidRDefault="00ED327B" w:rsidP="00ED327B">
            <w:pPr>
              <w:suppressAutoHyphens/>
              <w:contextualSpacing/>
              <w:jc w:val="center"/>
              <w:rPr>
                <w:color w:val="000000"/>
                <w:shd w:val="clear" w:color="auto" w:fill="FFFFFF"/>
              </w:rPr>
            </w:pPr>
          </w:p>
        </w:tc>
        <w:tc>
          <w:tcPr>
            <w:tcW w:w="2100" w:type="dxa"/>
            <w:vMerge/>
            <w:shd w:val="clear" w:color="auto" w:fill="auto"/>
          </w:tcPr>
          <w:p w:rsidR="00ED327B" w:rsidRPr="008F10B7" w:rsidRDefault="00ED327B" w:rsidP="00ED327B">
            <w:pPr>
              <w:suppressAutoHyphens/>
              <w:contextualSpacing/>
              <w:jc w:val="center"/>
              <w:rPr>
                <w:color w:val="000000"/>
                <w:shd w:val="clear" w:color="auto" w:fill="FFFFFF"/>
              </w:rPr>
            </w:pPr>
          </w:p>
        </w:tc>
        <w:tc>
          <w:tcPr>
            <w:tcW w:w="2024" w:type="dxa"/>
            <w:shd w:val="clear" w:color="auto" w:fill="auto"/>
          </w:tcPr>
          <w:p w:rsidR="00ED327B" w:rsidRPr="008F10B7" w:rsidRDefault="00ED327B" w:rsidP="00ED327B">
            <w:pPr>
              <w:suppressAutoHyphens/>
              <w:contextualSpacing/>
              <w:jc w:val="center"/>
              <w:rPr>
                <w:color w:val="000000"/>
                <w:shd w:val="clear" w:color="auto" w:fill="FFFFFF"/>
              </w:rPr>
            </w:pPr>
            <w:r w:rsidRPr="008F10B7">
              <w:rPr>
                <w:color w:val="000000"/>
                <w:shd w:val="clear" w:color="auto" w:fill="FFFFFF"/>
              </w:rPr>
              <w:t>период:</w:t>
            </w:r>
          </w:p>
          <w:p w:rsidR="00ED327B" w:rsidRPr="008F10B7" w:rsidRDefault="00ED327B" w:rsidP="00ED327B">
            <w:pPr>
              <w:suppressAutoHyphens/>
              <w:contextualSpacing/>
              <w:jc w:val="center"/>
              <w:rPr>
                <w:color w:val="000000"/>
                <w:shd w:val="clear" w:color="auto" w:fill="FFFFFF"/>
              </w:rPr>
            </w:pPr>
            <w:r w:rsidRPr="008F10B7">
              <w:rPr>
                <w:color w:val="000000"/>
                <w:shd w:val="clear" w:color="auto" w:fill="FFFFFF"/>
              </w:rPr>
              <w:t>с 01.01.2026 по</w:t>
            </w:r>
          </w:p>
          <w:p w:rsidR="00ED327B" w:rsidRPr="008F10B7" w:rsidRDefault="00ED327B" w:rsidP="00ED327B">
            <w:pPr>
              <w:suppressAutoHyphens/>
              <w:contextualSpacing/>
              <w:jc w:val="center"/>
              <w:rPr>
                <w:color w:val="000000"/>
                <w:shd w:val="clear" w:color="auto" w:fill="FFFFFF"/>
              </w:rPr>
            </w:pPr>
            <w:r w:rsidRPr="008F10B7">
              <w:rPr>
                <w:color w:val="000000"/>
                <w:shd w:val="clear" w:color="auto" w:fill="FFFFFF"/>
              </w:rPr>
              <w:t>30.09.2026 гг.</w:t>
            </w:r>
          </w:p>
        </w:tc>
        <w:tc>
          <w:tcPr>
            <w:tcW w:w="2198" w:type="dxa"/>
          </w:tcPr>
          <w:p w:rsidR="00ED327B" w:rsidRPr="008F10B7" w:rsidRDefault="00ED327B" w:rsidP="00ED327B">
            <w:pPr>
              <w:suppressAutoHyphens/>
              <w:contextualSpacing/>
              <w:jc w:val="center"/>
              <w:rPr>
                <w:color w:val="000000"/>
                <w:shd w:val="clear" w:color="auto" w:fill="FFFFFF"/>
              </w:rPr>
            </w:pPr>
            <w:r w:rsidRPr="008F10B7">
              <w:rPr>
                <w:color w:val="000000"/>
                <w:shd w:val="clear" w:color="auto" w:fill="FFFFFF"/>
              </w:rPr>
              <w:t>период:</w:t>
            </w:r>
          </w:p>
          <w:p w:rsidR="00ED327B" w:rsidRPr="008F10B7" w:rsidRDefault="00ED327B" w:rsidP="00ED327B">
            <w:pPr>
              <w:suppressAutoHyphens/>
              <w:contextualSpacing/>
              <w:jc w:val="center"/>
              <w:rPr>
                <w:color w:val="000000"/>
                <w:shd w:val="clear" w:color="auto" w:fill="FFFFFF"/>
              </w:rPr>
            </w:pPr>
            <w:r w:rsidRPr="008F10B7">
              <w:rPr>
                <w:color w:val="000000"/>
                <w:shd w:val="clear" w:color="auto" w:fill="FFFFFF"/>
              </w:rPr>
              <w:t>с 01.01.2026 по</w:t>
            </w:r>
          </w:p>
          <w:p w:rsidR="00ED327B" w:rsidRPr="008F10B7" w:rsidRDefault="00ED327B" w:rsidP="00ED327B">
            <w:pPr>
              <w:suppressAutoHyphens/>
              <w:contextualSpacing/>
              <w:jc w:val="center"/>
              <w:rPr>
                <w:b/>
                <w:color w:val="000000"/>
                <w:shd w:val="clear" w:color="auto" w:fill="FFFFFF"/>
              </w:rPr>
            </w:pPr>
            <w:r w:rsidRPr="008F10B7">
              <w:rPr>
                <w:color w:val="000000"/>
                <w:shd w:val="clear" w:color="auto" w:fill="FFFFFF"/>
              </w:rPr>
              <w:t>30.09.2026 гг.</w:t>
            </w:r>
          </w:p>
        </w:tc>
        <w:tc>
          <w:tcPr>
            <w:tcW w:w="1884" w:type="dxa"/>
          </w:tcPr>
          <w:p w:rsidR="00ED327B" w:rsidRPr="008F10B7" w:rsidRDefault="00ED327B" w:rsidP="00ED327B">
            <w:pPr>
              <w:suppressAutoHyphens/>
              <w:contextualSpacing/>
              <w:jc w:val="center"/>
              <w:rPr>
                <w:b/>
                <w:color w:val="000000"/>
                <w:shd w:val="clear" w:color="auto" w:fill="FFFFFF"/>
              </w:rPr>
            </w:pPr>
            <w:r w:rsidRPr="008F10B7">
              <w:rPr>
                <w:b/>
                <w:color w:val="000000"/>
                <w:shd w:val="clear" w:color="auto" w:fill="FFFFFF"/>
              </w:rPr>
              <w:t xml:space="preserve">период: </w:t>
            </w:r>
          </w:p>
          <w:p w:rsidR="00ED327B" w:rsidRPr="008F10B7" w:rsidRDefault="00ED327B" w:rsidP="00ED327B">
            <w:pPr>
              <w:suppressAutoHyphens/>
              <w:contextualSpacing/>
              <w:jc w:val="center"/>
              <w:rPr>
                <w:b/>
                <w:color w:val="000000"/>
                <w:shd w:val="clear" w:color="auto" w:fill="FFFFFF"/>
              </w:rPr>
            </w:pPr>
            <w:r w:rsidRPr="008F10B7">
              <w:rPr>
                <w:b/>
                <w:color w:val="000000"/>
                <w:shd w:val="clear" w:color="auto" w:fill="FFFFFF"/>
              </w:rPr>
              <w:t>с 01.10.2026 по 31.12.2026 гг.</w:t>
            </w:r>
          </w:p>
        </w:tc>
        <w:tc>
          <w:tcPr>
            <w:tcW w:w="1981" w:type="dxa"/>
            <w:shd w:val="clear" w:color="auto" w:fill="auto"/>
          </w:tcPr>
          <w:p w:rsidR="00ED327B" w:rsidRPr="008F10B7" w:rsidRDefault="00ED327B" w:rsidP="00ED327B">
            <w:pPr>
              <w:suppressAutoHyphens/>
              <w:contextualSpacing/>
              <w:jc w:val="center"/>
              <w:rPr>
                <w:b/>
                <w:color w:val="000000"/>
                <w:shd w:val="clear" w:color="auto" w:fill="FFFFFF"/>
              </w:rPr>
            </w:pPr>
            <w:r w:rsidRPr="008F10B7">
              <w:rPr>
                <w:b/>
                <w:color w:val="000000"/>
                <w:shd w:val="clear" w:color="auto" w:fill="FFFFFF"/>
              </w:rPr>
              <w:t xml:space="preserve">период: </w:t>
            </w:r>
          </w:p>
          <w:p w:rsidR="00ED327B" w:rsidRPr="008F10B7" w:rsidRDefault="00ED327B" w:rsidP="00ED327B">
            <w:pPr>
              <w:suppressAutoHyphens/>
              <w:contextualSpacing/>
              <w:jc w:val="center"/>
              <w:rPr>
                <w:b/>
                <w:color w:val="000000"/>
                <w:shd w:val="clear" w:color="auto" w:fill="FFFFFF"/>
              </w:rPr>
            </w:pPr>
            <w:r w:rsidRPr="008F10B7">
              <w:rPr>
                <w:b/>
                <w:color w:val="000000"/>
                <w:shd w:val="clear" w:color="auto" w:fill="FFFFFF"/>
              </w:rPr>
              <w:t>с 01.10.2026 по 31.12.2026 гг.</w:t>
            </w:r>
          </w:p>
        </w:tc>
      </w:tr>
      <w:tr w:rsidR="00ED327B" w:rsidRPr="008F10B7" w:rsidTr="00ED327B">
        <w:tc>
          <w:tcPr>
            <w:tcW w:w="545" w:type="dxa"/>
            <w:shd w:val="clear" w:color="auto" w:fill="auto"/>
          </w:tcPr>
          <w:p w:rsidR="00ED327B" w:rsidRPr="008F10B7" w:rsidRDefault="00ED327B" w:rsidP="00ED327B">
            <w:pPr>
              <w:suppressAutoHyphens/>
              <w:contextualSpacing/>
              <w:jc w:val="center"/>
              <w:rPr>
                <w:color w:val="000000"/>
                <w:shd w:val="clear" w:color="auto" w:fill="FFFFFF"/>
              </w:rPr>
            </w:pPr>
            <w:r w:rsidRPr="008F10B7">
              <w:rPr>
                <w:color w:val="000000"/>
                <w:shd w:val="clear" w:color="auto" w:fill="FFFFFF"/>
              </w:rPr>
              <w:t>1.</w:t>
            </w:r>
          </w:p>
        </w:tc>
        <w:tc>
          <w:tcPr>
            <w:tcW w:w="1791" w:type="dxa"/>
            <w:shd w:val="clear" w:color="auto" w:fill="auto"/>
          </w:tcPr>
          <w:p w:rsidR="00ED327B" w:rsidRPr="008F10B7" w:rsidRDefault="00ED327B" w:rsidP="00ED327B">
            <w:pPr>
              <w:suppressAutoHyphens/>
              <w:contextualSpacing/>
              <w:jc w:val="center"/>
              <w:rPr>
                <w:color w:val="000000"/>
                <w:shd w:val="clear" w:color="auto" w:fill="FFFFFF"/>
              </w:rPr>
            </w:pPr>
            <w:r>
              <w:rPr>
                <w:color w:val="000000"/>
                <w:shd w:val="clear" w:color="auto" w:fill="FFFFFF"/>
              </w:rPr>
              <w:t>Холодное водоснабжение</w:t>
            </w:r>
          </w:p>
        </w:tc>
        <w:tc>
          <w:tcPr>
            <w:tcW w:w="2044" w:type="dxa"/>
            <w:shd w:val="clear" w:color="auto" w:fill="auto"/>
          </w:tcPr>
          <w:p w:rsidR="00ED327B" w:rsidRPr="008F10B7" w:rsidRDefault="00ED327B" w:rsidP="00ED327B">
            <w:pPr>
              <w:suppressAutoHyphens/>
              <w:contextualSpacing/>
              <w:jc w:val="center"/>
              <w:rPr>
                <w:color w:val="000000"/>
                <w:shd w:val="clear" w:color="auto" w:fill="FFFFFF"/>
              </w:rPr>
            </w:pPr>
            <w:r>
              <w:rPr>
                <w:color w:val="000000"/>
                <w:shd w:val="clear" w:color="auto" w:fill="FFFFFF"/>
              </w:rPr>
              <w:t xml:space="preserve">Калмыцко-Мысовской, </w:t>
            </w:r>
            <w:r w:rsidRPr="008F10B7">
              <w:rPr>
                <w:color w:val="000000"/>
                <w:shd w:val="clear" w:color="auto" w:fill="FFFFFF"/>
              </w:rPr>
              <w:t xml:space="preserve"> Красноярский,  </w:t>
            </w:r>
          </w:p>
          <w:p w:rsidR="00ED327B" w:rsidRPr="008F10B7" w:rsidRDefault="00ED327B" w:rsidP="00ED327B">
            <w:pPr>
              <w:suppressAutoHyphens/>
              <w:contextualSpacing/>
              <w:jc w:val="center"/>
              <w:rPr>
                <w:color w:val="000000"/>
                <w:shd w:val="clear" w:color="auto" w:fill="FFFFFF"/>
              </w:rPr>
            </w:pPr>
            <w:r w:rsidRPr="008F10B7">
              <w:rPr>
                <w:color w:val="000000"/>
                <w:shd w:val="clear" w:color="auto" w:fill="FFFFFF"/>
              </w:rPr>
              <w:t>Николаевский,</w:t>
            </w:r>
          </w:p>
          <w:p w:rsidR="00ED327B" w:rsidRPr="008F10B7" w:rsidRDefault="00ED327B" w:rsidP="00ED327B">
            <w:pPr>
              <w:suppressAutoHyphens/>
              <w:contextualSpacing/>
              <w:jc w:val="center"/>
              <w:rPr>
                <w:color w:val="000000"/>
                <w:shd w:val="clear" w:color="auto" w:fill="FFFFFF"/>
              </w:rPr>
            </w:pPr>
            <w:r w:rsidRPr="008F10B7">
              <w:rPr>
                <w:color w:val="000000"/>
                <w:shd w:val="clear" w:color="auto" w:fill="FFFFFF"/>
              </w:rPr>
              <w:t xml:space="preserve">Озимовский, </w:t>
            </w:r>
          </w:p>
          <w:p w:rsidR="00ED327B" w:rsidRPr="008F10B7" w:rsidRDefault="00ED327B" w:rsidP="00ED327B">
            <w:pPr>
              <w:suppressAutoHyphens/>
              <w:contextualSpacing/>
              <w:jc w:val="center"/>
              <w:rPr>
                <w:color w:val="000000"/>
                <w:shd w:val="clear" w:color="auto" w:fill="FFFFFF"/>
              </w:rPr>
            </w:pPr>
            <w:r w:rsidRPr="008F10B7">
              <w:rPr>
                <w:color w:val="000000"/>
                <w:shd w:val="clear" w:color="auto" w:fill="FFFFFF"/>
              </w:rPr>
              <w:t>12 Лет Октября</w:t>
            </w:r>
          </w:p>
        </w:tc>
        <w:tc>
          <w:tcPr>
            <w:tcW w:w="2100" w:type="dxa"/>
            <w:shd w:val="clear" w:color="auto" w:fill="auto"/>
          </w:tcPr>
          <w:p w:rsidR="00ED327B" w:rsidRPr="008F10B7" w:rsidRDefault="00ED327B" w:rsidP="00ED327B">
            <w:pPr>
              <w:suppressAutoHyphens/>
              <w:contextualSpacing/>
              <w:jc w:val="center"/>
              <w:rPr>
                <w:color w:val="000000"/>
                <w:shd w:val="clear" w:color="auto" w:fill="FFFFFF"/>
              </w:rPr>
            </w:pPr>
            <w:r w:rsidRPr="008F10B7">
              <w:rPr>
                <w:color w:val="000000"/>
                <w:shd w:val="clear" w:color="auto" w:fill="FFFFFF"/>
              </w:rPr>
              <w:t>МКП «ЖилКомСервис»</w:t>
            </w:r>
          </w:p>
        </w:tc>
        <w:tc>
          <w:tcPr>
            <w:tcW w:w="2024" w:type="dxa"/>
            <w:shd w:val="clear" w:color="auto" w:fill="auto"/>
          </w:tcPr>
          <w:p w:rsidR="00ED327B" w:rsidRPr="008F10B7" w:rsidRDefault="00ED327B" w:rsidP="00ED327B">
            <w:pPr>
              <w:suppressAutoHyphens/>
              <w:contextualSpacing/>
              <w:jc w:val="center"/>
              <w:rPr>
                <w:color w:val="000000"/>
                <w:shd w:val="clear" w:color="auto" w:fill="FFFFFF"/>
              </w:rPr>
            </w:pPr>
          </w:p>
          <w:p w:rsidR="00ED327B" w:rsidRPr="008F10B7" w:rsidRDefault="00ED327B" w:rsidP="00ED327B">
            <w:pPr>
              <w:suppressAutoHyphens/>
              <w:contextualSpacing/>
              <w:jc w:val="center"/>
              <w:rPr>
                <w:color w:val="000000"/>
                <w:shd w:val="clear" w:color="auto" w:fill="FFFFFF"/>
              </w:rPr>
            </w:pPr>
            <w:r w:rsidRPr="008F10B7">
              <w:rPr>
                <w:color w:val="000000"/>
                <w:shd w:val="clear" w:color="auto" w:fill="FFFFFF"/>
              </w:rPr>
              <w:t>52</w:t>
            </w:r>
            <w:r>
              <w:rPr>
                <w:color w:val="000000"/>
                <w:shd w:val="clear" w:color="auto" w:fill="FFFFFF"/>
              </w:rPr>
              <w:t>,70</w:t>
            </w:r>
          </w:p>
        </w:tc>
        <w:tc>
          <w:tcPr>
            <w:tcW w:w="2198" w:type="dxa"/>
          </w:tcPr>
          <w:p w:rsidR="00ED327B" w:rsidRPr="008F10B7" w:rsidRDefault="00ED327B" w:rsidP="00ED327B">
            <w:pPr>
              <w:suppressAutoHyphens/>
              <w:contextualSpacing/>
              <w:jc w:val="center"/>
              <w:rPr>
                <w:b/>
                <w:color w:val="000000"/>
                <w:shd w:val="clear" w:color="auto" w:fill="FFFFFF"/>
              </w:rPr>
            </w:pPr>
          </w:p>
          <w:p w:rsidR="00ED327B" w:rsidRPr="008F10B7" w:rsidRDefault="00ED327B" w:rsidP="00ED327B">
            <w:pPr>
              <w:suppressAutoHyphens/>
              <w:contextualSpacing/>
              <w:jc w:val="center"/>
              <w:rPr>
                <w:color w:val="000000"/>
                <w:shd w:val="clear" w:color="auto" w:fill="FFFFFF"/>
              </w:rPr>
            </w:pPr>
            <w:r>
              <w:rPr>
                <w:color w:val="000000"/>
                <w:shd w:val="clear" w:color="auto" w:fill="FFFFFF"/>
              </w:rPr>
              <w:t>47,74</w:t>
            </w:r>
          </w:p>
        </w:tc>
        <w:tc>
          <w:tcPr>
            <w:tcW w:w="1884" w:type="dxa"/>
          </w:tcPr>
          <w:p w:rsidR="00ED327B" w:rsidRPr="008F10B7" w:rsidRDefault="00ED327B" w:rsidP="00ED327B">
            <w:pPr>
              <w:suppressAutoHyphens/>
              <w:contextualSpacing/>
              <w:jc w:val="center"/>
              <w:rPr>
                <w:b/>
                <w:color w:val="000000"/>
                <w:shd w:val="clear" w:color="auto" w:fill="FFFFFF"/>
              </w:rPr>
            </w:pPr>
          </w:p>
          <w:p w:rsidR="00ED327B" w:rsidRPr="008F10B7" w:rsidRDefault="00ED327B" w:rsidP="00ED327B">
            <w:pPr>
              <w:suppressAutoHyphens/>
              <w:contextualSpacing/>
              <w:jc w:val="center"/>
              <w:rPr>
                <w:b/>
                <w:color w:val="000000"/>
                <w:shd w:val="clear" w:color="auto" w:fill="FFFFFF"/>
              </w:rPr>
            </w:pPr>
            <w:r>
              <w:rPr>
                <w:b/>
                <w:color w:val="000000"/>
                <w:shd w:val="clear" w:color="auto" w:fill="FFFFFF"/>
              </w:rPr>
              <w:t>60,78</w:t>
            </w:r>
          </w:p>
        </w:tc>
        <w:tc>
          <w:tcPr>
            <w:tcW w:w="1981" w:type="dxa"/>
            <w:shd w:val="clear" w:color="auto" w:fill="auto"/>
          </w:tcPr>
          <w:p w:rsidR="00ED327B" w:rsidRPr="008F10B7" w:rsidRDefault="00ED327B" w:rsidP="00ED327B">
            <w:pPr>
              <w:suppressAutoHyphens/>
              <w:contextualSpacing/>
              <w:jc w:val="center"/>
              <w:rPr>
                <w:b/>
                <w:color w:val="000000"/>
                <w:shd w:val="clear" w:color="auto" w:fill="FFFFFF"/>
              </w:rPr>
            </w:pPr>
          </w:p>
          <w:p w:rsidR="00ED327B" w:rsidRPr="008F10B7" w:rsidRDefault="00ED327B" w:rsidP="00ED327B">
            <w:pPr>
              <w:suppressAutoHyphens/>
              <w:contextualSpacing/>
              <w:jc w:val="center"/>
              <w:rPr>
                <w:b/>
                <w:color w:val="000000"/>
                <w:shd w:val="clear" w:color="auto" w:fill="FFFFFF"/>
              </w:rPr>
            </w:pPr>
            <w:r>
              <w:rPr>
                <w:b/>
                <w:color w:val="000000"/>
                <w:shd w:val="clear" w:color="auto" w:fill="FFFFFF"/>
              </w:rPr>
              <w:t>53,09</w:t>
            </w:r>
          </w:p>
        </w:tc>
      </w:tr>
    </w:tbl>
    <w:p w:rsidR="00ED327B" w:rsidRDefault="00ED327B" w:rsidP="00ED327B">
      <w:pPr>
        <w:ind w:left="4820"/>
        <w:jc w:val="both"/>
        <w:rPr>
          <w:rFonts w:eastAsia="Calibri"/>
          <w:sz w:val="28"/>
          <w:szCs w:val="28"/>
        </w:rPr>
      </w:pPr>
    </w:p>
    <w:p w:rsidR="00001BDA" w:rsidRDefault="00001BDA" w:rsidP="00ED327B">
      <w:pPr>
        <w:jc w:val="center"/>
        <w:rPr>
          <w:sz w:val="26"/>
          <w:szCs w:val="26"/>
        </w:rPr>
        <w:sectPr w:rsidR="00001BDA" w:rsidSect="00001BDA">
          <w:pgSz w:w="16838" w:h="11906" w:orient="landscape"/>
          <w:pgMar w:top="1701" w:right="1134" w:bottom="850" w:left="1134" w:header="708" w:footer="708" w:gutter="0"/>
          <w:cols w:space="708"/>
          <w:docGrid w:linePitch="360"/>
        </w:sectPr>
      </w:pPr>
    </w:p>
    <w:p w:rsidR="00ED327B" w:rsidRPr="009D455C" w:rsidRDefault="00ED327B" w:rsidP="00ED327B">
      <w:pPr>
        <w:jc w:val="center"/>
        <w:rPr>
          <w:sz w:val="26"/>
          <w:szCs w:val="26"/>
        </w:rPr>
      </w:pPr>
      <w:r w:rsidRPr="009D455C">
        <w:rPr>
          <w:sz w:val="26"/>
          <w:szCs w:val="26"/>
        </w:rPr>
        <w:lastRenderedPageBreak/>
        <w:t>АДМИНИСТРАЦИЯ ПОСПЕЛИХИНСКОГО РАЙОНА</w:t>
      </w:r>
    </w:p>
    <w:p w:rsidR="00ED327B" w:rsidRPr="009D455C" w:rsidRDefault="00ED327B" w:rsidP="00ED327B">
      <w:pPr>
        <w:jc w:val="center"/>
        <w:rPr>
          <w:sz w:val="26"/>
          <w:szCs w:val="26"/>
        </w:rPr>
      </w:pPr>
      <w:r w:rsidRPr="009D455C">
        <w:rPr>
          <w:sz w:val="26"/>
          <w:szCs w:val="26"/>
        </w:rPr>
        <w:t>АЛТАЙСКОГО КРАЯ</w:t>
      </w:r>
    </w:p>
    <w:p w:rsidR="00ED327B" w:rsidRPr="009D455C" w:rsidRDefault="00ED327B" w:rsidP="00ED327B">
      <w:pPr>
        <w:jc w:val="center"/>
        <w:rPr>
          <w:sz w:val="26"/>
          <w:szCs w:val="26"/>
        </w:rPr>
      </w:pPr>
    </w:p>
    <w:p w:rsidR="00ED327B" w:rsidRPr="009D455C" w:rsidRDefault="00ED327B" w:rsidP="00ED327B">
      <w:pPr>
        <w:jc w:val="center"/>
        <w:rPr>
          <w:sz w:val="26"/>
          <w:szCs w:val="26"/>
        </w:rPr>
      </w:pPr>
      <w:r w:rsidRPr="009D455C">
        <w:rPr>
          <w:sz w:val="26"/>
          <w:szCs w:val="26"/>
        </w:rPr>
        <w:t>ПОСТАНОВЛЕНИЕ</w:t>
      </w:r>
    </w:p>
    <w:p w:rsidR="00ED327B" w:rsidRPr="009D455C" w:rsidRDefault="00ED327B" w:rsidP="00ED327B">
      <w:pPr>
        <w:jc w:val="center"/>
        <w:rPr>
          <w:sz w:val="26"/>
          <w:szCs w:val="26"/>
        </w:rPr>
      </w:pPr>
    </w:p>
    <w:p w:rsidR="00ED327B" w:rsidRPr="009D455C" w:rsidRDefault="00ED327B" w:rsidP="00ED327B">
      <w:pPr>
        <w:jc w:val="both"/>
        <w:rPr>
          <w:sz w:val="26"/>
          <w:szCs w:val="26"/>
        </w:rPr>
      </w:pPr>
    </w:p>
    <w:p w:rsidR="00ED327B" w:rsidRPr="009D455C" w:rsidRDefault="00ED327B" w:rsidP="00ED327B">
      <w:pPr>
        <w:jc w:val="both"/>
        <w:rPr>
          <w:sz w:val="26"/>
          <w:szCs w:val="26"/>
        </w:rPr>
      </w:pPr>
      <w:r>
        <w:rPr>
          <w:sz w:val="26"/>
          <w:szCs w:val="26"/>
        </w:rPr>
        <w:t>11.02.2026</w:t>
      </w:r>
      <w:r w:rsidRPr="009D455C">
        <w:rPr>
          <w:sz w:val="26"/>
          <w:szCs w:val="26"/>
        </w:rPr>
        <w:t xml:space="preserve">                                                     </w:t>
      </w:r>
      <w:r>
        <w:rPr>
          <w:sz w:val="26"/>
          <w:szCs w:val="26"/>
        </w:rPr>
        <w:t xml:space="preserve">                                                            </w:t>
      </w:r>
      <w:r w:rsidRPr="009D455C">
        <w:rPr>
          <w:sz w:val="26"/>
          <w:szCs w:val="26"/>
        </w:rPr>
        <w:t xml:space="preserve">№ </w:t>
      </w:r>
      <w:r>
        <w:rPr>
          <w:sz w:val="26"/>
          <w:szCs w:val="26"/>
        </w:rPr>
        <w:t>41</w:t>
      </w:r>
    </w:p>
    <w:p w:rsidR="00ED327B" w:rsidRPr="009D455C" w:rsidRDefault="00ED327B" w:rsidP="00ED327B">
      <w:pPr>
        <w:autoSpaceDE w:val="0"/>
        <w:autoSpaceDN w:val="0"/>
        <w:adjustRightInd w:val="0"/>
        <w:jc w:val="center"/>
        <w:rPr>
          <w:sz w:val="26"/>
          <w:szCs w:val="26"/>
        </w:rPr>
      </w:pPr>
      <w:proofErr w:type="gramStart"/>
      <w:r w:rsidRPr="009D455C">
        <w:rPr>
          <w:sz w:val="26"/>
          <w:szCs w:val="26"/>
        </w:rPr>
        <w:t>с</w:t>
      </w:r>
      <w:proofErr w:type="gramEnd"/>
      <w:r w:rsidRPr="009D455C">
        <w:rPr>
          <w:sz w:val="26"/>
          <w:szCs w:val="26"/>
        </w:rPr>
        <w:t>. Поспелиха</w:t>
      </w:r>
    </w:p>
    <w:p w:rsidR="00ED327B" w:rsidRPr="009D455C" w:rsidRDefault="00ED327B" w:rsidP="00ED327B">
      <w:pPr>
        <w:autoSpaceDE w:val="0"/>
        <w:autoSpaceDN w:val="0"/>
        <w:adjustRightInd w:val="0"/>
        <w:jc w:val="both"/>
        <w:rPr>
          <w:sz w:val="26"/>
          <w:szCs w:val="26"/>
        </w:rPr>
      </w:pPr>
    </w:p>
    <w:p w:rsidR="00ED327B" w:rsidRPr="009D455C" w:rsidRDefault="00ED327B" w:rsidP="00ED327B">
      <w:pPr>
        <w:autoSpaceDE w:val="0"/>
        <w:autoSpaceDN w:val="0"/>
        <w:adjustRightInd w:val="0"/>
        <w:jc w:val="both"/>
        <w:rPr>
          <w:sz w:val="26"/>
          <w:szCs w:val="26"/>
        </w:rPr>
      </w:pPr>
    </w:p>
    <w:p w:rsidR="00ED327B" w:rsidRPr="009D455C" w:rsidRDefault="00ED327B" w:rsidP="00ED327B">
      <w:pPr>
        <w:ind w:right="4818"/>
        <w:jc w:val="both"/>
        <w:rPr>
          <w:b/>
          <w:bCs/>
          <w:sz w:val="26"/>
          <w:szCs w:val="26"/>
        </w:rPr>
      </w:pPr>
      <w:r w:rsidRPr="009D455C">
        <w:rPr>
          <w:sz w:val="26"/>
          <w:szCs w:val="26"/>
        </w:rPr>
        <w:t>О внесении</w:t>
      </w:r>
      <w:r w:rsidRPr="009D455C">
        <w:rPr>
          <w:rFonts w:cs="Arial"/>
          <w:sz w:val="26"/>
          <w:szCs w:val="26"/>
        </w:rPr>
        <w:t xml:space="preserve"> </w:t>
      </w:r>
      <w:r w:rsidRPr="009D455C">
        <w:rPr>
          <w:sz w:val="26"/>
          <w:szCs w:val="26"/>
        </w:rPr>
        <w:t xml:space="preserve">изменений в постановление Администрации  района от </w:t>
      </w:r>
      <w:r>
        <w:rPr>
          <w:sz w:val="26"/>
          <w:szCs w:val="26"/>
        </w:rPr>
        <w:t>23</w:t>
      </w:r>
      <w:r w:rsidRPr="009D455C">
        <w:rPr>
          <w:sz w:val="26"/>
          <w:szCs w:val="26"/>
        </w:rPr>
        <w:t>.</w:t>
      </w:r>
      <w:r>
        <w:rPr>
          <w:sz w:val="26"/>
          <w:szCs w:val="26"/>
        </w:rPr>
        <w:t>12</w:t>
      </w:r>
      <w:r w:rsidRPr="009D455C">
        <w:rPr>
          <w:sz w:val="26"/>
          <w:szCs w:val="26"/>
        </w:rPr>
        <w:t>.202</w:t>
      </w:r>
      <w:r>
        <w:rPr>
          <w:sz w:val="26"/>
          <w:szCs w:val="26"/>
        </w:rPr>
        <w:t>2</w:t>
      </w:r>
      <w:r w:rsidRPr="009D455C">
        <w:rPr>
          <w:sz w:val="26"/>
          <w:szCs w:val="26"/>
        </w:rPr>
        <w:t xml:space="preserve"> № </w:t>
      </w:r>
      <w:r>
        <w:rPr>
          <w:sz w:val="26"/>
          <w:szCs w:val="26"/>
        </w:rPr>
        <w:t>643</w:t>
      </w:r>
    </w:p>
    <w:p w:rsidR="00ED327B" w:rsidRDefault="00ED327B" w:rsidP="00ED327B">
      <w:pPr>
        <w:jc w:val="both"/>
        <w:rPr>
          <w:noProof/>
          <w:sz w:val="26"/>
          <w:szCs w:val="26"/>
        </w:rPr>
      </w:pPr>
    </w:p>
    <w:p w:rsidR="00ED327B" w:rsidRPr="00001BDA" w:rsidRDefault="00ED327B" w:rsidP="00ED327B">
      <w:pPr>
        <w:autoSpaceDE w:val="0"/>
        <w:autoSpaceDN w:val="0"/>
        <w:adjustRightInd w:val="0"/>
        <w:ind w:firstLine="709"/>
        <w:jc w:val="both"/>
        <w:rPr>
          <w:sz w:val="26"/>
          <w:szCs w:val="26"/>
        </w:rPr>
      </w:pPr>
      <w:proofErr w:type="gramStart"/>
      <w:r w:rsidRPr="00001BDA">
        <w:rPr>
          <w:rStyle w:val="21"/>
          <w:rFonts w:ascii="Times New Roman" w:hAnsi="Times New Roman" w:cs="Times New Roman"/>
          <w:color w:val="000000"/>
          <w:sz w:val="26"/>
          <w:szCs w:val="26"/>
        </w:rPr>
        <w:t>В соответствии со ст. 36 Федерального закона от 20.03.2025 № 33-ФЗ «Об общих принципах организации местного самоуправления в единой системе пу</w:t>
      </w:r>
      <w:r w:rsidRPr="00001BDA">
        <w:rPr>
          <w:rStyle w:val="21"/>
          <w:rFonts w:ascii="Times New Roman" w:hAnsi="Times New Roman" w:cs="Times New Roman"/>
          <w:color w:val="000000"/>
          <w:sz w:val="26"/>
          <w:szCs w:val="26"/>
        </w:rPr>
        <w:t>б</w:t>
      </w:r>
      <w:r w:rsidRPr="00001BDA">
        <w:rPr>
          <w:rStyle w:val="21"/>
          <w:rFonts w:ascii="Times New Roman" w:hAnsi="Times New Roman" w:cs="Times New Roman"/>
          <w:color w:val="000000"/>
          <w:sz w:val="26"/>
          <w:szCs w:val="26"/>
        </w:rPr>
        <w:t>личной власти», постановлениями Правительства Российской Федерации от 30.04.2014 № 400 «О формировании индексов изменения размера платы граждан за коммунальные услуги в Ро</w:t>
      </w:r>
      <w:r w:rsidRPr="00001BDA">
        <w:rPr>
          <w:rStyle w:val="21"/>
          <w:rFonts w:ascii="Times New Roman" w:hAnsi="Times New Roman" w:cs="Times New Roman"/>
          <w:color w:val="000000"/>
          <w:sz w:val="26"/>
          <w:szCs w:val="26"/>
        </w:rPr>
        <w:t>с</w:t>
      </w:r>
      <w:r w:rsidRPr="00001BDA">
        <w:rPr>
          <w:rStyle w:val="21"/>
          <w:rFonts w:ascii="Times New Roman" w:hAnsi="Times New Roman" w:cs="Times New Roman"/>
          <w:color w:val="000000"/>
          <w:sz w:val="26"/>
          <w:szCs w:val="26"/>
        </w:rPr>
        <w:t>сийской Федерации», распоряжением Правительства Российской Федерации от 10.11.2023 № 3147-р, Указом Губернатора Алтайского края от 15.12.2025 № 206 «О предельных (максимальных) индексах изменения</w:t>
      </w:r>
      <w:proofErr w:type="gramEnd"/>
      <w:r w:rsidRPr="00001BDA">
        <w:rPr>
          <w:rStyle w:val="21"/>
          <w:rFonts w:ascii="Times New Roman" w:hAnsi="Times New Roman" w:cs="Times New Roman"/>
          <w:color w:val="000000"/>
          <w:sz w:val="26"/>
          <w:szCs w:val="26"/>
        </w:rPr>
        <w:t xml:space="preserve"> ра</w:t>
      </w:r>
      <w:r w:rsidRPr="00001BDA">
        <w:rPr>
          <w:rStyle w:val="21"/>
          <w:rFonts w:ascii="Times New Roman" w:hAnsi="Times New Roman" w:cs="Times New Roman"/>
          <w:color w:val="000000"/>
          <w:sz w:val="26"/>
          <w:szCs w:val="26"/>
        </w:rPr>
        <w:t>з</w:t>
      </w:r>
      <w:r w:rsidRPr="00001BDA">
        <w:rPr>
          <w:rStyle w:val="21"/>
          <w:rFonts w:ascii="Times New Roman" w:hAnsi="Times New Roman" w:cs="Times New Roman"/>
          <w:color w:val="000000"/>
          <w:sz w:val="26"/>
          <w:szCs w:val="26"/>
        </w:rPr>
        <w:t>мера вносимой гражданами платы за коммунальные услуги в муниципальных обр</w:t>
      </w:r>
      <w:r w:rsidRPr="00001BDA">
        <w:rPr>
          <w:rStyle w:val="21"/>
          <w:rFonts w:ascii="Times New Roman" w:hAnsi="Times New Roman" w:cs="Times New Roman"/>
          <w:color w:val="000000"/>
          <w:sz w:val="26"/>
          <w:szCs w:val="26"/>
        </w:rPr>
        <w:t>а</w:t>
      </w:r>
      <w:r w:rsidRPr="00001BDA">
        <w:rPr>
          <w:rStyle w:val="21"/>
          <w:rFonts w:ascii="Times New Roman" w:hAnsi="Times New Roman" w:cs="Times New Roman"/>
          <w:color w:val="000000"/>
          <w:sz w:val="26"/>
          <w:szCs w:val="26"/>
        </w:rPr>
        <w:t>зованиях А</w:t>
      </w:r>
      <w:r w:rsidRPr="00001BDA">
        <w:rPr>
          <w:rStyle w:val="21"/>
          <w:rFonts w:ascii="Times New Roman" w:hAnsi="Times New Roman" w:cs="Times New Roman"/>
          <w:color w:val="000000"/>
          <w:sz w:val="26"/>
          <w:szCs w:val="26"/>
        </w:rPr>
        <w:t>л</w:t>
      </w:r>
      <w:r w:rsidRPr="00001BDA">
        <w:rPr>
          <w:rStyle w:val="21"/>
          <w:rFonts w:ascii="Times New Roman" w:hAnsi="Times New Roman" w:cs="Times New Roman"/>
          <w:color w:val="000000"/>
          <w:sz w:val="26"/>
          <w:szCs w:val="26"/>
        </w:rPr>
        <w:t>тайского края на 2026 год» с целью обеспечения дополнительных мер социальной поддержки потребителям коммунальных услуг и соблюдения устано</w:t>
      </w:r>
      <w:r w:rsidRPr="00001BDA">
        <w:rPr>
          <w:rStyle w:val="21"/>
          <w:rFonts w:ascii="Times New Roman" w:hAnsi="Times New Roman" w:cs="Times New Roman"/>
          <w:color w:val="000000"/>
          <w:sz w:val="26"/>
          <w:szCs w:val="26"/>
        </w:rPr>
        <w:t>в</w:t>
      </w:r>
      <w:r w:rsidRPr="00001BDA">
        <w:rPr>
          <w:rStyle w:val="21"/>
          <w:rFonts w:ascii="Times New Roman" w:hAnsi="Times New Roman" w:cs="Times New Roman"/>
          <w:color w:val="000000"/>
          <w:sz w:val="26"/>
          <w:szCs w:val="26"/>
        </w:rPr>
        <w:t xml:space="preserve">ленных предельных индексов изменения платы граждан на территории </w:t>
      </w:r>
      <w:r w:rsidRPr="00001BDA">
        <w:rPr>
          <w:color w:val="000000"/>
          <w:sz w:val="26"/>
          <w:szCs w:val="26"/>
          <w:shd w:val="clear" w:color="auto" w:fill="FFFFFF"/>
        </w:rPr>
        <w:t>муниц</w:t>
      </w:r>
      <w:r w:rsidRPr="00001BDA">
        <w:rPr>
          <w:color w:val="000000"/>
          <w:sz w:val="26"/>
          <w:szCs w:val="26"/>
          <w:shd w:val="clear" w:color="auto" w:fill="FFFFFF"/>
        </w:rPr>
        <w:t>и</w:t>
      </w:r>
      <w:r w:rsidRPr="00001BDA">
        <w:rPr>
          <w:color w:val="000000"/>
          <w:sz w:val="26"/>
          <w:szCs w:val="26"/>
          <w:shd w:val="clear" w:color="auto" w:fill="FFFFFF"/>
        </w:rPr>
        <w:t xml:space="preserve">пального образования Поспелихинский район  </w:t>
      </w:r>
      <w:r w:rsidRPr="00001BDA">
        <w:rPr>
          <w:sz w:val="26"/>
          <w:szCs w:val="26"/>
        </w:rPr>
        <w:t>Алтайского края, ПОСТАНО</w:t>
      </w:r>
      <w:r w:rsidRPr="00001BDA">
        <w:rPr>
          <w:sz w:val="26"/>
          <w:szCs w:val="26"/>
        </w:rPr>
        <w:t>В</w:t>
      </w:r>
      <w:r w:rsidRPr="00001BDA">
        <w:rPr>
          <w:sz w:val="26"/>
          <w:szCs w:val="26"/>
        </w:rPr>
        <w:t>ЛЯЮ:</w:t>
      </w:r>
    </w:p>
    <w:p w:rsidR="00ED327B" w:rsidRPr="00317BDD" w:rsidRDefault="00ED327B" w:rsidP="00ED327B">
      <w:pPr>
        <w:tabs>
          <w:tab w:val="left" w:pos="993"/>
        </w:tabs>
        <w:autoSpaceDE w:val="0"/>
        <w:autoSpaceDN w:val="0"/>
        <w:adjustRightInd w:val="0"/>
        <w:ind w:firstLine="709"/>
        <w:jc w:val="both"/>
        <w:rPr>
          <w:color w:val="000000"/>
          <w:sz w:val="26"/>
          <w:szCs w:val="26"/>
          <w:shd w:val="clear" w:color="auto" w:fill="FFFFFF"/>
        </w:rPr>
      </w:pPr>
      <w:r w:rsidRPr="00001BDA">
        <w:rPr>
          <w:sz w:val="26"/>
          <w:szCs w:val="26"/>
        </w:rPr>
        <w:t>1. Внести в постановление Администрации района от 23.12.2022 № 643 «</w:t>
      </w:r>
      <w:r w:rsidRPr="00001BDA">
        <w:rPr>
          <w:color w:val="000000"/>
          <w:sz w:val="26"/>
          <w:szCs w:val="26"/>
          <w:shd w:val="clear" w:color="auto" w:fill="FFFFFF"/>
        </w:rPr>
        <w:t>Об утверждении Положения о порядке  и условиях предоставления дополнительной меры социальной поддержки в целях соблюдения предельного индекса платы граждан за коммунальную услугу в сфере теплоснабжения, поставляемую МКП «ЖилКомСервис» потребителям</w:t>
      </w:r>
      <w:r w:rsidRPr="00317BDD">
        <w:rPr>
          <w:color w:val="000000"/>
          <w:sz w:val="26"/>
          <w:szCs w:val="26"/>
          <w:shd w:val="clear" w:color="auto" w:fill="FFFFFF"/>
        </w:rPr>
        <w:t xml:space="preserve"> Борковского, </w:t>
      </w:r>
      <w:proofErr w:type="spellStart"/>
      <w:r w:rsidRPr="00317BDD">
        <w:rPr>
          <w:color w:val="000000"/>
          <w:sz w:val="26"/>
          <w:szCs w:val="26"/>
          <w:shd w:val="clear" w:color="auto" w:fill="FFFFFF"/>
        </w:rPr>
        <w:t>Калмыцко-Мысовского</w:t>
      </w:r>
      <w:proofErr w:type="spellEnd"/>
      <w:r w:rsidRPr="00317BDD">
        <w:rPr>
          <w:color w:val="000000"/>
          <w:sz w:val="26"/>
          <w:szCs w:val="26"/>
          <w:shd w:val="clear" w:color="auto" w:fill="FFFFFF"/>
        </w:rPr>
        <w:t xml:space="preserve">, </w:t>
      </w:r>
      <w:proofErr w:type="spellStart"/>
      <w:r w:rsidRPr="00317BDD">
        <w:rPr>
          <w:color w:val="000000"/>
          <w:sz w:val="26"/>
          <w:szCs w:val="26"/>
          <w:shd w:val="clear" w:color="auto" w:fill="FFFFFF"/>
        </w:rPr>
        <w:t>Красноа</w:t>
      </w:r>
      <w:r w:rsidRPr="00317BDD">
        <w:rPr>
          <w:color w:val="000000"/>
          <w:sz w:val="26"/>
          <w:szCs w:val="26"/>
          <w:shd w:val="clear" w:color="auto" w:fill="FFFFFF"/>
        </w:rPr>
        <w:t>л</w:t>
      </w:r>
      <w:r w:rsidRPr="00317BDD">
        <w:rPr>
          <w:color w:val="000000"/>
          <w:sz w:val="26"/>
          <w:szCs w:val="26"/>
          <w:shd w:val="clear" w:color="auto" w:fill="FFFFFF"/>
        </w:rPr>
        <w:t>тайского</w:t>
      </w:r>
      <w:proofErr w:type="spellEnd"/>
      <w:r w:rsidRPr="00317BDD">
        <w:rPr>
          <w:color w:val="000000"/>
          <w:sz w:val="26"/>
          <w:szCs w:val="26"/>
          <w:shd w:val="clear" w:color="auto" w:fill="FFFFFF"/>
        </w:rPr>
        <w:t>, Красноярского, Мамонтовского. Николаевского, Озимовского, Поспел</w:t>
      </w:r>
      <w:r w:rsidRPr="00317BDD">
        <w:rPr>
          <w:color w:val="000000"/>
          <w:sz w:val="26"/>
          <w:szCs w:val="26"/>
          <w:shd w:val="clear" w:color="auto" w:fill="FFFFFF"/>
        </w:rPr>
        <w:t>и</w:t>
      </w:r>
      <w:r w:rsidRPr="00317BDD">
        <w:rPr>
          <w:color w:val="000000"/>
          <w:sz w:val="26"/>
          <w:szCs w:val="26"/>
          <w:shd w:val="clear" w:color="auto" w:fill="FFFFFF"/>
        </w:rPr>
        <w:t>хинского, Поспелихинского Центрального, 12 Лет Октября сельсоветов муниц</w:t>
      </w:r>
      <w:r w:rsidRPr="00317BDD">
        <w:rPr>
          <w:color w:val="000000"/>
          <w:sz w:val="26"/>
          <w:szCs w:val="26"/>
          <w:shd w:val="clear" w:color="auto" w:fill="FFFFFF"/>
        </w:rPr>
        <w:t>и</w:t>
      </w:r>
      <w:r w:rsidRPr="00317BDD">
        <w:rPr>
          <w:color w:val="000000"/>
          <w:sz w:val="26"/>
          <w:szCs w:val="26"/>
          <w:shd w:val="clear" w:color="auto" w:fill="FFFFFF"/>
        </w:rPr>
        <w:t>пального образования Поспелихинский район» (далее - Положение) следующие изменения:</w:t>
      </w:r>
    </w:p>
    <w:p w:rsidR="00ED327B" w:rsidRPr="00317BDD" w:rsidRDefault="00ED327B" w:rsidP="00ED327B">
      <w:pPr>
        <w:tabs>
          <w:tab w:val="left" w:pos="1418"/>
          <w:tab w:val="left" w:pos="1701"/>
        </w:tabs>
        <w:autoSpaceDE w:val="0"/>
        <w:autoSpaceDN w:val="0"/>
        <w:adjustRightInd w:val="0"/>
        <w:ind w:firstLine="709"/>
        <w:jc w:val="both"/>
        <w:rPr>
          <w:color w:val="000000"/>
          <w:sz w:val="26"/>
          <w:szCs w:val="26"/>
          <w:shd w:val="clear" w:color="auto" w:fill="FFFFFF"/>
        </w:rPr>
      </w:pPr>
      <w:r w:rsidRPr="00317BDD">
        <w:rPr>
          <w:sz w:val="26"/>
          <w:szCs w:val="26"/>
        </w:rPr>
        <w:t xml:space="preserve">1.1. Дополнить приложение 5 к Положению таблицей </w:t>
      </w:r>
      <w:proofErr w:type="gramStart"/>
      <w:r w:rsidRPr="00317BDD">
        <w:rPr>
          <w:sz w:val="26"/>
          <w:szCs w:val="26"/>
        </w:rPr>
        <w:t>согласно приложения</w:t>
      </w:r>
      <w:proofErr w:type="gramEnd"/>
      <w:r w:rsidRPr="00317BDD">
        <w:rPr>
          <w:sz w:val="26"/>
          <w:szCs w:val="26"/>
        </w:rPr>
        <w:t xml:space="preserve"> к настоящему постановлению.</w:t>
      </w:r>
    </w:p>
    <w:p w:rsidR="00ED327B" w:rsidRPr="00317BDD" w:rsidRDefault="00ED327B" w:rsidP="00ED327B">
      <w:pPr>
        <w:numPr>
          <w:ilvl w:val="0"/>
          <w:numId w:val="15"/>
        </w:numPr>
        <w:tabs>
          <w:tab w:val="left" w:pos="993"/>
          <w:tab w:val="left" w:pos="1276"/>
        </w:tabs>
        <w:autoSpaceDE w:val="0"/>
        <w:autoSpaceDN w:val="0"/>
        <w:adjustRightInd w:val="0"/>
        <w:ind w:left="0" w:firstLine="709"/>
        <w:jc w:val="both"/>
        <w:rPr>
          <w:sz w:val="26"/>
          <w:szCs w:val="26"/>
        </w:rPr>
      </w:pPr>
      <w:r w:rsidRPr="00317BDD">
        <w:rPr>
          <w:sz w:val="26"/>
          <w:szCs w:val="26"/>
        </w:rPr>
        <w:t>Настоящее постановление опубликовать в Сборнике муниципальных пр</w:t>
      </w:r>
      <w:r w:rsidRPr="00317BDD">
        <w:rPr>
          <w:sz w:val="26"/>
          <w:szCs w:val="26"/>
        </w:rPr>
        <w:t>а</w:t>
      </w:r>
      <w:r w:rsidRPr="00317BDD">
        <w:rPr>
          <w:sz w:val="26"/>
          <w:szCs w:val="26"/>
        </w:rPr>
        <w:t>вовых актов Поспелихинского района Алтайского края, обнародовать на офиц</w:t>
      </w:r>
      <w:r w:rsidRPr="00317BDD">
        <w:rPr>
          <w:sz w:val="26"/>
          <w:szCs w:val="26"/>
        </w:rPr>
        <w:t>и</w:t>
      </w:r>
      <w:r w:rsidRPr="00317BDD">
        <w:rPr>
          <w:sz w:val="26"/>
          <w:szCs w:val="26"/>
        </w:rPr>
        <w:t>альном сайте Администрации района в информационно-телекоммуникационной сети «Инте</w:t>
      </w:r>
      <w:r w:rsidRPr="00317BDD">
        <w:rPr>
          <w:sz w:val="26"/>
          <w:szCs w:val="26"/>
        </w:rPr>
        <w:t>р</w:t>
      </w:r>
      <w:r w:rsidRPr="00317BDD">
        <w:rPr>
          <w:sz w:val="26"/>
          <w:szCs w:val="26"/>
        </w:rPr>
        <w:t>нет».</w:t>
      </w:r>
    </w:p>
    <w:p w:rsidR="00ED327B" w:rsidRPr="00317BDD" w:rsidRDefault="00ED327B" w:rsidP="00ED327B">
      <w:pPr>
        <w:numPr>
          <w:ilvl w:val="0"/>
          <w:numId w:val="15"/>
        </w:numPr>
        <w:tabs>
          <w:tab w:val="left" w:pos="993"/>
        </w:tabs>
        <w:autoSpaceDE w:val="0"/>
        <w:autoSpaceDN w:val="0"/>
        <w:adjustRightInd w:val="0"/>
        <w:ind w:left="0" w:firstLine="709"/>
        <w:jc w:val="both"/>
        <w:rPr>
          <w:sz w:val="26"/>
          <w:szCs w:val="26"/>
        </w:rPr>
      </w:pPr>
      <w:r w:rsidRPr="00317BDD">
        <w:rPr>
          <w:sz w:val="26"/>
          <w:szCs w:val="26"/>
        </w:rPr>
        <w:t xml:space="preserve">Настоящее постановление вступает в силу </w:t>
      </w:r>
      <w:proofErr w:type="gramStart"/>
      <w:r w:rsidRPr="00317BDD">
        <w:rPr>
          <w:sz w:val="26"/>
          <w:szCs w:val="26"/>
        </w:rPr>
        <w:t>с даты подписания</w:t>
      </w:r>
      <w:proofErr w:type="gramEnd"/>
      <w:r w:rsidRPr="00317BDD">
        <w:rPr>
          <w:sz w:val="26"/>
          <w:szCs w:val="26"/>
        </w:rPr>
        <w:t xml:space="preserve"> и распр</w:t>
      </w:r>
      <w:r w:rsidRPr="00317BDD">
        <w:rPr>
          <w:sz w:val="26"/>
          <w:szCs w:val="26"/>
        </w:rPr>
        <w:t>о</w:t>
      </w:r>
      <w:r w:rsidRPr="00317BDD">
        <w:rPr>
          <w:sz w:val="26"/>
          <w:szCs w:val="26"/>
        </w:rPr>
        <w:t>страняется на правоотношения, возникшие с 01 января 2026 года.</w:t>
      </w:r>
    </w:p>
    <w:p w:rsidR="00ED327B" w:rsidRDefault="00ED327B" w:rsidP="00ED327B">
      <w:pPr>
        <w:autoSpaceDE w:val="0"/>
        <w:autoSpaceDN w:val="0"/>
        <w:adjustRightInd w:val="0"/>
        <w:ind w:firstLine="568"/>
        <w:jc w:val="both"/>
        <w:rPr>
          <w:sz w:val="26"/>
          <w:szCs w:val="26"/>
        </w:rPr>
      </w:pPr>
    </w:p>
    <w:p w:rsidR="00ED327B" w:rsidRDefault="00ED327B" w:rsidP="00ED327B">
      <w:pPr>
        <w:autoSpaceDE w:val="0"/>
        <w:autoSpaceDN w:val="0"/>
        <w:adjustRightInd w:val="0"/>
        <w:ind w:firstLine="568"/>
        <w:jc w:val="both"/>
        <w:rPr>
          <w:sz w:val="26"/>
          <w:szCs w:val="26"/>
        </w:rPr>
      </w:pPr>
    </w:p>
    <w:p w:rsidR="00ED327B" w:rsidRPr="00317BDD" w:rsidRDefault="00ED327B" w:rsidP="00ED327B">
      <w:pPr>
        <w:autoSpaceDE w:val="0"/>
        <w:autoSpaceDN w:val="0"/>
        <w:adjustRightInd w:val="0"/>
        <w:jc w:val="both"/>
        <w:rPr>
          <w:sz w:val="26"/>
          <w:szCs w:val="26"/>
        </w:rPr>
      </w:pPr>
      <w:r w:rsidRPr="00317BDD">
        <w:rPr>
          <w:sz w:val="26"/>
          <w:szCs w:val="26"/>
        </w:rPr>
        <w:t>Временно исполняющий</w:t>
      </w:r>
    </w:p>
    <w:p w:rsidR="00ED327B" w:rsidRPr="00512710" w:rsidRDefault="00ED327B" w:rsidP="00ED327B">
      <w:pPr>
        <w:autoSpaceDE w:val="0"/>
        <w:autoSpaceDN w:val="0"/>
        <w:adjustRightInd w:val="0"/>
        <w:rPr>
          <w:sz w:val="26"/>
          <w:szCs w:val="26"/>
        </w:rPr>
      </w:pPr>
      <w:r w:rsidRPr="00512710">
        <w:rPr>
          <w:sz w:val="26"/>
          <w:szCs w:val="26"/>
        </w:rPr>
        <w:t xml:space="preserve">полномочия главы района                                           </w:t>
      </w:r>
      <w:r>
        <w:rPr>
          <w:sz w:val="26"/>
          <w:szCs w:val="26"/>
        </w:rPr>
        <w:t xml:space="preserve">          </w:t>
      </w:r>
      <w:r w:rsidRPr="00512710">
        <w:rPr>
          <w:sz w:val="26"/>
          <w:szCs w:val="26"/>
        </w:rPr>
        <w:t xml:space="preserve">                  С.А. Гаращенко</w:t>
      </w:r>
    </w:p>
    <w:p w:rsidR="00ED327B" w:rsidRDefault="00ED327B" w:rsidP="00ED327B">
      <w:pPr>
        <w:rPr>
          <w:rFonts w:eastAsia="Calibri"/>
          <w:sz w:val="28"/>
          <w:szCs w:val="28"/>
        </w:rPr>
        <w:sectPr w:rsidR="00ED327B" w:rsidSect="00001BDA">
          <w:pgSz w:w="11906" w:h="16838"/>
          <w:pgMar w:top="1134" w:right="850" w:bottom="1134" w:left="1701" w:header="708" w:footer="708" w:gutter="0"/>
          <w:cols w:space="708"/>
          <w:docGrid w:linePitch="360"/>
        </w:sectPr>
      </w:pPr>
    </w:p>
    <w:p w:rsidR="00ED327B" w:rsidRDefault="00ED327B" w:rsidP="00ED327B">
      <w:pPr>
        <w:ind w:left="10773"/>
        <w:rPr>
          <w:sz w:val="28"/>
        </w:rPr>
      </w:pPr>
      <w:r>
        <w:rPr>
          <w:sz w:val="28"/>
        </w:rPr>
        <w:lastRenderedPageBreak/>
        <w:t>Приложение</w:t>
      </w:r>
    </w:p>
    <w:p w:rsidR="00ED327B" w:rsidRDefault="00ED327B" w:rsidP="00ED327B">
      <w:pPr>
        <w:ind w:left="10773"/>
        <w:rPr>
          <w:sz w:val="28"/>
        </w:rPr>
      </w:pPr>
      <w:r>
        <w:rPr>
          <w:sz w:val="28"/>
        </w:rPr>
        <w:t>к постановлению</w:t>
      </w:r>
    </w:p>
    <w:p w:rsidR="00ED327B" w:rsidRDefault="00ED327B" w:rsidP="00ED327B">
      <w:pPr>
        <w:ind w:left="10773"/>
        <w:rPr>
          <w:sz w:val="28"/>
        </w:rPr>
      </w:pPr>
      <w:r w:rsidRPr="00E1700D">
        <w:rPr>
          <w:sz w:val="28"/>
        </w:rPr>
        <w:t xml:space="preserve">Администрации </w:t>
      </w:r>
      <w:r>
        <w:rPr>
          <w:sz w:val="28"/>
        </w:rPr>
        <w:t>района</w:t>
      </w:r>
    </w:p>
    <w:p w:rsidR="00ED327B" w:rsidRDefault="00ED327B" w:rsidP="00ED327B">
      <w:pPr>
        <w:ind w:left="10773"/>
        <w:rPr>
          <w:sz w:val="28"/>
        </w:rPr>
      </w:pPr>
      <w:r>
        <w:rPr>
          <w:sz w:val="28"/>
        </w:rPr>
        <w:t>от 11.02.2026 № 41</w:t>
      </w:r>
    </w:p>
    <w:p w:rsidR="00ED327B" w:rsidRPr="00E1700D" w:rsidRDefault="00ED327B" w:rsidP="00ED327B">
      <w:pPr>
        <w:ind w:left="10773"/>
        <w:jc w:val="both"/>
        <w:rPr>
          <w:sz w:val="28"/>
        </w:rPr>
      </w:pPr>
    </w:p>
    <w:p w:rsidR="00ED327B" w:rsidRPr="00001BDA" w:rsidRDefault="00ED327B" w:rsidP="00ED327B">
      <w:pPr>
        <w:ind w:firstLine="709"/>
        <w:jc w:val="both"/>
        <w:rPr>
          <w:sz w:val="26"/>
          <w:szCs w:val="26"/>
        </w:rPr>
      </w:pPr>
      <w:r w:rsidRPr="00001BDA">
        <w:rPr>
          <w:sz w:val="26"/>
          <w:szCs w:val="26"/>
        </w:rPr>
        <w:t>Утвержденные и допустимые тарифы на коммунальные услуги, подлежащие компенсации гражданам</w:t>
      </w:r>
    </w:p>
    <w:p w:rsidR="00ED327B" w:rsidRPr="00001BDA" w:rsidRDefault="00ED327B" w:rsidP="00ED327B">
      <w:pPr>
        <w:ind w:firstLine="709"/>
        <w:jc w:val="center"/>
        <w:rPr>
          <w:rStyle w:val="21"/>
          <w:rFonts w:ascii="Times New Roman" w:hAnsi="Times New Roman" w:cs="Times New Roman"/>
          <w:color w:val="000000"/>
          <w:sz w:val="26"/>
          <w:szCs w:val="26"/>
        </w:rPr>
      </w:pPr>
      <w:proofErr w:type="gramStart"/>
      <w:r w:rsidRPr="00001BDA">
        <w:rPr>
          <w:sz w:val="26"/>
          <w:szCs w:val="26"/>
        </w:rPr>
        <w:t xml:space="preserve">( Решение </w:t>
      </w:r>
      <w:r w:rsidRPr="00001BDA">
        <w:rPr>
          <w:rStyle w:val="21"/>
          <w:rFonts w:ascii="Times New Roman" w:hAnsi="Times New Roman" w:cs="Times New Roman"/>
          <w:color w:val="000000"/>
          <w:sz w:val="26"/>
          <w:szCs w:val="26"/>
        </w:rPr>
        <w:t>управления Алтайского края по государственному регулированию цен и тарифов от 10.12.2025 № 246 «Об уст</w:t>
      </w:r>
      <w:r w:rsidRPr="00001BDA">
        <w:rPr>
          <w:rStyle w:val="21"/>
          <w:rFonts w:ascii="Times New Roman" w:hAnsi="Times New Roman" w:cs="Times New Roman"/>
          <w:color w:val="000000"/>
          <w:sz w:val="26"/>
          <w:szCs w:val="26"/>
        </w:rPr>
        <w:t>а</w:t>
      </w:r>
      <w:r w:rsidRPr="00001BDA">
        <w:rPr>
          <w:rStyle w:val="21"/>
          <w:rFonts w:ascii="Times New Roman" w:hAnsi="Times New Roman" w:cs="Times New Roman"/>
          <w:color w:val="000000"/>
          <w:sz w:val="26"/>
          <w:szCs w:val="26"/>
        </w:rPr>
        <w:t>новлении предельных цен на топливо твердое (дрова), реализуемое гражданам, управляющим организациям, товариществам со</w:t>
      </w:r>
      <w:r w:rsidRPr="00001BDA">
        <w:rPr>
          <w:rStyle w:val="21"/>
          <w:rFonts w:ascii="Times New Roman" w:hAnsi="Times New Roman" w:cs="Times New Roman"/>
          <w:color w:val="000000"/>
          <w:sz w:val="26"/>
          <w:szCs w:val="26"/>
        </w:rPr>
        <w:t>б</w:t>
      </w:r>
      <w:r w:rsidRPr="00001BDA">
        <w:rPr>
          <w:rStyle w:val="21"/>
          <w:rFonts w:ascii="Times New Roman" w:hAnsi="Times New Roman" w:cs="Times New Roman"/>
          <w:color w:val="000000"/>
          <w:sz w:val="26"/>
          <w:szCs w:val="26"/>
        </w:rPr>
        <w:t>ственников жилья, жилищным, жилищно-строительным или иным специализированным потребительским кооперативам, созда</w:t>
      </w:r>
      <w:r w:rsidRPr="00001BDA">
        <w:rPr>
          <w:rStyle w:val="21"/>
          <w:rFonts w:ascii="Times New Roman" w:hAnsi="Times New Roman" w:cs="Times New Roman"/>
          <w:color w:val="000000"/>
          <w:sz w:val="26"/>
          <w:szCs w:val="26"/>
        </w:rPr>
        <w:t>н</w:t>
      </w:r>
      <w:r w:rsidRPr="00001BDA">
        <w:rPr>
          <w:rStyle w:val="21"/>
          <w:rFonts w:ascii="Times New Roman" w:hAnsi="Times New Roman" w:cs="Times New Roman"/>
          <w:color w:val="000000"/>
          <w:sz w:val="26"/>
          <w:szCs w:val="26"/>
        </w:rPr>
        <w:t>ным в целях удовлетворения потребностей граждан в жилье, на территории Алта</w:t>
      </w:r>
      <w:r w:rsidRPr="00001BDA">
        <w:rPr>
          <w:rStyle w:val="21"/>
          <w:rFonts w:ascii="Times New Roman" w:hAnsi="Times New Roman" w:cs="Times New Roman"/>
          <w:color w:val="000000"/>
          <w:sz w:val="26"/>
          <w:szCs w:val="26"/>
        </w:rPr>
        <w:t>й</w:t>
      </w:r>
      <w:r w:rsidRPr="00001BDA">
        <w:rPr>
          <w:rStyle w:val="21"/>
          <w:rFonts w:ascii="Times New Roman" w:hAnsi="Times New Roman" w:cs="Times New Roman"/>
          <w:color w:val="000000"/>
          <w:sz w:val="26"/>
          <w:szCs w:val="26"/>
        </w:rPr>
        <w:t>ского края»</w:t>
      </w:r>
      <w:proofErr w:type="gramEnd"/>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720"/>
        <w:gridCol w:w="2064"/>
        <w:gridCol w:w="2101"/>
        <w:gridCol w:w="2041"/>
        <w:gridCol w:w="2226"/>
        <w:gridCol w:w="1884"/>
        <w:gridCol w:w="1985"/>
      </w:tblGrid>
      <w:tr w:rsidR="00ED327B" w:rsidRPr="00E1700D" w:rsidTr="00ED327B">
        <w:tc>
          <w:tcPr>
            <w:tcW w:w="546" w:type="dxa"/>
            <w:vMerge w:val="restart"/>
            <w:shd w:val="clear" w:color="auto" w:fill="auto"/>
          </w:tcPr>
          <w:p w:rsidR="00ED327B" w:rsidRPr="00E1700D" w:rsidRDefault="00ED327B" w:rsidP="00ED327B">
            <w:pPr>
              <w:suppressAutoHyphens/>
              <w:contextualSpacing/>
              <w:jc w:val="center"/>
              <w:rPr>
                <w:color w:val="000000"/>
                <w:shd w:val="clear" w:color="auto" w:fill="FFFFFF"/>
              </w:rPr>
            </w:pPr>
            <w:r w:rsidRPr="00F60F5E">
              <w:rPr>
                <w:rStyle w:val="21"/>
                <w:color w:val="000000"/>
                <w:sz w:val="26"/>
                <w:szCs w:val="26"/>
              </w:rPr>
              <w:t xml:space="preserve"> </w:t>
            </w:r>
            <w:r w:rsidRPr="00E1700D">
              <w:rPr>
                <w:color w:val="000000"/>
                <w:shd w:val="clear" w:color="auto" w:fill="FFFFFF"/>
              </w:rPr>
              <w:t>№</w:t>
            </w:r>
          </w:p>
          <w:p w:rsidR="00ED327B" w:rsidRPr="00E1700D" w:rsidRDefault="00ED327B" w:rsidP="00ED327B">
            <w:pPr>
              <w:suppressAutoHyphens/>
              <w:contextualSpacing/>
              <w:jc w:val="center"/>
              <w:rPr>
                <w:color w:val="000000"/>
                <w:shd w:val="clear" w:color="auto" w:fill="FFFFFF"/>
              </w:rPr>
            </w:pPr>
            <w:r w:rsidRPr="00E1700D">
              <w:rPr>
                <w:color w:val="000000"/>
                <w:shd w:val="clear" w:color="auto" w:fill="FFFFFF"/>
              </w:rPr>
              <w:t>п/п</w:t>
            </w:r>
          </w:p>
        </w:tc>
        <w:tc>
          <w:tcPr>
            <w:tcW w:w="1720" w:type="dxa"/>
            <w:vMerge w:val="restart"/>
            <w:shd w:val="clear" w:color="auto" w:fill="auto"/>
          </w:tcPr>
          <w:p w:rsidR="00ED327B" w:rsidRDefault="00ED327B" w:rsidP="00ED327B">
            <w:pPr>
              <w:suppressAutoHyphens/>
              <w:contextualSpacing/>
              <w:jc w:val="center"/>
            </w:pPr>
            <w:r w:rsidRPr="00E6351E">
              <w:t xml:space="preserve">Вид </w:t>
            </w:r>
          </w:p>
          <w:p w:rsidR="00ED327B" w:rsidRDefault="00ED327B" w:rsidP="00ED327B">
            <w:pPr>
              <w:suppressAutoHyphens/>
              <w:contextualSpacing/>
              <w:jc w:val="center"/>
            </w:pPr>
            <w:r w:rsidRPr="00E6351E">
              <w:t xml:space="preserve">коммунальной </w:t>
            </w:r>
          </w:p>
          <w:p w:rsidR="00ED327B" w:rsidRPr="00E1700D" w:rsidRDefault="00ED327B" w:rsidP="00ED327B">
            <w:pPr>
              <w:suppressAutoHyphens/>
              <w:contextualSpacing/>
              <w:jc w:val="center"/>
              <w:rPr>
                <w:color w:val="000000"/>
                <w:shd w:val="clear" w:color="auto" w:fill="FFFFFF"/>
              </w:rPr>
            </w:pPr>
            <w:r w:rsidRPr="00E6351E">
              <w:t>услуги</w:t>
            </w:r>
          </w:p>
        </w:tc>
        <w:tc>
          <w:tcPr>
            <w:tcW w:w="2064" w:type="dxa"/>
            <w:vMerge w:val="restart"/>
            <w:shd w:val="clear" w:color="auto" w:fill="auto"/>
          </w:tcPr>
          <w:p w:rsidR="00ED327B" w:rsidRPr="00E1700D" w:rsidRDefault="00ED327B" w:rsidP="00ED327B">
            <w:pPr>
              <w:suppressAutoHyphens/>
              <w:contextualSpacing/>
              <w:jc w:val="center"/>
              <w:rPr>
                <w:color w:val="000000"/>
                <w:shd w:val="clear" w:color="auto" w:fill="FFFFFF"/>
              </w:rPr>
            </w:pPr>
            <w:r w:rsidRPr="00E1700D">
              <w:rPr>
                <w:bCs/>
                <w:color w:val="000000"/>
                <w:shd w:val="clear" w:color="auto" w:fill="FFFFFF"/>
              </w:rPr>
              <w:t>Наименование сельсовета</w:t>
            </w:r>
          </w:p>
        </w:tc>
        <w:tc>
          <w:tcPr>
            <w:tcW w:w="2101" w:type="dxa"/>
            <w:vMerge w:val="restart"/>
            <w:shd w:val="clear" w:color="auto" w:fill="auto"/>
          </w:tcPr>
          <w:p w:rsidR="00ED327B" w:rsidRPr="00E1700D" w:rsidRDefault="00ED327B" w:rsidP="00ED327B">
            <w:pPr>
              <w:suppressAutoHyphens/>
              <w:contextualSpacing/>
              <w:jc w:val="center"/>
              <w:rPr>
                <w:color w:val="000000"/>
                <w:shd w:val="clear" w:color="auto" w:fill="FFFFFF"/>
              </w:rPr>
            </w:pPr>
            <w:r w:rsidRPr="00E1700D">
              <w:rPr>
                <w:bCs/>
                <w:color w:val="000000"/>
                <w:shd w:val="clear" w:color="auto" w:fill="FFFFFF"/>
              </w:rPr>
              <w:t>Наименование поставщика коммунальной услуги</w:t>
            </w:r>
          </w:p>
        </w:tc>
        <w:tc>
          <w:tcPr>
            <w:tcW w:w="2041" w:type="dxa"/>
            <w:shd w:val="clear" w:color="auto" w:fill="auto"/>
          </w:tcPr>
          <w:p w:rsidR="00ED327B" w:rsidRDefault="00ED327B" w:rsidP="00ED327B">
            <w:pPr>
              <w:suppressAutoHyphens/>
              <w:contextualSpacing/>
              <w:jc w:val="center"/>
            </w:pPr>
            <w:r w:rsidRPr="00E6351E">
              <w:t>Утвержденный тариф</w:t>
            </w:r>
          </w:p>
          <w:p w:rsidR="00ED327B" w:rsidRPr="00E1700D" w:rsidRDefault="00ED327B" w:rsidP="00ED327B">
            <w:pPr>
              <w:suppressAutoHyphens/>
              <w:contextualSpacing/>
              <w:jc w:val="center"/>
              <w:rPr>
                <w:color w:val="000000"/>
                <w:shd w:val="clear" w:color="auto" w:fill="FFFFFF"/>
              </w:rPr>
            </w:pPr>
            <w:r w:rsidRPr="00E6351E">
              <w:t xml:space="preserve"> (руб/Гкал),</w:t>
            </w:r>
            <w:r w:rsidRPr="00E1700D">
              <w:t xml:space="preserve"> </w:t>
            </w:r>
          </w:p>
        </w:tc>
        <w:tc>
          <w:tcPr>
            <w:tcW w:w="2226" w:type="dxa"/>
          </w:tcPr>
          <w:p w:rsidR="00ED327B" w:rsidRPr="00001BDA" w:rsidRDefault="00ED327B" w:rsidP="00ED327B">
            <w:pPr>
              <w:suppressAutoHyphens/>
              <w:contextualSpacing/>
              <w:jc w:val="center"/>
              <w:rPr>
                <w:sz w:val="22"/>
                <w:szCs w:val="22"/>
              </w:rPr>
            </w:pPr>
            <w:r w:rsidRPr="00001BDA">
              <w:rPr>
                <w:sz w:val="22"/>
                <w:szCs w:val="22"/>
              </w:rPr>
              <w:t>Допустимый тариф, сверх которого представляется компенсация</w:t>
            </w:r>
          </w:p>
          <w:p w:rsidR="00ED327B" w:rsidRPr="00001BDA" w:rsidRDefault="00ED327B" w:rsidP="00ED327B">
            <w:pPr>
              <w:suppressAutoHyphens/>
              <w:contextualSpacing/>
              <w:jc w:val="center"/>
              <w:rPr>
                <w:b/>
                <w:sz w:val="22"/>
                <w:szCs w:val="22"/>
              </w:rPr>
            </w:pPr>
            <w:r w:rsidRPr="00001BDA">
              <w:rPr>
                <w:sz w:val="22"/>
                <w:szCs w:val="22"/>
              </w:rPr>
              <w:t xml:space="preserve">  «(Тб * К)»  руб/Гкал)</w:t>
            </w:r>
          </w:p>
        </w:tc>
        <w:tc>
          <w:tcPr>
            <w:tcW w:w="1884" w:type="dxa"/>
          </w:tcPr>
          <w:p w:rsidR="00ED327B" w:rsidRPr="00001BDA" w:rsidRDefault="00ED327B" w:rsidP="00ED327B">
            <w:pPr>
              <w:suppressAutoHyphens/>
              <w:contextualSpacing/>
              <w:jc w:val="center"/>
              <w:rPr>
                <w:b/>
                <w:sz w:val="22"/>
                <w:szCs w:val="22"/>
              </w:rPr>
            </w:pPr>
            <w:r w:rsidRPr="00001BDA">
              <w:rPr>
                <w:b/>
                <w:sz w:val="22"/>
                <w:szCs w:val="22"/>
              </w:rPr>
              <w:t>Утвержденный тариф (руб/Гкал),</w:t>
            </w:r>
          </w:p>
        </w:tc>
        <w:tc>
          <w:tcPr>
            <w:tcW w:w="1985" w:type="dxa"/>
            <w:shd w:val="clear" w:color="auto" w:fill="auto"/>
          </w:tcPr>
          <w:p w:rsidR="00ED327B" w:rsidRPr="00001BDA" w:rsidRDefault="00ED327B" w:rsidP="00ED327B">
            <w:pPr>
              <w:suppressAutoHyphens/>
              <w:contextualSpacing/>
              <w:jc w:val="center"/>
              <w:rPr>
                <w:b/>
                <w:sz w:val="22"/>
                <w:szCs w:val="22"/>
              </w:rPr>
            </w:pPr>
            <w:r w:rsidRPr="00001BDA">
              <w:rPr>
                <w:b/>
                <w:sz w:val="22"/>
                <w:szCs w:val="22"/>
              </w:rPr>
              <w:t>Допустимый тариф, сверх которого представляется компенсация</w:t>
            </w:r>
          </w:p>
          <w:p w:rsidR="00ED327B" w:rsidRPr="00001BDA" w:rsidRDefault="00ED327B" w:rsidP="00ED327B">
            <w:pPr>
              <w:suppressAutoHyphens/>
              <w:contextualSpacing/>
              <w:jc w:val="center"/>
              <w:rPr>
                <w:b/>
                <w:color w:val="000000"/>
                <w:sz w:val="22"/>
                <w:szCs w:val="22"/>
                <w:shd w:val="clear" w:color="auto" w:fill="FFFFFF"/>
              </w:rPr>
            </w:pPr>
            <w:r w:rsidRPr="00001BDA">
              <w:rPr>
                <w:b/>
                <w:sz w:val="22"/>
                <w:szCs w:val="22"/>
              </w:rPr>
              <w:t xml:space="preserve">  «(Тб * К)»  руб/Гкал)</w:t>
            </w:r>
          </w:p>
        </w:tc>
      </w:tr>
      <w:tr w:rsidR="00ED327B" w:rsidRPr="00E1700D" w:rsidTr="00ED327B">
        <w:tc>
          <w:tcPr>
            <w:tcW w:w="546" w:type="dxa"/>
            <w:vMerge/>
            <w:shd w:val="clear" w:color="auto" w:fill="auto"/>
          </w:tcPr>
          <w:p w:rsidR="00ED327B" w:rsidRPr="00E1700D" w:rsidRDefault="00ED327B" w:rsidP="00ED327B">
            <w:pPr>
              <w:suppressAutoHyphens/>
              <w:contextualSpacing/>
              <w:jc w:val="center"/>
              <w:rPr>
                <w:color w:val="000000"/>
                <w:shd w:val="clear" w:color="auto" w:fill="FFFFFF"/>
              </w:rPr>
            </w:pPr>
          </w:p>
        </w:tc>
        <w:tc>
          <w:tcPr>
            <w:tcW w:w="1720" w:type="dxa"/>
            <w:vMerge/>
            <w:shd w:val="clear" w:color="auto" w:fill="auto"/>
          </w:tcPr>
          <w:p w:rsidR="00ED327B" w:rsidRPr="00E1700D" w:rsidRDefault="00ED327B" w:rsidP="00ED327B">
            <w:pPr>
              <w:suppressAutoHyphens/>
              <w:contextualSpacing/>
              <w:jc w:val="center"/>
              <w:rPr>
                <w:color w:val="000000"/>
                <w:shd w:val="clear" w:color="auto" w:fill="FFFFFF"/>
              </w:rPr>
            </w:pPr>
          </w:p>
        </w:tc>
        <w:tc>
          <w:tcPr>
            <w:tcW w:w="2064" w:type="dxa"/>
            <w:vMerge/>
            <w:shd w:val="clear" w:color="auto" w:fill="auto"/>
          </w:tcPr>
          <w:p w:rsidR="00ED327B" w:rsidRPr="00E1700D" w:rsidRDefault="00ED327B" w:rsidP="00ED327B">
            <w:pPr>
              <w:suppressAutoHyphens/>
              <w:contextualSpacing/>
              <w:jc w:val="center"/>
              <w:rPr>
                <w:color w:val="000000"/>
                <w:shd w:val="clear" w:color="auto" w:fill="FFFFFF"/>
              </w:rPr>
            </w:pPr>
          </w:p>
        </w:tc>
        <w:tc>
          <w:tcPr>
            <w:tcW w:w="2101" w:type="dxa"/>
            <w:vMerge/>
            <w:shd w:val="clear" w:color="auto" w:fill="auto"/>
          </w:tcPr>
          <w:p w:rsidR="00ED327B" w:rsidRPr="00E1700D" w:rsidRDefault="00ED327B" w:rsidP="00ED327B">
            <w:pPr>
              <w:suppressAutoHyphens/>
              <w:contextualSpacing/>
              <w:jc w:val="center"/>
              <w:rPr>
                <w:color w:val="000000"/>
                <w:shd w:val="clear" w:color="auto" w:fill="FFFFFF"/>
              </w:rPr>
            </w:pPr>
          </w:p>
        </w:tc>
        <w:tc>
          <w:tcPr>
            <w:tcW w:w="2041" w:type="dxa"/>
            <w:shd w:val="clear" w:color="auto" w:fill="auto"/>
          </w:tcPr>
          <w:p w:rsidR="00ED327B" w:rsidRDefault="00ED327B" w:rsidP="00ED327B">
            <w:pPr>
              <w:suppressAutoHyphens/>
              <w:contextualSpacing/>
              <w:jc w:val="center"/>
              <w:rPr>
                <w:color w:val="000000"/>
                <w:shd w:val="clear" w:color="auto" w:fill="FFFFFF"/>
              </w:rPr>
            </w:pPr>
            <w:r>
              <w:rPr>
                <w:color w:val="000000"/>
                <w:shd w:val="clear" w:color="auto" w:fill="FFFFFF"/>
              </w:rPr>
              <w:t>период:</w:t>
            </w:r>
          </w:p>
          <w:p w:rsidR="00ED327B" w:rsidRDefault="00ED327B" w:rsidP="00ED327B">
            <w:pPr>
              <w:suppressAutoHyphens/>
              <w:contextualSpacing/>
              <w:jc w:val="center"/>
              <w:rPr>
                <w:color w:val="000000"/>
                <w:shd w:val="clear" w:color="auto" w:fill="FFFFFF"/>
              </w:rPr>
            </w:pPr>
            <w:r>
              <w:rPr>
                <w:color w:val="000000"/>
                <w:shd w:val="clear" w:color="auto" w:fill="FFFFFF"/>
              </w:rPr>
              <w:t>с 01.01.2026 по</w:t>
            </w:r>
          </w:p>
          <w:p w:rsidR="00ED327B" w:rsidRPr="00E1700D" w:rsidRDefault="00ED327B" w:rsidP="00ED327B">
            <w:pPr>
              <w:suppressAutoHyphens/>
              <w:contextualSpacing/>
              <w:jc w:val="center"/>
              <w:rPr>
                <w:color w:val="000000"/>
                <w:shd w:val="clear" w:color="auto" w:fill="FFFFFF"/>
              </w:rPr>
            </w:pPr>
            <w:r>
              <w:rPr>
                <w:color w:val="000000"/>
                <w:shd w:val="clear" w:color="auto" w:fill="FFFFFF"/>
              </w:rPr>
              <w:t>30.09.2026 гг.</w:t>
            </w:r>
          </w:p>
        </w:tc>
        <w:tc>
          <w:tcPr>
            <w:tcW w:w="2226" w:type="dxa"/>
          </w:tcPr>
          <w:p w:rsidR="00ED327B" w:rsidRDefault="00ED327B" w:rsidP="00ED327B">
            <w:pPr>
              <w:suppressAutoHyphens/>
              <w:contextualSpacing/>
              <w:jc w:val="center"/>
              <w:rPr>
                <w:color w:val="000000"/>
                <w:shd w:val="clear" w:color="auto" w:fill="FFFFFF"/>
              </w:rPr>
            </w:pPr>
            <w:r>
              <w:rPr>
                <w:color w:val="000000"/>
                <w:shd w:val="clear" w:color="auto" w:fill="FFFFFF"/>
              </w:rPr>
              <w:t>период:</w:t>
            </w:r>
          </w:p>
          <w:p w:rsidR="00ED327B" w:rsidRDefault="00ED327B" w:rsidP="00ED327B">
            <w:pPr>
              <w:suppressAutoHyphens/>
              <w:contextualSpacing/>
              <w:jc w:val="center"/>
              <w:rPr>
                <w:color w:val="000000"/>
                <w:shd w:val="clear" w:color="auto" w:fill="FFFFFF"/>
              </w:rPr>
            </w:pPr>
            <w:r>
              <w:rPr>
                <w:color w:val="000000"/>
                <w:shd w:val="clear" w:color="auto" w:fill="FFFFFF"/>
              </w:rPr>
              <w:t>с 01.01.2026 по</w:t>
            </w:r>
          </w:p>
          <w:p w:rsidR="00ED327B" w:rsidRPr="00871A2F" w:rsidRDefault="00ED327B" w:rsidP="00ED327B">
            <w:pPr>
              <w:suppressAutoHyphens/>
              <w:contextualSpacing/>
              <w:jc w:val="center"/>
              <w:rPr>
                <w:b/>
                <w:color w:val="000000"/>
                <w:shd w:val="clear" w:color="auto" w:fill="FFFFFF"/>
              </w:rPr>
            </w:pPr>
            <w:r>
              <w:rPr>
                <w:color w:val="000000"/>
                <w:shd w:val="clear" w:color="auto" w:fill="FFFFFF"/>
              </w:rPr>
              <w:t>30.09.2026 гг.</w:t>
            </w:r>
          </w:p>
        </w:tc>
        <w:tc>
          <w:tcPr>
            <w:tcW w:w="1884" w:type="dxa"/>
          </w:tcPr>
          <w:p w:rsidR="00ED327B" w:rsidRPr="00871A2F" w:rsidRDefault="00ED327B" w:rsidP="00ED327B">
            <w:pPr>
              <w:suppressAutoHyphens/>
              <w:contextualSpacing/>
              <w:jc w:val="center"/>
              <w:rPr>
                <w:b/>
                <w:color w:val="000000"/>
                <w:shd w:val="clear" w:color="auto" w:fill="FFFFFF"/>
              </w:rPr>
            </w:pPr>
            <w:r w:rsidRPr="00871A2F">
              <w:rPr>
                <w:b/>
                <w:color w:val="000000"/>
                <w:shd w:val="clear" w:color="auto" w:fill="FFFFFF"/>
              </w:rPr>
              <w:t xml:space="preserve">период: </w:t>
            </w:r>
          </w:p>
          <w:p w:rsidR="00ED327B" w:rsidRPr="00871A2F" w:rsidRDefault="00ED327B" w:rsidP="00ED327B">
            <w:pPr>
              <w:suppressAutoHyphens/>
              <w:contextualSpacing/>
              <w:jc w:val="center"/>
              <w:rPr>
                <w:b/>
                <w:color w:val="000000"/>
                <w:shd w:val="clear" w:color="auto" w:fill="FFFFFF"/>
              </w:rPr>
            </w:pPr>
            <w:r w:rsidRPr="00871A2F">
              <w:rPr>
                <w:b/>
                <w:color w:val="000000"/>
                <w:shd w:val="clear" w:color="auto" w:fill="FFFFFF"/>
              </w:rPr>
              <w:t xml:space="preserve">с </w:t>
            </w:r>
            <w:r>
              <w:rPr>
                <w:b/>
                <w:color w:val="000000"/>
                <w:shd w:val="clear" w:color="auto" w:fill="FFFFFF"/>
              </w:rPr>
              <w:t>01</w:t>
            </w:r>
            <w:r w:rsidRPr="00871A2F">
              <w:rPr>
                <w:b/>
                <w:color w:val="000000"/>
                <w:shd w:val="clear" w:color="auto" w:fill="FFFFFF"/>
              </w:rPr>
              <w:t>.</w:t>
            </w:r>
            <w:r>
              <w:rPr>
                <w:b/>
                <w:color w:val="000000"/>
                <w:shd w:val="clear" w:color="auto" w:fill="FFFFFF"/>
              </w:rPr>
              <w:t>10</w:t>
            </w:r>
            <w:r w:rsidRPr="00871A2F">
              <w:rPr>
                <w:b/>
                <w:color w:val="000000"/>
                <w:shd w:val="clear" w:color="auto" w:fill="FFFFFF"/>
              </w:rPr>
              <w:t>.202</w:t>
            </w:r>
            <w:r>
              <w:rPr>
                <w:b/>
                <w:color w:val="000000"/>
                <w:shd w:val="clear" w:color="auto" w:fill="FFFFFF"/>
              </w:rPr>
              <w:t>6</w:t>
            </w:r>
            <w:r w:rsidRPr="00871A2F">
              <w:rPr>
                <w:b/>
                <w:color w:val="000000"/>
                <w:shd w:val="clear" w:color="auto" w:fill="FFFFFF"/>
              </w:rPr>
              <w:t xml:space="preserve"> по 3</w:t>
            </w:r>
            <w:r>
              <w:rPr>
                <w:b/>
                <w:color w:val="000000"/>
                <w:shd w:val="clear" w:color="auto" w:fill="FFFFFF"/>
              </w:rPr>
              <w:t>1</w:t>
            </w:r>
            <w:r w:rsidRPr="00871A2F">
              <w:rPr>
                <w:b/>
                <w:color w:val="000000"/>
                <w:shd w:val="clear" w:color="auto" w:fill="FFFFFF"/>
              </w:rPr>
              <w:t>.</w:t>
            </w:r>
            <w:r>
              <w:rPr>
                <w:b/>
                <w:color w:val="000000"/>
                <w:shd w:val="clear" w:color="auto" w:fill="FFFFFF"/>
              </w:rPr>
              <w:t>12</w:t>
            </w:r>
            <w:r w:rsidRPr="00871A2F">
              <w:rPr>
                <w:b/>
                <w:color w:val="000000"/>
                <w:shd w:val="clear" w:color="auto" w:fill="FFFFFF"/>
              </w:rPr>
              <w:t>.2026 гг.</w:t>
            </w:r>
          </w:p>
        </w:tc>
        <w:tc>
          <w:tcPr>
            <w:tcW w:w="1985" w:type="dxa"/>
            <w:shd w:val="clear" w:color="auto" w:fill="auto"/>
          </w:tcPr>
          <w:p w:rsidR="00ED327B" w:rsidRPr="00871A2F" w:rsidRDefault="00ED327B" w:rsidP="00ED327B">
            <w:pPr>
              <w:suppressAutoHyphens/>
              <w:contextualSpacing/>
              <w:jc w:val="center"/>
              <w:rPr>
                <w:b/>
                <w:color w:val="000000"/>
                <w:shd w:val="clear" w:color="auto" w:fill="FFFFFF"/>
              </w:rPr>
            </w:pPr>
            <w:r w:rsidRPr="00871A2F">
              <w:rPr>
                <w:b/>
                <w:color w:val="000000"/>
                <w:shd w:val="clear" w:color="auto" w:fill="FFFFFF"/>
              </w:rPr>
              <w:t xml:space="preserve">период: </w:t>
            </w:r>
          </w:p>
          <w:p w:rsidR="00ED327B" w:rsidRPr="00871A2F" w:rsidRDefault="00ED327B" w:rsidP="00ED327B">
            <w:pPr>
              <w:suppressAutoHyphens/>
              <w:contextualSpacing/>
              <w:jc w:val="center"/>
              <w:rPr>
                <w:b/>
                <w:color w:val="000000"/>
                <w:shd w:val="clear" w:color="auto" w:fill="FFFFFF"/>
              </w:rPr>
            </w:pPr>
            <w:r w:rsidRPr="00871A2F">
              <w:rPr>
                <w:b/>
                <w:color w:val="000000"/>
                <w:shd w:val="clear" w:color="auto" w:fill="FFFFFF"/>
              </w:rPr>
              <w:t>с 01.</w:t>
            </w:r>
            <w:r>
              <w:rPr>
                <w:b/>
                <w:color w:val="000000"/>
                <w:shd w:val="clear" w:color="auto" w:fill="FFFFFF"/>
              </w:rPr>
              <w:t>10</w:t>
            </w:r>
            <w:r w:rsidRPr="00871A2F">
              <w:rPr>
                <w:b/>
                <w:color w:val="000000"/>
                <w:shd w:val="clear" w:color="auto" w:fill="FFFFFF"/>
              </w:rPr>
              <w:t>.202</w:t>
            </w:r>
            <w:r>
              <w:rPr>
                <w:b/>
                <w:color w:val="000000"/>
                <w:shd w:val="clear" w:color="auto" w:fill="FFFFFF"/>
              </w:rPr>
              <w:t>6</w:t>
            </w:r>
            <w:r w:rsidRPr="00871A2F">
              <w:rPr>
                <w:b/>
                <w:color w:val="000000"/>
                <w:shd w:val="clear" w:color="auto" w:fill="FFFFFF"/>
              </w:rPr>
              <w:t xml:space="preserve"> по 3</w:t>
            </w:r>
            <w:r>
              <w:rPr>
                <w:b/>
                <w:color w:val="000000"/>
                <w:shd w:val="clear" w:color="auto" w:fill="FFFFFF"/>
              </w:rPr>
              <w:t>1</w:t>
            </w:r>
            <w:r w:rsidRPr="00871A2F">
              <w:rPr>
                <w:b/>
                <w:color w:val="000000"/>
                <w:shd w:val="clear" w:color="auto" w:fill="FFFFFF"/>
              </w:rPr>
              <w:t>.</w:t>
            </w:r>
            <w:r>
              <w:rPr>
                <w:b/>
                <w:color w:val="000000"/>
                <w:shd w:val="clear" w:color="auto" w:fill="FFFFFF"/>
              </w:rPr>
              <w:t>12</w:t>
            </w:r>
            <w:r w:rsidRPr="00871A2F">
              <w:rPr>
                <w:b/>
                <w:color w:val="000000"/>
                <w:shd w:val="clear" w:color="auto" w:fill="FFFFFF"/>
              </w:rPr>
              <w:t>.2026 гг.</w:t>
            </w:r>
          </w:p>
        </w:tc>
      </w:tr>
      <w:tr w:rsidR="00ED327B" w:rsidRPr="00E1700D" w:rsidTr="00ED327B">
        <w:tc>
          <w:tcPr>
            <w:tcW w:w="546" w:type="dxa"/>
            <w:shd w:val="clear" w:color="auto" w:fill="auto"/>
          </w:tcPr>
          <w:p w:rsidR="00ED327B" w:rsidRPr="00E1700D" w:rsidRDefault="00ED327B" w:rsidP="00ED327B">
            <w:pPr>
              <w:suppressAutoHyphens/>
              <w:contextualSpacing/>
              <w:jc w:val="center"/>
              <w:rPr>
                <w:color w:val="000000"/>
                <w:shd w:val="clear" w:color="auto" w:fill="FFFFFF"/>
              </w:rPr>
            </w:pPr>
            <w:r w:rsidRPr="00E1700D">
              <w:rPr>
                <w:color w:val="000000"/>
                <w:shd w:val="clear" w:color="auto" w:fill="FFFFFF"/>
              </w:rPr>
              <w:t>1.</w:t>
            </w:r>
          </w:p>
        </w:tc>
        <w:tc>
          <w:tcPr>
            <w:tcW w:w="1720" w:type="dxa"/>
            <w:shd w:val="clear" w:color="auto" w:fill="auto"/>
          </w:tcPr>
          <w:p w:rsidR="00ED327B" w:rsidRPr="00E1700D" w:rsidRDefault="00ED327B" w:rsidP="00ED327B">
            <w:pPr>
              <w:suppressAutoHyphens/>
              <w:contextualSpacing/>
              <w:jc w:val="center"/>
              <w:rPr>
                <w:color w:val="000000"/>
                <w:shd w:val="clear" w:color="auto" w:fill="FFFFFF"/>
              </w:rPr>
            </w:pPr>
            <w:r w:rsidRPr="00E1700D">
              <w:rPr>
                <w:color w:val="000000"/>
                <w:shd w:val="clear" w:color="auto" w:fill="FFFFFF"/>
              </w:rPr>
              <w:t>Отопление, Гкал</w:t>
            </w:r>
          </w:p>
        </w:tc>
        <w:tc>
          <w:tcPr>
            <w:tcW w:w="2064" w:type="dxa"/>
            <w:shd w:val="clear" w:color="auto" w:fill="auto"/>
          </w:tcPr>
          <w:p w:rsidR="00ED327B" w:rsidRPr="00001BDA" w:rsidRDefault="00ED327B" w:rsidP="00ED327B">
            <w:pPr>
              <w:suppressAutoHyphens/>
              <w:contextualSpacing/>
              <w:jc w:val="center"/>
              <w:rPr>
                <w:color w:val="000000"/>
                <w:sz w:val="22"/>
                <w:szCs w:val="22"/>
                <w:shd w:val="clear" w:color="auto" w:fill="FFFFFF"/>
              </w:rPr>
            </w:pPr>
            <w:r w:rsidRPr="00001BDA">
              <w:rPr>
                <w:color w:val="000000"/>
                <w:sz w:val="22"/>
                <w:szCs w:val="22"/>
                <w:shd w:val="clear" w:color="auto" w:fill="FFFFFF"/>
              </w:rPr>
              <w:t>Борковский,</w:t>
            </w:r>
          </w:p>
          <w:p w:rsidR="00ED327B" w:rsidRPr="00001BDA" w:rsidRDefault="00ED327B" w:rsidP="00ED327B">
            <w:pPr>
              <w:suppressAutoHyphens/>
              <w:contextualSpacing/>
              <w:jc w:val="center"/>
              <w:rPr>
                <w:color w:val="000000"/>
                <w:sz w:val="22"/>
                <w:szCs w:val="22"/>
                <w:shd w:val="clear" w:color="auto" w:fill="FFFFFF"/>
              </w:rPr>
            </w:pPr>
            <w:proofErr w:type="spellStart"/>
            <w:r w:rsidRPr="00001BDA">
              <w:rPr>
                <w:color w:val="000000"/>
                <w:sz w:val="22"/>
                <w:szCs w:val="22"/>
                <w:shd w:val="clear" w:color="auto" w:fill="FFFFFF"/>
              </w:rPr>
              <w:t>Калмыцко-Мысовской</w:t>
            </w:r>
            <w:proofErr w:type="spellEnd"/>
            <w:r w:rsidRPr="00001BDA">
              <w:rPr>
                <w:color w:val="000000"/>
                <w:sz w:val="22"/>
                <w:szCs w:val="22"/>
                <w:shd w:val="clear" w:color="auto" w:fill="FFFFFF"/>
              </w:rPr>
              <w:t xml:space="preserve">, Красноалтайский, Красноярский, Мамонтовский, </w:t>
            </w:r>
          </w:p>
          <w:p w:rsidR="00ED327B" w:rsidRPr="00001BDA" w:rsidRDefault="00ED327B" w:rsidP="00ED327B">
            <w:pPr>
              <w:suppressAutoHyphens/>
              <w:contextualSpacing/>
              <w:jc w:val="center"/>
              <w:rPr>
                <w:color w:val="000000"/>
                <w:sz w:val="22"/>
                <w:szCs w:val="22"/>
                <w:shd w:val="clear" w:color="auto" w:fill="FFFFFF"/>
              </w:rPr>
            </w:pPr>
            <w:r w:rsidRPr="00001BDA">
              <w:rPr>
                <w:color w:val="000000"/>
                <w:sz w:val="22"/>
                <w:szCs w:val="22"/>
                <w:shd w:val="clear" w:color="auto" w:fill="FFFFFF"/>
              </w:rPr>
              <w:t>Николаевский,</w:t>
            </w:r>
          </w:p>
          <w:p w:rsidR="00ED327B" w:rsidRPr="00001BDA" w:rsidRDefault="00ED327B" w:rsidP="00ED327B">
            <w:pPr>
              <w:suppressAutoHyphens/>
              <w:contextualSpacing/>
              <w:jc w:val="center"/>
              <w:rPr>
                <w:color w:val="000000"/>
                <w:sz w:val="22"/>
                <w:szCs w:val="22"/>
                <w:shd w:val="clear" w:color="auto" w:fill="FFFFFF"/>
              </w:rPr>
            </w:pPr>
            <w:r w:rsidRPr="00001BDA">
              <w:rPr>
                <w:color w:val="000000"/>
                <w:sz w:val="22"/>
                <w:szCs w:val="22"/>
                <w:shd w:val="clear" w:color="auto" w:fill="FFFFFF"/>
              </w:rPr>
              <w:t xml:space="preserve">Озимовский, </w:t>
            </w:r>
          </w:p>
          <w:p w:rsidR="00ED327B" w:rsidRPr="00001BDA" w:rsidRDefault="00ED327B" w:rsidP="00ED327B">
            <w:pPr>
              <w:suppressAutoHyphens/>
              <w:contextualSpacing/>
              <w:jc w:val="center"/>
              <w:rPr>
                <w:color w:val="000000"/>
                <w:sz w:val="22"/>
                <w:szCs w:val="22"/>
                <w:shd w:val="clear" w:color="auto" w:fill="FFFFFF"/>
              </w:rPr>
            </w:pPr>
            <w:r w:rsidRPr="00001BDA">
              <w:rPr>
                <w:color w:val="000000"/>
                <w:sz w:val="22"/>
                <w:szCs w:val="22"/>
                <w:shd w:val="clear" w:color="auto" w:fill="FFFFFF"/>
              </w:rPr>
              <w:t xml:space="preserve">Поспелихинский, Поспелихинский Центральный, </w:t>
            </w:r>
          </w:p>
          <w:p w:rsidR="00ED327B" w:rsidRPr="00E1700D" w:rsidRDefault="00ED327B" w:rsidP="00ED327B">
            <w:pPr>
              <w:suppressAutoHyphens/>
              <w:contextualSpacing/>
              <w:jc w:val="center"/>
              <w:rPr>
                <w:color w:val="000000"/>
                <w:shd w:val="clear" w:color="auto" w:fill="FFFFFF"/>
              </w:rPr>
            </w:pPr>
            <w:r w:rsidRPr="00001BDA">
              <w:rPr>
                <w:color w:val="000000"/>
                <w:sz w:val="22"/>
                <w:szCs w:val="22"/>
                <w:shd w:val="clear" w:color="auto" w:fill="FFFFFF"/>
              </w:rPr>
              <w:t>12 Лет Октября</w:t>
            </w:r>
          </w:p>
        </w:tc>
        <w:tc>
          <w:tcPr>
            <w:tcW w:w="2101" w:type="dxa"/>
            <w:shd w:val="clear" w:color="auto" w:fill="auto"/>
          </w:tcPr>
          <w:p w:rsidR="00ED327B" w:rsidRPr="00E1700D" w:rsidRDefault="00ED327B" w:rsidP="00ED327B">
            <w:pPr>
              <w:suppressAutoHyphens/>
              <w:contextualSpacing/>
              <w:jc w:val="center"/>
              <w:rPr>
                <w:color w:val="000000"/>
                <w:shd w:val="clear" w:color="auto" w:fill="FFFFFF"/>
              </w:rPr>
            </w:pPr>
            <w:r>
              <w:rPr>
                <w:color w:val="000000"/>
                <w:shd w:val="clear" w:color="auto" w:fill="FFFFFF"/>
              </w:rPr>
              <w:t>МКП «ЖилКомСервис»</w:t>
            </w:r>
          </w:p>
        </w:tc>
        <w:tc>
          <w:tcPr>
            <w:tcW w:w="2041" w:type="dxa"/>
            <w:shd w:val="clear" w:color="auto" w:fill="auto"/>
          </w:tcPr>
          <w:p w:rsidR="00ED327B" w:rsidRPr="00E1700D" w:rsidRDefault="00ED327B" w:rsidP="00ED327B">
            <w:pPr>
              <w:suppressAutoHyphens/>
              <w:contextualSpacing/>
              <w:jc w:val="center"/>
              <w:rPr>
                <w:color w:val="000000"/>
                <w:shd w:val="clear" w:color="auto" w:fill="FFFFFF"/>
              </w:rPr>
            </w:pPr>
          </w:p>
          <w:p w:rsidR="00ED327B" w:rsidRPr="00E1700D" w:rsidRDefault="00ED327B" w:rsidP="00ED327B">
            <w:pPr>
              <w:suppressAutoHyphens/>
              <w:contextualSpacing/>
              <w:jc w:val="center"/>
              <w:rPr>
                <w:color w:val="000000"/>
                <w:shd w:val="clear" w:color="auto" w:fill="FFFFFF"/>
              </w:rPr>
            </w:pPr>
            <w:r>
              <w:rPr>
                <w:color w:val="000000"/>
                <w:shd w:val="clear" w:color="auto" w:fill="FFFFFF"/>
              </w:rPr>
              <w:t>5213,06</w:t>
            </w:r>
          </w:p>
        </w:tc>
        <w:tc>
          <w:tcPr>
            <w:tcW w:w="2226" w:type="dxa"/>
          </w:tcPr>
          <w:p w:rsidR="00ED327B" w:rsidRDefault="00ED327B" w:rsidP="00ED327B">
            <w:pPr>
              <w:suppressAutoHyphens/>
              <w:contextualSpacing/>
              <w:jc w:val="center"/>
              <w:rPr>
                <w:b/>
                <w:color w:val="000000"/>
                <w:shd w:val="clear" w:color="auto" w:fill="FFFFFF"/>
              </w:rPr>
            </w:pPr>
          </w:p>
          <w:p w:rsidR="00ED327B" w:rsidRPr="002D65CD" w:rsidRDefault="00ED327B" w:rsidP="00ED327B">
            <w:pPr>
              <w:suppressAutoHyphens/>
              <w:contextualSpacing/>
              <w:jc w:val="center"/>
              <w:rPr>
                <w:color w:val="000000"/>
                <w:shd w:val="clear" w:color="auto" w:fill="FFFFFF"/>
              </w:rPr>
            </w:pPr>
            <w:r>
              <w:rPr>
                <w:color w:val="000000"/>
                <w:shd w:val="clear" w:color="auto" w:fill="FFFFFF"/>
              </w:rPr>
              <w:t>4680,90</w:t>
            </w:r>
          </w:p>
        </w:tc>
        <w:tc>
          <w:tcPr>
            <w:tcW w:w="1884" w:type="dxa"/>
          </w:tcPr>
          <w:p w:rsidR="00ED327B" w:rsidRPr="00871A2F" w:rsidRDefault="00ED327B" w:rsidP="00ED327B">
            <w:pPr>
              <w:suppressAutoHyphens/>
              <w:contextualSpacing/>
              <w:jc w:val="center"/>
              <w:rPr>
                <w:b/>
                <w:color w:val="000000"/>
                <w:shd w:val="clear" w:color="auto" w:fill="FFFFFF"/>
              </w:rPr>
            </w:pPr>
          </w:p>
          <w:p w:rsidR="00ED327B" w:rsidRPr="00871A2F" w:rsidRDefault="00ED327B" w:rsidP="00ED327B">
            <w:pPr>
              <w:suppressAutoHyphens/>
              <w:contextualSpacing/>
              <w:jc w:val="center"/>
              <w:rPr>
                <w:b/>
                <w:color w:val="000000"/>
                <w:shd w:val="clear" w:color="auto" w:fill="FFFFFF"/>
              </w:rPr>
            </w:pPr>
            <w:r>
              <w:rPr>
                <w:b/>
                <w:color w:val="000000"/>
                <w:shd w:val="clear" w:color="auto" w:fill="FFFFFF"/>
              </w:rPr>
              <w:t>6277,60</w:t>
            </w:r>
          </w:p>
        </w:tc>
        <w:tc>
          <w:tcPr>
            <w:tcW w:w="1985" w:type="dxa"/>
            <w:shd w:val="clear" w:color="auto" w:fill="auto"/>
          </w:tcPr>
          <w:p w:rsidR="00ED327B" w:rsidRPr="00871A2F" w:rsidRDefault="00ED327B" w:rsidP="00ED327B">
            <w:pPr>
              <w:suppressAutoHyphens/>
              <w:contextualSpacing/>
              <w:jc w:val="center"/>
              <w:rPr>
                <w:b/>
                <w:color w:val="000000"/>
                <w:shd w:val="clear" w:color="auto" w:fill="FFFFFF"/>
              </w:rPr>
            </w:pPr>
          </w:p>
          <w:p w:rsidR="00ED327B" w:rsidRPr="00871A2F" w:rsidRDefault="00ED327B" w:rsidP="00ED327B">
            <w:pPr>
              <w:suppressAutoHyphens/>
              <w:contextualSpacing/>
              <w:jc w:val="center"/>
              <w:rPr>
                <w:b/>
                <w:color w:val="000000"/>
                <w:shd w:val="clear" w:color="auto" w:fill="FFFFFF"/>
              </w:rPr>
            </w:pPr>
            <w:r>
              <w:rPr>
                <w:b/>
                <w:color w:val="000000"/>
                <w:shd w:val="clear" w:color="auto" w:fill="FFFFFF"/>
              </w:rPr>
              <w:t>5205,16</w:t>
            </w:r>
          </w:p>
        </w:tc>
      </w:tr>
    </w:tbl>
    <w:p w:rsidR="00ED327B" w:rsidRPr="00E6351E" w:rsidRDefault="00ED327B" w:rsidP="00001BDA">
      <w:pPr>
        <w:jc w:val="both"/>
        <w:rPr>
          <w:sz w:val="26"/>
          <w:szCs w:val="26"/>
        </w:rPr>
      </w:pPr>
    </w:p>
    <w:p w:rsidR="00001BDA" w:rsidRDefault="00001BDA" w:rsidP="00ED327B">
      <w:pPr>
        <w:jc w:val="center"/>
        <w:rPr>
          <w:sz w:val="28"/>
        </w:rPr>
        <w:sectPr w:rsidR="00001BDA" w:rsidSect="00001BDA">
          <w:pgSz w:w="16838" w:h="11906" w:orient="landscape"/>
          <w:pgMar w:top="1701" w:right="1134" w:bottom="850" w:left="1134" w:header="708" w:footer="708" w:gutter="0"/>
          <w:cols w:space="708"/>
          <w:docGrid w:linePitch="360"/>
        </w:sectPr>
      </w:pPr>
    </w:p>
    <w:p w:rsidR="00ED327B" w:rsidRDefault="00ED327B" w:rsidP="00ED327B">
      <w:pPr>
        <w:jc w:val="center"/>
        <w:rPr>
          <w:sz w:val="28"/>
        </w:rPr>
      </w:pPr>
      <w:r>
        <w:rPr>
          <w:sz w:val="28"/>
        </w:rPr>
        <w:lastRenderedPageBreak/>
        <w:t>АДМИНИСТРАЦИЯ ПОСПЕЛИХИНСКОГО РАЙОНА</w:t>
      </w:r>
    </w:p>
    <w:p w:rsidR="00ED327B" w:rsidRDefault="00ED327B" w:rsidP="00ED327B">
      <w:pPr>
        <w:jc w:val="center"/>
        <w:rPr>
          <w:sz w:val="28"/>
        </w:rPr>
      </w:pPr>
      <w:r>
        <w:rPr>
          <w:sz w:val="28"/>
        </w:rPr>
        <w:t>АЛТАЙСКОГО КРАЯ</w:t>
      </w:r>
    </w:p>
    <w:p w:rsidR="00ED327B" w:rsidRDefault="00ED327B" w:rsidP="00ED327B">
      <w:pPr>
        <w:jc w:val="center"/>
        <w:rPr>
          <w:sz w:val="28"/>
        </w:rPr>
      </w:pPr>
    </w:p>
    <w:p w:rsidR="00ED327B" w:rsidRDefault="00ED327B" w:rsidP="00ED327B">
      <w:pPr>
        <w:jc w:val="center"/>
        <w:rPr>
          <w:sz w:val="28"/>
        </w:rPr>
      </w:pPr>
    </w:p>
    <w:p w:rsidR="00ED327B" w:rsidRDefault="00ED327B" w:rsidP="00ED327B">
      <w:pPr>
        <w:jc w:val="center"/>
        <w:rPr>
          <w:sz w:val="28"/>
        </w:rPr>
      </w:pPr>
      <w:r>
        <w:rPr>
          <w:sz w:val="28"/>
        </w:rPr>
        <w:t xml:space="preserve"> ПОСТАНОВЛЕНИЕ</w:t>
      </w:r>
    </w:p>
    <w:p w:rsidR="00ED327B" w:rsidRDefault="00ED327B" w:rsidP="00ED327B">
      <w:pPr>
        <w:jc w:val="center"/>
        <w:rPr>
          <w:sz w:val="28"/>
        </w:rPr>
      </w:pPr>
    </w:p>
    <w:p w:rsidR="00ED327B" w:rsidRDefault="00ED327B" w:rsidP="00ED327B">
      <w:pPr>
        <w:jc w:val="center"/>
        <w:rPr>
          <w:sz w:val="28"/>
        </w:rPr>
      </w:pPr>
    </w:p>
    <w:p w:rsidR="00ED327B" w:rsidRDefault="00ED327B" w:rsidP="00ED327B">
      <w:pPr>
        <w:tabs>
          <w:tab w:val="left" w:pos="2268"/>
          <w:tab w:val="left" w:pos="2300"/>
          <w:tab w:val="left" w:pos="8500"/>
        </w:tabs>
        <w:ind w:right="185"/>
        <w:jc w:val="both"/>
        <w:rPr>
          <w:sz w:val="28"/>
        </w:rPr>
      </w:pPr>
      <w:r>
        <w:rPr>
          <w:sz w:val="28"/>
        </w:rPr>
        <w:t>11.02.2026                                                                                              № 42</w:t>
      </w:r>
    </w:p>
    <w:p w:rsidR="00ED327B" w:rsidRDefault="00ED327B" w:rsidP="00ED327B">
      <w:pPr>
        <w:tabs>
          <w:tab w:val="left" w:pos="2268"/>
          <w:tab w:val="left" w:pos="2300"/>
          <w:tab w:val="left" w:pos="8500"/>
        </w:tabs>
        <w:ind w:right="185"/>
        <w:jc w:val="center"/>
        <w:rPr>
          <w:sz w:val="28"/>
        </w:rPr>
      </w:pPr>
      <w:proofErr w:type="gramStart"/>
      <w:r>
        <w:rPr>
          <w:sz w:val="28"/>
        </w:rPr>
        <w:t>с</w:t>
      </w:r>
      <w:proofErr w:type="gramEnd"/>
      <w:r>
        <w:rPr>
          <w:sz w:val="28"/>
        </w:rPr>
        <w:t>. Поспелиха</w:t>
      </w:r>
    </w:p>
    <w:p w:rsidR="00ED327B" w:rsidRDefault="00ED327B" w:rsidP="00ED327B">
      <w:pPr>
        <w:jc w:val="both"/>
        <w:rPr>
          <w:noProof/>
          <w:sz w:val="28"/>
        </w:rPr>
      </w:pPr>
    </w:p>
    <w:p w:rsidR="00ED327B" w:rsidRDefault="00ED327B" w:rsidP="00ED327B">
      <w:pPr>
        <w:jc w:val="both"/>
        <w:rPr>
          <w:noProof/>
          <w:sz w:val="28"/>
        </w:rPr>
      </w:pPr>
    </w:p>
    <w:p w:rsidR="00ED327B" w:rsidRPr="00C04B37" w:rsidRDefault="00ED327B" w:rsidP="00ED327B">
      <w:pPr>
        <w:autoSpaceDE w:val="0"/>
        <w:autoSpaceDN w:val="0"/>
        <w:adjustRightInd w:val="0"/>
        <w:ind w:right="4820"/>
        <w:jc w:val="both"/>
        <w:rPr>
          <w:noProof/>
          <w:sz w:val="26"/>
          <w:szCs w:val="26"/>
        </w:rPr>
      </w:pPr>
      <w:r w:rsidRPr="00C04B37">
        <w:rPr>
          <w:color w:val="000000"/>
          <w:sz w:val="26"/>
          <w:szCs w:val="26"/>
          <w:shd w:val="clear" w:color="auto" w:fill="FFFFFF"/>
        </w:rPr>
        <w:t>О внесении изменений в постановление Администрации района от 22.11.2021 № 587</w:t>
      </w:r>
    </w:p>
    <w:p w:rsidR="00ED327B" w:rsidRPr="00C04B37" w:rsidRDefault="00ED327B" w:rsidP="00ED327B">
      <w:pPr>
        <w:jc w:val="both"/>
        <w:rPr>
          <w:noProof/>
          <w:sz w:val="26"/>
          <w:szCs w:val="26"/>
        </w:rPr>
      </w:pPr>
    </w:p>
    <w:p w:rsidR="00ED327B" w:rsidRPr="00001BDA" w:rsidRDefault="00ED327B" w:rsidP="00ED327B">
      <w:pPr>
        <w:autoSpaceDE w:val="0"/>
        <w:autoSpaceDN w:val="0"/>
        <w:adjustRightInd w:val="0"/>
        <w:ind w:firstLine="709"/>
        <w:jc w:val="both"/>
        <w:rPr>
          <w:sz w:val="26"/>
          <w:szCs w:val="26"/>
        </w:rPr>
      </w:pPr>
      <w:proofErr w:type="gramStart"/>
      <w:r w:rsidRPr="00001BDA">
        <w:rPr>
          <w:rStyle w:val="21"/>
          <w:rFonts w:ascii="Times New Roman" w:hAnsi="Times New Roman" w:cs="Times New Roman"/>
          <w:color w:val="000000"/>
          <w:sz w:val="26"/>
          <w:szCs w:val="26"/>
        </w:rPr>
        <w:t>В соответствии со ст. 36 Федерального закона от 20.03.2025 № 33-ФЗ «Об общих принципах организации местного самоуправления в единой системе пу</w:t>
      </w:r>
      <w:r w:rsidRPr="00001BDA">
        <w:rPr>
          <w:rStyle w:val="21"/>
          <w:rFonts w:ascii="Times New Roman" w:hAnsi="Times New Roman" w:cs="Times New Roman"/>
          <w:color w:val="000000"/>
          <w:sz w:val="26"/>
          <w:szCs w:val="26"/>
        </w:rPr>
        <w:t>б</w:t>
      </w:r>
      <w:r w:rsidRPr="00001BDA">
        <w:rPr>
          <w:rStyle w:val="21"/>
          <w:rFonts w:ascii="Times New Roman" w:hAnsi="Times New Roman" w:cs="Times New Roman"/>
          <w:color w:val="000000"/>
          <w:sz w:val="26"/>
          <w:szCs w:val="26"/>
        </w:rPr>
        <w:t>личной власти», постановлениями Правительства Российской Федерации от 30.04.2014 № 400 «О формировании индексов изменения размера платы граждан за коммунальные услуги в Ро</w:t>
      </w:r>
      <w:r w:rsidRPr="00001BDA">
        <w:rPr>
          <w:rStyle w:val="21"/>
          <w:rFonts w:ascii="Times New Roman" w:hAnsi="Times New Roman" w:cs="Times New Roman"/>
          <w:color w:val="000000"/>
          <w:sz w:val="26"/>
          <w:szCs w:val="26"/>
        </w:rPr>
        <w:t>с</w:t>
      </w:r>
      <w:r w:rsidRPr="00001BDA">
        <w:rPr>
          <w:rStyle w:val="21"/>
          <w:rFonts w:ascii="Times New Roman" w:hAnsi="Times New Roman" w:cs="Times New Roman"/>
          <w:color w:val="000000"/>
          <w:sz w:val="26"/>
          <w:szCs w:val="26"/>
        </w:rPr>
        <w:t>сийской Федерации», распоряжением Правительства Российской Федерации от 10.11.2023 № 3147-р, Указом Губернатора Алтайского края от 15.12.2025 № 206 «О предельных (максимальных) индексах изменения</w:t>
      </w:r>
      <w:proofErr w:type="gramEnd"/>
      <w:r w:rsidRPr="00001BDA">
        <w:rPr>
          <w:rStyle w:val="21"/>
          <w:rFonts w:ascii="Times New Roman" w:hAnsi="Times New Roman" w:cs="Times New Roman"/>
          <w:color w:val="000000"/>
          <w:sz w:val="26"/>
          <w:szCs w:val="26"/>
        </w:rPr>
        <w:t xml:space="preserve"> ра</w:t>
      </w:r>
      <w:r w:rsidRPr="00001BDA">
        <w:rPr>
          <w:rStyle w:val="21"/>
          <w:rFonts w:ascii="Times New Roman" w:hAnsi="Times New Roman" w:cs="Times New Roman"/>
          <w:color w:val="000000"/>
          <w:sz w:val="26"/>
          <w:szCs w:val="26"/>
        </w:rPr>
        <w:t>з</w:t>
      </w:r>
      <w:r w:rsidRPr="00001BDA">
        <w:rPr>
          <w:rStyle w:val="21"/>
          <w:rFonts w:ascii="Times New Roman" w:hAnsi="Times New Roman" w:cs="Times New Roman"/>
          <w:color w:val="000000"/>
          <w:sz w:val="26"/>
          <w:szCs w:val="26"/>
        </w:rPr>
        <w:t>мера вносимой гражданами платы за коммунальные услуги в муниципальных обр</w:t>
      </w:r>
      <w:r w:rsidRPr="00001BDA">
        <w:rPr>
          <w:rStyle w:val="21"/>
          <w:rFonts w:ascii="Times New Roman" w:hAnsi="Times New Roman" w:cs="Times New Roman"/>
          <w:color w:val="000000"/>
          <w:sz w:val="26"/>
          <w:szCs w:val="26"/>
        </w:rPr>
        <w:t>а</w:t>
      </w:r>
      <w:r w:rsidRPr="00001BDA">
        <w:rPr>
          <w:rStyle w:val="21"/>
          <w:rFonts w:ascii="Times New Roman" w:hAnsi="Times New Roman" w:cs="Times New Roman"/>
          <w:color w:val="000000"/>
          <w:sz w:val="26"/>
          <w:szCs w:val="26"/>
        </w:rPr>
        <w:t>зованиях А</w:t>
      </w:r>
      <w:r w:rsidRPr="00001BDA">
        <w:rPr>
          <w:rStyle w:val="21"/>
          <w:rFonts w:ascii="Times New Roman" w:hAnsi="Times New Roman" w:cs="Times New Roman"/>
          <w:color w:val="000000"/>
          <w:sz w:val="26"/>
          <w:szCs w:val="26"/>
        </w:rPr>
        <w:t>л</w:t>
      </w:r>
      <w:r w:rsidRPr="00001BDA">
        <w:rPr>
          <w:rStyle w:val="21"/>
          <w:rFonts w:ascii="Times New Roman" w:hAnsi="Times New Roman" w:cs="Times New Roman"/>
          <w:color w:val="000000"/>
          <w:sz w:val="26"/>
          <w:szCs w:val="26"/>
        </w:rPr>
        <w:t>тайского края на 2026 год» с целью обеспечения дополнительных мер социальной поддержки потребителям коммунальных услуг и соблюдения устано</w:t>
      </w:r>
      <w:r w:rsidRPr="00001BDA">
        <w:rPr>
          <w:rStyle w:val="21"/>
          <w:rFonts w:ascii="Times New Roman" w:hAnsi="Times New Roman" w:cs="Times New Roman"/>
          <w:color w:val="000000"/>
          <w:sz w:val="26"/>
          <w:szCs w:val="26"/>
        </w:rPr>
        <w:t>в</w:t>
      </w:r>
      <w:r w:rsidRPr="00001BDA">
        <w:rPr>
          <w:rStyle w:val="21"/>
          <w:rFonts w:ascii="Times New Roman" w:hAnsi="Times New Roman" w:cs="Times New Roman"/>
          <w:color w:val="000000"/>
          <w:sz w:val="26"/>
          <w:szCs w:val="26"/>
        </w:rPr>
        <w:t xml:space="preserve">ленных предельных индексов изменения платы граждан на территории </w:t>
      </w:r>
      <w:r w:rsidRPr="00001BDA">
        <w:rPr>
          <w:color w:val="000000"/>
          <w:sz w:val="26"/>
          <w:szCs w:val="26"/>
          <w:shd w:val="clear" w:color="auto" w:fill="FFFFFF"/>
        </w:rPr>
        <w:t>муниц</w:t>
      </w:r>
      <w:r w:rsidRPr="00001BDA">
        <w:rPr>
          <w:color w:val="000000"/>
          <w:sz w:val="26"/>
          <w:szCs w:val="26"/>
          <w:shd w:val="clear" w:color="auto" w:fill="FFFFFF"/>
        </w:rPr>
        <w:t>и</w:t>
      </w:r>
      <w:r w:rsidRPr="00001BDA">
        <w:rPr>
          <w:color w:val="000000"/>
          <w:sz w:val="26"/>
          <w:szCs w:val="26"/>
          <w:shd w:val="clear" w:color="auto" w:fill="FFFFFF"/>
        </w:rPr>
        <w:t xml:space="preserve">пального образования Поспелихинский район  </w:t>
      </w:r>
      <w:r w:rsidRPr="00001BDA">
        <w:rPr>
          <w:sz w:val="26"/>
          <w:szCs w:val="26"/>
        </w:rPr>
        <w:t>Алтайского края, ПОСТАНО</w:t>
      </w:r>
      <w:r w:rsidRPr="00001BDA">
        <w:rPr>
          <w:sz w:val="26"/>
          <w:szCs w:val="26"/>
        </w:rPr>
        <w:t>В</w:t>
      </w:r>
      <w:r w:rsidRPr="00001BDA">
        <w:rPr>
          <w:sz w:val="26"/>
          <w:szCs w:val="26"/>
        </w:rPr>
        <w:t>ЛЯЮ:</w:t>
      </w:r>
    </w:p>
    <w:p w:rsidR="00ED327B" w:rsidRPr="00001BDA" w:rsidRDefault="00ED327B" w:rsidP="00ED327B">
      <w:pPr>
        <w:autoSpaceDE w:val="0"/>
        <w:autoSpaceDN w:val="0"/>
        <w:adjustRightInd w:val="0"/>
        <w:ind w:firstLine="709"/>
        <w:jc w:val="both"/>
        <w:rPr>
          <w:color w:val="000000"/>
          <w:sz w:val="26"/>
          <w:szCs w:val="26"/>
          <w:shd w:val="clear" w:color="auto" w:fill="FFFFFF"/>
        </w:rPr>
      </w:pPr>
      <w:r w:rsidRPr="00001BDA">
        <w:rPr>
          <w:sz w:val="26"/>
          <w:szCs w:val="26"/>
        </w:rPr>
        <w:t xml:space="preserve">1. </w:t>
      </w:r>
      <w:proofErr w:type="gramStart"/>
      <w:r w:rsidRPr="00001BDA">
        <w:rPr>
          <w:sz w:val="26"/>
          <w:szCs w:val="26"/>
        </w:rPr>
        <w:t>Внести в постановление Администрации района от 22.11.2021 № 587  «Об утверждении положения о  порядке  и услов</w:t>
      </w:r>
      <w:r w:rsidRPr="00001BDA">
        <w:rPr>
          <w:sz w:val="26"/>
          <w:szCs w:val="26"/>
        </w:rPr>
        <w:t>и</w:t>
      </w:r>
      <w:r w:rsidRPr="00001BDA">
        <w:rPr>
          <w:sz w:val="26"/>
          <w:szCs w:val="26"/>
        </w:rPr>
        <w:t>ях предоставления  дополнительных мер социальной поддержки в целях соблюдения предельного индекса платы гра</w:t>
      </w:r>
      <w:r w:rsidRPr="00001BDA">
        <w:rPr>
          <w:sz w:val="26"/>
          <w:szCs w:val="26"/>
        </w:rPr>
        <w:t>ж</w:t>
      </w:r>
      <w:r w:rsidRPr="00001BDA">
        <w:rPr>
          <w:sz w:val="26"/>
          <w:szCs w:val="26"/>
        </w:rPr>
        <w:t>дан за коммунальные услуги на территории муниципального образования Посп</w:t>
      </w:r>
      <w:r w:rsidRPr="00001BDA">
        <w:rPr>
          <w:sz w:val="26"/>
          <w:szCs w:val="26"/>
        </w:rPr>
        <w:t>е</w:t>
      </w:r>
      <w:r w:rsidRPr="00001BDA">
        <w:rPr>
          <w:sz w:val="26"/>
          <w:szCs w:val="26"/>
        </w:rPr>
        <w:t>лихинский Центральный сельсовет Алтайского края для МКП «</w:t>
      </w:r>
      <w:proofErr w:type="spellStart"/>
      <w:r w:rsidRPr="00001BDA">
        <w:rPr>
          <w:sz w:val="26"/>
          <w:szCs w:val="26"/>
        </w:rPr>
        <w:t>Жилкомсервис</w:t>
      </w:r>
      <w:proofErr w:type="spellEnd"/>
      <w:r w:rsidRPr="00001BDA">
        <w:rPr>
          <w:sz w:val="26"/>
          <w:szCs w:val="26"/>
        </w:rPr>
        <w:t>» (потребители котельной № 75 по адресу:</w:t>
      </w:r>
      <w:proofErr w:type="gramEnd"/>
      <w:r w:rsidRPr="00001BDA">
        <w:rPr>
          <w:sz w:val="26"/>
          <w:szCs w:val="26"/>
        </w:rPr>
        <w:t xml:space="preserve"> </w:t>
      </w:r>
      <w:proofErr w:type="gramStart"/>
      <w:r w:rsidRPr="00001BDA">
        <w:rPr>
          <w:sz w:val="26"/>
          <w:szCs w:val="26"/>
        </w:rPr>
        <w:t>Алтайский край, Поспелихинский район, с. Поспелиха, ул. А</w:t>
      </w:r>
      <w:r w:rsidRPr="00001BDA">
        <w:rPr>
          <w:sz w:val="26"/>
          <w:szCs w:val="26"/>
        </w:rPr>
        <w:t>л</w:t>
      </w:r>
      <w:r w:rsidRPr="00001BDA">
        <w:rPr>
          <w:sz w:val="26"/>
          <w:szCs w:val="26"/>
        </w:rPr>
        <w:t>тайская д. 22А)» (далее-Положение) следующие изменения:</w:t>
      </w:r>
      <w:proofErr w:type="gramEnd"/>
    </w:p>
    <w:p w:rsidR="00ED327B" w:rsidRDefault="00ED327B" w:rsidP="00001BDA">
      <w:pPr>
        <w:autoSpaceDE w:val="0"/>
        <w:autoSpaceDN w:val="0"/>
        <w:adjustRightInd w:val="0"/>
        <w:ind w:firstLine="709"/>
        <w:jc w:val="both"/>
        <w:rPr>
          <w:sz w:val="26"/>
          <w:szCs w:val="26"/>
        </w:rPr>
      </w:pPr>
      <w:r w:rsidRPr="00001BDA">
        <w:rPr>
          <w:color w:val="000000"/>
          <w:sz w:val="26"/>
          <w:szCs w:val="26"/>
          <w:shd w:val="clear" w:color="auto" w:fill="FFFFFF"/>
        </w:rPr>
        <w:t xml:space="preserve">1.1.  </w:t>
      </w:r>
      <w:r w:rsidRPr="00001BDA">
        <w:rPr>
          <w:sz w:val="26"/>
          <w:szCs w:val="26"/>
        </w:rPr>
        <w:t>Приложение 5 к</w:t>
      </w:r>
      <w:r w:rsidRPr="00F6474C">
        <w:rPr>
          <w:sz w:val="26"/>
          <w:szCs w:val="26"/>
        </w:rPr>
        <w:t xml:space="preserve"> Положению дополнить согласно приложению к наст</w:t>
      </w:r>
      <w:r w:rsidRPr="00F6474C">
        <w:rPr>
          <w:sz w:val="26"/>
          <w:szCs w:val="26"/>
        </w:rPr>
        <w:t>о</w:t>
      </w:r>
      <w:r w:rsidRPr="00F6474C">
        <w:rPr>
          <w:sz w:val="26"/>
          <w:szCs w:val="26"/>
        </w:rPr>
        <w:t>ящему постановлению.</w:t>
      </w:r>
    </w:p>
    <w:p w:rsidR="00ED327B" w:rsidRPr="00A31D73" w:rsidRDefault="00001BDA" w:rsidP="00001BDA">
      <w:pPr>
        <w:autoSpaceDE w:val="0"/>
        <w:autoSpaceDN w:val="0"/>
        <w:adjustRightInd w:val="0"/>
        <w:ind w:firstLine="709"/>
        <w:jc w:val="both"/>
        <w:rPr>
          <w:sz w:val="26"/>
          <w:szCs w:val="26"/>
        </w:rPr>
      </w:pPr>
      <w:r>
        <w:rPr>
          <w:sz w:val="26"/>
          <w:szCs w:val="26"/>
        </w:rPr>
        <w:t xml:space="preserve">2. </w:t>
      </w:r>
      <w:r w:rsidR="00ED327B" w:rsidRPr="00A31D73">
        <w:rPr>
          <w:sz w:val="26"/>
          <w:szCs w:val="26"/>
        </w:rPr>
        <w:t>Настоящее постановление опубликовать в Сборнике муниципальных пр</w:t>
      </w:r>
      <w:r w:rsidR="00ED327B" w:rsidRPr="00A31D73">
        <w:rPr>
          <w:sz w:val="26"/>
          <w:szCs w:val="26"/>
        </w:rPr>
        <w:t>а</w:t>
      </w:r>
      <w:r w:rsidR="00ED327B" w:rsidRPr="00A31D73">
        <w:rPr>
          <w:sz w:val="26"/>
          <w:szCs w:val="26"/>
        </w:rPr>
        <w:t>вовых актов Поспелихинского района Алтайского края, обнародовать на офиц</w:t>
      </w:r>
      <w:r w:rsidR="00ED327B" w:rsidRPr="00A31D73">
        <w:rPr>
          <w:sz w:val="26"/>
          <w:szCs w:val="26"/>
        </w:rPr>
        <w:t>и</w:t>
      </w:r>
      <w:r w:rsidR="00ED327B" w:rsidRPr="00A31D73">
        <w:rPr>
          <w:sz w:val="26"/>
          <w:szCs w:val="26"/>
        </w:rPr>
        <w:t>альном сайте Администрации района</w:t>
      </w:r>
      <w:r w:rsidR="00ED327B">
        <w:rPr>
          <w:sz w:val="26"/>
          <w:szCs w:val="26"/>
        </w:rPr>
        <w:t xml:space="preserve"> в информационно-телекоммуникационной сети «Инте</w:t>
      </w:r>
      <w:r w:rsidR="00ED327B">
        <w:rPr>
          <w:sz w:val="26"/>
          <w:szCs w:val="26"/>
        </w:rPr>
        <w:t>р</w:t>
      </w:r>
      <w:r w:rsidR="00ED327B">
        <w:rPr>
          <w:sz w:val="26"/>
          <w:szCs w:val="26"/>
        </w:rPr>
        <w:t>нет»</w:t>
      </w:r>
      <w:r w:rsidR="00ED327B" w:rsidRPr="00A31D73">
        <w:rPr>
          <w:sz w:val="26"/>
          <w:szCs w:val="26"/>
        </w:rPr>
        <w:t>.</w:t>
      </w:r>
    </w:p>
    <w:p w:rsidR="00ED327B" w:rsidRPr="00F6474C" w:rsidRDefault="00001BDA" w:rsidP="00001BDA">
      <w:pPr>
        <w:autoSpaceDE w:val="0"/>
        <w:autoSpaceDN w:val="0"/>
        <w:adjustRightInd w:val="0"/>
        <w:ind w:firstLine="709"/>
        <w:jc w:val="both"/>
        <w:rPr>
          <w:sz w:val="26"/>
          <w:szCs w:val="26"/>
        </w:rPr>
      </w:pPr>
      <w:r>
        <w:rPr>
          <w:sz w:val="26"/>
          <w:szCs w:val="26"/>
        </w:rPr>
        <w:t xml:space="preserve">3. </w:t>
      </w:r>
      <w:r w:rsidR="00ED327B" w:rsidRPr="00F6474C">
        <w:rPr>
          <w:sz w:val="26"/>
          <w:szCs w:val="26"/>
        </w:rPr>
        <w:t xml:space="preserve">Настоящее постановление вступает в силу </w:t>
      </w:r>
      <w:proofErr w:type="gramStart"/>
      <w:r w:rsidR="00ED327B" w:rsidRPr="00F6474C">
        <w:rPr>
          <w:sz w:val="26"/>
          <w:szCs w:val="26"/>
        </w:rPr>
        <w:t>с даты подписания</w:t>
      </w:r>
      <w:proofErr w:type="gramEnd"/>
      <w:r w:rsidR="00ED327B" w:rsidRPr="00F6474C">
        <w:rPr>
          <w:sz w:val="26"/>
          <w:szCs w:val="26"/>
        </w:rPr>
        <w:t xml:space="preserve"> и распр</w:t>
      </w:r>
      <w:r w:rsidR="00ED327B" w:rsidRPr="00F6474C">
        <w:rPr>
          <w:sz w:val="26"/>
          <w:szCs w:val="26"/>
        </w:rPr>
        <w:t>о</w:t>
      </w:r>
      <w:r w:rsidR="00ED327B" w:rsidRPr="00F6474C">
        <w:rPr>
          <w:sz w:val="26"/>
          <w:szCs w:val="26"/>
        </w:rPr>
        <w:t>страняется на правоотношения, возникшие с 01 января 2026 года.</w:t>
      </w:r>
    </w:p>
    <w:p w:rsidR="00ED327B" w:rsidRPr="00F6474C" w:rsidRDefault="00ED327B" w:rsidP="00ED327B">
      <w:pPr>
        <w:tabs>
          <w:tab w:val="left" w:pos="1418"/>
          <w:tab w:val="left" w:pos="1701"/>
        </w:tabs>
        <w:autoSpaceDE w:val="0"/>
        <w:autoSpaceDN w:val="0"/>
        <w:adjustRightInd w:val="0"/>
        <w:ind w:firstLine="709"/>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643"/>
      </w:tblGrid>
      <w:tr w:rsidR="00ED327B" w:rsidRPr="00F6474C" w:rsidTr="00ED327B">
        <w:trPr>
          <w:trHeight w:val="392"/>
        </w:trPr>
        <w:tc>
          <w:tcPr>
            <w:tcW w:w="4820" w:type="dxa"/>
            <w:tcBorders>
              <w:top w:val="nil"/>
              <w:left w:val="nil"/>
              <w:bottom w:val="nil"/>
              <w:right w:val="nil"/>
            </w:tcBorders>
          </w:tcPr>
          <w:p w:rsidR="00ED327B" w:rsidRPr="00F6474C" w:rsidRDefault="00ED327B" w:rsidP="00ED327B">
            <w:pPr>
              <w:rPr>
                <w:sz w:val="26"/>
                <w:szCs w:val="26"/>
              </w:rPr>
            </w:pPr>
            <w:r w:rsidRPr="00F6474C">
              <w:rPr>
                <w:sz w:val="26"/>
                <w:szCs w:val="26"/>
              </w:rPr>
              <w:t xml:space="preserve">Временно исполняющий </w:t>
            </w:r>
          </w:p>
          <w:p w:rsidR="00ED327B" w:rsidRPr="00F6474C" w:rsidRDefault="00ED327B" w:rsidP="00ED327B">
            <w:pPr>
              <w:rPr>
                <w:sz w:val="26"/>
                <w:szCs w:val="26"/>
              </w:rPr>
            </w:pPr>
            <w:r w:rsidRPr="00F6474C">
              <w:rPr>
                <w:sz w:val="26"/>
                <w:szCs w:val="26"/>
              </w:rPr>
              <w:t xml:space="preserve">полномочия главы района </w:t>
            </w:r>
          </w:p>
        </w:tc>
        <w:tc>
          <w:tcPr>
            <w:tcW w:w="4643" w:type="dxa"/>
            <w:tcBorders>
              <w:top w:val="nil"/>
              <w:left w:val="nil"/>
              <w:bottom w:val="nil"/>
              <w:right w:val="nil"/>
            </w:tcBorders>
          </w:tcPr>
          <w:p w:rsidR="00ED327B" w:rsidRPr="00F6474C" w:rsidRDefault="00ED327B" w:rsidP="00ED327B">
            <w:pPr>
              <w:jc w:val="right"/>
              <w:rPr>
                <w:sz w:val="26"/>
                <w:szCs w:val="26"/>
              </w:rPr>
            </w:pPr>
            <w:r w:rsidRPr="00F6474C">
              <w:rPr>
                <w:sz w:val="26"/>
                <w:szCs w:val="26"/>
              </w:rPr>
              <w:t>С.А. Гаращенко</w:t>
            </w:r>
          </w:p>
        </w:tc>
      </w:tr>
    </w:tbl>
    <w:p w:rsidR="00ED327B" w:rsidRDefault="00ED327B" w:rsidP="00ED327B">
      <w:pPr>
        <w:rPr>
          <w:rFonts w:eastAsia="Calibri"/>
          <w:sz w:val="28"/>
          <w:szCs w:val="28"/>
        </w:rPr>
        <w:sectPr w:rsidR="00ED327B" w:rsidSect="00001BDA">
          <w:pgSz w:w="11906" w:h="16838"/>
          <w:pgMar w:top="1134" w:right="850" w:bottom="1134" w:left="1701" w:header="708" w:footer="708" w:gutter="0"/>
          <w:cols w:space="708"/>
          <w:docGrid w:linePitch="360"/>
        </w:sectPr>
      </w:pPr>
    </w:p>
    <w:p w:rsidR="00ED327B" w:rsidRDefault="00ED327B" w:rsidP="00ED327B">
      <w:pPr>
        <w:ind w:left="10773"/>
        <w:rPr>
          <w:sz w:val="28"/>
        </w:rPr>
      </w:pPr>
      <w:r>
        <w:rPr>
          <w:sz w:val="28"/>
        </w:rPr>
        <w:lastRenderedPageBreak/>
        <w:t>Приложение</w:t>
      </w:r>
    </w:p>
    <w:p w:rsidR="00ED327B" w:rsidRDefault="00ED327B" w:rsidP="00ED327B">
      <w:pPr>
        <w:ind w:left="10773"/>
        <w:rPr>
          <w:sz w:val="28"/>
        </w:rPr>
      </w:pPr>
      <w:r>
        <w:rPr>
          <w:sz w:val="28"/>
        </w:rPr>
        <w:t>к постановлению</w:t>
      </w:r>
    </w:p>
    <w:p w:rsidR="00ED327B" w:rsidRDefault="00ED327B" w:rsidP="00ED327B">
      <w:pPr>
        <w:ind w:left="10773"/>
        <w:rPr>
          <w:sz w:val="28"/>
        </w:rPr>
      </w:pPr>
      <w:r w:rsidRPr="00E1700D">
        <w:rPr>
          <w:sz w:val="28"/>
        </w:rPr>
        <w:t xml:space="preserve">Администрации </w:t>
      </w:r>
      <w:r>
        <w:rPr>
          <w:sz w:val="28"/>
        </w:rPr>
        <w:t>района</w:t>
      </w:r>
    </w:p>
    <w:p w:rsidR="00ED327B" w:rsidRDefault="00ED327B" w:rsidP="00ED327B">
      <w:pPr>
        <w:ind w:left="10773"/>
        <w:rPr>
          <w:sz w:val="28"/>
        </w:rPr>
      </w:pPr>
      <w:r>
        <w:rPr>
          <w:sz w:val="28"/>
        </w:rPr>
        <w:t>от 11.02.2026 № 42</w:t>
      </w:r>
    </w:p>
    <w:p w:rsidR="00ED327B" w:rsidRPr="00001BDA" w:rsidRDefault="00ED327B" w:rsidP="00ED327B">
      <w:pPr>
        <w:ind w:left="10773"/>
        <w:jc w:val="both"/>
        <w:rPr>
          <w:sz w:val="28"/>
        </w:rPr>
      </w:pPr>
    </w:p>
    <w:p w:rsidR="00ED327B" w:rsidRPr="00001BDA" w:rsidRDefault="00ED327B" w:rsidP="00ED327B">
      <w:pPr>
        <w:ind w:firstLine="709"/>
        <w:jc w:val="both"/>
        <w:rPr>
          <w:sz w:val="26"/>
          <w:szCs w:val="26"/>
        </w:rPr>
      </w:pPr>
      <w:r w:rsidRPr="00001BDA">
        <w:rPr>
          <w:sz w:val="26"/>
          <w:szCs w:val="26"/>
        </w:rPr>
        <w:t>Утвержденные и допустимые тарифы на коммунальные услуги, подлежащие компенсации гражданам.</w:t>
      </w:r>
    </w:p>
    <w:p w:rsidR="00ED327B" w:rsidRPr="00001BDA" w:rsidRDefault="00ED327B" w:rsidP="00ED327B">
      <w:pPr>
        <w:ind w:firstLine="709"/>
        <w:jc w:val="center"/>
        <w:rPr>
          <w:sz w:val="26"/>
          <w:szCs w:val="26"/>
        </w:rPr>
      </w:pPr>
      <w:r w:rsidRPr="00001BDA">
        <w:rPr>
          <w:sz w:val="26"/>
          <w:szCs w:val="26"/>
        </w:rPr>
        <w:t xml:space="preserve">(Решение </w:t>
      </w:r>
      <w:r w:rsidRPr="00001BDA">
        <w:rPr>
          <w:rStyle w:val="21"/>
          <w:rFonts w:ascii="Times New Roman" w:hAnsi="Times New Roman" w:cs="Times New Roman"/>
          <w:color w:val="000000"/>
          <w:sz w:val="26"/>
          <w:szCs w:val="26"/>
        </w:rPr>
        <w:t>управления Алтайского края по государственному регулированию цен и тарифов от 19.12.2025 № 575 «О корре</w:t>
      </w:r>
      <w:r w:rsidRPr="00001BDA">
        <w:rPr>
          <w:rStyle w:val="21"/>
          <w:rFonts w:ascii="Times New Roman" w:hAnsi="Times New Roman" w:cs="Times New Roman"/>
          <w:color w:val="000000"/>
          <w:sz w:val="26"/>
          <w:szCs w:val="26"/>
        </w:rPr>
        <w:t>к</w:t>
      </w:r>
      <w:r w:rsidRPr="00001BDA">
        <w:rPr>
          <w:rStyle w:val="21"/>
          <w:rFonts w:ascii="Times New Roman" w:hAnsi="Times New Roman" w:cs="Times New Roman"/>
          <w:color w:val="000000"/>
          <w:sz w:val="26"/>
          <w:szCs w:val="26"/>
        </w:rPr>
        <w:t>тировке тарифов на тепловую эне</w:t>
      </w:r>
      <w:r w:rsidRPr="00001BDA">
        <w:rPr>
          <w:rStyle w:val="21"/>
          <w:rFonts w:ascii="Times New Roman" w:hAnsi="Times New Roman" w:cs="Times New Roman"/>
          <w:color w:val="000000"/>
          <w:sz w:val="26"/>
          <w:szCs w:val="26"/>
        </w:rPr>
        <w:t>р</w:t>
      </w:r>
      <w:r w:rsidRPr="00001BDA">
        <w:rPr>
          <w:rStyle w:val="21"/>
          <w:rFonts w:ascii="Times New Roman" w:hAnsi="Times New Roman" w:cs="Times New Roman"/>
          <w:color w:val="000000"/>
          <w:sz w:val="26"/>
          <w:szCs w:val="26"/>
        </w:rPr>
        <w:t>гию, поставляемую муниципальным казенным предприятием «ЖилКомСервис» потребителям Поспелихинского района Алтайского края, на 2026 год»)</w:t>
      </w:r>
    </w:p>
    <w:p w:rsidR="00ED327B" w:rsidRDefault="00ED327B" w:rsidP="00ED327B">
      <w:pPr>
        <w:ind w:firstLine="709"/>
        <w:jc w:val="both"/>
        <w:rPr>
          <w:sz w:val="26"/>
          <w:szCs w:val="26"/>
        </w:rPr>
      </w:pP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9"/>
        <w:gridCol w:w="1729"/>
        <w:gridCol w:w="1734"/>
        <w:gridCol w:w="2152"/>
        <w:gridCol w:w="1793"/>
        <w:gridCol w:w="2196"/>
        <w:gridCol w:w="2409"/>
        <w:gridCol w:w="2410"/>
      </w:tblGrid>
      <w:tr w:rsidR="00ED327B" w:rsidRPr="00E1700D" w:rsidTr="00ED327B">
        <w:tc>
          <w:tcPr>
            <w:tcW w:w="569" w:type="dxa"/>
            <w:vMerge w:val="restart"/>
            <w:shd w:val="clear" w:color="auto" w:fill="auto"/>
          </w:tcPr>
          <w:p w:rsidR="00ED327B" w:rsidRPr="00E1700D" w:rsidRDefault="00ED327B" w:rsidP="00ED327B">
            <w:pPr>
              <w:suppressAutoHyphens/>
              <w:contextualSpacing/>
              <w:jc w:val="center"/>
              <w:rPr>
                <w:color w:val="000000"/>
                <w:shd w:val="clear" w:color="auto" w:fill="FFFFFF"/>
              </w:rPr>
            </w:pPr>
            <w:r w:rsidRPr="00E1700D">
              <w:rPr>
                <w:color w:val="000000"/>
                <w:shd w:val="clear" w:color="auto" w:fill="FFFFFF"/>
              </w:rPr>
              <w:t>№</w:t>
            </w:r>
          </w:p>
          <w:p w:rsidR="00ED327B" w:rsidRPr="00E1700D" w:rsidRDefault="00ED327B" w:rsidP="00ED327B">
            <w:pPr>
              <w:suppressAutoHyphens/>
              <w:contextualSpacing/>
              <w:jc w:val="center"/>
              <w:rPr>
                <w:color w:val="000000"/>
                <w:shd w:val="clear" w:color="auto" w:fill="FFFFFF"/>
              </w:rPr>
            </w:pPr>
            <w:proofErr w:type="gramStart"/>
            <w:r w:rsidRPr="00E1700D">
              <w:rPr>
                <w:color w:val="000000"/>
                <w:shd w:val="clear" w:color="auto" w:fill="FFFFFF"/>
              </w:rPr>
              <w:t>п</w:t>
            </w:r>
            <w:proofErr w:type="gramEnd"/>
            <w:r w:rsidRPr="00E1700D">
              <w:rPr>
                <w:color w:val="000000"/>
                <w:shd w:val="clear" w:color="auto" w:fill="FFFFFF"/>
              </w:rPr>
              <w:t>/п</w:t>
            </w:r>
          </w:p>
        </w:tc>
        <w:tc>
          <w:tcPr>
            <w:tcW w:w="1729" w:type="dxa"/>
            <w:vMerge w:val="restart"/>
            <w:shd w:val="clear" w:color="auto" w:fill="auto"/>
          </w:tcPr>
          <w:p w:rsidR="00ED327B" w:rsidRDefault="00ED327B" w:rsidP="00ED327B">
            <w:pPr>
              <w:suppressAutoHyphens/>
              <w:contextualSpacing/>
              <w:jc w:val="center"/>
            </w:pPr>
            <w:r w:rsidRPr="00E6351E">
              <w:t xml:space="preserve">Вид </w:t>
            </w:r>
          </w:p>
          <w:p w:rsidR="00ED327B" w:rsidRDefault="00ED327B" w:rsidP="00ED327B">
            <w:pPr>
              <w:suppressAutoHyphens/>
              <w:contextualSpacing/>
              <w:jc w:val="center"/>
            </w:pPr>
            <w:r w:rsidRPr="00E6351E">
              <w:t xml:space="preserve">коммунальной </w:t>
            </w:r>
          </w:p>
          <w:p w:rsidR="00ED327B" w:rsidRPr="00E1700D" w:rsidRDefault="00ED327B" w:rsidP="00ED327B">
            <w:pPr>
              <w:suppressAutoHyphens/>
              <w:contextualSpacing/>
              <w:jc w:val="center"/>
              <w:rPr>
                <w:color w:val="000000"/>
                <w:shd w:val="clear" w:color="auto" w:fill="FFFFFF"/>
              </w:rPr>
            </w:pPr>
            <w:r w:rsidRPr="00E6351E">
              <w:t>услуги</w:t>
            </w:r>
          </w:p>
        </w:tc>
        <w:tc>
          <w:tcPr>
            <w:tcW w:w="1734" w:type="dxa"/>
            <w:vMerge w:val="restart"/>
            <w:shd w:val="clear" w:color="auto" w:fill="auto"/>
          </w:tcPr>
          <w:p w:rsidR="00ED327B" w:rsidRPr="00E1700D" w:rsidRDefault="00ED327B" w:rsidP="00ED327B">
            <w:pPr>
              <w:suppressAutoHyphens/>
              <w:contextualSpacing/>
              <w:jc w:val="center"/>
              <w:rPr>
                <w:color w:val="000000"/>
                <w:shd w:val="clear" w:color="auto" w:fill="FFFFFF"/>
              </w:rPr>
            </w:pPr>
            <w:r w:rsidRPr="00E1700D">
              <w:rPr>
                <w:bCs/>
                <w:color w:val="000000"/>
                <w:shd w:val="clear" w:color="auto" w:fill="FFFFFF"/>
              </w:rPr>
              <w:t>Наименование сельсовета</w:t>
            </w:r>
          </w:p>
        </w:tc>
        <w:tc>
          <w:tcPr>
            <w:tcW w:w="2152" w:type="dxa"/>
            <w:vMerge w:val="restart"/>
            <w:shd w:val="clear" w:color="auto" w:fill="auto"/>
          </w:tcPr>
          <w:p w:rsidR="00ED327B" w:rsidRPr="00E1700D" w:rsidRDefault="00ED327B" w:rsidP="00ED327B">
            <w:pPr>
              <w:suppressAutoHyphens/>
              <w:contextualSpacing/>
              <w:jc w:val="center"/>
              <w:rPr>
                <w:color w:val="000000"/>
                <w:shd w:val="clear" w:color="auto" w:fill="FFFFFF"/>
              </w:rPr>
            </w:pPr>
            <w:r w:rsidRPr="00E1700D">
              <w:rPr>
                <w:bCs/>
                <w:color w:val="000000"/>
                <w:shd w:val="clear" w:color="auto" w:fill="FFFFFF"/>
              </w:rPr>
              <w:t>Наименование поставщика коммунальной услуги</w:t>
            </w:r>
          </w:p>
        </w:tc>
        <w:tc>
          <w:tcPr>
            <w:tcW w:w="1793" w:type="dxa"/>
            <w:shd w:val="clear" w:color="auto" w:fill="auto"/>
          </w:tcPr>
          <w:p w:rsidR="00ED327B" w:rsidRDefault="00ED327B" w:rsidP="00ED327B">
            <w:pPr>
              <w:suppressAutoHyphens/>
              <w:contextualSpacing/>
              <w:jc w:val="center"/>
            </w:pPr>
            <w:r w:rsidRPr="00E6351E">
              <w:t>Утвержденный тариф</w:t>
            </w:r>
          </w:p>
          <w:p w:rsidR="00ED327B" w:rsidRPr="00E1700D" w:rsidRDefault="00ED327B" w:rsidP="00ED327B">
            <w:pPr>
              <w:suppressAutoHyphens/>
              <w:contextualSpacing/>
              <w:jc w:val="center"/>
              <w:rPr>
                <w:color w:val="000000"/>
                <w:shd w:val="clear" w:color="auto" w:fill="FFFFFF"/>
              </w:rPr>
            </w:pPr>
            <w:r w:rsidRPr="00E6351E">
              <w:t xml:space="preserve"> (</w:t>
            </w:r>
            <w:proofErr w:type="spellStart"/>
            <w:r w:rsidRPr="00E6351E">
              <w:t>руб</w:t>
            </w:r>
            <w:proofErr w:type="spellEnd"/>
            <w:r w:rsidRPr="00E6351E">
              <w:t>/Гкал),</w:t>
            </w:r>
            <w:r w:rsidRPr="00E1700D">
              <w:t xml:space="preserve"> </w:t>
            </w:r>
          </w:p>
        </w:tc>
        <w:tc>
          <w:tcPr>
            <w:tcW w:w="2196" w:type="dxa"/>
          </w:tcPr>
          <w:p w:rsidR="00ED327B" w:rsidRPr="002D65CD" w:rsidRDefault="00ED327B" w:rsidP="00ED327B">
            <w:pPr>
              <w:suppressAutoHyphens/>
              <w:contextualSpacing/>
              <w:jc w:val="center"/>
            </w:pPr>
            <w:r w:rsidRPr="002D65CD">
              <w:t>Допустимый тариф, сверх которого представляется компенсация</w:t>
            </w:r>
          </w:p>
          <w:p w:rsidR="00ED327B" w:rsidRPr="00871A2F" w:rsidRDefault="00ED327B" w:rsidP="00ED327B">
            <w:pPr>
              <w:suppressAutoHyphens/>
              <w:contextualSpacing/>
              <w:jc w:val="center"/>
              <w:rPr>
                <w:b/>
              </w:rPr>
            </w:pPr>
            <w:r w:rsidRPr="002D65CD">
              <w:t xml:space="preserve">  «(Тб * К)»  </w:t>
            </w:r>
            <w:proofErr w:type="spellStart"/>
            <w:r w:rsidRPr="002D65CD">
              <w:t>руб</w:t>
            </w:r>
            <w:proofErr w:type="spellEnd"/>
            <w:r w:rsidRPr="002D65CD">
              <w:t>/Гкал)</w:t>
            </w:r>
          </w:p>
        </w:tc>
        <w:tc>
          <w:tcPr>
            <w:tcW w:w="2409" w:type="dxa"/>
          </w:tcPr>
          <w:p w:rsidR="00ED327B" w:rsidRPr="00871A2F" w:rsidRDefault="00ED327B" w:rsidP="00ED327B">
            <w:pPr>
              <w:suppressAutoHyphens/>
              <w:contextualSpacing/>
              <w:jc w:val="center"/>
              <w:rPr>
                <w:b/>
              </w:rPr>
            </w:pPr>
            <w:r w:rsidRPr="00871A2F">
              <w:rPr>
                <w:b/>
              </w:rPr>
              <w:t>Утвержденный тариф (</w:t>
            </w:r>
            <w:proofErr w:type="spellStart"/>
            <w:r w:rsidRPr="00871A2F">
              <w:rPr>
                <w:b/>
              </w:rPr>
              <w:t>руб</w:t>
            </w:r>
            <w:proofErr w:type="spellEnd"/>
            <w:r w:rsidRPr="00871A2F">
              <w:rPr>
                <w:b/>
              </w:rPr>
              <w:t>/Гкал),</w:t>
            </w:r>
          </w:p>
        </w:tc>
        <w:tc>
          <w:tcPr>
            <w:tcW w:w="2410" w:type="dxa"/>
            <w:shd w:val="clear" w:color="auto" w:fill="auto"/>
          </w:tcPr>
          <w:p w:rsidR="00ED327B" w:rsidRPr="00871A2F" w:rsidRDefault="00ED327B" w:rsidP="00ED327B">
            <w:pPr>
              <w:suppressAutoHyphens/>
              <w:contextualSpacing/>
              <w:jc w:val="center"/>
              <w:rPr>
                <w:b/>
              </w:rPr>
            </w:pPr>
            <w:r w:rsidRPr="00871A2F">
              <w:rPr>
                <w:b/>
              </w:rPr>
              <w:t>Допустимый тариф, сверх которого представляется компенсация</w:t>
            </w:r>
          </w:p>
          <w:p w:rsidR="00ED327B" w:rsidRPr="00871A2F" w:rsidRDefault="00ED327B" w:rsidP="00ED327B">
            <w:pPr>
              <w:suppressAutoHyphens/>
              <w:contextualSpacing/>
              <w:jc w:val="center"/>
              <w:rPr>
                <w:b/>
                <w:color w:val="000000"/>
                <w:shd w:val="clear" w:color="auto" w:fill="FFFFFF"/>
              </w:rPr>
            </w:pPr>
            <w:r w:rsidRPr="00871A2F">
              <w:rPr>
                <w:b/>
              </w:rPr>
              <w:t xml:space="preserve">  «(Тб * К)»  </w:t>
            </w:r>
            <w:proofErr w:type="spellStart"/>
            <w:r w:rsidRPr="00871A2F">
              <w:rPr>
                <w:b/>
              </w:rPr>
              <w:t>руб</w:t>
            </w:r>
            <w:proofErr w:type="spellEnd"/>
            <w:r w:rsidRPr="00871A2F">
              <w:rPr>
                <w:b/>
              </w:rPr>
              <w:t>/Гкал)</w:t>
            </w:r>
          </w:p>
        </w:tc>
      </w:tr>
      <w:tr w:rsidR="00ED327B" w:rsidRPr="00E1700D" w:rsidTr="00ED327B">
        <w:tc>
          <w:tcPr>
            <w:tcW w:w="569" w:type="dxa"/>
            <w:vMerge/>
            <w:shd w:val="clear" w:color="auto" w:fill="auto"/>
          </w:tcPr>
          <w:p w:rsidR="00ED327B" w:rsidRPr="00E1700D" w:rsidRDefault="00ED327B" w:rsidP="00ED327B">
            <w:pPr>
              <w:suppressAutoHyphens/>
              <w:contextualSpacing/>
              <w:jc w:val="center"/>
              <w:rPr>
                <w:color w:val="000000"/>
                <w:shd w:val="clear" w:color="auto" w:fill="FFFFFF"/>
              </w:rPr>
            </w:pPr>
          </w:p>
        </w:tc>
        <w:tc>
          <w:tcPr>
            <w:tcW w:w="1729" w:type="dxa"/>
            <w:vMerge/>
            <w:shd w:val="clear" w:color="auto" w:fill="auto"/>
          </w:tcPr>
          <w:p w:rsidR="00ED327B" w:rsidRPr="00E1700D" w:rsidRDefault="00ED327B" w:rsidP="00ED327B">
            <w:pPr>
              <w:suppressAutoHyphens/>
              <w:contextualSpacing/>
              <w:jc w:val="center"/>
              <w:rPr>
                <w:color w:val="000000"/>
                <w:shd w:val="clear" w:color="auto" w:fill="FFFFFF"/>
              </w:rPr>
            </w:pPr>
          </w:p>
        </w:tc>
        <w:tc>
          <w:tcPr>
            <w:tcW w:w="1734" w:type="dxa"/>
            <w:vMerge/>
            <w:shd w:val="clear" w:color="auto" w:fill="auto"/>
          </w:tcPr>
          <w:p w:rsidR="00ED327B" w:rsidRPr="00E1700D" w:rsidRDefault="00ED327B" w:rsidP="00ED327B">
            <w:pPr>
              <w:suppressAutoHyphens/>
              <w:contextualSpacing/>
              <w:jc w:val="center"/>
              <w:rPr>
                <w:color w:val="000000"/>
                <w:shd w:val="clear" w:color="auto" w:fill="FFFFFF"/>
              </w:rPr>
            </w:pPr>
          </w:p>
        </w:tc>
        <w:tc>
          <w:tcPr>
            <w:tcW w:w="2152" w:type="dxa"/>
            <w:vMerge/>
            <w:shd w:val="clear" w:color="auto" w:fill="auto"/>
          </w:tcPr>
          <w:p w:rsidR="00ED327B" w:rsidRPr="00E1700D" w:rsidRDefault="00ED327B" w:rsidP="00ED327B">
            <w:pPr>
              <w:suppressAutoHyphens/>
              <w:contextualSpacing/>
              <w:jc w:val="center"/>
              <w:rPr>
                <w:color w:val="000000"/>
                <w:shd w:val="clear" w:color="auto" w:fill="FFFFFF"/>
              </w:rPr>
            </w:pPr>
          </w:p>
        </w:tc>
        <w:tc>
          <w:tcPr>
            <w:tcW w:w="1793" w:type="dxa"/>
            <w:shd w:val="clear" w:color="auto" w:fill="auto"/>
          </w:tcPr>
          <w:p w:rsidR="00ED327B" w:rsidRDefault="00ED327B" w:rsidP="00ED327B">
            <w:pPr>
              <w:suppressAutoHyphens/>
              <w:contextualSpacing/>
              <w:jc w:val="center"/>
              <w:rPr>
                <w:color w:val="000000"/>
                <w:shd w:val="clear" w:color="auto" w:fill="FFFFFF"/>
              </w:rPr>
            </w:pPr>
            <w:r>
              <w:rPr>
                <w:color w:val="000000"/>
                <w:shd w:val="clear" w:color="auto" w:fill="FFFFFF"/>
              </w:rPr>
              <w:t>период:</w:t>
            </w:r>
          </w:p>
          <w:p w:rsidR="00ED327B" w:rsidRDefault="00ED327B" w:rsidP="00ED327B">
            <w:pPr>
              <w:suppressAutoHyphens/>
              <w:contextualSpacing/>
              <w:jc w:val="center"/>
              <w:rPr>
                <w:color w:val="000000"/>
                <w:shd w:val="clear" w:color="auto" w:fill="FFFFFF"/>
              </w:rPr>
            </w:pPr>
            <w:r>
              <w:rPr>
                <w:color w:val="000000"/>
                <w:shd w:val="clear" w:color="auto" w:fill="FFFFFF"/>
              </w:rPr>
              <w:t>с 01.01.2026 по</w:t>
            </w:r>
          </w:p>
          <w:p w:rsidR="00ED327B" w:rsidRPr="00E1700D" w:rsidRDefault="00ED327B" w:rsidP="00ED327B">
            <w:pPr>
              <w:suppressAutoHyphens/>
              <w:contextualSpacing/>
              <w:jc w:val="center"/>
              <w:rPr>
                <w:color w:val="000000"/>
                <w:shd w:val="clear" w:color="auto" w:fill="FFFFFF"/>
              </w:rPr>
            </w:pPr>
            <w:r>
              <w:rPr>
                <w:color w:val="000000"/>
                <w:shd w:val="clear" w:color="auto" w:fill="FFFFFF"/>
              </w:rPr>
              <w:t>30.09.2026 гг.</w:t>
            </w:r>
          </w:p>
        </w:tc>
        <w:tc>
          <w:tcPr>
            <w:tcW w:w="2196" w:type="dxa"/>
          </w:tcPr>
          <w:p w:rsidR="00ED327B" w:rsidRDefault="00ED327B" w:rsidP="00ED327B">
            <w:pPr>
              <w:suppressAutoHyphens/>
              <w:contextualSpacing/>
              <w:jc w:val="center"/>
              <w:rPr>
                <w:color w:val="000000"/>
                <w:shd w:val="clear" w:color="auto" w:fill="FFFFFF"/>
              </w:rPr>
            </w:pPr>
            <w:r>
              <w:rPr>
                <w:color w:val="000000"/>
                <w:shd w:val="clear" w:color="auto" w:fill="FFFFFF"/>
              </w:rPr>
              <w:t>период:</w:t>
            </w:r>
          </w:p>
          <w:p w:rsidR="00ED327B" w:rsidRDefault="00ED327B" w:rsidP="00ED327B">
            <w:pPr>
              <w:suppressAutoHyphens/>
              <w:contextualSpacing/>
              <w:jc w:val="center"/>
              <w:rPr>
                <w:color w:val="000000"/>
                <w:shd w:val="clear" w:color="auto" w:fill="FFFFFF"/>
              </w:rPr>
            </w:pPr>
            <w:r>
              <w:rPr>
                <w:color w:val="000000"/>
                <w:shd w:val="clear" w:color="auto" w:fill="FFFFFF"/>
              </w:rPr>
              <w:t>с 01.10.2026 по</w:t>
            </w:r>
          </w:p>
          <w:p w:rsidR="00ED327B" w:rsidRPr="00871A2F" w:rsidRDefault="00ED327B" w:rsidP="00ED327B">
            <w:pPr>
              <w:suppressAutoHyphens/>
              <w:contextualSpacing/>
              <w:jc w:val="center"/>
              <w:rPr>
                <w:b/>
                <w:color w:val="000000"/>
                <w:shd w:val="clear" w:color="auto" w:fill="FFFFFF"/>
              </w:rPr>
            </w:pPr>
            <w:r>
              <w:rPr>
                <w:color w:val="000000"/>
                <w:shd w:val="clear" w:color="auto" w:fill="FFFFFF"/>
              </w:rPr>
              <w:t>30.09.2026 гг.</w:t>
            </w:r>
          </w:p>
        </w:tc>
        <w:tc>
          <w:tcPr>
            <w:tcW w:w="2409" w:type="dxa"/>
          </w:tcPr>
          <w:p w:rsidR="00ED327B" w:rsidRPr="00871A2F" w:rsidRDefault="00ED327B" w:rsidP="00ED327B">
            <w:pPr>
              <w:suppressAutoHyphens/>
              <w:contextualSpacing/>
              <w:jc w:val="center"/>
              <w:rPr>
                <w:b/>
                <w:color w:val="000000"/>
                <w:shd w:val="clear" w:color="auto" w:fill="FFFFFF"/>
              </w:rPr>
            </w:pPr>
            <w:r w:rsidRPr="00871A2F">
              <w:rPr>
                <w:b/>
                <w:color w:val="000000"/>
                <w:shd w:val="clear" w:color="auto" w:fill="FFFFFF"/>
              </w:rPr>
              <w:t xml:space="preserve">период: </w:t>
            </w:r>
          </w:p>
          <w:p w:rsidR="00ED327B" w:rsidRPr="00871A2F" w:rsidRDefault="00ED327B" w:rsidP="00ED327B">
            <w:pPr>
              <w:suppressAutoHyphens/>
              <w:contextualSpacing/>
              <w:jc w:val="center"/>
              <w:rPr>
                <w:b/>
                <w:color w:val="000000"/>
                <w:shd w:val="clear" w:color="auto" w:fill="FFFFFF"/>
              </w:rPr>
            </w:pPr>
            <w:r w:rsidRPr="00871A2F">
              <w:rPr>
                <w:b/>
                <w:color w:val="000000"/>
                <w:shd w:val="clear" w:color="auto" w:fill="FFFFFF"/>
              </w:rPr>
              <w:t xml:space="preserve">с </w:t>
            </w:r>
            <w:r>
              <w:rPr>
                <w:b/>
                <w:color w:val="000000"/>
                <w:shd w:val="clear" w:color="auto" w:fill="FFFFFF"/>
              </w:rPr>
              <w:t>01</w:t>
            </w:r>
            <w:r w:rsidRPr="00871A2F">
              <w:rPr>
                <w:b/>
                <w:color w:val="000000"/>
                <w:shd w:val="clear" w:color="auto" w:fill="FFFFFF"/>
              </w:rPr>
              <w:t>.</w:t>
            </w:r>
            <w:r>
              <w:rPr>
                <w:b/>
                <w:color w:val="000000"/>
                <w:shd w:val="clear" w:color="auto" w:fill="FFFFFF"/>
              </w:rPr>
              <w:t>10</w:t>
            </w:r>
            <w:r w:rsidRPr="00871A2F">
              <w:rPr>
                <w:b/>
                <w:color w:val="000000"/>
                <w:shd w:val="clear" w:color="auto" w:fill="FFFFFF"/>
              </w:rPr>
              <w:t>.202</w:t>
            </w:r>
            <w:r>
              <w:rPr>
                <w:b/>
                <w:color w:val="000000"/>
                <w:shd w:val="clear" w:color="auto" w:fill="FFFFFF"/>
              </w:rPr>
              <w:t>6</w:t>
            </w:r>
            <w:r w:rsidRPr="00871A2F">
              <w:rPr>
                <w:b/>
                <w:color w:val="000000"/>
                <w:shd w:val="clear" w:color="auto" w:fill="FFFFFF"/>
              </w:rPr>
              <w:t xml:space="preserve"> по </w:t>
            </w:r>
            <w:r>
              <w:rPr>
                <w:b/>
                <w:color w:val="000000"/>
                <w:shd w:val="clear" w:color="auto" w:fill="FFFFFF"/>
              </w:rPr>
              <w:t>31</w:t>
            </w:r>
            <w:r w:rsidRPr="00871A2F">
              <w:rPr>
                <w:b/>
                <w:color w:val="000000"/>
                <w:shd w:val="clear" w:color="auto" w:fill="FFFFFF"/>
              </w:rPr>
              <w:t>.</w:t>
            </w:r>
            <w:r>
              <w:rPr>
                <w:b/>
                <w:color w:val="000000"/>
                <w:shd w:val="clear" w:color="auto" w:fill="FFFFFF"/>
              </w:rPr>
              <w:t>12</w:t>
            </w:r>
            <w:r w:rsidRPr="00871A2F">
              <w:rPr>
                <w:b/>
                <w:color w:val="000000"/>
                <w:shd w:val="clear" w:color="auto" w:fill="FFFFFF"/>
              </w:rPr>
              <w:t>.2026 гг.</w:t>
            </w:r>
          </w:p>
        </w:tc>
        <w:tc>
          <w:tcPr>
            <w:tcW w:w="2410" w:type="dxa"/>
            <w:shd w:val="clear" w:color="auto" w:fill="auto"/>
          </w:tcPr>
          <w:p w:rsidR="00ED327B" w:rsidRPr="00871A2F" w:rsidRDefault="00ED327B" w:rsidP="00ED327B">
            <w:pPr>
              <w:suppressAutoHyphens/>
              <w:contextualSpacing/>
              <w:jc w:val="center"/>
              <w:rPr>
                <w:b/>
                <w:color w:val="000000"/>
                <w:shd w:val="clear" w:color="auto" w:fill="FFFFFF"/>
              </w:rPr>
            </w:pPr>
            <w:r w:rsidRPr="00871A2F">
              <w:rPr>
                <w:b/>
                <w:color w:val="000000"/>
                <w:shd w:val="clear" w:color="auto" w:fill="FFFFFF"/>
              </w:rPr>
              <w:t xml:space="preserve">период: </w:t>
            </w:r>
          </w:p>
          <w:p w:rsidR="00ED327B" w:rsidRPr="00871A2F" w:rsidRDefault="00ED327B" w:rsidP="00ED327B">
            <w:pPr>
              <w:suppressAutoHyphens/>
              <w:contextualSpacing/>
              <w:jc w:val="center"/>
              <w:rPr>
                <w:b/>
                <w:color w:val="000000"/>
                <w:shd w:val="clear" w:color="auto" w:fill="FFFFFF"/>
              </w:rPr>
            </w:pPr>
            <w:r w:rsidRPr="00871A2F">
              <w:rPr>
                <w:b/>
                <w:color w:val="000000"/>
                <w:shd w:val="clear" w:color="auto" w:fill="FFFFFF"/>
              </w:rPr>
              <w:t>с 01.</w:t>
            </w:r>
            <w:r>
              <w:rPr>
                <w:b/>
                <w:color w:val="000000"/>
                <w:shd w:val="clear" w:color="auto" w:fill="FFFFFF"/>
              </w:rPr>
              <w:t>10</w:t>
            </w:r>
            <w:r w:rsidRPr="00871A2F">
              <w:rPr>
                <w:b/>
                <w:color w:val="000000"/>
                <w:shd w:val="clear" w:color="auto" w:fill="FFFFFF"/>
              </w:rPr>
              <w:t>.202</w:t>
            </w:r>
            <w:r>
              <w:rPr>
                <w:b/>
                <w:color w:val="000000"/>
                <w:shd w:val="clear" w:color="auto" w:fill="FFFFFF"/>
              </w:rPr>
              <w:t>6</w:t>
            </w:r>
            <w:r w:rsidRPr="00871A2F">
              <w:rPr>
                <w:b/>
                <w:color w:val="000000"/>
                <w:shd w:val="clear" w:color="auto" w:fill="FFFFFF"/>
              </w:rPr>
              <w:t xml:space="preserve"> по 3</w:t>
            </w:r>
            <w:r>
              <w:rPr>
                <w:b/>
                <w:color w:val="000000"/>
                <w:shd w:val="clear" w:color="auto" w:fill="FFFFFF"/>
              </w:rPr>
              <w:t>1</w:t>
            </w:r>
            <w:r w:rsidRPr="00871A2F">
              <w:rPr>
                <w:b/>
                <w:color w:val="000000"/>
                <w:shd w:val="clear" w:color="auto" w:fill="FFFFFF"/>
              </w:rPr>
              <w:t>.</w:t>
            </w:r>
            <w:r>
              <w:rPr>
                <w:b/>
                <w:color w:val="000000"/>
                <w:shd w:val="clear" w:color="auto" w:fill="FFFFFF"/>
              </w:rPr>
              <w:t>12</w:t>
            </w:r>
            <w:r w:rsidRPr="00871A2F">
              <w:rPr>
                <w:b/>
                <w:color w:val="000000"/>
                <w:shd w:val="clear" w:color="auto" w:fill="FFFFFF"/>
              </w:rPr>
              <w:t>.2026 гг.</w:t>
            </w:r>
          </w:p>
        </w:tc>
      </w:tr>
      <w:tr w:rsidR="00ED327B" w:rsidRPr="00E1700D" w:rsidTr="00ED327B">
        <w:tc>
          <w:tcPr>
            <w:tcW w:w="569" w:type="dxa"/>
            <w:shd w:val="clear" w:color="auto" w:fill="auto"/>
          </w:tcPr>
          <w:p w:rsidR="00ED327B" w:rsidRPr="00E1700D" w:rsidRDefault="00ED327B" w:rsidP="00ED327B">
            <w:pPr>
              <w:suppressAutoHyphens/>
              <w:contextualSpacing/>
              <w:jc w:val="center"/>
              <w:rPr>
                <w:color w:val="000000"/>
                <w:shd w:val="clear" w:color="auto" w:fill="FFFFFF"/>
              </w:rPr>
            </w:pPr>
            <w:r w:rsidRPr="00E1700D">
              <w:rPr>
                <w:color w:val="000000"/>
                <w:shd w:val="clear" w:color="auto" w:fill="FFFFFF"/>
              </w:rPr>
              <w:t>1.</w:t>
            </w:r>
          </w:p>
        </w:tc>
        <w:tc>
          <w:tcPr>
            <w:tcW w:w="1729" w:type="dxa"/>
            <w:shd w:val="clear" w:color="auto" w:fill="auto"/>
          </w:tcPr>
          <w:p w:rsidR="00ED327B" w:rsidRPr="00E1700D" w:rsidRDefault="00ED327B" w:rsidP="00ED327B">
            <w:pPr>
              <w:suppressAutoHyphens/>
              <w:contextualSpacing/>
              <w:jc w:val="center"/>
              <w:rPr>
                <w:color w:val="000000"/>
                <w:shd w:val="clear" w:color="auto" w:fill="FFFFFF"/>
              </w:rPr>
            </w:pPr>
            <w:r w:rsidRPr="00E1700D">
              <w:rPr>
                <w:color w:val="000000"/>
                <w:shd w:val="clear" w:color="auto" w:fill="FFFFFF"/>
              </w:rPr>
              <w:t>Отопление, Гкал</w:t>
            </w:r>
          </w:p>
        </w:tc>
        <w:tc>
          <w:tcPr>
            <w:tcW w:w="1734" w:type="dxa"/>
            <w:shd w:val="clear" w:color="auto" w:fill="auto"/>
          </w:tcPr>
          <w:p w:rsidR="00ED327B" w:rsidRDefault="00ED327B" w:rsidP="00ED327B">
            <w:pPr>
              <w:suppressAutoHyphens/>
              <w:contextualSpacing/>
              <w:jc w:val="center"/>
              <w:rPr>
                <w:color w:val="000000"/>
                <w:shd w:val="clear" w:color="auto" w:fill="FFFFFF"/>
              </w:rPr>
            </w:pPr>
            <w:r>
              <w:rPr>
                <w:color w:val="000000"/>
                <w:shd w:val="clear" w:color="auto" w:fill="FFFFFF"/>
              </w:rPr>
              <w:t xml:space="preserve">Центральный сельсовет </w:t>
            </w:r>
          </w:p>
          <w:p w:rsidR="00ED327B" w:rsidRPr="00E1700D" w:rsidRDefault="00ED327B" w:rsidP="00ED327B">
            <w:pPr>
              <w:suppressAutoHyphens/>
              <w:contextualSpacing/>
              <w:jc w:val="center"/>
              <w:rPr>
                <w:color w:val="000000"/>
                <w:shd w:val="clear" w:color="auto" w:fill="FFFFFF"/>
              </w:rPr>
            </w:pPr>
            <w:proofErr w:type="gramStart"/>
            <w:r w:rsidRPr="002627A2">
              <w:rPr>
                <w:color w:val="000000"/>
                <w:shd w:val="clear" w:color="auto" w:fill="FFFFFF"/>
              </w:rPr>
              <w:t>(тер.</w:t>
            </w:r>
            <w:proofErr w:type="gramEnd"/>
            <w:r w:rsidRPr="002627A2">
              <w:rPr>
                <w:color w:val="000000"/>
                <w:shd w:val="clear" w:color="auto" w:fill="FFFFFF"/>
              </w:rPr>
              <w:t xml:space="preserve"> </w:t>
            </w:r>
            <w:proofErr w:type="gramStart"/>
            <w:r w:rsidRPr="002627A2">
              <w:rPr>
                <w:color w:val="000000"/>
                <w:shd w:val="clear" w:color="auto" w:fill="FFFFFF"/>
              </w:rPr>
              <w:t>ДОС кот. № 75)</w:t>
            </w:r>
            <w:proofErr w:type="gramEnd"/>
          </w:p>
        </w:tc>
        <w:tc>
          <w:tcPr>
            <w:tcW w:w="2152" w:type="dxa"/>
            <w:shd w:val="clear" w:color="auto" w:fill="auto"/>
          </w:tcPr>
          <w:p w:rsidR="00ED327B" w:rsidRPr="00E1700D" w:rsidRDefault="00ED327B" w:rsidP="00ED327B">
            <w:pPr>
              <w:suppressAutoHyphens/>
              <w:contextualSpacing/>
              <w:jc w:val="center"/>
              <w:rPr>
                <w:color w:val="000000"/>
                <w:shd w:val="clear" w:color="auto" w:fill="FFFFFF"/>
              </w:rPr>
            </w:pPr>
            <w:r>
              <w:rPr>
                <w:color w:val="000000"/>
                <w:shd w:val="clear" w:color="auto" w:fill="FFFFFF"/>
              </w:rPr>
              <w:t>МКП «ЖилКомСервис»</w:t>
            </w:r>
          </w:p>
        </w:tc>
        <w:tc>
          <w:tcPr>
            <w:tcW w:w="1793" w:type="dxa"/>
            <w:shd w:val="clear" w:color="auto" w:fill="auto"/>
          </w:tcPr>
          <w:p w:rsidR="00ED327B" w:rsidRPr="00E1700D" w:rsidRDefault="00ED327B" w:rsidP="00ED327B">
            <w:pPr>
              <w:suppressAutoHyphens/>
              <w:contextualSpacing/>
              <w:jc w:val="center"/>
              <w:rPr>
                <w:color w:val="000000"/>
                <w:shd w:val="clear" w:color="auto" w:fill="FFFFFF"/>
              </w:rPr>
            </w:pPr>
          </w:p>
          <w:p w:rsidR="00ED327B" w:rsidRPr="00E1700D" w:rsidRDefault="00ED327B" w:rsidP="00ED327B">
            <w:pPr>
              <w:suppressAutoHyphens/>
              <w:contextualSpacing/>
              <w:jc w:val="center"/>
              <w:rPr>
                <w:color w:val="000000"/>
                <w:shd w:val="clear" w:color="auto" w:fill="FFFFFF"/>
              </w:rPr>
            </w:pPr>
            <w:r>
              <w:rPr>
                <w:color w:val="000000"/>
                <w:shd w:val="clear" w:color="auto" w:fill="FFFFFF"/>
              </w:rPr>
              <w:t>5213,06</w:t>
            </w:r>
          </w:p>
        </w:tc>
        <w:tc>
          <w:tcPr>
            <w:tcW w:w="2196" w:type="dxa"/>
          </w:tcPr>
          <w:p w:rsidR="00ED327B" w:rsidRDefault="00ED327B" w:rsidP="00ED327B">
            <w:pPr>
              <w:suppressAutoHyphens/>
              <w:contextualSpacing/>
              <w:jc w:val="center"/>
              <w:rPr>
                <w:b/>
                <w:color w:val="000000"/>
                <w:shd w:val="clear" w:color="auto" w:fill="FFFFFF"/>
              </w:rPr>
            </w:pPr>
          </w:p>
          <w:p w:rsidR="00ED327B" w:rsidRPr="002D65CD" w:rsidRDefault="00ED327B" w:rsidP="00ED327B">
            <w:pPr>
              <w:suppressAutoHyphens/>
              <w:contextualSpacing/>
              <w:jc w:val="center"/>
              <w:rPr>
                <w:color w:val="000000"/>
                <w:shd w:val="clear" w:color="auto" w:fill="FFFFFF"/>
              </w:rPr>
            </w:pPr>
            <w:r>
              <w:rPr>
                <w:color w:val="000000"/>
                <w:shd w:val="clear" w:color="auto" w:fill="FFFFFF"/>
              </w:rPr>
              <w:t>3952,07</w:t>
            </w:r>
          </w:p>
        </w:tc>
        <w:tc>
          <w:tcPr>
            <w:tcW w:w="2409" w:type="dxa"/>
          </w:tcPr>
          <w:p w:rsidR="00ED327B" w:rsidRPr="00871A2F" w:rsidRDefault="00ED327B" w:rsidP="00ED327B">
            <w:pPr>
              <w:suppressAutoHyphens/>
              <w:contextualSpacing/>
              <w:jc w:val="center"/>
              <w:rPr>
                <w:b/>
                <w:color w:val="000000"/>
                <w:shd w:val="clear" w:color="auto" w:fill="FFFFFF"/>
              </w:rPr>
            </w:pPr>
          </w:p>
          <w:p w:rsidR="00ED327B" w:rsidRPr="00871A2F" w:rsidRDefault="00ED327B" w:rsidP="00ED327B">
            <w:pPr>
              <w:suppressAutoHyphens/>
              <w:contextualSpacing/>
              <w:jc w:val="center"/>
              <w:rPr>
                <w:b/>
                <w:color w:val="000000"/>
                <w:shd w:val="clear" w:color="auto" w:fill="FFFFFF"/>
              </w:rPr>
            </w:pPr>
            <w:r>
              <w:rPr>
                <w:b/>
                <w:color w:val="000000"/>
                <w:shd w:val="clear" w:color="auto" w:fill="FFFFFF"/>
              </w:rPr>
              <w:t>6277,60</w:t>
            </w:r>
          </w:p>
        </w:tc>
        <w:tc>
          <w:tcPr>
            <w:tcW w:w="2410" w:type="dxa"/>
            <w:shd w:val="clear" w:color="auto" w:fill="auto"/>
          </w:tcPr>
          <w:p w:rsidR="00ED327B" w:rsidRPr="00871A2F" w:rsidRDefault="00ED327B" w:rsidP="00ED327B">
            <w:pPr>
              <w:suppressAutoHyphens/>
              <w:contextualSpacing/>
              <w:jc w:val="center"/>
              <w:rPr>
                <w:b/>
                <w:color w:val="000000"/>
                <w:shd w:val="clear" w:color="auto" w:fill="FFFFFF"/>
              </w:rPr>
            </w:pPr>
          </w:p>
          <w:p w:rsidR="00ED327B" w:rsidRPr="00871A2F" w:rsidRDefault="00ED327B" w:rsidP="00ED327B">
            <w:pPr>
              <w:suppressAutoHyphens/>
              <w:contextualSpacing/>
              <w:jc w:val="center"/>
              <w:rPr>
                <w:b/>
                <w:color w:val="000000"/>
                <w:shd w:val="clear" w:color="auto" w:fill="FFFFFF"/>
              </w:rPr>
            </w:pPr>
            <w:r>
              <w:rPr>
                <w:b/>
                <w:color w:val="000000"/>
                <w:shd w:val="clear" w:color="auto" w:fill="FFFFFF"/>
              </w:rPr>
              <w:t>4394,70</w:t>
            </w:r>
          </w:p>
        </w:tc>
      </w:tr>
    </w:tbl>
    <w:p w:rsidR="00ED327B" w:rsidRPr="00E6351E" w:rsidRDefault="00ED327B" w:rsidP="00ED327B">
      <w:pPr>
        <w:ind w:firstLine="709"/>
        <w:jc w:val="both"/>
        <w:rPr>
          <w:sz w:val="26"/>
          <w:szCs w:val="26"/>
        </w:rPr>
      </w:pPr>
    </w:p>
    <w:p w:rsidR="00001BDA" w:rsidRDefault="00001BDA" w:rsidP="00ED327B">
      <w:pPr>
        <w:jc w:val="center"/>
        <w:rPr>
          <w:sz w:val="28"/>
          <w:szCs w:val="28"/>
        </w:rPr>
        <w:sectPr w:rsidR="00001BDA" w:rsidSect="00001BDA">
          <w:headerReference w:type="default" r:id="rId44"/>
          <w:pgSz w:w="16838" w:h="11906" w:orient="landscape"/>
          <w:pgMar w:top="1701" w:right="1134" w:bottom="850" w:left="1134" w:header="708" w:footer="708" w:gutter="0"/>
          <w:cols w:space="708"/>
          <w:docGrid w:linePitch="360"/>
        </w:sectPr>
      </w:pPr>
    </w:p>
    <w:p w:rsidR="00ED327B" w:rsidRPr="006F2D74" w:rsidRDefault="00ED327B" w:rsidP="00ED327B">
      <w:pPr>
        <w:jc w:val="center"/>
        <w:rPr>
          <w:sz w:val="28"/>
          <w:szCs w:val="28"/>
        </w:rPr>
      </w:pPr>
      <w:r w:rsidRPr="006F2D74">
        <w:rPr>
          <w:sz w:val="28"/>
          <w:szCs w:val="28"/>
        </w:rPr>
        <w:lastRenderedPageBreak/>
        <w:t>АДМИНИСТРАЦИЯ ПОСПЕЛИХИНСКОГО РАЙОНА</w:t>
      </w:r>
    </w:p>
    <w:p w:rsidR="00ED327B" w:rsidRPr="006F2D74" w:rsidRDefault="00ED327B" w:rsidP="00ED327B">
      <w:pPr>
        <w:jc w:val="center"/>
        <w:rPr>
          <w:sz w:val="28"/>
          <w:szCs w:val="28"/>
        </w:rPr>
      </w:pPr>
      <w:r w:rsidRPr="006F2D74">
        <w:rPr>
          <w:sz w:val="28"/>
          <w:szCs w:val="28"/>
        </w:rPr>
        <w:t>АЛТАЙСКОГО КРАЯ</w:t>
      </w:r>
    </w:p>
    <w:p w:rsidR="00ED327B" w:rsidRPr="006F2D74" w:rsidRDefault="00ED327B" w:rsidP="00ED327B">
      <w:pPr>
        <w:jc w:val="center"/>
        <w:rPr>
          <w:sz w:val="28"/>
          <w:szCs w:val="28"/>
        </w:rPr>
      </w:pPr>
    </w:p>
    <w:p w:rsidR="00ED327B" w:rsidRPr="006F2D74" w:rsidRDefault="00ED327B" w:rsidP="00ED327B">
      <w:pPr>
        <w:jc w:val="center"/>
        <w:rPr>
          <w:sz w:val="28"/>
          <w:szCs w:val="28"/>
        </w:rPr>
      </w:pPr>
    </w:p>
    <w:p w:rsidR="00ED327B" w:rsidRPr="006F2D74" w:rsidRDefault="00ED327B" w:rsidP="00ED327B">
      <w:pPr>
        <w:jc w:val="center"/>
        <w:rPr>
          <w:sz w:val="28"/>
          <w:szCs w:val="28"/>
        </w:rPr>
      </w:pPr>
      <w:r w:rsidRPr="006F2D74">
        <w:rPr>
          <w:sz w:val="28"/>
          <w:szCs w:val="28"/>
        </w:rPr>
        <w:t xml:space="preserve"> ПОСТАНОВЛЕНИЕ</w:t>
      </w:r>
    </w:p>
    <w:p w:rsidR="00ED327B" w:rsidRPr="006F2D74" w:rsidRDefault="00ED327B" w:rsidP="00ED327B">
      <w:pPr>
        <w:jc w:val="center"/>
        <w:rPr>
          <w:sz w:val="28"/>
          <w:szCs w:val="28"/>
        </w:rPr>
      </w:pPr>
    </w:p>
    <w:p w:rsidR="00ED327B" w:rsidRPr="006F2D74" w:rsidRDefault="00ED327B" w:rsidP="00ED327B">
      <w:pPr>
        <w:jc w:val="center"/>
        <w:rPr>
          <w:sz w:val="28"/>
          <w:szCs w:val="28"/>
        </w:rPr>
      </w:pPr>
    </w:p>
    <w:p w:rsidR="00ED327B" w:rsidRPr="006F2D74" w:rsidRDefault="00ED327B" w:rsidP="00ED327B">
      <w:pPr>
        <w:tabs>
          <w:tab w:val="left" w:pos="2268"/>
          <w:tab w:val="left" w:pos="2300"/>
          <w:tab w:val="left" w:pos="8500"/>
        </w:tabs>
        <w:ind w:right="185"/>
        <w:jc w:val="both"/>
        <w:rPr>
          <w:sz w:val="28"/>
          <w:szCs w:val="28"/>
        </w:rPr>
      </w:pPr>
      <w:r>
        <w:rPr>
          <w:sz w:val="28"/>
          <w:szCs w:val="28"/>
        </w:rPr>
        <w:t xml:space="preserve">11.02.2026              </w:t>
      </w:r>
      <w:r w:rsidR="00001BDA">
        <w:rPr>
          <w:sz w:val="28"/>
          <w:szCs w:val="28"/>
        </w:rPr>
        <w:t xml:space="preserve">      </w:t>
      </w:r>
      <w:r>
        <w:rPr>
          <w:sz w:val="28"/>
          <w:szCs w:val="28"/>
        </w:rPr>
        <w:t xml:space="preserve">                                                                           </w:t>
      </w:r>
      <w:r w:rsidRPr="006F2D74">
        <w:rPr>
          <w:sz w:val="28"/>
          <w:szCs w:val="28"/>
        </w:rPr>
        <w:t>№</w:t>
      </w:r>
      <w:r>
        <w:rPr>
          <w:sz w:val="28"/>
          <w:szCs w:val="28"/>
        </w:rPr>
        <w:t xml:space="preserve">  43</w:t>
      </w:r>
    </w:p>
    <w:p w:rsidR="00ED327B" w:rsidRPr="006F2D74" w:rsidRDefault="00ED327B" w:rsidP="00ED327B">
      <w:pPr>
        <w:tabs>
          <w:tab w:val="left" w:pos="2268"/>
          <w:tab w:val="left" w:pos="2300"/>
          <w:tab w:val="left" w:pos="8500"/>
        </w:tabs>
        <w:ind w:right="185"/>
        <w:jc w:val="center"/>
        <w:rPr>
          <w:sz w:val="28"/>
          <w:szCs w:val="28"/>
        </w:rPr>
      </w:pPr>
      <w:proofErr w:type="gramStart"/>
      <w:r w:rsidRPr="006F2D74">
        <w:rPr>
          <w:sz w:val="28"/>
          <w:szCs w:val="28"/>
        </w:rPr>
        <w:t>с</w:t>
      </w:r>
      <w:proofErr w:type="gramEnd"/>
      <w:r w:rsidRPr="006F2D74">
        <w:rPr>
          <w:sz w:val="28"/>
          <w:szCs w:val="28"/>
        </w:rPr>
        <w:t>. Поспелиха</w:t>
      </w:r>
    </w:p>
    <w:p w:rsidR="00ED327B" w:rsidRDefault="00ED327B" w:rsidP="00ED327B">
      <w:pPr>
        <w:ind w:left="4962"/>
        <w:jc w:val="both"/>
        <w:rPr>
          <w:sz w:val="28"/>
          <w:szCs w:val="28"/>
        </w:rPr>
      </w:pPr>
    </w:p>
    <w:p w:rsidR="00ED327B" w:rsidRPr="006F2D74" w:rsidRDefault="00ED327B" w:rsidP="00ED327B">
      <w:pPr>
        <w:ind w:left="4962"/>
        <w:jc w:val="both"/>
        <w:rPr>
          <w:sz w:val="28"/>
          <w:szCs w:val="28"/>
        </w:rPr>
      </w:pPr>
    </w:p>
    <w:p w:rsidR="00ED327B" w:rsidRPr="009D455C" w:rsidRDefault="00ED327B" w:rsidP="00ED327B">
      <w:pPr>
        <w:ind w:right="4818"/>
        <w:jc w:val="both"/>
        <w:rPr>
          <w:b/>
          <w:bCs/>
          <w:sz w:val="26"/>
          <w:szCs w:val="26"/>
        </w:rPr>
      </w:pPr>
      <w:r w:rsidRPr="009D455C">
        <w:rPr>
          <w:sz w:val="26"/>
          <w:szCs w:val="26"/>
        </w:rPr>
        <w:t>О внесении</w:t>
      </w:r>
      <w:r w:rsidRPr="009D455C">
        <w:rPr>
          <w:rFonts w:cs="Arial"/>
          <w:sz w:val="26"/>
          <w:szCs w:val="26"/>
        </w:rPr>
        <w:t xml:space="preserve"> </w:t>
      </w:r>
      <w:r w:rsidRPr="009D455C">
        <w:rPr>
          <w:sz w:val="26"/>
          <w:szCs w:val="26"/>
        </w:rPr>
        <w:t xml:space="preserve">изменений в постановление Администрации  района от </w:t>
      </w:r>
      <w:r>
        <w:rPr>
          <w:sz w:val="26"/>
          <w:szCs w:val="26"/>
        </w:rPr>
        <w:t>17</w:t>
      </w:r>
      <w:r w:rsidRPr="009D455C">
        <w:rPr>
          <w:sz w:val="26"/>
          <w:szCs w:val="26"/>
        </w:rPr>
        <w:t>.</w:t>
      </w:r>
      <w:r>
        <w:rPr>
          <w:sz w:val="26"/>
          <w:szCs w:val="26"/>
        </w:rPr>
        <w:t>06</w:t>
      </w:r>
      <w:r w:rsidRPr="009D455C">
        <w:rPr>
          <w:sz w:val="26"/>
          <w:szCs w:val="26"/>
        </w:rPr>
        <w:t>.202</w:t>
      </w:r>
      <w:r>
        <w:rPr>
          <w:sz w:val="26"/>
          <w:szCs w:val="26"/>
        </w:rPr>
        <w:t>2</w:t>
      </w:r>
      <w:r w:rsidRPr="009D455C">
        <w:rPr>
          <w:sz w:val="26"/>
          <w:szCs w:val="26"/>
        </w:rPr>
        <w:t xml:space="preserve"> № </w:t>
      </w:r>
      <w:r>
        <w:rPr>
          <w:sz w:val="26"/>
          <w:szCs w:val="26"/>
        </w:rPr>
        <w:t>282</w:t>
      </w:r>
    </w:p>
    <w:p w:rsidR="00ED327B" w:rsidRDefault="00ED327B" w:rsidP="00ED327B">
      <w:pPr>
        <w:autoSpaceDE w:val="0"/>
        <w:autoSpaceDN w:val="0"/>
        <w:adjustRightInd w:val="0"/>
        <w:ind w:firstLine="568"/>
        <w:jc w:val="both"/>
        <w:rPr>
          <w:sz w:val="28"/>
          <w:szCs w:val="28"/>
        </w:rPr>
      </w:pPr>
    </w:p>
    <w:p w:rsidR="00ED327B" w:rsidRDefault="00ED327B" w:rsidP="00ED327B">
      <w:pPr>
        <w:autoSpaceDE w:val="0"/>
        <w:autoSpaceDN w:val="0"/>
        <w:adjustRightInd w:val="0"/>
        <w:ind w:firstLine="568"/>
        <w:jc w:val="both"/>
        <w:rPr>
          <w:sz w:val="28"/>
          <w:szCs w:val="28"/>
        </w:rPr>
      </w:pPr>
    </w:p>
    <w:p w:rsidR="00ED327B" w:rsidRPr="002F5988" w:rsidRDefault="00ED327B" w:rsidP="00ED327B">
      <w:pPr>
        <w:autoSpaceDE w:val="0"/>
        <w:autoSpaceDN w:val="0"/>
        <w:adjustRightInd w:val="0"/>
        <w:ind w:firstLine="709"/>
        <w:jc w:val="both"/>
        <w:rPr>
          <w:sz w:val="26"/>
          <w:szCs w:val="26"/>
        </w:rPr>
      </w:pPr>
      <w:proofErr w:type="gramStart"/>
      <w:r w:rsidRPr="002F5988">
        <w:rPr>
          <w:color w:val="000000"/>
          <w:sz w:val="26"/>
          <w:szCs w:val="26"/>
          <w:shd w:val="clear" w:color="auto" w:fill="FFFFFF"/>
        </w:rPr>
        <w:t>В соответствии со ст. 36 Федерального закона от 20.03.2025 № 33-ФЗ «Об общих принципах организации местного самоуправления в единой системе пу</w:t>
      </w:r>
      <w:r w:rsidRPr="002F5988">
        <w:rPr>
          <w:color w:val="000000"/>
          <w:sz w:val="26"/>
          <w:szCs w:val="26"/>
          <w:shd w:val="clear" w:color="auto" w:fill="FFFFFF"/>
        </w:rPr>
        <w:t>б</w:t>
      </w:r>
      <w:r w:rsidRPr="002F5988">
        <w:rPr>
          <w:color w:val="000000"/>
          <w:sz w:val="26"/>
          <w:szCs w:val="26"/>
          <w:shd w:val="clear" w:color="auto" w:fill="FFFFFF"/>
        </w:rPr>
        <w:t>личной власти», постановлениями Правительства Российской Федерации от 30.04.2014 № 400 «О формировании индексов изменения размера платы граждан за коммунальные услуги в Российской Федерации», распоряжением Правительства Российской Федерации от 10.11.2023 № 3147-р, Указом Губернатора Алтайского края от 15.12.2025 № 206 «О предельных (максимальных) индексах изменения</w:t>
      </w:r>
      <w:proofErr w:type="gramEnd"/>
      <w:r w:rsidRPr="002F5988">
        <w:rPr>
          <w:color w:val="000000"/>
          <w:sz w:val="26"/>
          <w:szCs w:val="26"/>
          <w:shd w:val="clear" w:color="auto" w:fill="FFFFFF"/>
        </w:rPr>
        <w:t xml:space="preserve"> ра</w:t>
      </w:r>
      <w:r w:rsidRPr="002F5988">
        <w:rPr>
          <w:color w:val="000000"/>
          <w:sz w:val="26"/>
          <w:szCs w:val="26"/>
          <w:shd w:val="clear" w:color="auto" w:fill="FFFFFF"/>
        </w:rPr>
        <w:t>з</w:t>
      </w:r>
      <w:r w:rsidRPr="002F5988">
        <w:rPr>
          <w:color w:val="000000"/>
          <w:sz w:val="26"/>
          <w:szCs w:val="26"/>
          <w:shd w:val="clear" w:color="auto" w:fill="FFFFFF"/>
        </w:rPr>
        <w:t>мера вносимой гражданами платы за коммунальные услуги в муниципальных обр</w:t>
      </w:r>
      <w:r w:rsidRPr="002F5988">
        <w:rPr>
          <w:color w:val="000000"/>
          <w:sz w:val="26"/>
          <w:szCs w:val="26"/>
          <w:shd w:val="clear" w:color="auto" w:fill="FFFFFF"/>
        </w:rPr>
        <w:t>а</w:t>
      </w:r>
      <w:r w:rsidRPr="002F5988">
        <w:rPr>
          <w:color w:val="000000"/>
          <w:sz w:val="26"/>
          <w:szCs w:val="26"/>
          <w:shd w:val="clear" w:color="auto" w:fill="FFFFFF"/>
        </w:rPr>
        <w:t>зованиях Алтайского края на 2026 год» с целью обеспечения дополнительных мер социальной поддержки потребителям коммунальных услуг и соблюдения устано</w:t>
      </w:r>
      <w:r w:rsidRPr="002F5988">
        <w:rPr>
          <w:color w:val="000000"/>
          <w:sz w:val="26"/>
          <w:szCs w:val="26"/>
          <w:shd w:val="clear" w:color="auto" w:fill="FFFFFF"/>
        </w:rPr>
        <w:t>в</w:t>
      </w:r>
      <w:r w:rsidRPr="002F5988">
        <w:rPr>
          <w:color w:val="000000"/>
          <w:sz w:val="26"/>
          <w:szCs w:val="26"/>
          <w:shd w:val="clear" w:color="auto" w:fill="FFFFFF"/>
        </w:rPr>
        <w:t>ленных предельных индексов изменения платы граждан на территории муниц</w:t>
      </w:r>
      <w:r w:rsidRPr="002F5988">
        <w:rPr>
          <w:color w:val="000000"/>
          <w:sz w:val="26"/>
          <w:szCs w:val="26"/>
          <w:shd w:val="clear" w:color="auto" w:fill="FFFFFF"/>
        </w:rPr>
        <w:t>и</w:t>
      </w:r>
      <w:r w:rsidRPr="002F5988">
        <w:rPr>
          <w:color w:val="000000"/>
          <w:sz w:val="26"/>
          <w:szCs w:val="26"/>
          <w:shd w:val="clear" w:color="auto" w:fill="FFFFFF"/>
        </w:rPr>
        <w:t xml:space="preserve">пального образования Поспелихинский район  </w:t>
      </w:r>
      <w:r w:rsidRPr="002F5988">
        <w:rPr>
          <w:sz w:val="26"/>
          <w:szCs w:val="26"/>
        </w:rPr>
        <w:t>Алтайского края, ПОСТАНО</w:t>
      </w:r>
      <w:r w:rsidRPr="002F5988">
        <w:rPr>
          <w:sz w:val="26"/>
          <w:szCs w:val="26"/>
        </w:rPr>
        <w:t>В</w:t>
      </w:r>
      <w:r w:rsidRPr="002F5988">
        <w:rPr>
          <w:sz w:val="26"/>
          <w:szCs w:val="26"/>
        </w:rPr>
        <w:t>ЛЯЮ:</w:t>
      </w:r>
    </w:p>
    <w:p w:rsidR="00ED327B" w:rsidRPr="002F5988" w:rsidRDefault="00237D86" w:rsidP="00237D86">
      <w:pPr>
        <w:tabs>
          <w:tab w:val="left" w:pos="1134"/>
        </w:tabs>
        <w:autoSpaceDE w:val="0"/>
        <w:autoSpaceDN w:val="0"/>
        <w:adjustRightInd w:val="0"/>
        <w:ind w:firstLine="709"/>
        <w:jc w:val="both"/>
        <w:rPr>
          <w:sz w:val="26"/>
          <w:szCs w:val="26"/>
        </w:rPr>
      </w:pPr>
      <w:r>
        <w:rPr>
          <w:sz w:val="26"/>
          <w:szCs w:val="26"/>
        </w:rPr>
        <w:t xml:space="preserve">1. </w:t>
      </w:r>
      <w:r w:rsidR="00ED327B" w:rsidRPr="002F5988">
        <w:rPr>
          <w:sz w:val="26"/>
          <w:szCs w:val="26"/>
        </w:rPr>
        <w:t>Внести в постановление Администрации района от 17.06.2022 № 282 «Об утверждении Положения о порядке и условиях предоставления  дополн</w:t>
      </w:r>
      <w:r w:rsidR="00ED327B" w:rsidRPr="002F5988">
        <w:rPr>
          <w:sz w:val="26"/>
          <w:szCs w:val="26"/>
        </w:rPr>
        <w:t>и</w:t>
      </w:r>
      <w:r w:rsidR="00ED327B" w:rsidRPr="002F5988">
        <w:rPr>
          <w:sz w:val="26"/>
          <w:szCs w:val="26"/>
        </w:rPr>
        <w:t>тельных мер социальной поддержки в целях соблюдения предельного индекса платы гра</w:t>
      </w:r>
      <w:r w:rsidR="00ED327B" w:rsidRPr="002F5988">
        <w:rPr>
          <w:sz w:val="26"/>
          <w:szCs w:val="26"/>
        </w:rPr>
        <w:t>ж</w:t>
      </w:r>
      <w:r w:rsidR="00ED327B" w:rsidRPr="002F5988">
        <w:rPr>
          <w:sz w:val="26"/>
          <w:szCs w:val="26"/>
        </w:rPr>
        <w:t>дан за коммунальные услуги на территории муниципального образования Посп</w:t>
      </w:r>
      <w:r w:rsidR="00ED327B" w:rsidRPr="002F5988">
        <w:rPr>
          <w:sz w:val="26"/>
          <w:szCs w:val="26"/>
        </w:rPr>
        <w:t>е</w:t>
      </w:r>
      <w:r w:rsidR="00ED327B" w:rsidRPr="002F5988">
        <w:rPr>
          <w:sz w:val="26"/>
          <w:szCs w:val="26"/>
        </w:rPr>
        <w:t>лихинский район Алтайского края»  (далее – Положение) следующие изменения:</w:t>
      </w:r>
    </w:p>
    <w:p w:rsidR="00ED327B" w:rsidRPr="002F5988" w:rsidRDefault="00ED327B" w:rsidP="00237D86">
      <w:pPr>
        <w:tabs>
          <w:tab w:val="left" w:pos="1418"/>
          <w:tab w:val="left" w:pos="1701"/>
        </w:tabs>
        <w:autoSpaceDE w:val="0"/>
        <w:autoSpaceDN w:val="0"/>
        <w:adjustRightInd w:val="0"/>
        <w:ind w:firstLine="709"/>
        <w:jc w:val="both"/>
        <w:rPr>
          <w:color w:val="000000"/>
          <w:sz w:val="26"/>
          <w:szCs w:val="26"/>
          <w:shd w:val="clear" w:color="auto" w:fill="FFFFFF"/>
        </w:rPr>
      </w:pPr>
      <w:r w:rsidRPr="002F5988">
        <w:rPr>
          <w:sz w:val="26"/>
          <w:szCs w:val="26"/>
        </w:rPr>
        <w:t xml:space="preserve">1.1. Дополнить приложение 5 к Положению таблицей </w:t>
      </w:r>
      <w:proofErr w:type="gramStart"/>
      <w:r w:rsidRPr="002F5988">
        <w:rPr>
          <w:sz w:val="26"/>
          <w:szCs w:val="26"/>
        </w:rPr>
        <w:t>согласно приложения</w:t>
      </w:r>
      <w:proofErr w:type="gramEnd"/>
      <w:r w:rsidRPr="002F5988">
        <w:rPr>
          <w:sz w:val="26"/>
          <w:szCs w:val="26"/>
        </w:rPr>
        <w:t xml:space="preserve"> к настоящему постановлению.</w:t>
      </w:r>
    </w:p>
    <w:p w:rsidR="00ED327B" w:rsidRPr="002F5988" w:rsidRDefault="00237D86" w:rsidP="00237D86">
      <w:pPr>
        <w:tabs>
          <w:tab w:val="left" w:pos="993"/>
          <w:tab w:val="left" w:pos="1276"/>
        </w:tabs>
        <w:autoSpaceDE w:val="0"/>
        <w:autoSpaceDN w:val="0"/>
        <w:adjustRightInd w:val="0"/>
        <w:ind w:firstLine="709"/>
        <w:jc w:val="both"/>
        <w:rPr>
          <w:sz w:val="26"/>
          <w:szCs w:val="26"/>
        </w:rPr>
      </w:pPr>
      <w:r>
        <w:rPr>
          <w:sz w:val="26"/>
          <w:szCs w:val="26"/>
        </w:rPr>
        <w:t xml:space="preserve">2. </w:t>
      </w:r>
      <w:r w:rsidR="00ED327B" w:rsidRPr="002F5988">
        <w:rPr>
          <w:sz w:val="26"/>
          <w:szCs w:val="26"/>
        </w:rPr>
        <w:t>Настоящее постановление опубликовать в Сборнике муниципальных пр</w:t>
      </w:r>
      <w:r w:rsidR="00ED327B" w:rsidRPr="002F5988">
        <w:rPr>
          <w:sz w:val="26"/>
          <w:szCs w:val="26"/>
        </w:rPr>
        <w:t>а</w:t>
      </w:r>
      <w:r w:rsidR="00ED327B" w:rsidRPr="002F5988">
        <w:rPr>
          <w:sz w:val="26"/>
          <w:szCs w:val="26"/>
        </w:rPr>
        <w:t>вовых актов Поспелихинского района Алтайского края, обнародовать на офиц</w:t>
      </w:r>
      <w:r w:rsidR="00ED327B" w:rsidRPr="002F5988">
        <w:rPr>
          <w:sz w:val="26"/>
          <w:szCs w:val="26"/>
        </w:rPr>
        <w:t>и</w:t>
      </w:r>
      <w:r w:rsidR="00ED327B" w:rsidRPr="002F5988">
        <w:rPr>
          <w:sz w:val="26"/>
          <w:szCs w:val="26"/>
        </w:rPr>
        <w:t>альном сайте Администрации района в информационно-телекоммуникационной сети «Интернет».</w:t>
      </w:r>
    </w:p>
    <w:p w:rsidR="00ED327B" w:rsidRPr="002F5988" w:rsidRDefault="00237D86" w:rsidP="00237D86">
      <w:pPr>
        <w:tabs>
          <w:tab w:val="left" w:pos="993"/>
        </w:tabs>
        <w:autoSpaceDE w:val="0"/>
        <w:autoSpaceDN w:val="0"/>
        <w:adjustRightInd w:val="0"/>
        <w:ind w:firstLine="709"/>
        <w:jc w:val="both"/>
        <w:rPr>
          <w:sz w:val="26"/>
          <w:szCs w:val="26"/>
        </w:rPr>
      </w:pPr>
      <w:r>
        <w:rPr>
          <w:sz w:val="26"/>
          <w:szCs w:val="26"/>
        </w:rPr>
        <w:t xml:space="preserve">3. </w:t>
      </w:r>
      <w:r w:rsidR="00ED327B" w:rsidRPr="002F5988">
        <w:rPr>
          <w:sz w:val="26"/>
          <w:szCs w:val="26"/>
        </w:rPr>
        <w:t xml:space="preserve">Настоящее постановление вступает в силу </w:t>
      </w:r>
      <w:proofErr w:type="gramStart"/>
      <w:r w:rsidR="00ED327B" w:rsidRPr="002F5988">
        <w:rPr>
          <w:sz w:val="26"/>
          <w:szCs w:val="26"/>
        </w:rPr>
        <w:t>с даты подписания</w:t>
      </w:r>
      <w:proofErr w:type="gramEnd"/>
      <w:r w:rsidR="00ED327B" w:rsidRPr="002F5988">
        <w:rPr>
          <w:sz w:val="26"/>
          <w:szCs w:val="26"/>
        </w:rPr>
        <w:t xml:space="preserve"> и распр</w:t>
      </w:r>
      <w:r w:rsidR="00ED327B" w:rsidRPr="002F5988">
        <w:rPr>
          <w:sz w:val="26"/>
          <w:szCs w:val="26"/>
        </w:rPr>
        <w:t>о</w:t>
      </w:r>
      <w:r w:rsidR="00ED327B" w:rsidRPr="002F5988">
        <w:rPr>
          <w:sz w:val="26"/>
          <w:szCs w:val="26"/>
        </w:rPr>
        <w:t>страняется на правоотношения, возникшие с 01 января 2026 года.</w:t>
      </w:r>
    </w:p>
    <w:p w:rsidR="00ED327B" w:rsidRPr="002F5988" w:rsidRDefault="00ED327B" w:rsidP="00ED327B">
      <w:pPr>
        <w:jc w:val="both"/>
        <w:rPr>
          <w:sz w:val="26"/>
          <w:szCs w:val="26"/>
        </w:rPr>
      </w:pPr>
    </w:p>
    <w:p w:rsidR="00ED327B" w:rsidRPr="002F5988" w:rsidRDefault="00ED327B" w:rsidP="00ED327B">
      <w:pPr>
        <w:autoSpaceDE w:val="0"/>
        <w:autoSpaceDN w:val="0"/>
        <w:adjustRightInd w:val="0"/>
        <w:jc w:val="both"/>
        <w:rPr>
          <w:sz w:val="26"/>
          <w:szCs w:val="26"/>
        </w:rPr>
      </w:pPr>
    </w:p>
    <w:p w:rsidR="00ED327B" w:rsidRPr="002F5988" w:rsidRDefault="00ED327B" w:rsidP="00ED327B">
      <w:pPr>
        <w:autoSpaceDE w:val="0"/>
        <w:autoSpaceDN w:val="0"/>
        <w:adjustRightInd w:val="0"/>
        <w:jc w:val="both"/>
        <w:rPr>
          <w:sz w:val="26"/>
          <w:szCs w:val="26"/>
        </w:rPr>
      </w:pPr>
      <w:r w:rsidRPr="002F5988">
        <w:rPr>
          <w:sz w:val="26"/>
          <w:szCs w:val="26"/>
        </w:rPr>
        <w:t>Временно исполняющий</w:t>
      </w:r>
    </w:p>
    <w:p w:rsidR="00ED327B" w:rsidRPr="002F5988" w:rsidRDefault="00ED327B" w:rsidP="00ED327B">
      <w:pPr>
        <w:autoSpaceDE w:val="0"/>
        <w:autoSpaceDN w:val="0"/>
        <w:adjustRightInd w:val="0"/>
        <w:rPr>
          <w:sz w:val="26"/>
          <w:szCs w:val="26"/>
        </w:rPr>
      </w:pPr>
      <w:r w:rsidRPr="002F5988">
        <w:rPr>
          <w:sz w:val="26"/>
          <w:szCs w:val="26"/>
        </w:rPr>
        <w:t>полномочия главы района                                                                       С.А. Гаращенко</w:t>
      </w:r>
    </w:p>
    <w:p w:rsidR="00ED327B" w:rsidRDefault="00ED327B" w:rsidP="00ED327B">
      <w:pPr>
        <w:pStyle w:val="afff2"/>
        <w:rPr>
          <w:sz w:val="28"/>
          <w:szCs w:val="28"/>
        </w:rPr>
        <w:sectPr w:rsidR="00ED327B" w:rsidSect="00ED327B">
          <w:pgSz w:w="11906" w:h="16838"/>
          <w:pgMar w:top="1134" w:right="850" w:bottom="1134" w:left="1701" w:header="708" w:footer="708" w:gutter="0"/>
          <w:cols w:space="708"/>
          <w:docGrid w:linePitch="360"/>
        </w:sectPr>
      </w:pPr>
    </w:p>
    <w:p w:rsidR="00ED327B" w:rsidRDefault="00ED327B" w:rsidP="00ED327B">
      <w:pPr>
        <w:ind w:left="10773"/>
        <w:rPr>
          <w:sz w:val="28"/>
          <w:szCs w:val="28"/>
        </w:rPr>
      </w:pPr>
      <w:r w:rsidRPr="009E3F26">
        <w:rPr>
          <w:sz w:val="28"/>
          <w:szCs w:val="28"/>
        </w:rPr>
        <w:lastRenderedPageBreak/>
        <w:t xml:space="preserve">Приложение </w:t>
      </w:r>
    </w:p>
    <w:p w:rsidR="00ED327B" w:rsidRDefault="00ED327B" w:rsidP="00ED327B">
      <w:pPr>
        <w:ind w:left="10773"/>
        <w:rPr>
          <w:sz w:val="28"/>
          <w:szCs w:val="28"/>
        </w:rPr>
      </w:pPr>
      <w:r w:rsidRPr="009E3F26">
        <w:rPr>
          <w:sz w:val="28"/>
          <w:szCs w:val="28"/>
        </w:rPr>
        <w:t xml:space="preserve">к постановлению </w:t>
      </w:r>
    </w:p>
    <w:p w:rsidR="00ED327B" w:rsidRPr="009E3F26" w:rsidRDefault="00ED327B" w:rsidP="00ED327B">
      <w:pPr>
        <w:ind w:left="10773"/>
        <w:rPr>
          <w:sz w:val="28"/>
          <w:szCs w:val="28"/>
        </w:rPr>
      </w:pPr>
      <w:r w:rsidRPr="009E3F26">
        <w:rPr>
          <w:sz w:val="28"/>
          <w:szCs w:val="28"/>
        </w:rPr>
        <w:t xml:space="preserve">Администрации района  </w:t>
      </w:r>
    </w:p>
    <w:p w:rsidR="00ED327B" w:rsidRPr="009E3F26" w:rsidRDefault="00ED327B" w:rsidP="00ED327B">
      <w:pPr>
        <w:ind w:left="10773"/>
        <w:rPr>
          <w:sz w:val="28"/>
          <w:szCs w:val="28"/>
        </w:rPr>
      </w:pPr>
      <w:r w:rsidRPr="009E3F26">
        <w:rPr>
          <w:sz w:val="28"/>
          <w:szCs w:val="28"/>
        </w:rPr>
        <w:t xml:space="preserve">от </w:t>
      </w:r>
      <w:r>
        <w:rPr>
          <w:sz w:val="28"/>
          <w:szCs w:val="28"/>
        </w:rPr>
        <w:t xml:space="preserve">11.02.2026 </w:t>
      </w:r>
      <w:r w:rsidRPr="009E3F26">
        <w:rPr>
          <w:sz w:val="28"/>
          <w:szCs w:val="28"/>
        </w:rPr>
        <w:t xml:space="preserve">№ </w:t>
      </w:r>
      <w:r>
        <w:rPr>
          <w:sz w:val="28"/>
          <w:szCs w:val="28"/>
        </w:rPr>
        <w:t>43</w:t>
      </w:r>
    </w:p>
    <w:p w:rsidR="00ED327B" w:rsidRPr="009E3F26" w:rsidRDefault="00ED327B" w:rsidP="00ED327B">
      <w:pPr>
        <w:ind w:left="7655"/>
        <w:jc w:val="both"/>
        <w:rPr>
          <w:sz w:val="28"/>
          <w:szCs w:val="28"/>
          <w:shd w:val="clear" w:color="auto" w:fill="FFFFFF"/>
        </w:rPr>
      </w:pPr>
    </w:p>
    <w:p w:rsidR="00ED327B" w:rsidRDefault="00ED327B" w:rsidP="00ED327B">
      <w:pPr>
        <w:ind w:firstLine="709"/>
        <w:jc w:val="center"/>
        <w:rPr>
          <w:sz w:val="26"/>
          <w:szCs w:val="26"/>
        </w:rPr>
      </w:pPr>
      <w:r w:rsidRPr="00843FFE">
        <w:rPr>
          <w:sz w:val="26"/>
          <w:szCs w:val="26"/>
        </w:rPr>
        <w:t>Утвержденные и допустимые тарифы на коммунальные услуги, подлежащие компенсации гражданам</w:t>
      </w:r>
    </w:p>
    <w:p w:rsidR="00ED327B" w:rsidRDefault="00ED327B" w:rsidP="00ED327B">
      <w:pPr>
        <w:ind w:firstLine="709"/>
        <w:jc w:val="both"/>
        <w:rPr>
          <w:sz w:val="26"/>
          <w:szCs w:val="26"/>
        </w:rPr>
      </w:pPr>
    </w:p>
    <w:p w:rsidR="00ED327B" w:rsidRDefault="00ED327B" w:rsidP="00ED327B">
      <w:pPr>
        <w:ind w:firstLine="709"/>
        <w:jc w:val="center"/>
        <w:rPr>
          <w:shd w:val="clear" w:color="auto" w:fill="FFFFFF"/>
        </w:rPr>
      </w:pPr>
      <w:r w:rsidRPr="00B84384">
        <w:t xml:space="preserve">(Решение </w:t>
      </w:r>
      <w:r w:rsidRPr="00B84384">
        <w:rPr>
          <w:shd w:val="clear" w:color="auto" w:fill="FFFFFF"/>
        </w:rPr>
        <w:t>управления Алтайского края по государственному регулированию цен и тарифов от 19.12.2025 № 506 «О корректировке</w:t>
      </w:r>
    </w:p>
    <w:p w:rsidR="00ED327B" w:rsidRPr="00B84384" w:rsidRDefault="00ED327B" w:rsidP="00ED327B">
      <w:pPr>
        <w:ind w:firstLine="709"/>
        <w:jc w:val="center"/>
      </w:pPr>
      <w:r w:rsidRPr="00B84384">
        <w:rPr>
          <w:shd w:val="clear" w:color="auto" w:fill="FFFFFF"/>
        </w:rPr>
        <w:t xml:space="preserve"> тарифов на питьевую воду в сфере холодного водоснабжения, поставляемую ООО «Управление водопроводов» потребителям П</w:t>
      </w:r>
      <w:r w:rsidRPr="00B84384">
        <w:rPr>
          <w:shd w:val="clear" w:color="auto" w:fill="FFFFFF"/>
        </w:rPr>
        <w:t>о</w:t>
      </w:r>
      <w:r w:rsidRPr="00B84384">
        <w:rPr>
          <w:shd w:val="clear" w:color="auto" w:fill="FFFFFF"/>
        </w:rPr>
        <w:t>спелихинского района Алтайского края, на 2026 год»)</w:t>
      </w:r>
    </w:p>
    <w:tbl>
      <w:tblPr>
        <w:tblW w:w="14567" w:type="dxa"/>
        <w:tblInd w:w="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5"/>
        <w:gridCol w:w="1791"/>
        <w:gridCol w:w="2064"/>
        <w:gridCol w:w="2087"/>
        <w:gridCol w:w="2022"/>
        <w:gridCol w:w="2194"/>
        <w:gridCol w:w="1884"/>
        <w:gridCol w:w="1980"/>
      </w:tblGrid>
      <w:tr w:rsidR="00ED327B" w:rsidRPr="004838FF" w:rsidTr="00ED327B">
        <w:tc>
          <w:tcPr>
            <w:tcW w:w="545" w:type="dxa"/>
            <w:vMerge w:val="restart"/>
            <w:shd w:val="clear" w:color="auto" w:fill="auto"/>
          </w:tcPr>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w:t>
            </w:r>
          </w:p>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п/п</w:t>
            </w:r>
          </w:p>
        </w:tc>
        <w:tc>
          <w:tcPr>
            <w:tcW w:w="1791" w:type="dxa"/>
            <w:vMerge w:val="restart"/>
            <w:shd w:val="clear" w:color="auto" w:fill="auto"/>
          </w:tcPr>
          <w:p w:rsidR="00ED327B" w:rsidRPr="004838FF" w:rsidRDefault="00ED327B" w:rsidP="00ED327B">
            <w:pPr>
              <w:suppressAutoHyphens/>
              <w:contextualSpacing/>
              <w:jc w:val="center"/>
            </w:pPr>
            <w:r w:rsidRPr="004838FF">
              <w:t xml:space="preserve">Вид </w:t>
            </w:r>
          </w:p>
          <w:p w:rsidR="00ED327B" w:rsidRPr="004838FF" w:rsidRDefault="00ED327B" w:rsidP="00ED327B">
            <w:pPr>
              <w:suppressAutoHyphens/>
              <w:contextualSpacing/>
              <w:jc w:val="center"/>
            </w:pPr>
            <w:r w:rsidRPr="004838FF">
              <w:t xml:space="preserve">коммунальной </w:t>
            </w:r>
          </w:p>
          <w:p w:rsidR="00ED327B" w:rsidRPr="004838FF" w:rsidRDefault="00ED327B" w:rsidP="00ED327B">
            <w:pPr>
              <w:suppressAutoHyphens/>
              <w:contextualSpacing/>
              <w:jc w:val="center"/>
              <w:rPr>
                <w:color w:val="000000"/>
                <w:shd w:val="clear" w:color="auto" w:fill="FFFFFF"/>
              </w:rPr>
            </w:pPr>
            <w:r w:rsidRPr="004838FF">
              <w:t>услуги</w:t>
            </w:r>
          </w:p>
        </w:tc>
        <w:tc>
          <w:tcPr>
            <w:tcW w:w="2064" w:type="dxa"/>
            <w:vMerge w:val="restart"/>
            <w:shd w:val="clear" w:color="auto" w:fill="auto"/>
          </w:tcPr>
          <w:p w:rsidR="00ED327B" w:rsidRPr="004838FF" w:rsidRDefault="00ED327B" w:rsidP="00ED327B">
            <w:pPr>
              <w:suppressAutoHyphens/>
              <w:contextualSpacing/>
              <w:jc w:val="center"/>
              <w:rPr>
                <w:color w:val="000000"/>
                <w:shd w:val="clear" w:color="auto" w:fill="FFFFFF"/>
              </w:rPr>
            </w:pPr>
            <w:r w:rsidRPr="004838FF">
              <w:rPr>
                <w:bCs/>
                <w:color w:val="000000"/>
                <w:shd w:val="clear" w:color="auto" w:fill="FFFFFF"/>
              </w:rPr>
              <w:t>Наименование сельсовета</w:t>
            </w:r>
          </w:p>
        </w:tc>
        <w:tc>
          <w:tcPr>
            <w:tcW w:w="2087" w:type="dxa"/>
            <w:vMerge w:val="restart"/>
            <w:shd w:val="clear" w:color="auto" w:fill="auto"/>
          </w:tcPr>
          <w:p w:rsidR="00ED327B" w:rsidRPr="004838FF" w:rsidRDefault="00ED327B" w:rsidP="00ED327B">
            <w:pPr>
              <w:suppressAutoHyphens/>
              <w:contextualSpacing/>
              <w:jc w:val="center"/>
              <w:rPr>
                <w:color w:val="000000"/>
                <w:shd w:val="clear" w:color="auto" w:fill="FFFFFF"/>
              </w:rPr>
            </w:pPr>
            <w:r w:rsidRPr="004838FF">
              <w:rPr>
                <w:bCs/>
                <w:color w:val="000000"/>
                <w:shd w:val="clear" w:color="auto" w:fill="FFFFFF"/>
              </w:rPr>
              <w:t>Наименование поставщика коммунальной услуги</w:t>
            </w:r>
          </w:p>
        </w:tc>
        <w:tc>
          <w:tcPr>
            <w:tcW w:w="2022" w:type="dxa"/>
            <w:shd w:val="clear" w:color="auto" w:fill="auto"/>
          </w:tcPr>
          <w:p w:rsidR="00ED327B" w:rsidRPr="004838FF" w:rsidRDefault="00ED327B" w:rsidP="00ED327B">
            <w:pPr>
              <w:suppressAutoHyphens/>
              <w:contextualSpacing/>
              <w:jc w:val="center"/>
            </w:pPr>
            <w:r w:rsidRPr="004838FF">
              <w:t>Утвержденный тариф</w:t>
            </w:r>
          </w:p>
          <w:p w:rsidR="00ED327B" w:rsidRPr="004838FF" w:rsidRDefault="00ED327B" w:rsidP="00ED327B">
            <w:pPr>
              <w:suppressAutoHyphens/>
              <w:contextualSpacing/>
              <w:jc w:val="center"/>
              <w:rPr>
                <w:color w:val="000000"/>
                <w:shd w:val="clear" w:color="auto" w:fill="FFFFFF"/>
              </w:rPr>
            </w:pPr>
            <w:r w:rsidRPr="004838FF">
              <w:t xml:space="preserve"> (руб/</w:t>
            </w:r>
            <w:r>
              <w:t>м3</w:t>
            </w:r>
            <w:r w:rsidRPr="004838FF">
              <w:t xml:space="preserve">), </w:t>
            </w:r>
          </w:p>
        </w:tc>
        <w:tc>
          <w:tcPr>
            <w:tcW w:w="2194" w:type="dxa"/>
          </w:tcPr>
          <w:p w:rsidR="00ED327B" w:rsidRPr="004838FF" w:rsidRDefault="00ED327B" w:rsidP="00ED327B">
            <w:pPr>
              <w:suppressAutoHyphens/>
              <w:contextualSpacing/>
              <w:jc w:val="center"/>
            </w:pPr>
            <w:r w:rsidRPr="004838FF">
              <w:t>Допустимый тариф, сверх которого представляется компенсация</w:t>
            </w:r>
          </w:p>
          <w:p w:rsidR="00ED327B" w:rsidRPr="004838FF" w:rsidRDefault="00ED327B" w:rsidP="00ED327B">
            <w:pPr>
              <w:suppressAutoHyphens/>
              <w:contextualSpacing/>
              <w:jc w:val="center"/>
              <w:rPr>
                <w:b/>
              </w:rPr>
            </w:pPr>
            <w:r>
              <w:t>(</w:t>
            </w:r>
            <w:r w:rsidRPr="004838FF">
              <w:t>руб/</w:t>
            </w:r>
            <w:r>
              <w:t>м3</w:t>
            </w:r>
            <w:r w:rsidRPr="004838FF">
              <w:t>)</w:t>
            </w:r>
          </w:p>
        </w:tc>
        <w:tc>
          <w:tcPr>
            <w:tcW w:w="1884" w:type="dxa"/>
          </w:tcPr>
          <w:p w:rsidR="00ED327B" w:rsidRPr="004838FF" w:rsidRDefault="00ED327B" w:rsidP="00ED327B">
            <w:pPr>
              <w:suppressAutoHyphens/>
              <w:contextualSpacing/>
              <w:jc w:val="center"/>
              <w:rPr>
                <w:b/>
              </w:rPr>
            </w:pPr>
            <w:r w:rsidRPr="004838FF">
              <w:rPr>
                <w:b/>
              </w:rPr>
              <w:t>Утвержденный тариф (руб/</w:t>
            </w:r>
            <w:r>
              <w:rPr>
                <w:b/>
              </w:rPr>
              <w:t>м3</w:t>
            </w:r>
            <w:r w:rsidRPr="004838FF">
              <w:rPr>
                <w:b/>
              </w:rPr>
              <w:t>),</w:t>
            </w:r>
          </w:p>
        </w:tc>
        <w:tc>
          <w:tcPr>
            <w:tcW w:w="1980" w:type="dxa"/>
            <w:shd w:val="clear" w:color="auto" w:fill="auto"/>
          </w:tcPr>
          <w:p w:rsidR="00ED327B" w:rsidRPr="004838FF" w:rsidRDefault="00ED327B" w:rsidP="00ED327B">
            <w:pPr>
              <w:suppressAutoHyphens/>
              <w:contextualSpacing/>
              <w:jc w:val="center"/>
              <w:rPr>
                <w:b/>
              </w:rPr>
            </w:pPr>
            <w:r w:rsidRPr="004838FF">
              <w:rPr>
                <w:b/>
              </w:rPr>
              <w:t>Допустимый тариф, сверх которого представляется компенсация</w:t>
            </w:r>
          </w:p>
          <w:p w:rsidR="00ED327B" w:rsidRPr="004838FF" w:rsidRDefault="00ED327B" w:rsidP="00ED327B">
            <w:pPr>
              <w:suppressAutoHyphens/>
              <w:contextualSpacing/>
              <w:jc w:val="center"/>
              <w:rPr>
                <w:b/>
                <w:color w:val="000000"/>
                <w:shd w:val="clear" w:color="auto" w:fill="FFFFFF"/>
              </w:rPr>
            </w:pPr>
            <w:r>
              <w:rPr>
                <w:b/>
              </w:rPr>
              <w:t>(</w:t>
            </w:r>
            <w:r w:rsidRPr="004838FF">
              <w:rPr>
                <w:b/>
              </w:rPr>
              <w:t>руб/</w:t>
            </w:r>
            <w:r>
              <w:rPr>
                <w:b/>
              </w:rPr>
              <w:t>м3</w:t>
            </w:r>
            <w:r w:rsidRPr="004838FF">
              <w:rPr>
                <w:b/>
              </w:rPr>
              <w:t>)</w:t>
            </w:r>
          </w:p>
        </w:tc>
      </w:tr>
      <w:tr w:rsidR="00ED327B" w:rsidRPr="004838FF" w:rsidTr="00ED327B">
        <w:tc>
          <w:tcPr>
            <w:tcW w:w="545" w:type="dxa"/>
            <w:vMerge/>
            <w:shd w:val="clear" w:color="auto" w:fill="auto"/>
          </w:tcPr>
          <w:p w:rsidR="00ED327B" w:rsidRPr="004838FF" w:rsidRDefault="00ED327B" w:rsidP="00ED327B">
            <w:pPr>
              <w:suppressAutoHyphens/>
              <w:contextualSpacing/>
              <w:jc w:val="center"/>
              <w:rPr>
                <w:color w:val="000000"/>
                <w:shd w:val="clear" w:color="auto" w:fill="FFFFFF"/>
              </w:rPr>
            </w:pPr>
          </w:p>
        </w:tc>
        <w:tc>
          <w:tcPr>
            <w:tcW w:w="1791" w:type="dxa"/>
            <w:vMerge/>
            <w:shd w:val="clear" w:color="auto" w:fill="auto"/>
          </w:tcPr>
          <w:p w:rsidR="00ED327B" w:rsidRPr="004838FF" w:rsidRDefault="00ED327B" w:rsidP="00ED327B">
            <w:pPr>
              <w:suppressAutoHyphens/>
              <w:contextualSpacing/>
              <w:jc w:val="center"/>
              <w:rPr>
                <w:color w:val="000000"/>
                <w:shd w:val="clear" w:color="auto" w:fill="FFFFFF"/>
              </w:rPr>
            </w:pPr>
          </w:p>
        </w:tc>
        <w:tc>
          <w:tcPr>
            <w:tcW w:w="2064" w:type="dxa"/>
            <w:vMerge/>
            <w:shd w:val="clear" w:color="auto" w:fill="auto"/>
          </w:tcPr>
          <w:p w:rsidR="00ED327B" w:rsidRPr="004838FF" w:rsidRDefault="00ED327B" w:rsidP="00ED327B">
            <w:pPr>
              <w:suppressAutoHyphens/>
              <w:contextualSpacing/>
              <w:jc w:val="center"/>
              <w:rPr>
                <w:color w:val="000000"/>
                <w:shd w:val="clear" w:color="auto" w:fill="FFFFFF"/>
              </w:rPr>
            </w:pPr>
          </w:p>
        </w:tc>
        <w:tc>
          <w:tcPr>
            <w:tcW w:w="2087" w:type="dxa"/>
            <w:vMerge/>
            <w:shd w:val="clear" w:color="auto" w:fill="auto"/>
          </w:tcPr>
          <w:p w:rsidR="00ED327B" w:rsidRPr="004838FF" w:rsidRDefault="00ED327B" w:rsidP="00ED327B">
            <w:pPr>
              <w:suppressAutoHyphens/>
              <w:contextualSpacing/>
              <w:jc w:val="center"/>
              <w:rPr>
                <w:color w:val="000000"/>
                <w:shd w:val="clear" w:color="auto" w:fill="FFFFFF"/>
              </w:rPr>
            </w:pPr>
          </w:p>
        </w:tc>
        <w:tc>
          <w:tcPr>
            <w:tcW w:w="2022" w:type="dxa"/>
            <w:shd w:val="clear" w:color="auto" w:fill="auto"/>
          </w:tcPr>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период:</w:t>
            </w:r>
          </w:p>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с 01.01.2026 по</w:t>
            </w:r>
          </w:p>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30.09.2026 гг.</w:t>
            </w:r>
          </w:p>
        </w:tc>
        <w:tc>
          <w:tcPr>
            <w:tcW w:w="2194" w:type="dxa"/>
          </w:tcPr>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период:</w:t>
            </w:r>
          </w:p>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с 01.01.2026 по</w:t>
            </w:r>
          </w:p>
          <w:p w:rsidR="00ED327B" w:rsidRPr="004838FF" w:rsidRDefault="00ED327B" w:rsidP="00ED327B">
            <w:pPr>
              <w:suppressAutoHyphens/>
              <w:contextualSpacing/>
              <w:jc w:val="center"/>
              <w:rPr>
                <w:b/>
                <w:color w:val="000000"/>
                <w:shd w:val="clear" w:color="auto" w:fill="FFFFFF"/>
              </w:rPr>
            </w:pPr>
            <w:r w:rsidRPr="004838FF">
              <w:rPr>
                <w:color w:val="000000"/>
                <w:shd w:val="clear" w:color="auto" w:fill="FFFFFF"/>
              </w:rPr>
              <w:t>30.09.2026 гг.</w:t>
            </w:r>
          </w:p>
        </w:tc>
        <w:tc>
          <w:tcPr>
            <w:tcW w:w="1884" w:type="dxa"/>
          </w:tcPr>
          <w:p w:rsidR="00ED327B" w:rsidRPr="004838FF" w:rsidRDefault="00ED327B" w:rsidP="00ED327B">
            <w:pPr>
              <w:suppressAutoHyphens/>
              <w:contextualSpacing/>
              <w:jc w:val="center"/>
              <w:rPr>
                <w:b/>
                <w:color w:val="000000"/>
                <w:shd w:val="clear" w:color="auto" w:fill="FFFFFF"/>
              </w:rPr>
            </w:pPr>
            <w:r w:rsidRPr="004838FF">
              <w:rPr>
                <w:b/>
                <w:color w:val="000000"/>
                <w:shd w:val="clear" w:color="auto" w:fill="FFFFFF"/>
              </w:rPr>
              <w:t xml:space="preserve">период: </w:t>
            </w:r>
          </w:p>
          <w:p w:rsidR="00ED327B" w:rsidRPr="004838FF" w:rsidRDefault="00ED327B" w:rsidP="00ED327B">
            <w:pPr>
              <w:suppressAutoHyphens/>
              <w:contextualSpacing/>
              <w:jc w:val="center"/>
              <w:rPr>
                <w:b/>
                <w:color w:val="000000"/>
                <w:shd w:val="clear" w:color="auto" w:fill="FFFFFF"/>
              </w:rPr>
            </w:pPr>
            <w:r w:rsidRPr="004838FF">
              <w:rPr>
                <w:b/>
                <w:color w:val="000000"/>
                <w:shd w:val="clear" w:color="auto" w:fill="FFFFFF"/>
              </w:rPr>
              <w:t>с 01.10.2026 по 31.12.2026 гг.</w:t>
            </w:r>
          </w:p>
        </w:tc>
        <w:tc>
          <w:tcPr>
            <w:tcW w:w="1980" w:type="dxa"/>
            <w:shd w:val="clear" w:color="auto" w:fill="auto"/>
          </w:tcPr>
          <w:p w:rsidR="00ED327B" w:rsidRPr="004838FF" w:rsidRDefault="00ED327B" w:rsidP="00ED327B">
            <w:pPr>
              <w:suppressAutoHyphens/>
              <w:contextualSpacing/>
              <w:jc w:val="center"/>
              <w:rPr>
                <w:b/>
                <w:color w:val="000000"/>
                <w:shd w:val="clear" w:color="auto" w:fill="FFFFFF"/>
              </w:rPr>
            </w:pPr>
            <w:r w:rsidRPr="004838FF">
              <w:rPr>
                <w:b/>
                <w:color w:val="000000"/>
                <w:shd w:val="clear" w:color="auto" w:fill="FFFFFF"/>
              </w:rPr>
              <w:t xml:space="preserve">период: </w:t>
            </w:r>
          </w:p>
          <w:p w:rsidR="00ED327B" w:rsidRPr="004838FF" w:rsidRDefault="00ED327B" w:rsidP="00ED327B">
            <w:pPr>
              <w:suppressAutoHyphens/>
              <w:contextualSpacing/>
              <w:jc w:val="center"/>
              <w:rPr>
                <w:b/>
                <w:color w:val="000000"/>
                <w:shd w:val="clear" w:color="auto" w:fill="FFFFFF"/>
              </w:rPr>
            </w:pPr>
            <w:r w:rsidRPr="004838FF">
              <w:rPr>
                <w:b/>
                <w:color w:val="000000"/>
                <w:shd w:val="clear" w:color="auto" w:fill="FFFFFF"/>
              </w:rPr>
              <w:t>с 01.10.2026 по 31.12.2026 гг.</w:t>
            </w:r>
          </w:p>
        </w:tc>
      </w:tr>
      <w:tr w:rsidR="00ED327B" w:rsidRPr="004838FF" w:rsidTr="00ED327B">
        <w:tc>
          <w:tcPr>
            <w:tcW w:w="545" w:type="dxa"/>
            <w:shd w:val="clear" w:color="auto" w:fill="auto"/>
          </w:tcPr>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1.</w:t>
            </w:r>
          </w:p>
        </w:tc>
        <w:tc>
          <w:tcPr>
            <w:tcW w:w="1791" w:type="dxa"/>
            <w:shd w:val="clear" w:color="auto" w:fill="auto"/>
          </w:tcPr>
          <w:p w:rsidR="00ED327B" w:rsidRPr="004838FF" w:rsidRDefault="00ED327B" w:rsidP="00ED327B">
            <w:pPr>
              <w:suppressAutoHyphens/>
              <w:contextualSpacing/>
              <w:jc w:val="center"/>
              <w:rPr>
                <w:color w:val="000000"/>
                <w:shd w:val="clear" w:color="auto" w:fill="FFFFFF"/>
              </w:rPr>
            </w:pPr>
            <w:r>
              <w:rPr>
                <w:color w:val="000000"/>
                <w:shd w:val="clear" w:color="auto" w:fill="FFFFFF"/>
              </w:rPr>
              <w:t>Холодное водоснабжение</w:t>
            </w:r>
          </w:p>
        </w:tc>
        <w:tc>
          <w:tcPr>
            <w:tcW w:w="2064" w:type="dxa"/>
            <w:shd w:val="clear" w:color="auto" w:fill="auto"/>
          </w:tcPr>
          <w:p w:rsidR="00ED327B" w:rsidRPr="004838FF" w:rsidRDefault="00ED327B" w:rsidP="00ED327B">
            <w:pPr>
              <w:suppressAutoHyphens/>
              <w:contextualSpacing/>
              <w:jc w:val="center"/>
              <w:rPr>
                <w:color w:val="000000"/>
                <w:shd w:val="clear" w:color="auto" w:fill="FFFFFF"/>
              </w:rPr>
            </w:pPr>
            <w:r w:rsidRPr="009E3F26">
              <w:t xml:space="preserve">Борковский, Красноалтайский, Клепечихинский, Поспелихинский,    Поспелихинский   Центральный </w:t>
            </w:r>
          </w:p>
        </w:tc>
        <w:tc>
          <w:tcPr>
            <w:tcW w:w="2087" w:type="dxa"/>
            <w:shd w:val="clear" w:color="auto" w:fill="auto"/>
          </w:tcPr>
          <w:p w:rsidR="00ED327B" w:rsidRPr="004838FF" w:rsidRDefault="00ED327B" w:rsidP="00ED327B">
            <w:pPr>
              <w:suppressAutoHyphens/>
              <w:contextualSpacing/>
              <w:jc w:val="center"/>
              <w:rPr>
                <w:color w:val="000000"/>
                <w:shd w:val="clear" w:color="auto" w:fill="FFFFFF"/>
              </w:rPr>
            </w:pPr>
            <w:r>
              <w:rPr>
                <w:sz w:val="26"/>
                <w:szCs w:val="26"/>
                <w:shd w:val="clear" w:color="auto" w:fill="FFFFFF"/>
              </w:rPr>
              <w:t xml:space="preserve">ООО </w:t>
            </w:r>
            <w:r w:rsidRPr="004838FF">
              <w:rPr>
                <w:sz w:val="26"/>
                <w:szCs w:val="26"/>
                <w:shd w:val="clear" w:color="auto" w:fill="FFFFFF"/>
              </w:rPr>
              <w:t>«</w:t>
            </w:r>
            <w:r>
              <w:rPr>
                <w:sz w:val="26"/>
                <w:szCs w:val="26"/>
                <w:shd w:val="clear" w:color="auto" w:fill="FFFFFF"/>
              </w:rPr>
              <w:t>Управление водопроводов</w:t>
            </w:r>
            <w:r w:rsidRPr="004838FF">
              <w:rPr>
                <w:sz w:val="26"/>
                <w:szCs w:val="26"/>
                <w:shd w:val="clear" w:color="auto" w:fill="FFFFFF"/>
              </w:rPr>
              <w:t>»</w:t>
            </w:r>
          </w:p>
        </w:tc>
        <w:tc>
          <w:tcPr>
            <w:tcW w:w="2022" w:type="dxa"/>
            <w:shd w:val="clear" w:color="auto" w:fill="auto"/>
          </w:tcPr>
          <w:p w:rsidR="00ED327B" w:rsidRDefault="00ED327B" w:rsidP="00ED327B">
            <w:pPr>
              <w:suppressAutoHyphens/>
              <w:contextualSpacing/>
              <w:jc w:val="center"/>
              <w:rPr>
                <w:color w:val="000000"/>
                <w:shd w:val="clear" w:color="auto" w:fill="FFFFFF"/>
              </w:rPr>
            </w:pPr>
          </w:p>
          <w:p w:rsidR="00ED327B" w:rsidRDefault="00ED327B" w:rsidP="00ED327B">
            <w:pPr>
              <w:suppressAutoHyphens/>
              <w:contextualSpacing/>
              <w:jc w:val="center"/>
              <w:rPr>
                <w:color w:val="000000"/>
                <w:shd w:val="clear" w:color="auto" w:fill="FFFFFF"/>
              </w:rPr>
            </w:pPr>
          </w:p>
          <w:p w:rsidR="00ED327B" w:rsidRPr="004838FF" w:rsidRDefault="00ED327B" w:rsidP="00ED327B">
            <w:pPr>
              <w:suppressAutoHyphens/>
              <w:contextualSpacing/>
              <w:jc w:val="center"/>
              <w:rPr>
                <w:color w:val="000000"/>
                <w:shd w:val="clear" w:color="auto" w:fill="FFFFFF"/>
              </w:rPr>
            </w:pPr>
            <w:r>
              <w:rPr>
                <w:color w:val="000000"/>
                <w:shd w:val="clear" w:color="auto" w:fill="FFFFFF"/>
              </w:rPr>
              <w:t>84,74</w:t>
            </w:r>
          </w:p>
        </w:tc>
        <w:tc>
          <w:tcPr>
            <w:tcW w:w="2194" w:type="dxa"/>
          </w:tcPr>
          <w:p w:rsidR="00ED327B" w:rsidRDefault="00ED327B" w:rsidP="00ED327B">
            <w:pPr>
              <w:suppressAutoHyphens/>
              <w:contextualSpacing/>
              <w:jc w:val="center"/>
              <w:rPr>
                <w:color w:val="000000"/>
                <w:shd w:val="clear" w:color="auto" w:fill="FFFFFF"/>
              </w:rPr>
            </w:pPr>
          </w:p>
          <w:p w:rsidR="00ED327B" w:rsidRDefault="00ED327B" w:rsidP="00ED327B">
            <w:pPr>
              <w:suppressAutoHyphens/>
              <w:contextualSpacing/>
              <w:jc w:val="center"/>
              <w:rPr>
                <w:color w:val="000000"/>
                <w:shd w:val="clear" w:color="auto" w:fill="FFFFFF"/>
              </w:rPr>
            </w:pPr>
          </w:p>
          <w:p w:rsidR="00ED327B" w:rsidRPr="004838FF" w:rsidRDefault="00ED327B" w:rsidP="00ED327B">
            <w:pPr>
              <w:suppressAutoHyphens/>
              <w:contextualSpacing/>
              <w:jc w:val="center"/>
              <w:rPr>
                <w:color w:val="000000"/>
                <w:shd w:val="clear" w:color="auto" w:fill="FFFFFF"/>
              </w:rPr>
            </w:pPr>
            <w:r>
              <w:rPr>
                <w:color w:val="000000"/>
                <w:shd w:val="clear" w:color="auto" w:fill="FFFFFF"/>
              </w:rPr>
              <w:t>0</w:t>
            </w:r>
          </w:p>
        </w:tc>
        <w:tc>
          <w:tcPr>
            <w:tcW w:w="1884" w:type="dxa"/>
          </w:tcPr>
          <w:p w:rsidR="00ED327B" w:rsidRDefault="00ED327B" w:rsidP="00ED327B">
            <w:pPr>
              <w:suppressAutoHyphens/>
              <w:contextualSpacing/>
              <w:jc w:val="center"/>
              <w:rPr>
                <w:b/>
                <w:color w:val="000000"/>
                <w:shd w:val="clear" w:color="auto" w:fill="FFFFFF"/>
              </w:rPr>
            </w:pPr>
          </w:p>
          <w:p w:rsidR="00ED327B" w:rsidRDefault="00ED327B" w:rsidP="00ED327B">
            <w:pPr>
              <w:suppressAutoHyphens/>
              <w:contextualSpacing/>
              <w:jc w:val="center"/>
              <w:rPr>
                <w:b/>
                <w:color w:val="000000"/>
                <w:shd w:val="clear" w:color="auto" w:fill="FFFFFF"/>
              </w:rPr>
            </w:pPr>
          </w:p>
          <w:p w:rsidR="00ED327B" w:rsidRPr="004838FF" w:rsidRDefault="00ED327B" w:rsidP="00ED327B">
            <w:pPr>
              <w:suppressAutoHyphens/>
              <w:contextualSpacing/>
              <w:jc w:val="center"/>
              <w:rPr>
                <w:b/>
                <w:color w:val="000000"/>
                <w:shd w:val="clear" w:color="auto" w:fill="FFFFFF"/>
              </w:rPr>
            </w:pPr>
            <w:r>
              <w:rPr>
                <w:b/>
                <w:color w:val="000000"/>
                <w:shd w:val="clear" w:color="auto" w:fill="FFFFFF"/>
              </w:rPr>
              <w:t>119,52</w:t>
            </w:r>
          </w:p>
        </w:tc>
        <w:tc>
          <w:tcPr>
            <w:tcW w:w="1980" w:type="dxa"/>
            <w:shd w:val="clear" w:color="auto" w:fill="auto"/>
          </w:tcPr>
          <w:p w:rsidR="00ED327B" w:rsidRDefault="00ED327B" w:rsidP="00ED327B">
            <w:pPr>
              <w:suppressAutoHyphens/>
              <w:contextualSpacing/>
              <w:jc w:val="center"/>
              <w:rPr>
                <w:b/>
                <w:color w:val="000000"/>
                <w:shd w:val="clear" w:color="auto" w:fill="FFFFFF"/>
              </w:rPr>
            </w:pPr>
          </w:p>
          <w:p w:rsidR="00ED327B" w:rsidRDefault="00ED327B" w:rsidP="00ED327B">
            <w:pPr>
              <w:suppressAutoHyphens/>
              <w:contextualSpacing/>
              <w:jc w:val="center"/>
              <w:rPr>
                <w:b/>
                <w:color w:val="000000"/>
                <w:shd w:val="clear" w:color="auto" w:fill="FFFFFF"/>
              </w:rPr>
            </w:pPr>
          </w:p>
          <w:p w:rsidR="00ED327B" w:rsidRPr="004838FF" w:rsidRDefault="00ED327B" w:rsidP="00ED327B">
            <w:pPr>
              <w:suppressAutoHyphens/>
              <w:contextualSpacing/>
              <w:jc w:val="center"/>
              <w:rPr>
                <w:b/>
                <w:color w:val="000000"/>
                <w:shd w:val="clear" w:color="auto" w:fill="FFFFFF"/>
              </w:rPr>
            </w:pPr>
            <w:r>
              <w:rPr>
                <w:b/>
                <w:color w:val="000000"/>
                <w:shd w:val="clear" w:color="auto" w:fill="FFFFFF"/>
              </w:rPr>
              <w:t>94,23</w:t>
            </w:r>
          </w:p>
        </w:tc>
      </w:tr>
    </w:tbl>
    <w:p w:rsidR="00ED327B" w:rsidRDefault="00ED327B" w:rsidP="00ED327B">
      <w:pPr>
        <w:ind w:firstLine="709"/>
        <w:jc w:val="both"/>
        <w:rPr>
          <w:sz w:val="26"/>
          <w:szCs w:val="26"/>
        </w:rPr>
      </w:pPr>
    </w:p>
    <w:p w:rsidR="00ED327B" w:rsidRDefault="00ED327B" w:rsidP="00ED327B">
      <w:pPr>
        <w:ind w:firstLine="709"/>
        <w:jc w:val="center"/>
        <w:rPr>
          <w:shd w:val="clear" w:color="auto" w:fill="FFFFFF"/>
        </w:rPr>
      </w:pPr>
      <w:r w:rsidRPr="00B84384">
        <w:t xml:space="preserve">(Решение </w:t>
      </w:r>
      <w:r w:rsidRPr="00B84384">
        <w:rPr>
          <w:shd w:val="clear" w:color="auto" w:fill="FFFFFF"/>
        </w:rPr>
        <w:t xml:space="preserve">управления Алтайского края по государственному регулированию цен и тарифов от 17.12.2025 № 384 «О корректировке </w:t>
      </w:r>
    </w:p>
    <w:p w:rsidR="00ED327B" w:rsidRPr="00B84384" w:rsidRDefault="00ED327B" w:rsidP="00ED327B">
      <w:pPr>
        <w:ind w:firstLine="709"/>
        <w:jc w:val="center"/>
      </w:pPr>
      <w:r w:rsidRPr="00B84384">
        <w:rPr>
          <w:shd w:val="clear" w:color="auto" w:fill="FFFFFF"/>
        </w:rPr>
        <w:t>тарифов на тепловую энергию, поставляемую ФГКУ «Склад № 41» потребителям Поспелихинского района Алтайского края, на 2026 год»)</w:t>
      </w:r>
    </w:p>
    <w:tbl>
      <w:tblPr>
        <w:tblW w:w="14567" w:type="dxa"/>
        <w:tblInd w:w="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720"/>
        <w:gridCol w:w="2064"/>
        <w:gridCol w:w="2101"/>
        <w:gridCol w:w="2041"/>
        <w:gridCol w:w="2226"/>
        <w:gridCol w:w="1884"/>
        <w:gridCol w:w="1985"/>
      </w:tblGrid>
      <w:tr w:rsidR="00ED327B" w:rsidRPr="004838FF" w:rsidTr="00ED327B">
        <w:tc>
          <w:tcPr>
            <w:tcW w:w="546" w:type="dxa"/>
            <w:vMerge w:val="restart"/>
            <w:shd w:val="clear" w:color="auto" w:fill="auto"/>
          </w:tcPr>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w:t>
            </w:r>
          </w:p>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п/п</w:t>
            </w:r>
          </w:p>
        </w:tc>
        <w:tc>
          <w:tcPr>
            <w:tcW w:w="1720" w:type="dxa"/>
            <w:vMerge w:val="restart"/>
            <w:shd w:val="clear" w:color="auto" w:fill="auto"/>
          </w:tcPr>
          <w:p w:rsidR="00ED327B" w:rsidRPr="004838FF" w:rsidRDefault="00ED327B" w:rsidP="00ED327B">
            <w:pPr>
              <w:suppressAutoHyphens/>
              <w:contextualSpacing/>
              <w:jc w:val="center"/>
            </w:pPr>
            <w:r w:rsidRPr="004838FF">
              <w:t xml:space="preserve">Вид </w:t>
            </w:r>
          </w:p>
          <w:p w:rsidR="00ED327B" w:rsidRPr="004838FF" w:rsidRDefault="00ED327B" w:rsidP="00ED327B">
            <w:pPr>
              <w:suppressAutoHyphens/>
              <w:contextualSpacing/>
              <w:jc w:val="center"/>
            </w:pPr>
            <w:r w:rsidRPr="004838FF">
              <w:t xml:space="preserve">коммунальной </w:t>
            </w:r>
          </w:p>
          <w:p w:rsidR="00ED327B" w:rsidRPr="004838FF" w:rsidRDefault="00ED327B" w:rsidP="00ED327B">
            <w:pPr>
              <w:suppressAutoHyphens/>
              <w:contextualSpacing/>
              <w:jc w:val="center"/>
              <w:rPr>
                <w:color w:val="000000"/>
                <w:shd w:val="clear" w:color="auto" w:fill="FFFFFF"/>
              </w:rPr>
            </w:pPr>
            <w:r w:rsidRPr="004838FF">
              <w:t>услуги</w:t>
            </w:r>
          </w:p>
        </w:tc>
        <w:tc>
          <w:tcPr>
            <w:tcW w:w="2064" w:type="dxa"/>
            <w:vMerge w:val="restart"/>
            <w:shd w:val="clear" w:color="auto" w:fill="auto"/>
          </w:tcPr>
          <w:p w:rsidR="00ED327B" w:rsidRPr="004838FF" w:rsidRDefault="00ED327B" w:rsidP="00ED327B">
            <w:pPr>
              <w:suppressAutoHyphens/>
              <w:contextualSpacing/>
              <w:jc w:val="center"/>
              <w:rPr>
                <w:color w:val="000000"/>
                <w:shd w:val="clear" w:color="auto" w:fill="FFFFFF"/>
              </w:rPr>
            </w:pPr>
            <w:r w:rsidRPr="004838FF">
              <w:rPr>
                <w:bCs/>
                <w:color w:val="000000"/>
                <w:shd w:val="clear" w:color="auto" w:fill="FFFFFF"/>
              </w:rPr>
              <w:t>Наименование сельсовета</w:t>
            </w:r>
          </w:p>
        </w:tc>
        <w:tc>
          <w:tcPr>
            <w:tcW w:w="2101" w:type="dxa"/>
            <w:vMerge w:val="restart"/>
            <w:shd w:val="clear" w:color="auto" w:fill="auto"/>
          </w:tcPr>
          <w:p w:rsidR="00ED327B" w:rsidRPr="004838FF" w:rsidRDefault="00ED327B" w:rsidP="00ED327B">
            <w:pPr>
              <w:suppressAutoHyphens/>
              <w:contextualSpacing/>
              <w:jc w:val="center"/>
              <w:rPr>
                <w:color w:val="000000"/>
                <w:shd w:val="clear" w:color="auto" w:fill="FFFFFF"/>
              </w:rPr>
            </w:pPr>
            <w:r w:rsidRPr="004838FF">
              <w:rPr>
                <w:bCs/>
                <w:color w:val="000000"/>
                <w:shd w:val="clear" w:color="auto" w:fill="FFFFFF"/>
              </w:rPr>
              <w:t xml:space="preserve">Наименование поставщика коммунальной </w:t>
            </w:r>
            <w:r w:rsidRPr="004838FF">
              <w:rPr>
                <w:bCs/>
                <w:color w:val="000000"/>
                <w:shd w:val="clear" w:color="auto" w:fill="FFFFFF"/>
              </w:rPr>
              <w:lastRenderedPageBreak/>
              <w:t>услуги</w:t>
            </w:r>
          </w:p>
        </w:tc>
        <w:tc>
          <w:tcPr>
            <w:tcW w:w="2041" w:type="dxa"/>
            <w:shd w:val="clear" w:color="auto" w:fill="auto"/>
          </w:tcPr>
          <w:p w:rsidR="00ED327B" w:rsidRPr="004838FF" w:rsidRDefault="00ED327B" w:rsidP="00ED327B">
            <w:pPr>
              <w:suppressAutoHyphens/>
              <w:contextualSpacing/>
              <w:jc w:val="center"/>
            </w:pPr>
            <w:r w:rsidRPr="004838FF">
              <w:lastRenderedPageBreak/>
              <w:t>Утвержденный тариф</w:t>
            </w:r>
          </w:p>
          <w:p w:rsidR="00ED327B" w:rsidRPr="004838FF" w:rsidRDefault="00ED327B" w:rsidP="00ED327B">
            <w:pPr>
              <w:suppressAutoHyphens/>
              <w:contextualSpacing/>
              <w:jc w:val="center"/>
              <w:rPr>
                <w:color w:val="000000"/>
                <w:shd w:val="clear" w:color="auto" w:fill="FFFFFF"/>
              </w:rPr>
            </w:pPr>
            <w:r w:rsidRPr="004838FF">
              <w:t xml:space="preserve"> (руб/</w:t>
            </w:r>
            <w:r>
              <w:t>Гкал</w:t>
            </w:r>
            <w:r w:rsidRPr="004838FF">
              <w:t xml:space="preserve">), </w:t>
            </w:r>
          </w:p>
        </w:tc>
        <w:tc>
          <w:tcPr>
            <w:tcW w:w="2226" w:type="dxa"/>
          </w:tcPr>
          <w:p w:rsidR="00ED327B" w:rsidRPr="004838FF" w:rsidRDefault="00ED327B" w:rsidP="00ED327B">
            <w:pPr>
              <w:suppressAutoHyphens/>
              <w:contextualSpacing/>
              <w:jc w:val="center"/>
            </w:pPr>
            <w:r w:rsidRPr="004838FF">
              <w:t xml:space="preserve">Допустимый тариф, сверх которого </w:t>
            </w:r>
            <w:r w:rsidRPr="004838FF">
              <w:lastRenderedPageBreak/>
              <w:t>представляется компенсация</w:t>
            </w:r>
          </w:p>
          <w:p w:rsidR="00ED327B" w:rsidRPr="004838FF" w:rsidRDefault="00ED327B" w:rsidP="00ED327B">
            <w:pPr>
              <w:suppressAutoHyphens/>
              <w:contextualSpacing/>
              <w:jc w:val="center"/>
              <w:rPr>
                <w:b/>
              </w:rPr>
            </w:pPr>
            <w:r w:rsidRPr="004838FF">
              <w:t xml:space="preserve"> </w:t>
            </w:r>
            <w:r>
              <w:t>(</w:t>
            </w:r>
            <w:r w:rsidRPr="004838FF">
              <w:t>руб/</w:t>
            </w:r>
            <w:r>
              <w:t>Гкал</w:t>
            </w:r>
            <w:r w:rsidRPr="004838FF">
              <w:t>)</w:t>
            </w:r>
          </w:p>
        </w:tc>
        <w:tc>
          <w:tcPr>
            <w:tcW w:w="1884" w:type="dxa"/>
          </w:tcPr>
          <w:p w:rsidR="00ED327B" w:rsidRPr="004838FF" w:rsidRDefault="00ED327B" w:rsidP="00ED327B">
            <w:pPr>
              <w:suppressAutoHyphens/>
              <w:contextualSpacing/>
              <w:jc w:val="center"/>
              <w:rPr>
                <w:b/>
              </w:rPr>
            </w:pPr>
            <w:r w:rsidRPr="004838FF">
              <w:rPr>
                <w:b/>
              </w:rPr>
              <w:lastRenderedPageBreak/>
              <w:t>Утвержденный тариф (руб/</w:t>
            </w:r>
            <w:r>
              <w:rPr>
                <w:b/>
              </w:rPr>
              <w:t>Гкал</w:t>
            </w:r>
            <w:r w:rsidRPr="004838FF">
              <w:rPr>
                <w:b/>
              </w:rPr>
              <w:t>),</w:t>
            </w:r>
          </w:p>
        </w:tc>
        <w:tc>
          <w:tcPr>
            <w:tcW w:w="1985" w:type="dxa"/>
            <w:shd w:val="clear" w:color="auto" w:fill="auto"/>
          </w:tcPr>
          <w:p w:rsidR="00ED327B" w:rsidRPr="004838FF" w:rsidRDefault="00ED327B" w:rsidP="00ED327B">
            <w:pPr>
              <w:suppressAutoHyphens/>
              <w:contextualSpacing/>
              <w:jc w:val="center"/>
              <w:rPr>
                <w:b/>
              </w:rPr>
            </w:pPr>
            <w:r w:rsidRPr="004838FF">
              <w:rPr>
                <w:b/>
              </w:rPr>
              <w:t xml:space="preserve">Допустимый тариф, сверх которого </w:t>
            </w:r>
            <w:r w:rsidRPr="004838FF">
              <w:rPr>
                <w:b/>
              </w:rPr>
              <w:lastRenderedPageBreak/>
              <w:t>представляется компенсация</w:t>
            </w:r>
          </w:p>
          <w:p w:rsidR="00ED327B" w:rsidRPr="004838FF" w:rsidRDefault="00ED327B" w:rsidP="00ED327B">
            <w:pPr>
              <w:suppressAutoHyphens/>
              <w:contextualSpacing/>
              <w:jc w:val="center"/>
              <w:rPr>
                <w:b/>
                <w:color w:val="000000"/>
                <w:shd w:val="clear" w:color="auto" w:fill="FFFFFF"/>
              </w:rPr>
            </w:pPr>
            <w:r>
              <w:rPr>
                <w:b/>
              </w:rPr>
              <w:t>(</w:t>
            </w:r>
            <w:r w:rsidRPr="004838FF">
              <w:rPr>
                <w:b/>
              </w:rPr>
              <w:t>руб/</w:t>
            </w:r>
            <w:r>
              <w:rPr>
                <w:b/>
              </w:rPr>
              <w:t>Гкал</w:t>
            </w:r>
            <w:r w:rsidRPr="004838FF">
              <w:rPr>
                <w:b/>
              </w:rPr>
              <w:t>)</w:t>
            </w:r>
          </w:p>
        </w:tc>
      </w:tr>
      <w:tr w:rsidR="00ED327B" w:rsidRPr="004838FF" w:rsidTr="00ED327B">
        <w:tc>
          <w:tcPr>
            <w:tcW w:w="546" w:type="dxa"/>
            <w:vMerge/>
            <w:shd w:val="clear" w:color="auto" w:fill="auto"/>
          </w:tcPr>
          <w:p w:rsidR="00ED327B" w:rsidRPr="004838FF" w:rsidRDefault="00ED327B" w:rsidP="00ED327B">
            <w:pPr>
              <w:suppressAutoHyphens/>
              <w:contextualSpacing/>
              <w:jc w:val="center"/>
              <w:rPr>
                <w:color w:val="000000"/>
                <w:shd w:val="clear" w:color="auto" w:fill="FFFFFF"/>
              </w:rPr>
            </w:pPr>
          </w:p>
        </w:tc>
        <w:tc>
          <w:tcPr>
            <w:tcW w:w="1720" w:type="dxa"/>
            <w:vMerge/>
            <w:shd w:val="clear" w:color="auto" w:fill="auto"/>
          </w:tcPr>
          <w:p w:rsidR="00ED327B" w:rsidRPr="004838FF" w:rsidRDefault="00ED327B" w:rsidP="00ED327B">
            <w:pPr>
              <w:suppressAutoHyphens/>
              <w:contextualSpacing/>
              <w:jc w:val="center"/>
              <w:rPr>
                <w:color w:val="000000"/>
                <w:shd w:val="clear" w:color="auto" w:fill="FFFFFF"/>
              </w:rPr>
            </w:pPr>
          </w:p>
        </w:tc>
        <w:tc>
          <w:tcPr>
            <w:tcW w:w="2064" w:type="dxa"/>
            <w:vMerge/>
            <w:shd w:val="clear" w:color="auto" w:fill="auto"/>
          </w:tcPr>
          <w:p w:rsidR="00ED327B" w:rsidRPr="004838FF" w:rsidRDefault="00ED327B" w:rsidP="00ED327B">
            <w:pPr>
              <w:suppressAutoHyphens/>
              <w:contextualSpacing/>
              <w:jc w:val="center"/>
              <w:rPr>
                <w:color w:val="000000"/>
                <w:shd w:val="clear" w:color="auto" w:fill="FFFFFF"/>
              </w:rPr>
            </w:pPr>
          </w:p>
        </w:tc>
        <w:tc>
          <w:tcPr>
            <w:tcW w:w="2101" w:type="dxa"/>
            <w:vMerge/>
            <w:shd w:val="clear" w:color="auto" w:fill="auto"/>
          </w:tcPr>
          <w:p w:rsidR="00ED327B" w:rsidRPr="004838FF" w:rsidRDefault="00ED327B" w:rsidP="00ED327B">
            <w:pPr>
              <w:suppressAutoHyphens/>
              <w:contextualSpacing/>
              <w:jc w:val="center"/>
              <w:rPr>
                <w:color w:val="000000"/>
                <w:shd w:val="clear" w:color="auto" w:fill="FFFFFF"/>
              </w:rPr>
            </w:pPr>
          </w:p>
        </w:tc>
        <w:tc>
          <w:tcPr>
            <w:tcW w:w="2041" w:type="dxa"/>
            <w:shd w:val="clear" w:color="auto" w:fill="auto"/>
          </w:tcPr>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период:</w:t>
            </w:r>
          </w:p>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с 01.01.2026 по</w:t>
            </w:r>
          </w:p>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30.09.2026 гг.</w:t>
            </w:r>
          </w:p>
        </w:tc>
        <w:tc>
          <w:tcPr>
            <w:tcW w:w="2226" w:type="dxa"/>
          </w:tcPr>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период:</w:t>
            </w:r>
          </w:p>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с 01.01.2026 по</w:t>
            </w:r>
          </w:p>
          <w:p w:rsidR="00ED327B" w:rsidRPr="004838FF" w:rsidRDefault="00ED327B" w:rsidP="00ED327B">
            <w:pPr>
              <w:suppressAutoHyphens/>
              <w:contextualSpacing/>
              <w:jc w:val="center"/>
              <w:rPr>
                <w:b/>
                <w:color w:val="000000"/>
                <w:shd w:val="clear" w:color="auto" w:fill="FFFFFF"/>
              </w:rPr>
            </w:pPr>
            <w:r w:rsidRPr="004838FF">
              <w:rPr>
                <w:color w:val="000000"/>
                <w:shd w:val="clear" w:color="auto" w:fill="FFFFFF"/>
              </w:rPr>
              <w:t>30.09.2026 гг.</w:t>
            </w:r>
          </w:p>
        </w:tc>
        <w:tc>
          <w:tcPr>
            <w:tcW w:w="1884" w:type="dxa"/>
          </w:tcPr>
          <w:p w:rsidR="00ED327B" w:rsidRPr="004838FF" w:rsidRDefault="00ED327B" w:rsidP="00ED327B">
            <w:pPr>
              <w:suppressAutoHyphens/>
              <w:contextualSpacing/>
              <w:jc w:val="center"/>
              <w:rPr>
                <w:b/>
                <w:color w:val="000000"/>
                <w:shd w:val="clear" w:color="auto" w:fill="FFFFFF"/>
              </w:rPr>
            </w:pPr>
            <w:r w:rsidRPr="004838FF">
              <w:rPr>
                <w:b/>
                <w:color w:val="000000"/>
                <w:shd w:val="clear" w:color="auto" w:fill="FFFFFF"/>
              </w:rPr>
              <w:t xml:space="preserve">период: </w:t>
            </w:r>
          </w:p>
          <w:p w:rsidR="00ED327B" w:rsidRPr="004838FF" w:rsidRDefault="00ED327B" w:rsidP="00ED327B">
            <w:pPr>
              <w:suppressAutoHyphens/>
              <w:contextualSpacing/>
              <w:jc w:val="center"/>
              <w:rPr>
                <w:b/>
                <w:color w:val="000000"/>
                <w:shd w:val="clear" w:color="auto" w:fill="FFFFFF"/>
              </w:rPr>
            </w:pPr>
            <w:r w:rsidRPr="004838FF">
              <w:rPr>
                <w:b/>
                <w:color w:val="000000"/>
                <w:shd w:val="clear" w:color="auto" w:fill="FFFFFF"/>
              </w:rPr>
              <w:t>с 01.10.2026 по 31.12.2026 гг.</w:t>
            </w:r>
          </w:p>
        </w:tc>
        <w:tc>
          <w:tcPr>
            <w:tcW w:w="1985" w:type="dxa"/>
            <w:shd w:val="clear" w:color="auto" w:fill="auto"/>
          </w:tcPr>
          <w:p w:rsidR="00ED327B" w:rsidRPr="004838FF" w:rsidRDefault="00ED327B" w:rsidP="00ED327B">
            <w:pPr>
              <w:suppressAutoHyphens/>
              <w:contextualSpacing/>
              <w:jc w:val="center"/>
              <w:rPr>
                <w:b/>
                <w:color w:val="000000"/>
                <w:shd w:val="clear" w:color="auto" w:fill="FFFFFF"/>
              </w:rPr>
            </w:pPr>
            <w:r w:rsidRPr="004838FF">
              <w:rPr>
                <w:b/>
                <w:color w:val="000000"/>
                <w:shd w:val="clear" w:color="auto" w:fill="FFFFFF"/>
              </w:rPr>
              <w:t xml:space="preserve">период: </w:t>
            </w:r>
          </w:p>
          <w:p w:rsidR="00ED327B" w:rsidRPr="004838FF" w:rsidRDefault="00ED327B" w:rsidP="00ED327B">
            <w:pPr>
              <w:suppressAutoHyphens/>
              <w:contextualSpacing/>
              <w:jc w:val="center"/>
              <w:rPr>
                <w:b/>
                <w:color w:val="000000"/>
                <w:shd w:val="clear" w:color="auto" w:fill="FFFFFF"/>
              </w:rPr>
            </w:pPr>
            <w:r w:rsidRPr="004838FF">
              <w:rPr>
                <w:b/>
                <w:color w:val="000000"/>
                <w:shd w:val="clear" w:color="auto" w:fill="FFFFFF"/>
              </w:rPr>
              <w:t>с 01.10.2026 по 31.12.2026 гг.</w:t>
            </w:r>
          </w:p>
        </w:tc>
      </w:tr>
      <w:tr w:rsidR="00ED327B" w:rsidRPr="004838FF" w:rsidTr="00ED327B">
        <w:tc>
          <w:tcPr>
            <w:tcW w:w="546" w:type="dxa"/>
            <w:shd w:val="clear" w:color="auto" w:fill="auto"/>
          </w:tcPr>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1.</w:t>
            </w:r>
          </w:p>
        </w:tc>
        <w:tc>
          <w:tcPr>
            <w:tcW w:w="1720" w:type="dxa"/>
            <w:shd w:val="clear" w:color="auto" w:fill="auto"/>
          </w:tcPr>
          <w:p w:rsidR="00ED327B" w:rsidRPr="004838FF" w:rsidRDefault="00ED327B" w:rsidP="00ED327B">
            <w:pPr>
              <w:suppressAutoHyphens/>
              <w:contextualSpacing/>
              <w:jc w:val="center"/>
              <w:rPr>
                <w:color w:val="000000"/>
                <w:shd w:val="clear" w:color="auto" w:fill="FFFFFF"/>
              </w:rPr>
            </w:pPr>
            <w:r>
              <w:rPr>
                <w:color w:val="000000"/>
                <w:shd w:val="clear" w:color="auto" w:fill="FFFFFF"/>
              </w:rPr>
              <w:t>Тепловая энергия</w:t>
            </w:r>
          </w:p>
        </w:tc>
        <w:tc>
          <w:tcPr>
            <w:tcW w:w="2064" w:type="dxa"/>
            <w:shd w:val="clear" w:color="auto" w:fill="auto"/>
          </w:tcPr>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 xml:space="preserve">Поспелихинский Центральный </w:t>
            </w:r>
          </w:p>
          <w:p w:rsidR="00ED327B" w:rsidRPr="004838FF" w:rsidRDefault="00ED327B" w:rsidP="00ED327B">
            <w:pPr>
              <w:suppressAutoHyphens/>
              <w:contextualSpacing/>
              <w:jc w:val="center"/>
              <w:rPr>
                <w:color w:val="000000"/>
                <w:shd w:val="clear" w:color="auto" w:fill="FFFFFF"/>
              </w:rPr>
            </w:pPr>
          </w:p>
        </w:tc>
        <w:tc>
          <w:tcPr>
            <w:tcW w:w="2101" w:type="dxa"/>
            <w:shd w:val="clear" w:color="auto" w:fill="auto"/>
          </w:tcPr>
          <w:p w:rsidR="00ED327B" w:rsidRPr="004838FF" w:rsidRDefault="00ED327B" w:rsidP="00ED327B">
            <w:pPr>
              <w:suppressAutoHyphens/>
              <w:contextualSpacing/>
              <w:jc w:val="center"/>
              <w:rPr>
                <w:color w:val="000000"/>
                <w:shd w:val="clear" w:color="auto" w:fill="FFFFFF"/>
              </w:rPr>
            </w:pPr>
            <w:r>
              <w:rPr>
                <w:color w:val="000000"/>
                <w:shd w:val="clear" w:color="auto" w:fill="FFFFFF"/>
              </w:rPr>
              <w:t>ФГКУ «Склад № 41»</w:t>
            </w:r>
          </w:p>
        </w:tc>
        <w:tc>
          <w:tcPr>
            <w:tcW w:w="2041" w:type="dxa"/>
            <w:shd w:val="clear" w:color="auto" w:fill="auto"/>
          </w:tcPr>
          <w:p w:rsidR="00ED327B" w:rsidRDefault="00ED327B" w:rsidP="00ED327B">
            <w:pPr>
              <w:suppressAutoHyphens/>
              <w:contextualSpacing/>
              <w:jc w:val="center"/>
              <w:rPr>
                <w:color w:val="000000"/>
                <w:shd w:val="clear" w:color="auto" w:fill="FFFFFF"/>
              </w:rPr>
            </w:pPr>
          </w:p>
          <w:p w:rsidR="00ED327B" w:rsidRPr="004838FF" w:rsidRDefault="00ED327B" w:rsidP="00ED327B">
            <w:pPr>
              <w:suppressAutoHyphens/>
              <w:contextualSpacing/>
              <w:jc w:val="center"/>
              <w:rPr>
                <w:color w:val="000000"/>
                <w:shd w:val="clear" w:color="auto" w:fill="FFFFFF"/>
              </w:rPr>
            </w:pPr>
            <w:r>
              <w:rPr>
                <w:color w:val="000000"/>
                <w:shd w:val="clear" w:color="auto" w:fill="FFFFFF"/>
              </w:rPr>
              <w:t>1791,90</w:t>
            </w:r>
          </w:p>
        </w:tc>
        <w:tc>
          <w:tcPr>
            <w:tcW w:w="2226" w:type="dxa"/>
          </w:tcPr>
          <w:p w:rsidR="00ED327B" w:rsidRDefault="00ED327B" w:rsidP="00ED327B">
            <w:pPr>
              <w:suppressAutoHyphens/>
              <w:contextualSpacing/>
              <w:jc w:val="center"/>
              <w:rPr>
                <w:color w:val="000000"/>
                <w:shd w:val="clear" w:color="auto" w:fill="FFFFFF"/>
              </w:rPr>
            </w:pPr>
          </w:p>
          <w:p w:rsidR="00ED327B" w:rsidRPr="004838FF" w:rsidRDefault="00ED327B" w:rsidP="00ED327B">
            <w:pPr>
              <w:suppressAutoHyphens/>
              <w:contextualSpacing/>
              <w:jc w:val="center"/>
              <w:rPr>
                <w:color w:val="000000"/>
                <w:shd w:val="clear" w:color="auto" w:fill="FFFFFF"/>
              </w:rPr>
            </w:pPr>
            <w:r>
              <w:rPr>
                <w:color w:val="000000"/>
                <w:shd w:val="clear" w:color="auto" w:fill="FFFFFF"/>
              </w:rPr>
              <w:t>0</w:t>
            </w:r>
          </w:p>
        </w:tc>
        <w:tc>
          <w:tcPr>
            <w:tcW w:w="1884" w:type="dxa"/>
          </w:tcPr>
          <w:p w:rsidR="00ED327B" w:rsidRDefault="00ED327B" w:rsidP="00ED327B">
            <w:pPr>
              <w:suppressAutoHyphens/>
              <w:contextualSpacing/>
              <w:jc w:val="center"/>
              <w:rPr>
                <w:b/>
                <w:color w:val="000000"/>
                <w:shd w:val="clear" w:color="auto" w:fill="FFFFFF"/>
              </w:rPr>
            </w:pPr>
          </w:p>
          <w:p w:rsidR="00ED327B" w:rsidRPr="004838FF" w:rsidRDefault="00ED327B" w:rsidP="00ED327B">
            <w:pPr>
              <w:suppressAutoHyphens/>
              <w:contextualSpacing/>
              <w:jc w:val="center"/>
              <w:rPr>
                <w:b/>
                <w:color w:val="000000"/>
                <w:shd w:val="clear" w:color="auto" w:fill="FFFFFF"/>
              </w:rPr>
            </w:pPr>
            <w:r>
              <w:rPr>
                <w:b/>
                <w:color w:val="000000"/>
                <w:shd w:val="clear" w:color="auto" w:fill="FFFFFF"/>
              </w:rPr>
              <w:t>2411,30</w:t>
            </w:r>
          </w:p>
        </w:tc>
        <w:tc>
          <w:tcPr>
            <w:tcW w:w="1985" w:type="dxa"/>
            <w:shd w:val="clear" w:color="auto" w:fill="auto"/>
          </w:tcPr>
          <w:p w:rsidR="00ED327B" w:rsidRDefault="00ED327B" w:rsidP="00ED327B">
            <w:pPr>
              <w:suppressAutoHyphens/>
              <w:contextualSpacing/>
              <w:jc w:val="center"/>
              <w:rPr>
                <w:b/>
                <w:color w:val="000000"/>
                <w:shd w:val="clear" w:color="auto" w:fill="FFFFFF"/>
              </w:rPr>
            </w:pPr>
          </w:p>
          <w:p w:rsidR="00ED327B" w:rsidRPr="004838FF" w:rsidRDefault="00ED327B" w:rsidP="00ED327B">
            <w:pPr>
              <w:suppressAutoHyphens/>
              <w:contextualSpacing/>
              <w:jc w:val="center"/>
              <w:rPr>
                <w:b/>
                <w:color w:val="000000"/>
                <w:shd w:val="clear" w:color="auto" w:fill="FFFFFF"/>
              </w:rPr>
            </w:pPr>
            <w:r>
              <w:rPr>
                <w:b/>
                <w:color w:val="000000"/>
                <w:shd w:val="clear" w:color="auto" w:fill="FFFFFF"/>
              </w:rPr>
              <w:t>1992,59</w:t>
            </w:r>
          </w:p>
        </w:tc>
      </w:tr>
    </w:tbl>
    <w:p w:rsidR="00ED327B" w:rsidRDefault="00ED327B" w:rsidP="00ED327B">
      <w:pPr>
        <w:ind w:firstLine="709"/>
        <w:jc w:val="both"/>
        <w:rPr>
          <w:sz w:val="26"/>
          <w:szCs w:val="26"/>
        </w:rPr>
      </w:pPr>
    </w:p>
    <w:p w:rsidR="00ED327B" w:rsidRPr="004838FF" w:rsidRDefault="00ED327B" w:rsidP="00ED327B">
      <w:pPr>
        <w:ind w:firstLine="709"/>
        <w:jc w:val="center"/>
        <w:rPr>
          <w:sz w:val="26"/>
          <w:szCs w:val="26"/>
        </w:rPr>
      </w:pPr>
      <w:r w:rsidRPr="004838FF">
        <w:rPr>
          <w:sz w:val="26"/>
          <w:szCs w:val="26"/>
        </w:rPr>
        <w:t xml:space="preserve">(Решение </w:t>
      </w:r>
      <w:r w:rsidRPr="004838FF">
        <w:rPr>
          <w:sz w:val="26"/>
          <w:szCs w:val="26"/>
          <w:shd w:val="clear" w:color="auto" w:fill="FFFFFF"/>
        </w:rPr>
        <w:t>управления Алтайского края по государственному регулированию цен и тарифов от 17.12.2025 № 347 «О корре</w:t>
      </w:r>
      <w:r w:rsidRPr="004838FF">
        <w:rPr>
          <w:sz w:val="26"/>
          <w:szCs w:val="26"/>
          <w:shd w:val="clear" w:color="auto" w:fill="FFFFFF"/>
        </w:rPr>
        <w:t>к</w:t>
      </w:r>
      <w:r w:rsidRPr="004838FF">
        <w:rPr>
          <w:sz w:val="26"/>
          <w:szCs w:val="26"/>
          <w:shd w:val="clear" w:color="auto" w:fill="FFFFFF"/>
        </w:rPr>
        <w:t>тировке тарифов на водоотведение</w:t>
      </w:r>
      <w:r>
        <w:rPr>
          <w:sz w:val="26"/>
          <w:szCs w:val="26"/>
          <w:shd w:val="clear" w:color="auto" w:fill="FFFFFF"/>
        </w:rPr>
        <w:t>, поставляемую МКП</w:t>
      </w:r>
      <w:r w:rsidRPr="004838FF">
        <w:rPr>
          <w:sz w:val="26"/>
          <w:szCs w:val="26"/>
          <w:shd w:val="clear" w:color="auto" w:fill="FFFFFF"/>
        </w:rPr>
        <w:t xml:space="preserve"> «ЖилКомСервис» потребителям Поспелихинского района А</w:t>
      </w:r>
      <w:r w:rsidRPr="004838FF">
        <w:rPr>
          <w:sz w:val="26"/>
          <w:szCs w:val="26"/>
          <w:shd w:val="clear" w:color="auto" w:fill="FFFFFF"/>
        </w:rPr>
        <w:t>л</w:t>
      </w:r>
      <w:r w:rsidRPr="004838FF">
        <w:rPr>
          <w:sz w:val="26"/>
          <w:szCs w:val="26"/>
          <w:shd w:val="clear" w:color="auto" w:fill="FFFFFF"/>
        </w:rPr>
        <w:t>тайского края, на 2026 год»)</w:t>
      </w:r>
    </w:p>
    <w:tbl>
      <w:tblPr>
        <w:tblW w:w="14567" w:type="dxa"/>
        <w:tblInd w:w="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
        <w:gridCol w:w="1775"/>
        <w:gridCol w:w="2057"/>
        <w:gridCol w:w="2100"/>
        <w:gridCol w:w="2025"/>
        <w:gridCol w:w="2199"/>
        <w:gridCol w:w="1884"/>
        <w:gridCol w:w="1981"/>
      </w:tblGrid>
      <w:tr w:rsidR="00ED327B" w:rsidRPr="004838FF" w:rsidTr="00ED327B">
        <w:tc>
          <w:tcPr>
            <w:tcW w:w="546" w:type="dxa"/>
            <w:vMerge w:val="restart"/>
            <w:shd w:val="clear" w:color="auto" w:fill="auto"/>
          </w:tcPr>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w:t>
            </w:r>
          </w:p>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п/п</w:t>
            </w:r>
          </w:p>
        </w:tc>
        <w:tc>
          <w:tcPr>
            <w:tcW w:w="1775" w:type="dxa"/>
            <w:vMerge w:val="restart"/>
            <w:shd w:val="clear" w:color="auto" w:fill="auto"/>
          </w:tcPr>
          <w:p w:rsidR="00ED327B" w:rsidRPr="004838FF" w:rsidRDefault="00ED327B" w:rsidP="00ED327B">
            <w:pPr>
              <w:suppressAutoHyphens/>
              <w:contextualSpacing/>
              <w:jc w:val="center"/>
            </w:pPr>
            <w:r w:rsidRPr="004838FF">
              <w:t xml:space="preserve">Вид </w:t>
            </w:r>
          </w:p>
          <w:p w:rsidR="00ED327B" w:rsidRPr="004838FF" w:rsidRDefault="00ED327B" w:rsidP="00ED327B">
            <w:pPr>
              <w:suppressAutoHyphens/>
              <w:contextualSpacing/>
              <w:jc w:val="center"/>
            </w:pPr>
            <w:r w:rsidRPr="004838FF">
              <w:t xml:space="preserve">коммунальной </w:t>
            </w:r>
          </w:p>
          <w:p w:rsidR="00ED327B" w:rsidRPr="004838FF" w:rsidRDefault="00ED327B" w:rsidP="00ED327B">
            <w:pPr>
              <w:suppressAutoHyphens/>
              <w:contextualSpacing/>
              <w:jc w:val="center"/>
              <w:rPr>
                <w:color w:val="000000"/>
                <w:shd w:val="clear" w:color="auto" w:fill="FFFFFF"/>
              </w:rPr>
            </w:pPr>
            <w:r w:rsidRPr="004838FF">
              <w:t>услуги</w:t>
            </w:r>
          </w:p>
        </w:tc>
        <w:tc>
          <w:tcPr>
            <w:tcW w:w="2057" w:type="dxa"/>
            <w:vMerge w:val="restart"/>
            <w:shd w:val="clear" w:color="auto" w:fill="auto"/>
          </w:tcPr>
          <w:p w:rsidR="00ED327B" w:rsidRPr="004838FF" w:rsidRDefault="00ED327B" w:rsidP="00ED327B">
            <w:pPr>
              <w:suppressAutoHyphens/>
              <w:contextualSpacing/>
              <w:jc w:val="center"/>
              <w:rPr>
                <w:color w:val="000000"/>
                <w:shd w:val="clear" w:color="auto" w:fill="FFFFFF"/>
              </w:rPr>
            </w:pPr>
            <w:r w:rsidRPr="004838FF">
              <w:rPr>
                <w:bCs/>
                <w:color w:val="000000"/>
                <w:shd w:val="clear" w:color="auto" w:fill="FFFFFF"/>
              </w:rPr>
              <w:t>Наименование сельсовета</w:t>
            </w:r>
          </w:p>
        </w:tc>
        <w:tc>
          <w:tcPr>
            <w:tcW w:w="2100" w:type="dxa"/>
            <w:vMerge w:val="restart"/>
            <w:shd w:val="clear" w:color="auto" w:fill="auto"/>
          </w:tcPr>
          <w:p w:rsidR="00ED327B" w:rsidRPr="004838FF" w:rsidRDefault="00ED327B" w:rsidP="00ED327B">
            <w:pPr>
              <w:suppressAutoHyphens/>
              <w:contextualSpacing/>
              <w:jc w:val="center"/>
              <w:rPr>
                <w:color w:val="000000"/>
                <w:shd w:val="clear" w:color="auto" w:fill="FFFFFF"/>
              </w:rPr>
            </w:pPr>
            <w:r w:rsidRPr="004838FF">
              <w:rPr>
                <w:bCs/>
                <w:color w:val="000000"/>
                <w:shd w:val="clear" w:color="auto" w:fill="FFFFFF"/>
              </w:rPr>
              <w:t>Наименование поставщика коммунальной услуги</w:t>
            </w:r>
          </w:p>
        </w:tc>
        <w:tc>
          <w:tcPr>
            <w:tcW w:w="2025" w:type="dxa"/>
            <w:shd w:val="clear" w:color="auto" w:fill="auto"/>
          </w:tcPr>
          <w:p w:rsidR="00ED327B" w:rsidRPr="004838FF" w:rsidRDefault="00ED327B" w:rsidP="00ED327B">
            <w:pPr>
              <w:suppressAutoHyphens/>
              <w:contextualSpacing/>
              <w:jc w:val="center"/>
            </w:pPr>
            <w:r w:rsidRPr="004838FF">
              <w:t>Утвержденный тариф</w:t>
            </w:r>
          </w:p>
          <w:p w:rsidR="00ED327B" w:rsidRPr="004838FF" w:rsidRDefault="00ED327B" w:rsidP="00ED327B">
            <w:pPr>
              <w:suppressAutoHyphens/>
              <w:contextualSpacing/>
              <w:jc w:val="center"/>
              <w:rPr>
                <w:color w:val="000000"/>
                <w:shd w:val="clear" w:color="auto" w:fill="FFFFFF"/>
              </w:rPr>
            </w:pPr>
            <w:r w:rsidRPr="004838FF">
              <w:t xml:space="preserve"> (руб/</w:t>
            </w:r>
            <w:r>
              <w:t>м3</w:t>
            </w:r>
            <w:r w:rsidRPr="004838FF">
              <w:t xml:space="preserve">), </w:t>
            </w:r>
          </w:p>
        </w:tc>
        <w:tc>
          <w:tcPr>
            <w:tcW w:w="2199" w:type="dxa"/>
          </w:tcPr>
          <w:p w:rsidR="00ED327B" w:rsidRPr="004838FF" w:rsidRDefault="00ED327B" w:rsidP="00ED327B">
            <w:pPr>
              <w:suppressAutoHyphens/>
              <w:contextualSpacing/>
              <w:jc w:val="center"/>
            </w:pPr>
            <w:r w:rsidRPr="004838FF">
              <w:t>Допустимый тариф, сверх которого представляется компенсация</w:t>
            </w:r>
          </w:p>
          <w:p w:rsidR="00ED327B" w:rsidRPr="004838FF" w:rsidRDefault="00ED327B" w:rsidP="00ED327B">
            <w:pPr>
              <w:suppressAutoHyphens/>
              <w:contextualSpacing/>
              <w:jc w:val="center"/>
              <w:rPr>
                <w:b/>
              </w:rPr>
            </w:pPr>
            <w:r>
              <w:t>(</w:t>
            </w:r>
            <w:r w:rsidRPr="004838FF">
              <w:t>руб/</w:t>
            </w:r>
            <w:r>
              <w:t>м3</w:t>
            </w:r>
            <w:r w:rsidRPr="004838FF">
              <w:t>)</w:t>
            </w:r>
          </w:p>
        </w:tc>
        <w:tc>
          <w:tcPr>
            <w:tcW w:w="1884" w:type="dxa"/>
          </w:tcPr>
          <w:p w:rsidR="00ED327B" w:rsidRPr="004838FF" w:rsidRDefault="00ED327B" w:rsidP="00ED327B">
            <w:pPr>
              <w:suppressAutoHyphens/>
              <w:contextualSpacing/>
              <w:jc w:val="center"/>
              <w:rPr>
                <w:b/>
              </w:rPr>
            </w:pPr>
            <w:r w:rsidRPr="004838FF">
              <w:rPr>
                <w:b/>
              </w:rPr>
              <w:t>Утвержденный тариф (руб/</w:t>
            </w:r>
            <w:r>
              <w:rPr>
                <w:b/>
              </w:rPr>
              <w:t>м3</w:t>
            </w:r>
            <w:r w:rsidRPr="004838FF">
              <w:rPr>
                <w:b/>
              </w:rPr>
              <w:t>),</w:t>
            </w:r>
          </w:p>
        </w:tc>
        <w:tc>
          <w:tcPr>
            <w:tcW w:w="1981" w:type="dxa"/>
            <w:shd w:val="clear" w:color="auto" w:fill="auto"/>
          </w:tcPr>
          <w:p w:rsidR="00ED327B" w:rsidRPr="004838FF" w:rsidRDefault="00ED327B" w:rsidP="00ED327B">
            <w:pPr>
              <w:suppressAutoHyphens/>
              <w:contextualSpacing/>
              <w:jc w:val="center"/>
              <w:rPr>
                <w:b/>
              </w:rPr>
            </w:pPr>
            <w:r w:rsidRPr="004838FF">
              <w:rPr>
                <w:b/>
              </w:rPr>
              <w:t>Допустимый тариф, сверх которого представляется компенсация</w:t>
            </w:r>
          </w:p>
          <w:p w:rsidR="00ED327B" w:rsidRPr="004838FF" w:rsidRDefault="00ED327B" w:rsidP="00ED327B">
            <w:pPr>
              <w:suppressAutoHyphens/>
              <w:contextualSpacing/>
              <w:jc w:val="center"/>
              <w:rPr>
                <w:b/>
                <w:color w:val="000000"/>
                <w:shd w:val="clear" w:color="auto" w:fill="FFFFFF"/>
              </w:rPr>
            </w:pPr>
            <w:r>
              <w:rPr>
                <w:b/>
              </w:rPr>
              <w:t>(</w:t>
            </w:r>
            <w:r w:rsidRPr="004838FF">
              <w:rPr>
                <w:b/>
              </w:rPr>
              <w:t>руб/</w:t>
            </w:r>
            <w:r>
              <w:rPr>
                <w:b/>
              </w:rPr>
              <w:t>м3</w:t>
            </w:r>
            <w:r w:rsidRPr="004838FF">
              <w:rPr>
                <w:b/>
              </w:rPr>
              <w:t>)</w:t>
            </w:r>
          </w:p>
        </w:tc>
      </w:tr>
      <w:tr w:rsidR="00ED327B" w:rsidRPr="004838FF" w:rsidTr="00ED327B">
        <w:tc>
          <w:tcPr>
            <w:tcW w:w="546" w:type="dxa"/>
            <w:vMerge/>
            <w:shd w:val="clear" w:color="auto" w:fill="auto"/>
          </w:tcPr>
          <w:p w:rsidR="00ED327B" w:rsidRPr="004838FF" w:rsidRDefault="00ED327B" w:rsidP="00ED327B">
            <w:pPr>
              <w:suppressAutoHyphens/>
              <w:contextualSpacing/>
              <w:jc w:val="center"/>
              <w:rPr>
                <w:color w:val="000000"/>
                <w:shd w:val="clear" w:color="auto" w:fill="FFFFFF"/>
              </w:rPr>
            </w:pPr>
          </w:p>
        </w:tc>
        <w:tc>
          <w:tcPr>
            <w:tcW w:w="1775" w:type="dxa"/>
            <w:vMerge/>
            <w:shd w:val="clear" w:color="auto" w:fill="auto"/>
          </w:tcPr>
          <w:p w:rsidR="00ED327B" w:rsidRPr="004838FF" w:rsidRDefault="00ED327B" w:rsidP="00ED327B">
            <w:pPr>
              <w:suppressAutoHyphens/>
              <w:contextualSpacing/>
              <w:jc w:val="center"/>
              <w:rPr>
                <w:color w:val="000000"/>
                <w:shd w:val="clear" w:color="auto" w:fill="FFFFFF"/>
              </w:rPr>
            </w:pPr>
          </w:p>
        </w:tc>
        <w:tc>
          <w:tcPr>
            <w:tcW w:w="2057" w:type="dxa"/>
            <w:vMerge/>
            <w:shd w:val="clear" w:color="auto" w:fill="auto"/>
          </w:tcPr>
          <w:p w:rsidR="00ED327B" w:rsidRPr="004838FF" w:rsidRDefault="00ED327B" w:rsidP="00ED327B">
            <w:pPr>
              <w:suppressAutoHyphens/>
              <w:contextualSpacing/>
              <w:jc w:val="center"/>
              <w:rPr>
                <w:color w:val="000000"/>
                <w:shd w:val="clear" w:color="auto" w:fill="FFFFFF"/>
              </w:rPr>
            </w:pPr>
          </w:p>
        </w:tc>
        <w:tc>
          <w:tcPr>
            <w:tcW w:w="2100" w:type="dxa"/>
            <w:vMerge/>
            <w:shd w:val="clear" w:color="auto" w:fill="auto"/>
          </w:tcPr>
          <w:p w:rsidR="00ED327B" w:rsidRPr="004838FF" w:rsidRDefault="00ED327B" w:rsidP="00ED327B">
            <w:pPr>
              <w:suppressAutoHyphens/>
              <w:contextualSpacing/>
              <w:jc w:val="center"/>
              <w:rPr>
                <w:color w:val="000000"/>
                <w:shd w:val="clear" w:color="auto" w:fill="FFFFFF"/>
              </w:rPr>
            </w:pPr>
          </w:p>
        </w:tc>
        <w:tc>
          <w:tcPr>
            <w:tcW w:w="2025" w:type="dxa"/>
            <w:shd w:val="clear" w:color="auto" w:fill="auto"/>
          </w:tcPr>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период:</w:t>
            </w:r>
          </w:p>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с 01.01.2026 по</w:t>
            </w:r>
          </w:p>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30.09.2026 гг.</w:t>
            </w:r>
          </w:p>
        </w:tc>
        <w:tc>
          <w:tcPr>
            <w:tcW w:w="2199" w:type="dxa"/>
          </w:tcPr>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период:</w:t>
            </w:r>
          </w:p>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с 01.01.2026 по</w:t>
            </w:r>
          </w:p>
          <w:p w:rsidR="00ED327B" w:rsidRPr="004838FF" w:rsidRDefault="00ED327B" w:rsidP="00ED327B">
            <w:pPr>
              <w:suppressAutoHyphens/>
              <w:contextualSpacing/>
              <w:jc w:val="center"/>
              <w:rPr>
                <w:b/>
                <w:color w:val="000000"/>
                <w:shd w:val="clear" w:color="auto" w:fill="FFFFFF"/>
              </w:rPr>
            </w:pPr>
            <w:r w:rsidRPr="004838FF">
              <w:rPr>
                <w:color w:val="000000"/>
                <w:shd w:val="clear" w:color="auto" w:fill="FFFFFF"/>
              </w:rPr>
              <w:t>30.09.2026 гг.</w:t>
            </w:r>
          </w:p>
        </w:tc>
        <w:tc>
          <w:tcPr>
            <w:tcW w:w="1884" w:type="dxa"/>
          </w:tcPr>
          <w:p w:rsidR="00ED327B" w:rsidRPr="004838FF" w:rsidRDefault="00ED327B" w:rsidP="00ED327B">
            <w:pPr>
              <w:suppressAutoHyphens/>
              <w:contextualSpacing/>
              <w:jc w:val="center"/>
              <w:rPr>
                <w:b/>
                <w:color w:val="000000"/>
                <w:shd w:val="clear" w:color="auto" w:fill="FFFFFF"/>
              </w:rPr>
            </w:pPr>
            <w:r w:rsidRPr="004838FF">
              <w:rPr>
                <w:b/>
                <w:color w:val="000000"/>
                <w:shd w:val="clear" w:color="auto" w:fill="FFFFFF"/>
              </w:rPr>
              <w:t xml:space="preserve">период: </w:t>
            </w:r>
          </w:p>
          <w:p w:rsidR="00ED327B" w:rsidRPr="004838FF" w:rsidRDefault="00ED327B" w:rsidP="00ED327B">
            <w:pPr>
              <w:suppressAutoHyphens/>
              <w:contextualSpacing/>
              <w:jc w:val="center"/>
              <w:rPr>
                <w:b/>
                <w:color w:val="000000"/>
                <w:shd w:val="clear" w:color="auto" w:fill="FFFFFF"/>
              </w:rPr>
            </w:pPr>
            <w:r w:rsidRPr="004838FF">
              <w:rPr>
                <w:b/>
                <w:color w:val="000000"/>
                <w:shd w:val="clear" w:color="auto" w:fill="FFFFFF"/>
              </w:rPr>
              <w:t>с 01.10.2026 по 31.12.2026 гг.</w:t>
            </w:r>
          </w:p>
        </w:tc>
        <w:tc>
          <w:tcPr>
            <w:tcW w:w="1981" w:type="dxa"/>
            <w:shd w:val="clear" w:color="auto" w:fill="auto"/>
          </w:tcPr>
          <w:p w:rsidR="00ED327B" w:rsidRPr="004838FF" w:rsidRDefault="00ED327B" w:rsidP="00ED327B">
            <w:pPr>
              <w:suppressAutoHyphens/>
              <w:contextualSpacing/>
              <w:jc w:val="center"/>
              <w:rPr>
                <w:b/>
                <w:color w:val="000000"/>
                <w:shd w:val="clear" w:color="auto" w:fill="FFFFFF"/>
              </w:rPr>
            </w:pPr>
            <w:r w:rsidRPr="004838FF">
              <w:rPr>
                <w:b/>
                <w:color w:val="000000"/>
                <w:shd w:val="clear" w:color="auto" w:fill="FFFFFF"/>
              </w:rPr>
              <w:t xml:space="preserve">период: </w:t>
            </w:r>
          </w:p>
          <w:p w:rsidR="00ED327B" w:rsidRPr="004838FF" w:rsidRDefault="00ED327B" w:rsidP="00ED327B">
            <w:pPr>
              <w:suppressAutoHyphens/>
              <w:contextualSpacing/>
              <w:jc w:val="center"/>
              <w:rPr>
                <w:b/>
                <w:color w:val="000000"/>
                <w:shd w:val="clear" w:color="auto" w:fill="FFFFFF"/>
              </w:rPr>
            </w:pPr>
            <w:r w:rsidRPr="004838FF">
              <w:rPr>
                <w:b/>
                <w:color w:val="000000"/>
                <w:shd w:val="clear" w:color="auto" w:fill="FFFFFF"/>
              </w:rPr>
              <w:t>с 01.10.2026 по 31.12.2026 гг.</w:t>
            </w:r>
          </w:p>
        </w:tc>
      </w:tr>
      <w:tr w:rsidR="00ED327B" w:rsidRPr="004838FF" w:rsidTr="00ED327B">
        <w:tc>
          <w:tcPr>
            <w:tcW w:w="546" w:type="dxa"/>
            <w:shd w:val="clear" w:color="auto" w:fill="auto"/>
          </w:tcPr>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1.</w:t>
            </w:r>
          </w:p>
        </w:tc>
        <w:tc>
          <w:tcPr>
            <w:tcW w:w="1775" w:type="dxa"/>
            <w:shd w:val="clear" w:color="auto" w:fill="auto"/>
          </w:tcPr>
          <w:p w:rsidR="00ED327B" w:rsidRPr="004838FF" w:rsidRDefault="00ED327B" w:rsidP="00ED327B">
            <w:pPr>
              <w:suppressAutoHyphens/>
              <w:contextualSpacing/>
              <w:jc w:val="center"/>
              <w:rPr>
                <w:color w:val="000000"/>
                <w:shd w:val="clear" w:color="auto" w:fill="FFFFFF"/>
              </w:rPr>
            </w:pPr>
            <w:r>
              <w:rPr>
                <w:color w:val="000000"/>
                <w:shd w:val="clear" w:color="auto" w:fill="FFFFFF"/>
              </w:rPr>
              <w:t>Водоотведение</w:t>
            </w:r>
          </w:p>
        </w:tc>
        <w:tc>
          <w:tcPr>
            <w:tcW w:w="2057" w:type="dxa"/>
            <w:shd w:val="clear" w:color="auto" w:fill="auto"/>
          </w:tcPr>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 xml:space="preserve">Поспелихинский Центральный, </w:t>
            </w:r>
          </w:p>
          <w:p w:rsidR="00ED327B" w:rsidRPr="004838FF" w:rsidRDefault="00ED327B" w:rsidP="00ED327B">
            <w:pPr>
              <w:suppressAutoHyphens/>
              <w:contextualSpacing/>
              <w:jc w:val="center"/>
              <w:rPr>
                <w:color w:val="000000"/>
                <w:shd w:val="clear" w:color="auto" w:fill="FFFFFF"/>
              </w:rPr>
            </w:pPr>
          </w:p>
        </w:tc>
        <w:tc>
          <w:tcPr>
            <w:tcW w:w="2100" w:type="dxa"/>
            <w:shd w:val="clear" w:color="auto" w:fill="auto"/>
          </w:tcPr>
          <w:p w:rsidR="00ED327B" w:rsidRPr="004838FF" w:rsidRDefault="00ED327B" w:rsidP="00ED327B">
            <w:pPr>
              <w:suppressAutoHyphens/>
              <w:contextualSpacing/>
              <w:jc w:val="center"/>
              <w:rPr>
                <w:color w:val="000000"/>
                <w:shd w:val="clear" w:color="auto" w:fill="FFFFFF"/>
              </w:rPr>
            </w:pPr>
            <w:r w:rsidRPr="004838FF">
              <w:rPr>
                <w:color w:val="000000"/>
                <w:shd w:val="clear" w:color="auto" w:fill="FFFFFF"/>
              </w:rPr>
              <w:t>МКП «ЖилКомСервис»</w:t>
            </w:r>
          </w:p>
        </w:tc>
        <w:tc>
          <w:tcPr>
            <w:tcW w:w="2025" w:type="dxa"/>
            <w:shd w:val="clear" w:color="auto" w:fill="auto"/>
          </w:tcPr>
          <w:p w:rsidR="00ED327B" w:rsidRDefault="00ED327B" w:rsidP="00ED327B">
            <w:pPr>
              <w:suppressAutoHyphens/>
              <w:contextualSpacing/>
              <w:jc w:val="center"/>
              <w:rPr>
                <w:color w:val="000000"/>
                <w:shd w:val="clear" w:color="auto" w:fill="FFFFFF"/>
              </w:rPr>
            </w:pPr>
          </w:p>
          <w:p w:rsidR="00ED327B" w:rsidRPr="004838FF" w:rsidRDefault="00ED327B" w:rsidP="00ED327B">
            <w:pPr>
              <w:suppressAutoHyphens/>
              <w:contextualSpacing/>
              <w:jc w:val="center"/>
              <w:rPr>
                <w:color w:val="000000"/>
                <w:shd w:val="clear" w:color="auto" w:fill="FFFFFF"/>
              </w:rPr>
            </w:pPr>
            <w:r>
              <w:rPr>
                <w:color w:val="000000"/>
                <w:shd w:val="clear" w:color="auto" w:fill="FFFFFF"/>
              </w:rPr>
              <w:t>57,96</w:t>
            </w:r>
          </w:p>
        </w:tc>
        <w:tc>
          <w:tcPr>
            <w:tcW w:w="2199" w:type="dxa"/>
          </w:tcPr>
          <w:p w:rsidR="00ED327B" w:rsidRDefault="00ED327B" w:rsidP="00ED327B">
            <w:pPr>
              <w:suppressAutoHyphens/>
              <w:contextualSpacing/>
              <w:jc w:val="center"/>
              <w:rPr>
                <w:color w:val="000000"/>
                <w:shd w:val="clear" w:color="auto" w:fill="FFFFFF"/>
              </w:rPr>
            </w:pPr>
          </w:p>
          <w:p w:rsidR="00ED327B" w:rsidRPr="004838FF" w:rsidRDefault="00ED327B" w:rsidP="00ED327B">
            <w:pPr>
              <w:suppressAutoHyphens/>
              <w:contextualSpacing/>
              <w:jc w:val="center"/>
              <w:rPr>
                <w:color w:val="000000"/>
                <w:shd w:val="clear" w:color="auto" w:fill="FFFFFF"/>
              </w:rPr>
            </w:pPr>
            <w:r>
              <w:rPr>
                <w:color w:val="000000"/>
                <w:shd w:val="clear" w:color="auto" w:fill="FFFFFF"/>
              </w:rPr>
              <w:t>0</w:t>
            </w:r>
          </w:p>
        </w:tc>
        <w:tc>
          <w:tcPr>
            <w:tcW w:w="1884" w:type="dxa"/>
          </w:tcPr>
          <w:p w:rsidR="00ED327B" w:rsidRDefault="00ED327B" w:rsidP="00ED327B">
            <w:pPr>
              <w:suppressAutoHyphens/>
              <w:contextualSpacing/>
              <w:jc w:val="center"/>
              <w:rPr>
                <w:b/>
                <w:color w:val="000000"/>
                <w:shd w:val="clear" w:color="auto" w:fill="FFFFFF"/>
              </w:rPr>
            </w:pPr>
          </w:p>
          <w:p w:rsidR="00ED327B" w:rsidRPr="004838FF" w:rsidRDefault="00ED327B" w:rsidP="00ED327B">
            <w:pPr>
              <w:suppressAutoHyphens/>
              <w:contextualSpacing/>
              <w:jc w:val="center"/>
              <w:rPr>
                <w:b/>
                <w:color w:val="000000"/>
                <w:shd w:val="clear" w:color="auto" w:fill="FFFFFF"/>
              </w:rPr>
            </w:pPr>
            <w:r>
              <w:rPr>
                <w:b/>
                <w:color w:val="000000"/>
                <w:shd w:val="clear" w:color="auto" w:fill="FFFFFF"/>
              </w:rPr>
              <w:t>67,07</w:t>
            </w:r>
          </w:p>
        </w:tc>
        <w:tc>
          <w:tcPr>
            <w:tcW w:w="1981" w:type="dxa"/>
            <w:shd w:val="clear" w:color="auto" w:fill="auto"/>
          </w:tcPr>
          <w:p w:rsidR="00ED327B" w:rsidRDefault="00ED327B" w:rsidP="00ED327B">
            <w:pPr>
              <w:suppressAutoHyphens/>
              <w:contextualSpacing/>
              <w:jc w:val="center"/>
              <w:rPr>
                <w:b/>
                <w:color w:val="000000"/>
                <w:shd w:val="clear" w:color="auto" w:fill="FFFFFF"/>
              </w:rPr>
            </w:pPr>
          </w:p>
          <w:p w:rsidR="00ED327B" w:rsidRPr="004838FF" w:rsidRDefault="00ED327B" w:rsidP="00ED327B">
            <w:pPr>
              <w:suppressAutoHyphens/>
              <w:contextualSpacing/>
              <w:jc w:val="center"/>
              <w:rPr>
                <w:b/>
                <w:color w:val="000000"/>
                <w:shd w:val="clear" w:color="auto" w:fill="FFFFFF"/>
              </w:rPr>
            </w:pPr>
            <w:r>
              <w:rPr>
                <w:b/>
                <w:color w:val="000000"/>
                <w:shd w:val="clear" w:color="auto" w:fill="FFFFFF"/>
              </w:rPr>
              <w:t>64,45</w:t>
            </w:r>
          </w:p>
        </w:tc>
      </w:tr>
    </w:tbl>
    <w:p w:rsidR="00ED327B" w:rsidRDefault="00ED327B" w:rsidP="00ED327B">
      <w:pPr>
        <w:jc w:val="center"/>
        <w:rPr>
          <w:sz w:val="28"/>
          <w:szCs w:val="28"/>
          <w:shd w:val="clear" w:color="auto" w:fill="FFFFFF"/>
        </w:rPr>
      </w:pPr>
    </w:p>
    <w:p w:rsidR="00ED327B" w:rsidRPr="00843FFE" w:rsidRDefault="00ED327B" w:rsidP="00ED327B">
      <w:pPr>
        <w:ind w:firstLine="709"/>
        <w:jc w:val="center"/>
        <w:rPr>
          <w:sz w:val="26"/>
          <w:szCs w:val="26"/>
        </w:rPr>
      </w:pPr>
      <w:r w:rsidRPr="00843FFE">
        <w:rPr>
          <w:sz w:val="26"/>
          <w:szCs w:val="26"/>
        </w:rPr>
        <w:t>Утвержденные и допустимые тарифы на коммунальные услуги</w:t>
      </w:r>
      <w:r>
        <w:rPr>
          <w:sz w:val="26"/>
          <w:szCs w:val="26"/>
        </w:rPr>
        <w:t xml:space="preserve"> - твердое топливо (уголь, дрова)</w:t>
      </w:r>
      <w:r w:rsidRPr="00843FFE">
        <w:rPr>
          <w:sz w:val="26"/>
          <w:szCs w:val="26"/>
        </w:rPr>
        <w:t>, подлежащие компенсации гражданам</w:t>
      </w:r>
      <w:r>
        <w:rPr>
          <w:sz w:val="26"/>
          <w:szCs w:val="26"/>
        </w:rPr>
        <w:t xml:space="preserve"> 2026 году</w:t>
      </w:r>
    </w:p>
    <w:tbl>
      <w:tblPr>
        <w:tblW w:w="151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276"/>
        <w:gridCol w:w="2976"/>
        <w:gridCol w:w="1560"/>
        <w:gridCol w:w="1985"/>
        <w:gridCol w:w="2126"/>
        <w:gridCol w:w="2268"/>
        <w:gridCol w:w="2268"/>
      </w:tblGrid>
      <w:tr w:rsidR="00ED327B" w:rsidRPr="009E3F26" w:rsidTr="00ED327B">
        <w:trPr>
          <w:trHeight w:val="1523"/>
        </w:trPr>
        <w:tc>
          <w:tcPr>
            <w:tcW w:w="709" w:type="dxa"/>
            <w:vMerge w:val="restart"/>
            <w:shd w:val="clear" w:color="auto" w:fill="auto"/>
          </w:tcPr>
          <w:p w:rsidR="00ED327B" w:rsidRPr="009E3F26" w:rsidRDefault="00ED327B" w:rsidP="00ED327B">
            <w:pPr>
              <w:suppressAutoHyphens/>
              <w:contextualSpacing/>
              <w:jc w:val="center"/>
              <w:rPr>
                <w:shd w:val="clear" w:color="auto" w:fill="FFFFFF"/>
              </w:rPr>
            </w:pPr>
            <w:r w:rsidRPr="009E3F26">
              <w:rPr>
                <w:shd w:val="clear" w:color="auto" w:fill="FFFFFF"/>
              </w:rPr>
              <w:lastRenderedPageBreak/>
              <w:t>№</w:t>
            </w:r>
          </w:p>
          <w:p w:rsidR="00ED327B" w:rsidRPr="009E3F26" w:rsidRDefault="00ED327B" w:rsidP="00ED327B">
            <w:pPr>
              <w:suppressAutoHyphens/>
              <w:contextualSpacing/>
              <w:jc w:val="center"/>
              <w:rPr>
                <w:shd w:val="clear" w:color="auto" w:fill="FFFFFF"/>
              </w:rPr>
            </w:pPr>
            <w:r w:rsidRPr="009E3F26">
              <w:rPr>
                <w:shd w:val="clear" w:color="auto" w:fill="FFFFFF"/>
              </w:rPr>
              <w:t>п/п</w:t>
            </w:r>
          </w:p>
        </w:tc>
        <w:tc>
          <w:tcPr>
            <w:tcW w:w="1276" w:type="dxa"/>
            <w:vMerge w:val="restart"/>
            <w:shd w:val="clear" w:color="auto" w:fill="auto"/>
          </w:tcPr>
          <w:p w:rsidR="00ED327B" w:rsidRPr="009E3F26" w:rsidRDefault="00ED327B" w:rsidP="00ED327B">
            <w:pPr>
              <w:suppressAutoHyphens/>
              <w:contextualSpacing/>
              <w:jc w:val="center"/>
            </w:pPr>
            <w:r w:rsidRPr="009E3F26">
              <w:t>Вид коммуна-</w:t>
            </w:r>
          </w:p>
          <w:p w:rsidR="00ED327B" w:rsidRPr="009E3F26" w:rsidRDefault="00ED327B" w:rsidP="00ED327B">
            <w:pPr>
              <w:suppressAutoHyphens/>
              <w:contextualSpacing/>
              <w:jc w:val="center"/>
              <w:rPr>
                <w:shd w:val="clear" w:color="auto" w:fill="FFFFFF"/>
              </w:rPr>
            </w:pPr>
            <w:proofErr w:type="spellStart"/>
            <w:r w:rsidRPr="009E3F26">
              <w:t>льной</w:t>
            </w:r>
            <w:proofErr w:type="spellEnd"/>
            <w:r w:rsidRPr="009E3F26">
              <w:t xml:space="preserve"> </w:t>
            </w:r>
            <w:proofErr w:type="gramStart"/>
            <w:r w:rsidRPr="009E3F26">
              <w:t>ус-</w:t>
            </w:r>
            <w:proofErr w:type="spellStart"/>
            <w:r w:rsidRPr="009E3F26">
              <w:t>луги</w:t>
            </w:r>
            <w:proofErr w:type="spellEnd"/>
            <w:proofErr w:type="gramEnd"/>
          </w:p>
        </w:tc>
        <w:tc>
          <w:tcPr>
            <w:tcW w:w="2976" w:type="dxa"/>
            <w:vMerge w:val="restart"/>
            <w:shd w:val="clear" w:color="auto" w:fill="auto"/>
          </w:tcPr>
          <w:p w:rsidR="00ED327B" w:rsidRPr="009E3F26" w:rsidRDefault="00ED327B" w:rsidP="00ED327B">
            <w:pPr>
              <w:suppressAutoHyphens/>
              <w:contextualSpacing/>
              <w:jc w:val="center"/>
              <w:rPr>
                <w:shd w:val="clear" w:color="auto" w:fill="FFFFFF"/>
              </w:rPr>
            </w:pPr>
            <w:r w:rsidRPr="009E3F26">
              <w:rPr>
                <w:bCs/>
                <w:shd w:val="clear" w:color="auto" w:fill="FFFFFF"/>
              </w:rPr>
              <w:t>Наименование сельсовета</w:t>
            </w:r>
          </w:p>
        </w:tc>
        <w:tc>
          <w:tcPr>
            <w:tcW w:w="1560" w:type="dxa"/>
            <w:vMerge w:val="restart"/>
            <w:shd w:val="clear" w:color="auto" w:fill="auto"/>
          </w:tcPr>
          <w:p w:rsidR="00ED327B" w:rsidRPr="009E3F26" w:rsidRDefault="00ED327B" w:rsidP="00ED327B">
            <w:pPr>
              <w:suppressAutoHyphens/>
              <w:contextualSpacing/>
              <w:jc w:val="center"/>
              <w:rPr>
                <w:shd w:val="clear" w:color="auto" w:fill="FFFFFF"/>
              </w:rPr>
            </w:pPr>
            <w:r w:rsidRPr="009E3F26">
              <w:rPr>
                <w:shd w:val="clear" w:color="auto" w:fill="FFFFFF"/>
              </w:rPr>
              <w:t>Вид твердого топлива</w:t>
            </w:r>
          </w:p>
        </w:tc>
        <w:tc>
          <w:tcPr>
            <w:tcW w:w="1985" w:type="dxa"/>
          </w:tcPr>
          <w:p w:rsidR="00ED327B" w:rsidRPr="009E3F26" w:rsidRDefault="00ED327B" w:rsidP="00ED327B">
            <w:pPr>
              <w:suppressAutoHyphens/>
              <w:contextualSpacing/>
              <w:jc w:val="center"/>
            </w:pPr>
            <w:r w:rsidRPr="009E3F26">
              <w:t xml:space="preserve">Утвержденная цена </w:t>
            </w:r>
          </w:p>
          <w:p w:rsidR="00ED327B" w:rsidRPr="009E3F26" w:rsidRDefault="00ED327B" w:rsidP="00ED327B">
            <w:pPr>
              <w:suppressAutoHyphens/>
              <w:contextualSpacing/>
              <w:jc w:val="center"/>
            </w:pPr>
          </w:p>
          <w:p w:rsidR="00ED327B" w:rsidRPr="009E3F26" w:rsidRDefault="00ED327B" w:rsidP="00ED327B">
            <w:pPr>
              <w:suppressAutoHyphens/>
              <w:contextualSpacing/>
              <w:jc w:val="center"/>
            </w:pPr>
          </w:p>
          <w:p w:rsidR="00ED327B" w:rsidRPr="009E3F26" w:rsidRDefault="00ED327B" w:rsidP="00ED327B">
            <w:pPr>
              <w:suppressAutoHyphens/>
              <w:contextualSpacing/>
              <w:jc w:val="center"/>
            </w:pPr>
          </w:p>
          <w:p w:rsidR="00ED327B" w:rsidRPr="009E3F26" w:rsidRDefault="00ED327B" w:rsidP="00ED327B">
            <w:pPr>
              <w:suppressAutoHyphens/>
              <w:contextualSpacing/>
              <w:jc w:val="center"/>
            </w:pPr>
            <w:r w:rsidRPr="009E3F26">
              <w:rPr>
                <w:b/>
                <w:u w:val="single"/>
              </w:rPr>
              <w:t>Тр</w:t>
            </w:r>
            <w:r w:rsidRPr="009E3F26">
              <w:rPr>
                <w:b/>
                <w:u w:val="single"/>
                <w:vertAlign w:val="subscript"/>
              </w:rPr>
              <w:t>тт</w:t>
            </w:r>
          </w:p>
        </w:tc>
        <w:tc>
          <w:tcPr>
            <w:tcW w:w="2126" w:type="dxa"/>
          </w:tcPr>
          <w:p w:rsidR="00ED327B" w:rsidRPr="004838FF" w:rsidRDefault="00ED327B" w:rsidP="00ED327B">
            <w:pPr>
              <w:suppressAutoHyphens/>
              <w:contextualSpacing/>
              <w:jc w:val="center"/>
            </w:pPr>
            <w:r w:rsidRPr="004838FF">
              <w:t>Допустимая цена  (руб/тонн</w:t>
            </w:r>
            <w:proofErr w:type="gramStart"/>
            <w:r w:rsidRPr="004838FF">
              <w:t xml:space="preserve">,), </w:t>
            </w:r>
            <w:proofErr w:type="gramEnd"/>
          </w:p>
          <w:p w:rsidR="00ED327B" w:rsidRPr="004838FF" w:rsidRDefault="00ED327B" w:rsidP="00ED327B">
            <w:pPr>
              <w:suppressAutoHyphens/>
              <w:contextualSpacing/>
              <w:jc w:val="center"/>
            </w:pPr>
            <w:r w:rsidRPr="004838FF">
              <w:t xml:space="preserve">сверх которой производится компенсация, </w:t>
            </w:r>
          </w:p>
          <w:p w:rsidR="00ED327B" w:rsidRPr="004838FF" w:rsidRDefault="00ED327B" w:rsidP="00ED327B">
            <w:pPr>
              <w:suppressAutoHyphens/>
              <w:contextualSpacing/>
              <w:jc w:val="center"/>
              <w:rPr>
                <w:vertAlign w:val="subscript"/>
              </w:rPr>
            </w:pPr>
            <w:r w:rsidRPr="004838FF">
              <w:rPr>
                <w:b/>
                <w:u w:val="single"/>
              </w:rPr>
              <w:t>Т</w:t>
            </w:r>
            <w:r w:rsidRPr="004838FF">
              <w:rPr>
                <w:b/>
                <w:u w:val="single"/>
                <w:vertAlign w:val="superscript"/>
              </w:rPr>
              <w:t>Доп</w:t>
            </w:r>
            <w:r w:rsidRPr="004838FF">
              <w:rPr>
                <w:b/>
                <w:u w:val="single"/>
                <w:vertAlign w:val="subscript"/>
              </w:rPr>
              <w:t>тт</w:t>
            </w:r>
          </w:p>
        </w:tc>
        <w:tc>
          <w:tcPr>
            <w:tcW w:w="2268" w:type="dxa"/>
            <w:shd w:val="clear" w:color="auto" w:fill="auto"/>
          </w:tcPr>
          <w:p w:rsidR="00ED327B" w:rsidRPr="004838FF" w:rsidRDefault="00ED327B" w:rsidP="00ED327B">
            <w:pPr>
              <w:suppressAutoHyphens/>
              <w:contextualSpacing/>
              <w:jc w:val="center"/>
            </w:pPr>
            <w:r w:rsidRPr="004838FF">
              <w:t xml:space="preserve">Утвержденная цена (руб/тонн), </w:t>
            </w:r>
          </w:p>
          <w:p w:rsidR="00ED327B" w:rsidRPr="004838FF" w:rsidRDefault="00ED327B" w:rsidP="00ED327B">
            <w:pPr>
              <w:suppressAutoHyphens/>
              <w:contextualSpacing/>
              <w:jc w:val="center"/>
            </w:pPr>
          </w:p>
          <w:p w:rsidR="00ED327B" w:rsidRPr="004838FF" w:rsidRDefault="00ED327B" w:rsidP="00ED327B">
            <w:pPr>
              <w:suppressAutoHyphens/>
              <w:contextualSpacing/>
              <w:jc w:val="center"/>
            </w:pPr>
          </w:p>
          <w:p w:rsidR="00ED327B" w:rsidRPr="004838FF" w:rsidRDefault="00ED327B" w:rsidP="00ED327B">
            <w:pPr>
              <w:suppressAutoHyphens/>
              <w:contextualSpacing/>
              <w:jc w:val="center"/>
            </w:pPr>
          </w:p>
          <w:p w:rsidR="00ED327B" w:rsidRPr="004838FF" w:rsidRDefault="00ED327B" w:rsidP="00ED327B">
            <w:pPr>
              <w:suppressAutoHyphens/>
              <w:contextualSpacing/>
              <w:jc w:val="center"/>
              <w:rPr>
                <w:shd w:val="clear" w:color="auto" w:fill="FFFFFF"/>
              </w:rPr>
            </w:pPr>
            <w:r w:rsidRPr="004838FF">
              <w:rPr>
                <w:b/>
                <w:u w:val="single"/>
              </w:rPr>
              <w:t>Тр</w:t>
            </w:r>
            <w:r w:rsidRPr="004838FF">
              <w:rPr>
                <w:b/>
                <w:u w:val="single"/>
                <w:vertAlign w:val="subscript"/>
              </w:rPr>
              <w:t>тт</w:t>
            </w:r>
            <w:r w:rsidRPr="004838FF">
              <w:rPr>
                <w:b/>
                <w:u w:val="single"/>
              </w:rPr>
              <w:t xml:space="preserve"> </w:t>
            </w:r>
          </w:p>
        </w:tc>
        <w:tc>
          <w:tcPr>
            <w:tcW w:w="2268" w:type="dxa"/>
          </w:tcPr>
          <w:p w:rsidR="00ED327B" w:rsidRPr="004838FF" w:rsidRDefault="00ED327B" w:rsidP="00ED327B">
            <w:pPr>
              <w:suppressAutoHyphens/>
              <w:contextualSpacing/>
              <w:jc w:val="center"/>
            </w:pPr>
            <w:r w:rsidRPr="004838FF">
              <w:t>Допустимая цена  (руб/тонн</w:t>
            </w:r>
            <w:proofErr w:type="gramStart"/>
            <w:r w:rsidRPr="004838FF">
              <w:t xml:space="preserve">,), </w:t>
            </w:r>
            <w:proofErr w:type="gramEnd"/>
          </w:p>
          <w:p w:rsidR="00ED327B" w:rsidRPr="004838FF" w:rsidRDefault="00ED327B" w:rsidP="00ED327B">
            <w:pPr>
              <w:suppressAutoHyphens/>
              <w:contextualSpacing/>
              <w:jc w:val="center"/>
            </w:pPr>
            <w:r w:rsidRPr="004838FF">
              <w:t xml:space="preserve">сверх которой производится компенсация, </w:t>
            </w:r>
          </w:p>
          <w:p w:rsidR="00ED327B" w:rsidRPr="004838FF" w:rsidRDefault="00ED327B" w:rsidP="00ED327B">
            <w:pPr>
              <w:suppressAutoHyphens/>
              <w:contextualSpacing/>
              <w:jc w:val="center"/>
            </w:pPr>
            <w:r w:rsidRPr="004838FF">
              <w:rPr>
                <w:b/>
                <w:u w:val="single"/>
              </w:rPr>
              <w:t>Т</w:t>
            </w:r>
            <w:r w:rsidRPr="004838FF">
              <w:rPr>
                <w:b/>
                <w:u w:val="single"/>
                <w:vertAlign w:val="superscript"/>
              </w:rPr>
              <w:t>Доп</w:t>
            </w:r>
            <w:r w:rsidRPr="004838FF">
              <w:rPr>
                <w:b/>
                <w:u w:val="single"/>
                <w:vertAlign w:val="subscript"/>
              </w:rPr>
              <w:t>тт</w:t>
            </w:r>
          </w:p>
        </w:tc>
      </w:tr>
      <w:tr w:rsidR="00ED327B" w:rsidRPr="009E3F26" w:rsidTr="00ED327B">
        <w:tc>
          <w:tcPr>
            <w:tcW w:w="709" w:type="dxa"/>
            <w:vMerge/>
            <w:shd w:val="clear" w:color="auto" w:fill="auto"/>
          </w:tcPr>
          <w:p w:rsidR="00ED327B" w:rsidRPr="009E3F26" w:rsidRDefault="00ED327B" w:rsidP="00ED327B">
            <w:pPr>
              <w:suppressAutoHyphens/>
              <w:contextualSpacing/>
              <w:jc w:val="center"/>
              <w:rPr>
                <w:shd w:val="clear" w:color="auto" w:fill="FFFFFF"/>
              </w:rPr>
            </w:pPr>
          </w:p>
        </w:tc>
        <w:tc>
          <w:tcPr>
            <w:tcW w:w="1276" w:type="dxa"/>
            <w:vMerge/>
            <w:shd w:val="clear" w:color="auto" w:fill="auto"/>
          </w:tcPr>
          <w:p w:rsidR="00ED327B" w:rsidRPr="009E3F26" w:rsidRDefault="00ED327B" w:rsidP="00ED327B">
            <w:pPr>
              <w:suppressAutoHyphens/>
              <w:contextualSpacing/>
              <w:jc w:val="center"/>
              <w:rPr>
                <w:shd w:val="clear" w:color="auto" w:fill="FFFFFF"/>
              </w:rPr>
            </w:pPr>
          </w:p>
        </w:tc>
        <w:tc>
          <w:tcPr>
            <w:tcW w:w="2976" w:type="dxa"/>
            <w:vMerge/>
            <w:shd w:val="clear" w:color="auto" w:fill="auto"/>
          </w:tcPr>
          <w:p w:rsidR="00ED327B" w:rsidRPr="009E3F26" w:rsidRDefault="00ED327B" w:rsidP="00ED327B">
            <w:pPr>
              <w:suppressAutoHyphens/>
              <w:contextualSpacing/>
              <w:jc w:val="center"/>
              <w:rPr>
                <w:shd w:val="clear" w:color="auto" w:fill="FFFFFF"/>
              </w:rPr>
            </w:pPr>
          </w:p>
        </w:tc>
        <w:tc>
          <w:tcPr>
            <w:tcW w:w="1560" w:type="dxa"/>
            <w:vMerge/>
            <w:shd w:val="clear" w:color="auto" w:fill="auto"/>
          </w:tcPr>
          <w:p w:rsidR="00ED327B" w:rsidRPr="009E3F26" w:rsidRDefault="00ED327B" w:rsidP="00ED327B">
            <w:pPr>
              <w:suppressAutoHyphens/>
              <w:contextualSpacing/>
              <w:jc w:val="center"/>
              <w:rPr>
                <w:shd w:val="clear" w:color="auto" w:fill="FFFFFF"/>
              </w:rPr>
            </w:pPr>
          </w:p>
        </w:tc>
        <w:tc>
          <w:tcPr>
            <w:tcW w:w="1985" w:type="dxa"/>
          </w:tcPr>
          <w:p w:rsidR="00ED327B" w:rsidRPr="009E3F26" w:rsidRDefault="00ED327B" w:rsidP="00ED327B">
            <w:pPr>
              <w:suppressAutoHyphens/>
              <w:contextualSpacing/>
              <w:jc w:val="center"/>
              <w:rPr>
                <w:shd w:val="clear" w:color="auto" w:fill="FFFFFF"/>
              </w:rPr>
            </w:pPr>
            <w:r>
              <w:rPr>
                <w:shd w:val="clear" w:color="auto" w:fill="FFFFFF"/>
              </w:rPr>
              <w:t>01.01.2026 по 30.09.2026</w:t>
            </w:r>
          </w:p>
        </w:tc>
        <w:tc>
          <w:tcPr>
            <w:tcW w:w="2126" w:type="dxa"/>
          </w:tcPr>
          <w:p w:rsidR="00ED327B" w:rsidRPr="009E3F26" w:rsidRDefault="00ED327B" w:rsidP="00ED327B">
            <w:pPr>
              <w:suppressAutoHyphens/>
              <w:contextualSpacing/>
              <w:jc w:val="center"/>
              <w:rPr>
                <w:shd w:val="clear" w:color="auto" w:fill="FFFFFF"/>
              </w:rPr>
            </w:pPr>
            <w:r w:rsidRPr="009E3F26">
              <w:rPr>
                <w:shd w:val="clear" w:color="auto" w:fill="FFFFFF"/>
              </w:rPr>
              <w:t xml:space="preserve"> с 01.</w:t>
            </w:r>
            <w:r>
              <w:rPr>
                <w:shd w:val="clear" w:color="auto" w:fill="FFFFFF"/>
              </w:rPr>
              <w:t>01</w:t>
            </w:r>
            <w:r w:rsidRPr="009E3F26">
              <w:rPr>
                <w:shd w:val="clear" w:color="auto" w:fill="FFFFFF"/>
              </w:rPr>
              <w:t>.202</w:t>
            </w:r>
            <w:r>
              <w:rPr>
                <w:shd w:val="clear" w:color="auto" w:fill="FFFFFF"/>
              </w:rPr>
              <w:t>6</w:t>
            </w:r>
            <w:r w:rsidRPr="009E3F26">
              <w:rPr>
                <w:shd w:val="clear" w:color="auto" w:fill="FFFFFF"/>
              </w:rPr>
              <w:t xml:space="preserve"> г. по </w:t>
            </w:r>
          </w:p>
          <w:p w:rsidR="00ED327B" w:rsidRPr="009E3F26" w:rsidRDefault="00ED327B" w:rsidP="00ED327B">
            <w:pPr>
              <w:suppressAutoHyphens/>
              <w:contextualSpacing/>
              <w:jc w:val="center"/>
              <w:rPr>
                <w:shd w:val="clear" w:color="auto" w:fill="FFFFFF"/>
              </w:rPr>
            </w:pPr>
            <w:r w:rsidRPr="009E3F26">
              <w:rPr>
                <w:shd w:val="clear" w:color="auto" w:fill="FFFFFF"/>
              </w:rPr>
              <w:t>30.0</w:t>
            </w:r>
            <w:r>
              <w:rPr>
                <w:shd w:val="clear" w:color="auto" w:fill="FFFFFF"/>
              </w:rPr>
              <w:t>9</w:t>
            </w:r>
            <w:r w:rsidRPr="009E3F26">
              <w:rPr>
                <w:shd w:val="clear" w:color="auto" w:fill="FFFFFF"/>
              </w:rPr>
              <w:t>.202</w:t>
            </w:r>
            <w:r>
              <w:rPr>
                <w:shd w:val="clear" w:color="auto" w:fill="FFFFFF"/>
              </w:rPr>
              <w:t>6</w:t>
            </w:r>
            <w:r w:rsidRPr="009E3F26">
              <w:rPr>
                <w:shd w:val="clear" w:color="auto" w:fill="FFFFFF"/>
              </w:rPr>
              <w:t xml:space="preserve"> г.</w:t>
            </w:r>
          </w:p>
        </w:tc>
        <w:tc>
          <w:tcPr>
            <w:tcW w:w="2268" w:type="dxa"/>
            <w:shd w:val="clear" w:color="auto" w:fill="auto"/>
          </w:tcPr>
          <w:p w:rsidR="00ED327B" w:rsidRPr="009E3F26" w:rsidRDefault="00ED327B" w:rsidP="00ED327B">
            <w:pPr>
              <w:suppressAutoHyphens/>
              <w:contextualSpacing/>
              <w:jc w:val="center"/>
              <w:rPr>
                <w:shd w:val="clear" w:color="auto" w:fill="FFFFFF"/>
              </w:rPr>
            </w:pPr>
            <w:r w:rsidRPr="009E3F26">
              <w:rPr>
                <w:shd w:val="clear" w:color="auto" w:fill="FFFFFF"/>
              </w:rPr>
              <w:t>с 01.</w:t>
            </w:r>
            <w:r>
              <w:rPr>
                <w:shd w:val="clear" w:color="auto" w:fill="FFFFFF"/>
              </w:rPr>
              <w:t xml:space="preserve">10.2026 </w:t>
            </w:r>
            <w:r w:rsidRPr="009E3F26">
              <w:rPr>
                <w:shd w:val="clear" w:color="auto" w:fill="FFFFFF"/>
              </w:rPr>
              <w:t>г.</w:t>
            </w:r>
            <w:r>
              <w:rPr>
                <w:shd w:val="clear" w:color="auto" w:fill="FFFFFF"/>
              </w:rPr>
              <w:t xml:space="preserve"> по 30.06.2027</w:t>
            </w:r>
          </w:p>
        </w:tc>
        <w:tc>
          <w:tcPr>
            <w:tcW w:w="2268" w:type="dxa"/>
          </w:tcPr>
          <w:p w:rsidR="00ED327B" w:rsidRPr="009E3F26" w:rsidRDefault="00ED327B" w:rsidP="00ED327B">
            <w:pPr>
              <w:suppressAutoHyphens/>
              <w:contextualSpacing/>
              <w:jc w:val="center"/>
              <w:rPr>
                <w:shd w:val="clear" w:color="auto" w:fill="FFFFFF"/>
              </w:rPr>
            </w:pPr>
            <w:r w:rsidRPr="009E3F26">
              <w:rPr>
                <w:shd w:val="clear" w:color="auto" w:fill="FFFFFF"/>
              </w:rPr>
              <w:t>с 01.</w:t>
            </w:r>
            <w:r>
              <w:rPr>
                <w:shd w:val="clear" w:color="auto" w:fill="FFFFFF"/>
              </w:rPr>
              <w:t xml:space="preserve">10.2026 </w:t>
            </w:r>
            <w:r w:rsidRPr="009E3F26">
              <w:rPr>
                <w:shd w:val="clear" w:color="auto" w:fill="FFFFFF"/>
              </w:rPr>
              <w:t>г.</w:t>
            </w:r>
            <w:r>
              <w:rPr>
                <w:shd w:val="clear" w:color="auto" w:fill="FFFFFF"/>
              </w:rPr>
              <w:t xml:space="preserve"> по 30.06.2027</w:t>
            </w:r>
          </w:p>
        </w:tc>
      </w:tr>
      <w:tr w:rsidR="00ED327B" w:rsidRPr="009E3F26" w:rsidTr="00ED327B">
        <w:trPr>
          <w:trHeight w:val="637"/>
        </w:trPr>
        <w:tc>
          <w:tcPr>
            <w:tcW w:w="709" w:type="dxa"/>
            <w:vMerge w:val="restart"/>
            <w:shd w:val="clear" w:color="auto" w:fill="auto"/>
          </w:tcPr>
          <w:p w:rsidR="00ED327B" w:rsidRPr="009E3F26" w:rsidRDefault="00ED327B" w:rsidP="00ED327B">
            <w:pPr>
              <w:suppressAutoHyphens/>
              <w:contextualSpacing/>
              <w:jc w:val="center"/>
              <w:rPr>
                <w:shd w:val="clear" w:color="auto" w:fill="FFFFFF"/>
              </w:rPr>
            </w:pPr>
            <w:r w:rsidRPr="009E3F26">
              <w:rPr>
                <w:shd w:val="clear" w:color="auto" w:fill="FFFFFF"/>
              </w:rPr>
              <w:t>1.</w:t>
            </w:r>
          </w:p>
        </w:tc>
        <w:tc>
          <w:tcPr>
            <w:tcW w:w="1276" w:type="dxa"/>
            <w:vMerge w:val="restart"/>
            <w:shd w:val="clear" w:color="auto" w:fill="auto"/>
          </w:tcPr>
          <w:p w:rsidR="00ED327B" w:rsidRPr="009E3F26" w:rsidRDefault="00ED327B" w:rsidP="00ED327B">
            <w:pPr>
              <w:suppressAutoHyphens/>
              <w:contextualSpacing/>
              <w:jc w:val="center"/>
              <w:rPr>
                <w:shd w:val="clear" w:color="auto" w:fill="FFFFFF"/>
              </w:rPr>
            </w:pPr>
            <w:r w:rsidRPr="009E3F26">
              <w:rPr>
                <w:shd w:val="clear" w:color="auto" w:fill="FFFFFF"/>
              </w:rPr>
              <w:t>Твердое топливо (уголь, дрова)</w:t>
            </w:r>
          </w:p>
        </w:tc>
        <w:tc>
          <w:tcPr>
            <w:tcW w:w="2976" w:type="dxa"/>
            <w:vMerge w:val="restart"/>
            <w:shd w:val="clear" w:color="auto" w:fill="auto"/>
          </w:tcPr>
          <w:p w:rsidR="00ED327B" w:rsidRPr="009E3F26" w:rsidRDefault="00ED327B" w:rsidP="00ED327B">
            <w:pPr>
              <w:suppressAutoHyphens/>
              <w:contextualSpacing/>
              <w:rPr>
                <w:shd w:val="clear" w:color="auto" w:fill="FFFFFF"/>
              </w:rPr>
            </w:pPr>
            <w:r w:rsidRPr="009E3F26">
              <w:t xml:space="preserve">Борковский, </w:t>
            </w:r>
            <w:proofErr w:type="spellStart"/>
            <w:r w:rsidRPr="009E3F26">
              <w:t>Калмыцко-Мысовской</w:t>
            </w:r>
            <w:proofErr w:type="spellEnd"/>
            <w:r w:rsidRPr="009E3F26">
              <w:t xml:space="preserve">, Красноалтайский, </w:t>
            </w:r>
            <w:proofErr w:type="spellStart"/>
            <w:r w:rsidRPr="009E3F26">
              <w:t>Касноярский</w:t>
            </w:r>
            <w:proofErr w:type="spellEnd"/>
            <w:r w:rsidRPr="009E3F26">
              <w:t xml:space="preserve">, Клепечихинский, Мамонтовский, </w:t>
            </w:r>
            <w:proofErr w:type="gramStart"/>
            <w:r w:rsidRPr="009E3F26">
              <w:t>Никола-</w:t>
            </w:r>
            <w:proofErr w:type="spellStart"/>
            <w:r w:rsidRPr="009E3F26">
              <w:t>евский</w:t>
            </w:r>
            <w:proofErr w:type="spellEnd"/>
            <w:proofErr w:type="gramEnd"/>
            <w:r w:rsidRPr="009E3F26">
              <w:t xml:space="preserve">, </w:t>
            </w:r>
            <w:proofErr w:type="spellStart"/>
            <w:r w:rsidRPr="009E3F26">
              <w:t>Озимовский</w:t>
            </w:r>
            <w:proofErr w:type="spellEnd"/>
            <w:r w:rsidRPr="009E3F26">
              <w:t xml:space="preserve">, Поспелихинский,    Поспелихинский   Центральный, 12 лет Октября </w:t>
            </w:r>
          </w:p>
        </w:tc>
        <w:tc>
          <w:tcPr>
            <w:tcW w:w="1560" w:type="dxa"/>
            <w:shd w:val="clear" w:color="auto" w:fill="auto"/>
            <w:vAlign w:val="center"/>
          </w:tcPr>
          <w:p w:rsidR="00ED327B" w:rsidRPr="009E3F26" w:rsidRDefault="00ED327B" w:rsidP="00ED327B">
            <w:pPr>
              <w:suppressAutoHyphens/>
              <w:contextualSpacing/>
              <w:jc w:val="center"/>
              <w:rPr>
                <w:shd w:val="clear" w:color="auto" w:fill="FFFFFF"/>
              </w:rPr>
            </w:pPr>
            <w:r w:rsidRPr="009E3F26">
              <w:rPr>
                <w:shd w:val="clear" w:color="auto" w:fill="FFFFFF"/>
              </w:rPr>
              <w:t>Уголь рядовой</w:t>
            </w:r>
            <w:r>
              <w:rPr>
                <w:shd w:val="clear" w:color="auto" w:fill="FFFFFF"/>
              </w:rPr>
              <w:t xml:space="preserve"> </w:t>
            </w:r>
            <w:r w:rsidRPr="000C1A8F">
              <w:rPr>
                <w:sz w:val="16"/>
                <w:szCs w:val="16"/>
                <w:shd w:val="clear" w:color="auto" w:fill="FFFFFF"/>
              </w:rPr>
              <w:t>(решение от 10.12.2025 № 243</w:t>
            </w:r>
            <w:r>
              <w:rPr>
                <w:sz w:val="16"/>
                <w:szCs w:val="16"/>
                <w:shd w:val="clear" w:color="auto" w:fill="FFFFFF"/>
              </w:rPr>
              <w:t>)</w:t>
            </w:r>
          </w:p>
        </w:tc>
        <w:tc>
          <w:tcPr>
            <w:tcW w:w="1985" w:type="dxa"/>
          </w:tcPr>
          <w:p w:rsidR="00ED327B" w:rsidRDefault="00ED327B" w:rsidP="00ED327B">
            <w:pPr>
              <w:suppressAutoHyphens/>
              <w:contextualSpacing/>
              <w:jc w:val="center"/>
              <w:rPr>
                <w:shd w:val="clear" w:color="auto" w:fill="FFFFFF"/>
              </w:rPr>
            </w:pPr>
          </w:p>
          <w:p w:rsidR="00ED327B" w:rsidRPr="009E3F26" w:rsidRDefault="00ED327B" w:rsidP="00ED327B">
            <w:pPr>
              <w:suppressAutoHyphens/>
              <w:contextualSpacing/>
              <w:jc w:val="center"/>
              <w:rPr>
                <w:shd w:val="clear" w:color="auto" w:fill="FFFFFF"/>
              </w:rPr>
            </w:pPr>
            <w:r>
              <w:rPr>
                <w:shd w:val="clear" w:color="auto" w:fill="FFFFFF"/>
              </w:rPr>
              <w:t>4459,00</w:t>
            </w:r>
          </w:p>
        </w:tc>
        <w:tc>
          <w:tcPr>
            <w:tcW w:w="2126" w:type="dxa"/>
          </w:tcPr>
          <w:p w:rsidR="00ED327B" w:rsidRDefault="00ED327B" w:rsidP="00ED327B">
            <w:pPr>
              <w:suppressAutoHyphens/>
              <w:contextualSpacing/>
              <w:jc w:val="center"/>
            </w:pPr>
          </w:p>
          <w:p w:rsidR="00ED327B" w:rsidRPr="009E3F26" w:rsidRDefault="00ED327B" w:rsidP="00ED327B">
            <w:pPr>
              <w:suppressAutoHyphens/>
              <w:contextualSpacing/>
              <w:jc w:val="center"/>
              <w:rPr>
                <w:shd w:val="clear" w:color="auto" w:fill="FFFFFF"/>
              </w:rPr>
            </w:pPr>
            <w:r w:rsidRPr="00275870">
              <w:t>4459,00</w:t>
            </w:r>
          </w:p>
        </w:tc>
        <w:tc>
          <w:tcPr>
            <w:tcW w:w="2268" w:type="dxa"/>
            <w:shd w:val="clear" w:color="auto" w:fill="auto"/>
            <w:vAlign w:val="center"/>
          </w:tcPr>
          <w:p w:rsidR="00ED327B" w:rsidRPr="009E3F26" w:rsidRDefault="00ED327B" w:rsidP="00ED327B">
            <w:pPr>
              <w:suppressAutoHyphens/>
              <w:contextualSpacing/>
              <w:jc w:val="center"/>
              <w:rPr>
                <w:shd w:val="clear" w:color="auto" w:fill="FFFFFF"/>
              </w:rPr>
            </w:pPr>
            <w:r>
              <w:rPr>
                <w:shd w:val="clear" w:color="auto" w:fill="FFFFFF"/>
              </w:rPr>
              <w:t>5184,00</w:t>
            </w:r>
          </w:p>
        </w:tc>
        <w:tc>
          <w:tcPr>
            <w:tcW w:w="2268" w:type="dxa"/>
          </w:tcPr>
          <w:p w:rsidR="00ED327B" w:rsidRDefault="00ED327B" w:rsidP="00ED327B">
            <w:pPr>
              <w:suppressAutoHyphens/>
              <w:contextualSpacing/>
              <w:jc w:val="center"/>
              <w:rPr>
                <w:shd w:val="clear" w:color="auto" w:fill="FFFFFF"/>
              </w:rPr>
            </w:pPr>
          </w:p>
          <w:p w:rsidR="00ED327B" w:rsidRPr="009E3F26" w:rsidRDefault="00ED327B" w:rsidP="00ED327B">
            <w:pPr>
              <w:suppressAutoHyphens/>
              <w:contextualSpacing/>
              <w:jc w:val="center"/>
              <w:rPr>
                <w:shd w:val="clear" w:color="auto" w:fill="FFFFFF"/>
              </w:rPr>
            </w:pPr>
            <w:r>
              <w:rPr>
                <w:shd w:val="clear" w:color="auto" w:fill="FFFFFF"/>
              </w:rPr>
              <w:t>4958,41</w:t>
            </w:r>
          </w:p>
        </w:tc>
      </w:tr>
      <w:tr w:rsidR="00ED327B" w:rsidRPr="009E3F26" w:rsidTr="00ED327B">
        <w:trPr>
          <w:trHeight w:val="699"/>
        </w:trPr>
        <w:tc>
          <w:tcPr>
            <w:tcW w:w="709" w:type="dxa"/>
            <w:vMerge/>
            <w:shd w:val="clear" w:color="auto" w:fill="auto"/>
          </w:tcPr>
          <w:p w:rsidR="00ED327B" w:rsidRPr="009E3F26" w:rsidRDefault="00ED327B" w:rsidP="00ED327B">
            <w:pPr>
              <w:suppressAutoHyphens/>
              <w:contextualSpacing/>
              <w:jc w:val="center"/>
              <w:rPr>
                <w:shd w:val="clear" w:color="auto" w:fill="FFFFFF"/>
              </w:rPr>
            </w:pPr>
          </w:p>
        </w:tc>
        <w:tc>
          <w:tcPr>
            <w:tcW w:w="1276" w:type="dxa"/>
            <w:vMerge/>
            <w:shd w:val="clear" w:color="auto" w:fill="auto"/>
          </w:tcPr>
          <w:p w:rsidR="00ED327B" w:rsidRPr="009E3F26" w:rsidRDefault="00ED327B" w:rsidP="00ED327B">
            <w:pPr>
              <w:suppressAutoHyphens/>
              <w:contextualSpacing/>
              <w:jc w:val="center"/>
              <w:rPr>
                <w:shd w:val="clear" w:color="auto" w:fill="FFFFFF"/>
              </w:rPr>
            </w:pPr>
          </w:p>
        </w:tc>
        <w:tc>
          <w:tcPr>
            <w:tcW w:w="2976" w:type="dxa"/>
            <w:vMerge/>
            <w:shd w:val="clear" w:color="auto" w:fill="auto"/>
          </w:tcPr>
          <w:p w:rsidR="00ED327B" w:rsidRPr="009E3F26" w:rsidRDefault="00ED327B" w:rsidP="00ED327B">
            <w:pPr>
              <w:suppressAutoHyphens/>
              <w:contextualSpacing/>
            </w:pPr>
          </w:p>
        </w:tc>
        <w:tc>
          <w:tcPr>
            <w:tcW w:w="1560" w:type="dxa"/>
            <w:shd w:val="clear" w:color="auto" w:fill="auto"/>
            <w:vAlign w:val="center"/>
          </w:tcPr>
          <w:p w:rsidR="00ED327B" w:rsidRDefault="00ED327B" w:rsidP="00ED327B">
            <w:pPr>
              <w:suppressAutoHyphens/>
              <w:contextualSpacing/>
              <w:jc w:val="center"/>
              <w:rPr>
                <w:shd w:val="clear" w:color="auto" w:fill="FFFFFF"/>
              </w:rPr>
            </w:pPr>
            <w:r w:rsidRPr="009E3F26">
              <w:rPr>
                <w:shd w:val="clear" w:color="auto" w:fill="FFFFFF"/>
              </w:rPr>
              <w:t>Уголь сортовой</w:t>
            </w:r>
          </w:p>
          <w:p w:rsidR="00ED327B" w:rsidRPr="009E3F26" w:rsidRDefault="00ED327B" w:rsidP="00ED327B">
            <w:pPr>
              <w:suppressAutoHyphens/>
              <w:contextualSpacing/>
              <w:jc w:val="center"/>
              <w:rPr>
                <w:shd w:val="clear" w:color="auto" w:fill="FFFFFF"/>
              </w:rPr>
            </w:pPr>
            <w:r w:rsidRPr="000C1A8F">
              <w:rPr>
                <w:sz w:val="16"/>
                <w:szCs w:val="16"/>
                <w:shd w:val="clear" w:color="auto" w:fill="FFFFFF"/>
              </w:rPr>
              <w:t>(решение от 10.12.2025 № 24</w:t>
            </w:r>
            <w:r>
              <w:rPr>
                <w:sz w:val="16"/>
                <w:szCs w:val="16"/>
                <w:shd w:val="clear" w:color="auto" w:fill="FFFFFF"/>
              </w:rPr>
              <w:t>4)</w:t>
            </w:r>
          </w:p>
        </w:tc>
        <w:tc>
          <w:tcPr>
            <w:tcW w:w="1985" w:type="dxa"/>
          </w:tcPr>
          <w:p w:rsidR="00ED327B" w:rsidRDefault="00ED327B" w:rsidP="00ED327B">
            <w:pPr>
              <w:suppressAutoHyphens/>
              <w:contextualSpacing/>
              <w:jc w:val="center"/>
              <w:rPr>
                <w:shd w:val="clear" w:color="auto" w:fill="FFFFFF"/>
              </w:rPr>
            </w:pPr>
          </w:p>
          <w:p w:rsidR="00ED327B" w:rsidRPr="009E3F26" w:rsidRDefault="00ED327B" w:rsidP="00ED327B">
            <w:pPr>
              <w:suppressAutoHyphens/>
              <w:contextualSpacing/>
              <w:jc w:val="center"/>
              <w:rPr>
                <w:shd w:val="clear" w:color="auto" w:fill="FFFFFF"/>
              </w:rPr>
            </w:pPr>
            <w:r>
              <w:rPr>
                <w:shd w:val="clear" w:color="auto" w:fill="FFFFFF"/>
              </w:rPr>
              <w:t>5429,00</w:t>
            </w:r>
          </w:p>
        </w:tc>
        <w:tc>
          <w:tcPr>
            <w:tcW w:w="2126" w:type="dxa"/>
          </w:tcPr>
          <w:p w:rsidR="00ED327B" w:rsidRDefault="00ED327B" w:rsidP="00ED327B">
            <w:pPr>
              <w:suppressAutoHyphens/>
              <w:contextualSpacing/>
              <w:jc w:val="center"/>
            </w:pPr>
          </w:p>
          <w:p w:rsidR="00ED327B" w:rsidRPr="009E3F26" w:rsidRDefault="00ED327B" w:rsidP="00ED327B">
            <w:pPr>
              <w:suppressAutoHyphens/>
              <w:contextualSpacing/>
              <w:jc w:val="center"/>
              <w:rPr>
                <w:shd w:val="clear" w:color="auto" w:fill="FFFFFF"/>
              </w:rPr>
            </w:pPr>
            <w:r w:rsidRPr="00275870">
              <w:t>5429,00</w:t>
            </w:r>
          </w:p>
        </w:tc>
        <w:tc>
          <w:tcPr>
            <w:tcW w:w="2268" w:type="dxa"/>
            <w:shd w:val="clear" w:color="auto" w:fill="auto"/>
            <w:vAlign w:val="center"/>
          </w:tcPr>
          <w:p w:rsidR="00ED327B" w:rsidRPr="009E3F26" w:rsidRDefault="00ED327B" w:rsidP="00ED327B">
            <w:pPr>
              <w:suppressAutoHyphens/>
              <w:contextualSpacing/>
              <w:jc w:val="center"/>
              <w:rPr>
                <w:shd w:val="clear" w:color="auto" w:fill="FFFFFF"/>
              </w:rPr>
            </w:pPr>
            <w:r>
              <w:rPr>
                <w:shd w:val="clear" w:color="auto" w:fill="FFFFFF"/>
              </w:rPr>
              <w:t>6312,00</w:t>
            </w:r>
          </w:p>
        </w:tc>
        <w:tc>
          <w:tcPr>
            <w:tcW w:w="2268" w:type="dxa"/>
          </w:tcPr>
          <w:p w:rsidR="00ED327B" w:rsidRDefault="00ED327B" w:rsidP="00ED327B">
            <w:pPr>
              <w:suppressAutoHyphens/>
              <w:contextualSpacing/>
              <w:jc w:val="center"/>
              <w:rPr>
                <w:shd w:val="clear" w:color="auto" w:fill="FFFFFF"/>
              </w:rPr>
            </w:pPr>
          </w:p>
          <w:p w:rsidR="00ED327B" w:rsidRPr="009E3F26" w:rsidRDefault="00ED327B" w:rsidP="00ED327B">
            <w:pPr>
              <w:suppressAutoHyphens/>
              <w:contextualSpacing/>
              <w:jc w:val="center"/>
              <w:rPr>
                <w:shd w:val="clear" w:color="auto" w:fill="FFFFFF"/>
              </w:rPr>
            </w:pPr>
            <w:r>
              <w:rPr>
                <w:shd w:val="clear" w:color="auto" w:fill="FFFFFF"/>
              </w:rPr>
              <w:t>6037,05</w:t>
            </w:r>
          </w:p>
        </w:tc>
      </w:tr>
      <w:tr w:rsidR="00ED327B" w:rsidRPr="009E3F26" w:rsidTr="00ED327B">
        <w:trPr>
          <w:trHeight w:val="415"/>
        </w:trPr>
        <w:tc>
          <w:tcPr>
            <w:tcW w:w="709" w:type="dxa"/>
            <w:vMerge/>
            <w:shd w:val="clear" w:color="auto" w:fill="auto"/>
          </w:tcPr>
          <w:p w:rsidR="00ED327B" w:rsidRPr="009E3F26" w:rsidRDefault="00ED327B" w:rsidP="00ED327B">
            <w:pPr>
              <w:suppressAutoHyphens/>
              <w:contextualSpacing/>
              <w:jc w:val="center"/>
              <w:rPr>
                <w:shd w:val="clear" w:color="auto" w:fill="FFFFFF"/>
              </w:rPr>
            </w:pPr>
          </w:p>
        </w:tc>
        <w:tc>
          <w:tcPr>
            <w:tcW w:w="1276" w:type="dxa"/>
            <w:vMerge/>
            <w:shd w:val="clear" w:color="auto" w:fill="auto"/>
          </w:tcPr>
          <w:p w:rsidR="00ED327B" w:rsidRPr="009E3F26" w:rsidRDefault="00ED327B" w:rsidP="00ED327B">
            <w:pPr>
              <w:suppressAutoHyphens/>
              <w:contextualSpacing/>
              <w:jc w:val="center"/>
              <w:rPr>
                <w:shd w:val="clear" w:color="auto" w:fill="FFFFFF"/>
              </w:rPr>
            </w:pPr>
          </w:p>
        </w:tc>
        <w:tc>
          <w:tcPr>
            <w:tcW w:w="2976" w:type="dxa"/>
            <w:vMerge/>
            <w:shd w:val="clear" w:color="auto" w:fill="auto"/>
          </w:tcPr>
          <w:p w:rsidR="00ED327B" w:rsidRPr="009E3F26" w:rsidRDefault="00ED327B" w:rsidP="00ED327B">
            <w:pPr>
              <w:suppressAutoHyphens/>
              <w:contextualSpacing/>
            </w:pPr>
          </w:p>
        </w:tc>
        <w:tc>
          <w:tcPr>
            <w:tcW w:w="1560" w:type="dxa"/>
            <w:shd w:val="clear" w:color="auto" w:fill="auto"/>
            <w:vAlign w:val="center"/>
          </w:tcPr>
          <w:p w:rsidR="00ED327B" w:rsidRPr="009E3F26" w:rsidRDefault="00ED327B" w:rsidP="00ED327B">
            <w:pPr>
              <w:suppressAutoHyphens/>
              <w:contextualSpacing/>
              <w:jc w:val="center"/>
              <w:rPr>
                <w:shd w:val="clear" w:color="auto" w:fill="FFFFFF"/>
              </w:rPr>
            </w:pPr>
            <w:r w:rsidRPr="009E3F26">
              <w:rPr>
                <w:shd w:val="clear" w:color="auto" w:fill="FFFFFF"/>
              </w:rPr>
              <w:t>Уголь концентрат</w:t>
            </w:r>
            <w:r>
              <w:rPr>
                <w:shd w:val="clear" w:color="auto" w:fill="FFFFFF"/>
              </w:rPr>
              <w:t xml:space="preserve"> </w:t>
            </w:r>
            <w:r w:rsidRPr="000C1A8F">
              <w:rPr>
                <w:sz w:val="16"/>
                <w:szCs w:val="16"/>
                <w:shd w:val="clear" w:color="auto" w:fill="FFFFFF"/>
              </w:rPr>
              <w:t>(решение от 10.12.2025 № 24</w:t>
            </w:r>
            <w:r>
              <w:rPr>
                <w:sz w:val="16"/>
                <w:szCs w:val="16"/>
                <w:shd w:val="clear" w:color="auto" w:fill="FFFFFF"/>
              </w:rPr>
              <w:t>5)</w:t>
            </w:r>
          </w:p>
        </w:tc>
        <w:tc>
          <w:tcPr>
            <w:tcW w:w="1985" w:type="dxa"/>
          </w:tcPr>
          <w:p w:rsidR="00ED327B" w:rsidRDefault="00ED327B" w:rsidP="00ED327B">
            <w:pPr>
              <w:suppressAutoHyphens/>
              <w:contextualSpacing/>
              <w:jc w:val="center"/>
              <w:rPr>
                <w:shd w:val="clear" w:color="auto" w:fill="FFFFFF"/>
              </w:rPr>
            </w:pPr>
          </w:p>
          <w:p w:rsidR="00ED327B" w:rsidRPr="009E3F26" w:rsidRDefault="00ED327B" w:rsidP="00ED327B">
            <w:pPr>
              <w:suppressAutoHyphens/>
              <w:contextualSpacing/>
              <w:jc w:val="center"/>
              <w:rPr>
                <w:shd w:val="clear" w:color="auto" w:fill="FFFFFF"/>
              </w:rPr>
            </w:pPr>
            <w:r>
              <w:rPr>
                <w:shd w:val="clear" w:color="auto" w:fill="FFFFFF"/>
              </w:rPr>
              <w:t>6535,00</w:t>
            </w:r>
          </w:p>
        </w:tc>
        <w:tc>
          <w:tcPr>
            <w:tcW w:w="2126" w:type="dxa"/>
          </w:tcPr>
          <w:p w:rsidR="00ED327B" w:rsidRDefault="00ED327B" w:rsidP="00ED327B">
            <w:pPr>
              <w:suppressAutoHyphens/>
              <w:contextualSpacing/>
              <w:jc w:val="center"/>
            </w:pPr>
          </w:p>
          <w:p w:rsidR="00ED327B" w:rsidRPr="009E3F26" w:rsidRDefault="00ED327B" w:rsidP="00ED327B">
            <w:pPr>
              <w:suppressAutoHyphens/>
              <w:contextualSpacing/>
              <w:jc w:val="center"/>
              <w:rPr>
                <w:shd w:val="clear" w:color="auto" w:fill="FFFFFF"/>
              </w:rPr>
            </w:pPr>
            <w:r w:rsidRPr="00275870">
              <w:t>6535,00</w:t>
            </w:r>
          </w:p>
        </w:tc>
        <w:tc>
          <w:tcPr>
            <w:tcW w:w="2268" w:type="dxa"/>
            <w:shd w:val="clear" w:color="auto" w:fill="auto"/>
            <w:vAlign w:val="center"/>
          </w:tcPr>
          <w:p w:rsidR="00ED327B" w:rsidRPr="009E3F26" w:rsidRDefault="00ED327B" w:rsidP="00ED327B">
            <w:pPr>
              <w:suppressAutoHyphens/>
              <w:contextualSpacing/>
              <w:jc w:val="center"/>
              <w:rPr>
                <w:shd w:val="clear" w:color="auto" w:fill="FFFFFF"/>
              </w:rPr>
            </w:pPr>
            <w:r>
              <w:rPr>
                <w:shd w:val="clear" w:color="auto" w:fill="FFFFFF"/>
              </w:rPr>
              <w:t>7598,00</w:t>
            </w:r>
          </w:p>
        </w:tc>
        <w:tc>
          <w:tcPr>
            <w:tcW w:w="2268" w:type="dxa"/>
          </w:tcPr>
          <w:p w:rsidR="00ED327B" w:rsidRDefault="00ED327B" w:rsidP="00ED327B">
            <w:pPr>
              <w:suppressAutoHyphens/>
              <w:contextualSpacing/>
              <w:jc w:val="center"/>
              <w:rPr>
                <w:shd w:val="clear" w:color="auto" w:fill="FFFFFF"/>
              </w:rPr>
            </w:pPr>
          </w:p>
          <w:p w:rsidR="00ED327B" w:rsidRDefault="00ED327B" w:rsidP="00ED327B">
            <w:pPr>
              <w:suppressAutoHyphens/>
              <w:contextualSpacing/>
              <w:jc w:val="center"/>
              <w:rPr>
                <w:shd w:val="clear" w:color="auto" w:fill="FFFFFF"/>
              </w:rPr>
            </w:pPr>
            <w:r>
              <w:rPr>
                <w:shd w:val="clear" w:color="auto" w:fill="FFFFFF"/>
              </w:rPr>
              <w:t>7266,92</w:t>
            </w:r>
          </w:p>
          <w:p w:rsidR="00ED327B" w:rsidRPr="009E3F26" w:rsidRDefault="00ED327B" w:rsidP="00ED327B">
            <w:pPr>
              <w:suppressAutoHyphens/>
              <w:contextualSpacing/>
              <w:jc w:val="center"/>
              <w:rPr>
                <w:shd w:val="clear" w:color="auto" w:fill="FFFFFF"/>
              </w:rPr>
            </w:pPr>
          </w:p>
        </w:tc>
      </w:tr>
      <w:tr w:rsidR="00ED327B" w:rsidRPr="009E3F26" w:rsidTr="00ED327B">
        <w:tc>
          <w:tcPr>
            <w:tcW w:w="709" w:type="dxa"/>
            <w:vMerge/>
            <w:shd w:val="clear" w:color="auto" w:fill="auto"/>
          </w:tcPr>
          <w:p w:rsidR="00ED327B" w:rsidRPr="009E3F26" w:rsidRDefault="00ED327B" w:rsidP="00ED327B">
            <w:pPr>
              <w:suppressAutoHyphens/>
              <w:contextualSpacing/>
              <w:jc w:val="center"/>
              <w:rPr>
                <w:shd w:val="clear" w:color="auto" w:fill="FFFFFF"/>
              </w:rPr>
            </w:pPr>
          </w:p>
        </w:tc>
        <w:tc>
          <w:tcPr>
            <w:tcW w:w="1276" w:type="dxa"/>
            <w:vMerge/>
            <w:shd w:val="clear" w:color="auto" w:fill="auto"/>
          </w:tcPr>
          <w:p w:rsidR="00ED327B" w:rsidRPr="009E3F26" w:rsidRDefault="00ED327B" w:rsidP="00ED327B">
            <w:pPr>
              <w:suppressAutoHyphens/>
              <w:contextualSpacing/>
              <w:jc w:val="center"/>
              <w:rPr>
                <w:shd w:val="clear" w:color="auto" w:fill="FFFFFF"/>
              </w:rPr>
            </w:pPr>
          </w:p>
        </w:tc>
        <w:tc>
          <w:tcPr>
            <w:tcW w:w="2976" w:type="dxa"/>
            <w:vMerge/>
            <w:shd w:val="clear" w:color="auto" w:fill="auto"/>
          </w:tcPr>
          <w:p w:rsidR="00ED327B" w:rsidRPr="009E3F26" w:rsidRDefault="00ED327B" w:rsidP="00ED327B">
            <w:pPr>
              <w:suppressAutoHyphens/>
              <w:contextualSpacing/>
            </w:pPr>
          </w:p>
        </w:tc>
        <w:tc>
          <w:tcPr>
            <w:tcW w:w="1560" w:type="dxa"/>
            <w:shd w:val="clear" w:color="auto" w:fill="auto"/>
            <w:vAlign w:val="center"/>
          </w:tcPr>
          <w:p w:rsidR="00ED327B" w:rsidRDefault="00ED327B" w:rsidP="00ED327B">
            <w:pPr>
              <w:suppressAutoHyphens/>
              <w:contextualSpacing/>
              <w:jc w:val="center"/>
              <w:rPr>
                <w:shd w:val="clear" w:color="auto" w:fill="FFFFFF"/>
              </w:rPr>
            </w:pPr>
            <w:r w:rsidRPr="009E3F26">
              <w:rPr>
                <w:shd w:val="clear" w:color="auto" w:fill="FFFFFF"/>
              </w:rPr>
              <w:t>Дрова</w:t>
            </w:r>
          </w:p>
          <w:p w:rsidR="00ED327B" w:rsidRPr="009E3F26" w:rsidRDefault="00ED327B" w:rsidP="00ED327B">
            <w:pPr>
              <w:suppressAutoHyphens/>
              <w:contextualSpacing/>
              <w:jc w:val="center"/>
              <w:rPr>
                <w:shd w:val="clear" w:color="auto" w:fill="FFFFFF"/>
              </w:rPr>
            </w:pPr>
            <w:r w:rsidRPr="000C1A8F">
              <w:rPr>
                <w:sz w:val="16"/>
                <w:szCs w:val="16"/>
                <w:shd w:val="clear" w:color="auto" w:fill="FFFFFF"/>
              </w:rPr>
              <w:t>(решение от 10.12.2025 № 24</w:t>
            </w:r>
            <w:r>
              <w:rPr>
                <w:sz w:val="16"/>
                <w:szCs w:val="16"/>
                <w:shd w:val="clear" w:color="auto" w:fill="FFFFFF"/>
              </w:rPr>
              <w:t>6)</w:t>
            </w:r>
          </w:p>
        </w:tc>
        <w:tc>
          <w:tcPr>
            <w:tcW w:w="1985" w:type="dxa"/>
          </w:tcPr>
          <w:p w:rsidR="00ED327B" w:rsidRPr="009E3F26" w:rsidRDefault="00ED327B" w:rsidP="00ED327B">
            <w:pPr>
              <w:suppressAutoHyphens/>
              <w:contextualSpacing/>
              <w:jc w:val="center"/>
              <w:rPr>
                <w:shd w:val="clear" w:color="auto" w:fill="FFFFFF"/>
              </w:rPr>
            </w:pPr>
            <w:r>
              <w:rPr>
                <w:shd w:val="clear" w:color="auto" w:fill="FFFFFF"/>
              </w:rPr>
              <w:t>1440,00</w:t>
            </w:r>
          </w:p>
        </w:tc>
        <w:tc>
          <w:tcPr>
            <w:tcW w:w="2126" w:type="dxa"/>
          </w:tcPr>
          <w:p w:rsidR="00ED327B" w:rsidRPr="009E3F26" w:rsidRDefault="00ED327B" w:rsidP="00ED327B">
            <w:pPr>
              <w:suppressAutoHyphens/>
              <w:contextualSpacing/>
              <w:jc w:val="center"/>
              <w:rPr>
                <w:shd w:val="clear" w:color="auto" w:fill="FFFFFF"/>
              </w:rPr>
            </w:pPr>
            <w:r>
              <w:rPr>
                <w:shd w:val="clear" w:color="auto" w:fill="FFFFFF"/>
              </w:rPr>
              <w:t>1440,00</w:t>
            </w:r>
          </w:p>
        </w:tc>
        <w:tc>
          <w:tcPr>
            <w:tcW w:w="2268" w:type="dxa"/>
            <w:shd w:val="clear" w:color="auto" w:fill="auto"/>
          </w:tcPr>
          <w:p w:rsidR="00ED327B" w:rsidRPr="009E3F26" w:rsidRDefault="00ED327B" w:rsidP="00ED327B">
            <w:pPr>
              <w:suppressAutoHyphens/>
              <w:contextualSpacing/>
              <w:jc w:val="center"/>
              <w:rPr>
                <w:shd w:val="clear" w:color="auto" w:fill="FFFFFF"/>
              </w:rPr>
            </w:pPr>
            <w:r>
              <w:rPr>
                <w:shd w:val="clear" w:color="auto" w:fill="FFFFFF"/>
              </w:rPr>
              <w:t>1837,00</w:t>
            </w:r>
          </w:p>
        </w:tc>
        <w:tc>
          <w:tcPr>
            <w:tcW w:w="2268" w:type="dxa"/>
          </w:tcPr>
          <w:p w:rsidR="00ED327B" w:rsidRPr="009E3F26" w:rsidRDefault="00ED327B" w:rsidP="00ED327B">
            <w:pPr>
              <w:suppressAutoHyphens/>
              <w:contextualSpacing/>
              <w:jc w:val="center"/>
              <w:rPr>
                <w:shd w:val="clear" w:color="auto" w:fill="FFFFFF"/>
              </w:rPr>
            </w:pPr>
            <w:r>
              <w:rPr>
                <w:shd w:val="clear" w:color="auto" w:fill="FFFFFF"/>
              </w:rPr>
              <w:t>1601,28</w:t>
            </w:r>
          </w:p>
        </w:tc>
      </w:tr>
    </w:tbl>
    <w:p w:rsidR="00ED327B" w:rsidRPr="009E3F26" w:rsidRDefault="00ED327B" w:rsidP="00ED327B">
      <w:pPr>
        <w:jc w:val="center"/>
        <w:rPr>
          <w:sz w:val="28"/>
          <w:szCs w:val="28"/>
          <w:shd w:val="clear" w:color="auto" w:fill="FFFFFF"/>
        </w:rPr>
      </w:pPr>
    </w:p>
    <w:p w:rsidR="00ED327B" w:rsidRDefault="00ED327B" w:rsidP="00ED327B">
      <w:pPr>
        <w:jc w:val="center"/>
        <w:rPr>
          <w:sz w:val="28"/>
          <w:szCs w:val="28"/>
          <w:shd w:val="clear" w:color="auto" w:fill="FFFFFF"/>
        </w:rPr>
      </w:pPr>
    </w:p>
    <w:p w:rsidR="00ED327B" w:rsidRDefault="00ED327B" w:rsidP="00ED327B">
      <w:pPr>
        <w:jc w:val="center"/>
        <w:rPr>
          <w:sz w:val="28"/>
          <w:szCs w:val="28"/>
          <w:shd w:val="clear" w:color="auto" w:fill="FFFFFF"/>
        </w:rPr>
      </w:pPr>
    </w:p>
    <w:p w:rsidR="00ED327B" w:rsidRDefault="00ED327B" w:rsidP="00ED327B">
      <w:pPr>
        <w:jc w:val="center"/>
        <w:rPr>
          <w:sz w:val="28"/>
          <w:szCs w:val="28"/>
          <w:shd w:val="clear" w:color="auto" w:fill="FFFFFF"/>
        </w:rPr>
      </w:pPr>
    </w:p>
    <w:p w:rsidR="00ED327B" w:rsidRDefault="00ED327B" w:rsidP="00ED327B">
      <w:pPr>
        <w:jc w:val="center"/>
        <w:rPr>
          <w:sz w:val="28"/>
          <w:szCs w:val="28"/>
          <w:shd w:val="clear" w:color="auto" w:fill="FFFFFF"/>
        </w:rPr>
      </w:pPr>
    </w:p>
    <w:p w:rsidR="00ED327B" w:rsidRDefault="00ED327B" w:rsidP="00ED327B">
      <w:pPr>
        <w:jc w:val="center"/>
        <w:rPr>
          <w:sz w:val="28"/>
          <w:szCs w:val="28"/>
          <w:shd w:val="clear" w:color="auto" w:fill="FFFFFF"/>
        </w:rPr>
      </w:pPr>
    </w:p>
    <w:p w:rsidR="00237D86" w:rsidRDefault="00237D86" w:rsidP="00ED327B">
      <w:pPr>
        <w:jc w:val="center"/>
        <w:rPr>
          <w:sz w:val="28"/>
          <w:szCs w:val="28"/>
          <w:shd w:val="clear" w:color="auto" w:fill="FFFFFF"/>
        </w:rPr>
        <w:sectPr w:rsidR="00237D86" w:rsidSect="00237D86">
          <w:pgSz w:w="16838" w:h="11906" w:orient="landscape"/>
          <w:pgMar w:top="1701" w:right="1134" w:bottom="850" w:left="1134" w:header="708" w:footer="708" w:gutter="0"/>
          <w:cols w:space="708"/>
          <w:docGrid w:linePitch="360"/>
        </w:sectPr>
      </w:pPr>
    </w:p>
    <w:p w:rsidR="00ED327B" w:rsidRDefault="00ED327B" w:rsidP="00ED327B">
      <w:pPr>
        <w:jc w:val="center"/>
        <w:rPr>
          <w:sz w:val="28"/>
        </w:rPr>
      </w:pPr>
      <w:r>
        <w:rPr>
          <w:sz w:val="28"/>
        </w:rPr>
        <w:lastRenderedPageBreak/>
        <w:t>АДМИНИСТРАЦИЯ ПОСПЕЛИХИНСКОГО РАЙОНА</w:t>
      </w:r>
    </w:p>
    <w:p w:rsidR="00ED327B" w:rsidRDefault="00ED327B" w:rsidP="00ED327B">
      <w:pPr>
        <w:jc w:val="center"/>
        <w:rPr>
          <w:sz w:val="28"/>
        </w:rPr>
      </w:pPr>
      <w:r>
        <w:rPr>
          <w:sz w:val="28"/>
        </w:rPr>
        <w:t>АЛТАЙСКОГО КРАЯ</w:t>
      </w:r>
    </w:p>
    <w:p w:rsidR="00ED327B" w:rsidRDefault="00ED327B" w:rsidP="00ED327B">
      <w:pPr>
        <w:jc w:val="center"/>
        <w:rPr>
          <w:sz w:val="28"/>
        </w:rPr>
      </w:pPr>
    </w:p>
    <w:p w:rsidR="00ED327B" w:rsidRDefault="00ED327B" w:rsidP="00ED327B">
      <w:pPr>
        <w:jc w:val="center"/>
        <w:rPr>
          <w:sz w:val="28"/>
        </w:rPr>
      </w:pPr>
    </w:p>
    <w:p w:rsidR="00ED327B" w:rsidRDefault="00ED327B" w:rsidP="00ED327B">
      <w:pPr>
        <w:jc w:val="center"/>
        <w:rPr>
          <w:sz w:val="28"/>
        </w:rPr>
      </w:pPr>
      <w:r>
        <w:rPr>
          <w:sz w:val="28"/>
        </w:rPr>
        <w:t xml:space="preserve"> ПОСТАНОВЛЕНИЕ</w:t>
      </w:r>
    </w:p>
    <w:p w:rsidR="00ED327B" w:rsidRDefault="00ED327B" w:rsidP="00ED327B">
      <w:pPr>
        <w:jc w:val="center"/>
        <w:rPr>
          <w:sz w:val="28"/>
        </w:rPr>
      </w:pPr>
    </w:p>
    <w:p w:rsidR="00ED327B" w:rsidRDefault="00ED327B" w:rsidP="00ED327B">
      <w:pPr>
        <w:jc w:val="center"/>
        <w:rPr>
          <w:sz w:val="28"/>
        </w:rPr>
      </w:pPr>
    </w:p>
    <w:p w:rsidR="00ED327B" w:rsidRDefault="00ED327B" w:rsidP="00ED327B">
      <w:pPr>
        <w:tabs>
          <w:tab w:val="left" w:pos="2268"/>
          <w:tab w:val="left" w:pos="2300"/>
          <w:tab w:val="left" w:pos="8500"/>
        </w:tabs>
        <w:ind w:right="185"/>
        <w:jc w:val="both"/>
        <w:rPr>
          <w:sz w:val="28"/>
        </w:rPr>
      </w:pPr>
      <w:r>
        <w:rPr>
          <w:sz w:val="28"/>
        </w:rPr>
        <w:t>11.02.2026                                                                                                 № 44</w:t>
      </w:r>
    </w:p>
    <w:p w:rsidR="00ED327B" w:rsidRDefault="00ED327B" w:rsidP="00ED327B">
      <w:pPr>
        <w:tabs>
          <w:tab w:val="left" w:pos="2268"/>
          <w:tab w:val="left" w:pos="2300"/>
          <w:tab w:val="left" w:pos="8500"/>
        </w:tabs>
        <w:ind w:right="185"/>
        <w:jc w:val="center"/>
        <w:rPr>
          <w:sz w:val="28"/>
        </w:rPr>
      </w:pPr>
      <w:proofErr w:type="gramStart"/>
      <w:r>
        <w:rPr>
          <w:sz w:val="28"/>
        </w:rPr>
        <w:t>с</w:t>
      </w:r>
      <w:proofErr w:type="gramEnd"/>
      <w:r>
        <w:rPr>
          <w:sz w:val="28"/>
        </w:rPr>
        <w:t>. Поспелиха</w:t>
      </w:r>
    </w:p>
    <w:p w:rsidR="00ED327B" w:rsidRDefault="00ED327B" w:rsidP="00ED327B">
      <w:pPr>
        <w:jc w:val="both"/>
        <w:rPr>
          <w:noProof/>
          <w:sz w:val="28"/>
        </w:rPr>
      </w:pPr>
    </w:p>
    <w:p w:rsidR="00ED327B" w:rsidRDefault="00ED327B" w:rsidP="00ED327B">
      <w:pPr>
        <w:jc w:val="both"/>
        <w:rPr>
          <w:noProof/>
          <w:sz w:val="28"/>
        </w:rPr>
      </w:pPr>
    </w:p>
    <w:p w:rsidR="00ED327B" w:rsidRPr="002A497F" w:rsidRDefault="00ED327B" w:rsidP="00ED327B">
      <w:pPr>
        <w:autoSpaceDE w:val="0"/>
        <w:autoSpaceDN w:val="0"/>
        <w:adjustRightInd w:val="0"/>
        <w:ind w:right="4819"/>
        <w:jc w:val="both"/>
        <w:rPr>
          <w:noProof/>
          <w:sz w:val="26"/>
          <w:szCs w:val="26"/>
        </w:rPr>
      </w:pPr>
      <w:r w:rsidRPr="002A497F">
        <w:rPr>
          <w:color w:val="000000"/>
          <w:sz w:val="26"/>
          <w:szCs w:val="26"/>
          <w:shd w:val="clear" w:color="auto" w:fill="FFFFFF"/>
        </w:rPr>
        <w:t>О внесении изменений в постановление Администрации района от 10.12.2021 № 616</w:t>
      </w:r>
    </w:p>
    <w:p w:rsidR="00ED327B" w:rsidRDefault="00ED327B" w:rsidP="00ED327B">
      <w:pPr>
        <w:jc w:val="both"/>
        <w:rPr>
          <w:noProof/>
          <w:sz w:val="26"/>
          <w:szCs w:val="26"/>
        </w:rPr>
      </w:pPr>
    </w:p>
    <w:p w:rsidR="00ED327B" w:rsidRPr="00237D86" w:rsidRDefault="00ED327B" w:rsidP="00ED327B">
      <w:pPr>
        <w:jc w:val="both"/>
        <w:rPr>
          <w:noProof/>
          <w:sz w:val="26"/>
          <w:szCs w:val="26"/>
        </w:rPr>
      </w:pPr>
    </w:p>
    <w:p w:rsidR="00ED327B" w:rsidRPr="00237D86" w:rsidRDefault="00ED327B" w:rsidP="00ED327B">
      <w:pPr>
        <w:autoSpaceDE w:val="0"/>
        <w:autoSpaceDN w:val="0"/>
        <w:adjustRightInd w:val="0"/>
        <w:ind w:firstLine="709"/>
        <w:jc w:val="both"/>
        <w:rPr>
          <w:sz w:val="26"/>
          <w:szCs w:val="26"/>
        </w:rPr>
      </w:pPr>
      <w:proofErr w:type="gramStart"/>
      <w:r w:rsidRPr="00237D86">
        <w:rPr>
          <w:rStyle w:val="21"/>
          <w:rFonts w:ascii="Times New Roman" w:hAnsi="Times New Roman" w:cs="Times New Roman"/>
          <w:color w:val="000000"/>
          <w:sz w:val="26"/>
          <w:szCs w:val="26"/>
        </w:rPr>
        <w:t>В соответствии со ст. 36 Федерального закона от 20.03.2025 № 33-ФЗ «Об общих принципах организации местного самоуправления в единой системе пу</w:t>
      </w:r>
      <w:r w:rsidRPr="00237D86">
        <w:rPr>
          <w:rStyle w:val="21"/>
          <w:rFonts w:ascii="Times New Roman" w:hAnsi="Times New Roman" w:cs="Times New Roman"/>
          <w:color w:val="000000"/>
          <w:sz w:val="26"/>
          <w:szCs w:val="26"/>
        </w:rPr>
        <w:t>б</w:t>
      </w:r>
      <w:r w:rsidRPr="00237D86">
        <w:rPr>
          <w:rStyle w:val="21"/>
          <w:rFonts w:ascii="Times New Roman" w:hAnsi="Times New Roman" w:cs="Times New Roman"/>
          <w:color w:val="000000"/>
          <w:sz w:val="26"/>
          <w:szCs w:val="26"/>
        </w:rPr>
        <w:t>личной власти», постановлениями Правительства Российской Федерации от 30.04.2014 № 400 «О формировании индексов изменения размера платы граждан за коммунальные услуги в Ро</w:t>
      </w:r>
      <w:r w:rsidRPr="00237D86">
        <w:rPr>
          <w:rStyle w:val="21"/>
          <w:rFonts w:ascii="Times New Roman" w:hAnsi="Times New Roman" w:cs="Times New Roman"/>
          <w:color w:val="000000"/>
          <w:sz w:val="26"/>
          <w:szCs w:val="26"/>
        </w:rPr>
        <w:t>с</w:t>
      </w:r>
      <w:r w:rsidRPr="00237D86">
        <w:rPr>
          <w:rStyle w:val="21"/>
          <w:rFonts w:ascii="Times New Roman" w:hAnsi="Times New Roman" w:cs="Times New Roman"/>
          <w:color w:val="000000"/>
          <w:sz w:val="26"/>
          <w:szCs w:val="26"/>
        </w:rPr>
        <w:t>сийской Федерации», распоряжением Правительства Российской Федерации от 10.11.2023 № 3147-р, Указом Губернатора Алтайского края от 15.12.2025 № 206 «О предельных (максимальных) индексах изменения</w:t>
      </w:r>
      <w:proofErr w:type="gramEnd"/>
      <w:r w:rsidRPr="00237D86">
        <w:rPr>
          <w:rStyle w:val="21"/>
          <w:rFonts w:ascii="Times New Roman" w:hAnsi="Times New Roman" w:cs="Times New Roman"/>
          <w:color w:val="000000"/>
          <w:sz w:val="26"/>
          <w:szCs w:val="26"/>
        </w:rPr>
        <w:t xml:space="preserve"> ра</w:t>
      </w:r>
      <w:r w:rsidRPr="00237D86">
        <w:rPr>
          <w:rStyle w:val="21"/>
          <w:rFonts w:ascii="Times New Roman" w:hAnsi="Times New Roman" w:cs="Times New Roman"/>
          <w:color w:val="000000"/>
          <w:sz w:val="26"/>
          <w:szCs w:val="26"/>
        </w:rPr>
        <w:t>з</w:t>
      </w:r>
      <w:r w:rsidRPr="00237D86">
        <w:rPr>
          <w:rStyle w:val="21"/>
          <w:rFonts w:ascii="Times New Roman" w:hAnsi="Times New Roman" w:cs="Times New Roman"/>
          <w:color w:val="000000"/>
          <w:sz w:val="26"/>
          <w:szCs w:val="26"/>
        </w:rPr>
        <w:t>мера вносимой гражданами платы за коммунальные услуги в муниципальных обр</w:t>
      </w:r>
      <w:r w:rsidRPr="00237D86">
        <w:rPr>
          <w:rStyle w:val="21"/>
          <w:rFonts w:ascii="Times New Roman" w:hAnsi="Times New Roman" w:cs="Times New Roman"/>
          <w:color w:val="000000"/>
          <w:sz w:val="26"/>
          <w:szCs w:val="26"/>
        </w:rPr>
        <w:t>а</w:t>
      </w:r>
      <w:r w:rsidRPr="00237D86">
        <w:rPr>
          <w:rStyle w:val="21"/>
          <w:rFonts w:ascii="Times New Roman" w:hAnsi="Times New Roman" w:cs="Times New Roman"/>
          <w:color w:val="000000"/>
          <w:sz w:val="26"/>
          <w:szCs w:val="26"/>
        </w:rPr>
        <w:t>зованиях А</w:t>
      </w:r>
      <w:r w:rsidRPr="00237D86">
        <w:rPr>
          <w:rStyle w:val="21"/>
          <w:rFonts w:ascii="Times New Roman" w:hAnsi="Times New Roman" w:cs="Times New Roman"/>
          <w:color w:val="000000"/>
          <w:sz w:val="26"/>
          <w:szCs w:val="26"/>
        </w:rPr>
        <w:t>л</w:t>
      </w:r>
      <w:r w:rsidRPr="00237D86">
        <w:rPr>
          <w:rStyle w:val="21"/>
          <w:rFonts w:ascii="Times New Roman" w:hAnsi="Times New Roman" w:cs="Times New Roman"/>
          <w:color w:val="000000"/>
          <w:sz w:val="26"/>
          <w:szCs w:val="26"/>
        </w:rPr>
        <w:t>тайского края на 2026 год» с целью обеспечения дополнительных мер социальной поддержки потребителям коммунальных услуг и соблюдения устано</w:t>
      </w:r>
      <w:r w:rsidRPr="00237D86">
        <w:rPr>
          <w:rStyle w:val="21"/>
          <w:rFonts w:ascii="Times New Roman" w:hAnsi="Times New Roman" w:cs="Times New Roman"/>
          <w:color w:val="000000"/>
          <w:sz w:val="26"/>
          <w:szCs w:val="26"/>
        </w:rPr>
        <w:t>в</w:t>
      </w:r>
      <w:r w:rsidRPr="00237D86">
        <w:rPr>
          <w:rStyle w:val="21"/>
          <w:rFonts w:ascii="Times New Roman" w:hAnsi="Times New Roman" w:cs="Times New Roman"/>
          <w:color w:val="000000"/>
          <w:sz w:val="26"/>
          <w:szCs w:val="26"/>
        </w:rPr>
        <w:t xml:space="preserve">ленных предельных индексов изменения платы граждан на территории </w:t>
      </w:r>
      <w:r w:rsidRPr="00237D86">
        <w:rPr>
          <w:color w:val="000000"/>
          <w:sz w:val="26"/>
          <w:szCs w:val="26"/>
          <w:shd w:val="clear" w:color="auto" w:fill="FFFFFF"/>
        </w:rPr>
        <w:t>муниц</w:t>
      </w:r>
      <w:r w:rsidRPr="00237D86">
        <w:rPr>
          <w:color w:val="000000"/>
          <w:sz w:val="26"/>
          <w:szCs w:val="26"/>
          <w:shd w:val="clear" w:color="auto" w:fill="FFFFFF"/>
        </w:rPr>
        <w:t>и</w:t>
      </w:r>
      <w:r w:rsidRPr="00237D86">
        <w:rPr>
          <w:color w:val="000000"/>
          <w:sz w:val="26"/>
          <w:szCs w:val="26"/>
          <w:shd w:val="clear" w:color="auto" w:fill="FFFFFF"/>
        </w:rPr>
        <w:t xml:space="preserve">пального образования Поспелихинский район  </w:t>
      </w:r>
      <w:r w:rsidRPr="00237D86">
        <w:rPr>
          <w:sz w:val="26"/>
          <w:szCs w:val="26"/>
        </w:rPr>
        <w:t>Алтайского края, ПОСТАНО</w:t>
      </w:r>
      <w:r w:rsidRPr="00237D86">
        <w:rPr>
          <w:sz w:val="26"/>
          <w:szCs w:val="26"/>
        </w:rPr>
        <w:t>В</w:t>
      </w:r>
      <w:r w:rsidRPr="00237D86">
        <w:rPr>
          <w:sz w:val="26"/>
          <w:szCs w:val="26"/>
        </w:rPr>
        <w:t>ЛЯЮ:</w:t>
      </w:r>
    </w:p>
    <w:p w:rsidR="00ED327B" w:rsidRPr="00237D86" w:rsidRDefault="00ED327B" w:rsidP="00B03571">
      <w:pPr>
        <w:autoSpaceDE w:val="0"/>
        <w:autoSpaceDN w:val="0"/>
        <w:adjustRightInd w:val="0"/>
        <w:ind w:firstLine="709"/>
        <w:jc w:val="both"/>
        <w:rPr>
          <w:color w:val="000000"/>
          <w:sz w:val="26"/>
          <w:szCs w:val="26"/>
          <w:shd w:val="clear" w:color="auto" w:fill="FFFFFF"/>
        </w:rPr>
      </w:pPr>
      <w:r w:rsidRPr="00237D86">
        <w:rPr>
          <w:sz w:val="26"/>
          <w:szCs w:val="26"/>
        </w:rPr>
        <w:t>1. Внести изменения в постановление Администрации района от 10.12.2021 № 616 «</w:t>
      </w:r>
      <w:r w:rsidRPr="00237D86">
        <w:rPr>
          <w:color w:val="000000"/>
          <w:sz w:val="26"/>
          <w:szCs w:val="26"/>
          <w:shd w:val="clear" w:color="auto" w:fill="FFFFFF"/>
        </w:rPr>
        <w:t>Об утверждении Положения о порядке и условиях предоставления допо</w:t>
      </w:r>
      <w:r w:rsidRPr="00237D86">
        <w:rPr>
          <w:color w:val="000000"/>
          <w:sz w:val="26"/>
          <w:szCs w:val="26"/>
          <w:shd w:val="clear" w:color="auto" w:fill="FFFFFF"/>
        </w:rPr>
        <w:t>л</w:t>
      </w:r>
      <w:r w:rsidRPr="00237D86">
        <w:rPr>
          <w:color w:val="000000"/>
          <w:sz w:val="26"/>
          <w:szCs w:val="26"/>
          <w:shd w:val="clear" w:color="auto" w:fill="FFFFFF"/>
        </w:rPr>
        <w:t>нительных мер социальной поддержки в целях соблюдения предельного индекса платы граждан за коммунальные услуги на территории муниципального образов</w:t>
      </w:r>
      <w:r w:rsidRPr="00237D86">
        <w:rPr>
          <w:color w:val="000000"/>
          <w:sz w:val="26"/>
          <w:szCs w:val="26"/>
          <w:shd w:val="clear" w:color="auto" w:fill="FFFFFF"/>
        </w:rPr>
        <w:t>а</w:t>
      </w:r>
      <w:r w:rsidRPr="00237D86">
        <w:rPr>
          <w:color w:val="000000"/>
          <w:sz w:val="26"/>
          <w:szCs w:val="26"/>
          <w:shd w:val="clear" w:color="auto" w:fill="FFFFFF"/>
        </w:rPr>
        <w:t>ния Поспелихинский Центральный сельсовет Алтайского края для ООО «Тепл</w:t>
      </w:r>
      <w:r w:rsidRPr="00237D86">
        <w:rPr>
          <w:color w:val="000000"/>
          <w:sz w:val="26"/>
          <w:szCs w:val="26"/>
          <w:shd w:val="clear" w:color="auto" w:fill="FFFFFF"/>
        </w:rPr>
        <w:t>о</w:t>
      </w:r>
      <w:r w:rsidRPr="00237D86">
        <w:rPr>
          <w:color w:val="000000"/>
          <w:sz w:val="26"/>
          <w:szCs w:val="26"/>
          <w:shd w:val="clear" w:color="auto" w:fill="FFFFFF"/>
        </w:rPr>
        <w:t>снабжающая компания» (далее-Положение) следующие изменения:</w:t>
      </w:r>
    </w:p>
    <w:p w:rsidR="00ED327B" w:rsidRPr="00237D86" w:rsidRDefault="00ED327B" w:rsidP="00B03571">
      <w:pPr>
        <w:tabs>
          <w:tab w:val="left" w:pos="1418"/>
          <w:tab w:val="left" w:pos="1701"/>
        </w:tabs>
        <w:autoSpaceDE w:val="0"/>
        <w:autoSpaceDN w:val="0"/>
        <w:adjustRightInd w:val="0"/>
        <w:ind w:firstLine="709"/>
        <w:jc w:val="both"/>
        <w:rPr>
          <w:sz w:val="26"/>
          <w:szCs w:val="26"/>
        </w:rPr>
      </w:pPr>
      <w:r w:rsidRPr="00237D86">
        <w:rPr>
          <w:sz w:val="26"/>
          <w:szCs w:val="26"/>
        </w:rPr>
        <w:t xml:space="preserve">1.1. Дополнить приложение 5 к Положению таблицей </w:t>
      </w:r>
      <w:proofErr w:type="gramStart"/>
      <w:r w:rsidRPr="00237D86">
        <w:rPr>
          <w:sz w:val="26"/>
          <w:szCs w:val="26"/>
        </w:rPr>
        <w:t>согласно приложения</w:t>
      </w:r>
      <w:proofErr w:type="gramEnd"/>
      <w:r w:rsidRPr="00237D86">
        <w:rPr>
          <w:sz w:val="26"/>
          <w:szCs w:val="26"/>
        </w:rPr>
        <w:t xml:space="preserve"> к настоящему постановлению.</w:t>
      </w:r>
    </w:p>
    <w:p w:rsidR="00ED327B" w:rsidRPr="00237D86" w:rsidRDefault="00237D86" w:rsidP="00B03571">
      <w:pPr>
        <w:tabs>
          <w:tab w:val="left" w:pos="993"/>
          <w:tab w:val="left" w:pos="1276"/>
        </w:tabs>
        <w:autoSpaceDE w:val="0"/>
        <w:autoSpaceDN w:val="0"/>
        <w:adjustRightInd w:val="0"/>
        <w:ind w:firstLine="709"/>
        <w:jc w:val="both"/>
        <w:rPr>
          <w:sz w:val="26"/>
          <w:szCs w:val="26"/>
        </w:rPr>
      </w:pPr>
      <w:r>
        <w:rPr>
          <w:sz w:val="26"/>
          <w:szCs w:val="26"/>
        </w:rPr>
        <w:t xml:space="preserve">2. </w:t>
      </w:r>
      <w:r w:rsidR="00ED327B" w:rsidRPr="00237D86">
        <w:rPr>
          <w:sz w:val="26"/>
          <w:szCs w:val="26"/>
        </w:rPr>
        <w:t>Настоящее постановление опубликовать в Сборнике муниципальных пр</w:t>
      </w:r>
      <w:r w:rsidR="00ED327B" w:rsidRPr="00237D86">
        <w:rPr>
          <w:sz w:val="26"/>
          <w:szCs w:val="26"/>
        </w:rPr>
        <w:t>а</w:t>
      </w:r>
      <w:r w:rsidR="00ED327B" w:rsidRPr="00237D86">
        <w:rPr>
          <w:sz w:val="26"/>
          <w:szCs w:val="26"/>
        </w:rPr>
        <w:t>вовых актов Поспелихинского района Алтайского края, обнародовать на офиц</w:t>
      </w:r>
      <w:r w:rsidR="00ED327B" w:rsidRPr="00237D86">
        <w:rPr>
          <w:sz w:val="26"/>
          <w:szCs w:val="26"/>
        </w:rPr>
        <w:t>и</w:t>
      </w:r>
      <w:r w:rsidR="00ED327B" w:rsidRPr="00237D86">
        <w:rPr>
          <w:sz w:val="26"/>
          <w:szCs w:val="26"/>
        </w:rPr>
        <w:t>альном сайте Администрации района в информационно-телекоммуникационной сети «Инте</w:t>
      </w:r>
      <w:r w:rsidR="00ED327B" w:rsidRPr="00237D86">
        <w:rPr>
          <w:sz w:val="26"/>
          <w:szCs w:val="26"/>
        </w:rPr>
        <w:t>р</w:t>
      </w:r>
      <w:r w:rsidR="00ED327B" w:rsidRPr="00237D86">
        <w:rPr>
          <w:sz w:val="26"/>
          <w:szCs w:val="26"/>
        </w:rPr>
        <w:t>нет».</w:t>
      </w:r>
    </w:p>
    <w:p w:rsidR="00ED327B" w:rsidRPr="002A497F" w:rsidRDefault="00237D86" w:rsidP="00B03571">
      <w:pPr>
        <w:tabs>
          <w:tab w:val="left" w:pos="993"/>
        </w:tabs>
        <w:autoSpaceDE w:val="0"/>
        <w:autoSpaceDN w:val="0"/>
        <w:adjustRightInd w:val="0"/>
        <w:ind w:firstLine="709"/>
        <w:jc w:val="both"/>
        <w:rPr>
          <w:sz w:val="26"/>
          <w:szCs w:val="26"/>
        </w:rPr>
      </w:pPr>
      <w:r>
        <w:rPr>
          <w:sz w:val="26"/>
          <w:szCs w:val="26"/>
        </w:rPr>
        <w:t xml:space="preserve">3. </w:t>
      </w:r>
      <w:r w:rsidR="00ED327B" w:rsidRPr="002A497F">
        <w:rPr>
          <w:sz w:val="26"/>
          <w:szCs w:val="26"/>
        </w:rPr>
        <w:t xml:space="preserve">Настоящее постановление вступает в силу </w:t>
      </w:r>
      <w:proofErr w:type="gramStart"/>
      <w:r w:rsidR="00ED327B" w:rsidRPr="002A497F">
        <w:rPr>
          <w:sz w:val="26"/>
          <w:szCs w:val="26"/>
        </w:rPr>
        <w:t>с даты подписания</w:t>
      </w:r>
      <w:proofErr w:type="gramEnd"/>
      <w:r w:rsidR="00ED327B" w:rsidRPr="002A497F">
        <w:rPr>
          <w:sz w:val="26"/>
          <w:szCs w:val="26"/>
        </w:rPr>
        <w:t xml:space="preserve"> и распр</w:t>
      </w:r>
      <w:r w:rsidR="00ED327B" w:rsidRPr="002A497F">
        <w:rPr>
          <w:sz w:val="26"/>
          <w:szCs w:val="26"/>
        </w:rPr>
        <w:t>о</w:t>
      </w:r>
      <w:r w:rsidR="00ED327B" w:rsidRPr="002A497F">
        <w:rPr>
          <w:sz w:val="26"/>
          <w:szCs w:val="26"/>
        </w:rPr>
        <w:t>страняется на правоотношения, возникшие с 01 января 2026 года.</w:t>
      </w:r>
    </w:p>
    <w:p w:rsidR="00ED327B" w:rsidRPr="002A497F" w:rsidRDefault="00ED327B" w:rsidP="00ED327B">
      <w:pPr>
        <w:autoSpaceDE w:val="0"/>
        <w:autoSpaceDN w:val="0"/>
        <w:adjustRightInd w:val="0"/>
        <w:ind w:left="709"/>
        <w:jc w:val="both"/>
        <w:rPr>
          <w:sz w:val="26"/>
          <w:szCs w:val="26"/>
        </w:rPr>
      </w:pPr>
    </w:p>
    <w:p w:rsidR="00ED327B" w:rsidRPr="002A497F" w:rsidRDefault="00ED327B" w:rsidP="00ED327B">
      <w:pPr>
        <w:autoSpaceDE w:val="0"/>
        <w:autoSpaceDN w:val="0"/>
        <w:adjustRightInd w:val="0"/>
        <w:ind w:left="709"/>
        <w:jc w:val="both"/>
        <w:rPr>
          <w:sz w:val="26"/>
          <w:szCs w:val="26"/>
        </w:rPr>
      </w:pPr>
    </w:p>
    <w:p w:rsidR="00ED327B" w:rsidRPr="002A497F" w:rsidRDefault="00ED327B" w:rsidP="00ED327B">
      <w:pPr>
        <w:autoSpaceDE w:val="0"/>
        <w:autoSpaceDN w:val="0"/>
        <w:adjustRightInd w:val="0"/>
        <w:jc w:val="both"/>
        <w:rPr>
          <w:sz w:val="26"/>
          <w:szCs w:val="26"/>
        </w:rPr>
      </w:pPr>
      <w:r w:rsidRPr="002A497F">
        <w:rPr>
          <w:sz w:val="26"/>
          <w:szCs w:val="26"/>
        </w:rPr>
        <w:t>Временно исполняющий</w:t>
      </w:r>
    </w:p>
    <w:p w:rsidR="00ED327B" w:rsidRPr="0090761A" w:rsidRDefault="00ED327B" w:rsidP="00ED327B">
      <w:pPr>
        <w:autoSpaceDE w:val="0"/>
        <w:autoSpaceDN w:val="0"/>
        <w:adjustRightInd w:val="0"/>
        <w:rPr>
          <w:sz w:val="28"/>
          <w:szCs w:val="28"/>
        </w:rPr>
      </w:pPr>
      <w:r w:rsidRPr="002A497F">
        <w:rPr>
          <w:sz w:val="26"/>
          <w:szCs w:val="26"/>
        </w:rPr>
        <w:t>полномочия главы района                                                             С.А. Гаращенко</w:t>
      </w:r>
    </w:p>
    <w:p w:rsidR="00ED327B" w:rsidRDefault="00ED327B" w:rsidP="00ED327B">
      <w:pPr>
        <w:rPr>
          <w:rFonts w:eastAsia="Calibri"/>
          <w:sz w:val="28"/>
          <w:szCs w:val="28"/>
        </w:rPr>
        <w:sectPr w:rsidR="00ED327B" w:rsidSect="00237D86">
          <w:pgSz w:w="11906" w:h="16838"/>
          <w:pgMar w:top="1134" w:right="850" w:bottom="1134" w:left="1701" w:header="708" w:footer="708" w:gutter="0"/>
          <w:cols w:space="708"/>
          <w:docGrid w:linePitch="360"/>
        </w:sectPr>
      </w:pPr>
    </w:p>
    <w:p w:rsidR="00ED327B" w:rsidRDefault="00ED327B" w:rsidP="00ED327B">
      <w:pPr>
        <w:ind w:left="10773"/>
        <w:rPr>
          <w:sz w:val="28"/>
        </w:rPr>
      </w:pPr>
      <w:r w:rsidRPr="00E1700D">
        <w:rPr>
          <w:sz w:val="28"/>
        </w:rPr>
        <w:lastRenderedPageBreak/>
        <w:t xml:space="preserve">Приложение  </w:t>
      </w:r>
    </w:p>
    <w:p w:rsidR="00ED327B" w:rsidRDefault="00ED327B" w:rsidP="00ED327B">
      <w:pPr>
        <w:ind w:left="10773"/>
        <w:rPr>
          <w:sz w:val="28"/>
        </w:rPr>
      </w:pPr>
      <w:r w:rsidRPr="00E1700D">
        <w:rPr>
          <w:sz w:val="28"/>
        </w:rPr>
        <w:t xml:space="preserve">к постановлению </w:t>
      </w:r>
    </w:p>
    <w:p w:rsidR="00ED327B" w:rsidRDefault="00ED327B" w:rsidP="00ED327B">
      <w:pPr>
        <w:ind w:left="10773"/>
        <w:rPr>
          <w:sz w:val="28"/>
        </w:rPr>
      </w:pPr>
      <w:r w:rsidRPr="00E1700D">
        <w:rPr>
          <w:sz w:val="28"/>
        </w:rPr>
        <w:t xml:space="preserve">Администрации </w:t>
      </w:r>
      <w:r>
        <w:rPr>
          <w:sz w:val="28"/>
        </w:rPr>
        <w:t xml:space="preserve">района </w:t>
      </w:r>
    </w:p>
    <w:p w:rsidR="00ED327B" w:rsidRDefault="00ED327B" w:rsidP="00ED327B">
      <w:pPr>
        <w:ind w:left="10773"/>
        <w:rPr>
          <w:sz w:val="28"/>
        </w:rPr>
      </w:pPr>
      <w:r>
        <w:rPr>
          <w:sz w:val="28"/>
        </w:rPr>
        <w:t>от 11.02.2026 № 44</w:t>
      </w:r>
    </w:p>
    <w:p w:rsidR="00ED327B" w:rsidRPr="00E1700D" w:rsidRDefault="00ED327B" w:rsidP="00ED327B">
      <w:pPr>
        <w:ind w:left="10773"/>
        <w:jc w:val="both"/>
        <w:rPr>
          <w:sz w:val="28"/>
        </w:rPr>
      </w:pPr>
    </w:p>
    <w:p w:rsidR="00ED327B" w:rsidRPr="00B03571" w:rsidRDefault="00ED327B" w:rsidP="00ED327B">
      <w:pPr>
        <w:ind w:firstLine="709"/>
        <w:jc w:val="both"/>
        <w:rPr>
          <w:sz w:val="26"/>
          <w:szCs w:val="26"/>
        </w:rPr>
      </w:pPr>
      <w:r w:rsidRPr="00B03571">
        <w:rPr>
          <w:sz w:val="26"/>
          <w:szCs w:val="26"/>
        </w:rPr>
        <w:t>Утвержденные и допустимые тарифы на коммунальные услуги, подлежащие компенсации гражданам.</w:t>
      </w:r>
    </w:p>
    <w:p w:rsidR="00ED327B" w:rsidRPr="00B03571" w:rsidRDefault="00ED327B" w:rsidP="00ED327B">
      <w:pPr>
        <w:ind w:firstLine="709"/>
        <w:jc w:val="center"/>
        <w:rPr>
          <w:sz w:val="26"/>
          <w:szCs w:val="26"/>
        </w:rPr>
      </w:pPr>
      <w:r w:rsidRPr="00B03571">
        <w:rPr>
          <w:sz w:val="26"/>
          <w:szCs w:val="26"/>
        </w:rPr>
        <w:t xml:space="preserve">(Решение </w:t>
      </w:r>
      <w:r w:rsidRPr="00B03571">
        <w:rPr>
          <w:rStyle w:val="21"/>
          <w:rFonts w:ascii="Times New Roman" w:hAnsi="Times New Roman" w:cs="Times New Roman"/>
          <w:color w:val="000000"/>
          <w:sz w:val="26"/>
          <w:szCs w:val="26"/>
        </w:rPr>
        <w:t>управления Алтайского края по государственному регулированию цен и тарифов от 17.12.2025 № 385 «О корре</w:t>
      </w:r>
      <w:r w:rsidRPr="00B03571">
        <w:rPr>
          <w:rStyle w:val="21"/>
          <w:rFonts w:ascii="Times New Roman" w:hAnsi="Times New Roman" w:cs="Times New Roman"/>
          <w:color w:val="000000"/>
          <w:sz w:val="26"/>
          <w:szCs w:val="26"/>
        </w:rPr>
        <w:t>к</w:t>
      </w:r>
      <w:r w:rsidRPr="00B03571">
        <w:rPr>
          <w:rStyle w:val="21"/>
          <w:rFonts w:ascii="Times New Roman" w:hAnsi="Times New Roman" w:cs="Times New Roman"/>
          <w:color w:val="000000"/>
          <w:sz w:val="26"/>
          <w:szCs w:val="26"/>
        </w:rPr>
        <w:t>тировке тарифов на тепловую энергию, поставляемую ООО «Теплоснабжающая компания» потребителям Поспелихинского ра</w:t>
      </w:r>
      <w:r w:rsidRPr="00B03571">
        <w:rPr>
          <w:rStyle w:val="21"/>
          <w:rFonts w:ascii="Times New Roman" w:hAnsi="Times New Roman" w:cs="Times New Roman"/>
          <w:color w:val="000000"/>
          <w:sz w:val="26"/>
          <w:szCs w:val="26"/>
        </w:rPr>
        <w:t>й</w:t>
      </w:r>
      <w:r w:rsidRPr="00B03571">
        <w:rPr>
          <w:rStyle w:val="21"/>
          <w:rFonts w:ascii="Times New Roman" w:hAnsi="Times New Roman" w:cs="Times New Roman"/>
          <w:color w:val="000000"/>
          <w:sz w:val="26"/>
          <w:szCs w:val="26"/>
        </w:rPr>
        <w:t>она Алтайского края, на 2026 год»)</w:t>
      </w:r>
    </w:p>
    <w:p w:rsidR="00ED327B" w:rsidRDefault="00ED327B" w:rsidP="00ED327B">
      <w:pPr>
        <w:ind w:firstLine="709"/>
        <w:jc w:val="both"/>
        <w:rPr>
          <w:sz w:val="26"/>
          <w:szCs w:val="26"/>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
        <w:gridCol w:w="1518"/>
        <w:gridCol w:w="1843"/>
        <w:gridCol w:w="1701"/>
        <w:gridCol w:w="2268"/>
        <w:gridCol w:w="2268"/>
        <w:gridCol w:w="2551"/>
        <w:gridCol w:w="2410"/>
      </w:tblGrid>
      <w:tr w:rsidR="00ED327B" w:rsidRPr="00E1700D" w:rsidTr="00ED327B">
        <w:trPr>
          <w:trHeight w:val="1890"/>
        </w:trPr>
        <w:tc>
          <w:tcPr>
            <w:tcW w:w="575" w:type="dxa"/>
            <w:vMerge w:val="restart"/>
            <w:shd w:val="clear" w:color="auto" w:fill="auto"/>
          </w:tcPr>
          <w:p w:rsidR="00ED327B" w:rsidRPr="00E1700D" w:rsidRDefault="00ED327B" w:rsidP="00ED327B">
            <w:pPr>
              <w:suppressAutoHyphens/>
              <w:contextualSpacing/>
              <w:jc w:val="center"/>
              <w:rPr>
                <w:color w:val="000000"/>
                <w:shd w:val="clear" w:color="auto" w:fill="FFFFFF"/>
              </w:rPr>
            </w:pPr>
            <w:r w:rsidRPr="00E1700D">
              <w:rPr>
                <w:color w:val="000000"/>
                <w:shd w:val="clear" w:color="auto" w:fill="FFFFFF"/>
              </w:rPr>
              <w:t>№</w:t>
            </w:r>
          </w:p>
          <w:p w:rsidR="00ED327B" w:rsidRPr="00E1700D" w:rsidRDefault="00ED327B" w:rsidP="00ED327B">
            <w:pPr>
              <w:suppressAutoHyphens/>
              <w:contextualSpacing/>
              <w:jc w:val="center"/>
              <w:rPr>
                <w:color w:val="000000"/>
                <w:shd w:val="clear" w:color="auto" w:fill="FFFFFF"/>
              </w:rPr>
            </w:pPr>
            <w:proofErr w:type="gramStart"/>
            <w:r w:rsidRPr="00E1700D">
              <w:rPr>
                <w:color w:val="000000"/>
                <w:shd w:val="clear" w:color="auto" w:fill="FFFFFF"/>
              </w:rPr>
              <w:t>п</w:t>
            </w:r>
            <w:proofErr w:type="gramEnd"/>
            <w:r w:rsidRPr="00E1700D">
              <w:rPr>
                <w:color w:val="000000"/>
                <w:shd w:val="clear" w:color="auto" w:fill="FFFFFF"/>
              </w:rPr>
              <w:t>/п</w:t>
            </w:r>
          </w:p>
        </w:tc>
        <w:tc>
          <w:tcPr>
            <w:tcW w:w="1518" w:type="dxa"/>
            <w:vMerge w:val="restart"/>
            <w:shd w:val="clear" w:color="auto" w:fill="auto"/>
          </w:tcPr>
          <w:p w:rsidR="00ED327B" w:rsidRDefault="00ED327B" w:rsidP="00ED327B">
            <w:pPr>
              <w:suppressAutoHyphens/>
              <w:contextualSpacing/>
              <w:jc w:val="center"/>
            </w:pPr>
            <w:r w:rsidRPr="00E6351E">
              <w:t xml:space="preserve">Вид </w:t>
            </w:r>
          </w:p>
          <w:p w:rsidR="00ED327B" w:rsidRPr="00E1700D" w:rsidRDefault="00ED327B" w:rsidP="00ED327B">
            <w:pPr>
              <w:suppressAutoHyphens/>
              <w:contextualSpacing/>
              <w:jc w:val="center"/>
              <w:rPr>
                <w:color w:val="000000"/>
                <w:shd w:val="clear" w:color="auto" w:fill="FFFFFF"/>
              </w:rPr>
            </w:pPr>
            <w:r w:rsidRPr="00E6351E">
              <w:t>коммунальной услуги</w:t>
            </w:r>
          </w:p>
        </w:tc>
        <w:tc>
          <w:tcPr>
            <w:tcW w:w="1843" w:type="dxa"/>
            <w:vMerge w:val="restart"/>
            <w:shd w:val="clear" w:color="auto" w:fill="auto"/>
          </w:tcPr>
          <w:p w:rsidR="00ED327B" w:rsidRPr="00E1700D" w:rsidRDefault="00ED327B" w:rsidP="00ED327B">
            <w:pPr>
              <w:suppressAutoHyphens/>
              <w:contextualSpacing/>
              <w:jc w:val="center"/>
              <w:rPr>
                <w:color w:val="000000"/>
                <w:shd w:val="clear" w:color="auto" w:fill="FFFFFF"/>
              </w:rPr>
            </w:pPr>
            <w:r w:rsidRPr="00E1700D">
              <w:rPr>
                <w:bCs/>
                <w:color w:val="000000"/>
                <w:shd w:val="clear" w:color="auto" w:fill="FFFFFF"/>
              </w:rPr>
              <w:t>Наименование сельсовета</w:t>
            </w:r>
          </w:p>
        </w:tc>
        <w:tc>
          <w:tcPr>
            <w:tcW w:w="1701" w:type="dxa"/>
            <w:vMerge w:val="restart"/>
            <w:shd w:val="clear" w:color="auto" w:fill="auto"/>
          </w:tcPr>
          <w:p w:rsidR="00ED327B" w:rsidRPr="00E1700D" w:rsidRDefault="00ED327B" w:rsidP="00ED327B">
            <w:pPr>
              <w:suppressAutoHyphens/>
              <w:contextualSpacing/>
              <w:jc w:val="center"/>
              <w:rPr>
                <w:color w:val="000000"/>
                <w:shd w:val="clear" w:color="auto" w:fill="FFFFFF"/>
              </w:rPr>
            </w:pPr>
            <w:r w:rsidRPr="00E1700D">
              <w:rPr>
                <w:bCs/>
                <w:color w:val="000000"/>
                <w:shd w:val="clear" w:color="auto" w:fill="FFFFFF"/>
              </w:rPr>
              <w:t>Наименование поставщика коммунальной услуги</w:t>
            </w:r>
          </w:p>
        </w:tc>
        <w:tc>
          <w:tcPr>
            <w:tcW w:w="2268" w:type="dxa"/>
            <w:shd w:val="clear" w:color="auto" w:fill="auto"/>
          </w:tcPr>
          <w:p w:rsidR="00ED327B" w:rsidRDefault="00ED327B" w:rsidP="00ED327B">
            <w:pPr>
              <w:suppressAutoHyphens/>
              <w:contextualSpacing/>
              <w:jc w:val="center"/>
            </w:pPr>
          </w:p>
          <w:p w:rsidR="00ED327B" w:rsidRDefault="00ED327B" w:rsidP="00ED327B">
            <w:pPr>
              <w:suppressAutoHyphens/>
              <w:contextualSpacing/>
              <w:jc w:val="center"/>
            </w:pPr>
          </w:p>
          <w:p w:rsidR="00ED327B" w:rsidRDefault="00ED327B" w:rsidP="00ED327B">
            <w:pPr>
              <w:suppressAutoHyphens/>
              <w:contextualSpacing/>
              <w:jc w:val="center"/>
            </w:pPr>
            <w:r w:rsidRPr="00E6351E">
              <w:t>Утвержденный тариф</w:t>
            </w:r>
          </w:p>
          <w:p w:rsidR="00ED327B" w:rsidRDefault="00ED327B" w:rsidP="00ED327B">
            <w:pPr>
              <w:suppressAutoHyphens/>
              <w:contextualSpacing/>
              <w:jc w:val="center"/>
              <w:rPr>
                <w:color w:val="000000"/>
                <w:shd w:val="clear" w:color="auto" w:fill="FFFFFF"/>
              </w:rPr>
            </w:pPr>
            <w:r w:rsidRPr="00E6351E">
              <w:t xml:space="preserve"> (</w:t>
            </w:r>
            <w:proofErr w:type="spellStart"/>
            <w:r w:rsidRPr="00E6351E">
              <w:t>руб</w:t>
            </w:r>
            <w:proofErr w:type="spellEnd"/>
            <w:r w:rsidRPr="00E6351E">
              <w:t>/Гкал),</w:t>
            </w:r>
          </w:p>
          <w:p w:rsidR="00ED327B" w:rsidRPr="00E1700D" w:rsidRDefault="00ED327B" w:rsidP="00ED327B">
            <w:pPr>
              <w:suppressAutoHyphens/>
              <w:contextualSpacing/>
              <w:jc w:val="center"/>
              <w:rPr>
                <w:color w:val="000000"/>
                <w:shd w:val="clear" w:color="auto" w:fill="FFFFFF"/>
              </w:rPr>
            </w:pPr>
            <w:r w:rsidRPr="00E1700D">
              <w:t xml:space="preserve"> </w:t>
            </w:r>
          </w:p>
        </w:tc>
        <w:tc>
          <w:tcPr>
            <w:tcW w:w="2268" w:type="dxa"/>
          </w:tcPr>
          <w:p w:rsidR="00ED327B" w:rsidRPr="002D65CD" w:rsidRDefault="00ED327B" w:rsidP="00ED327B">
            <w:pPr>
              <w:suppressAutoHyphens/>
              <w:contextualSpacing/>
              <w:jc w:val="center"/>
            </w:pPr>
            <w:r w:rsidRPr="002D65CD">
              <w:t>Допустимый тариф, сверх которого представляется компенсация</w:t>
            </w:r>
          </w:p>
          <w:p w:rsidR="00ED327B" w:rsidRDefault="00ED327B" w:rsidP="00ED327B">
            <w:pPr>
              <w:suppressAutoHyphens/>
              <w:contextualSpacing/>
              <w:jc w:val="center"/>
            </w:pPr>
            <w:r w:rsidRPr="002D65CD">
              <w:t xml:space="preserve">  «(Тб * К)»  </w:t>
            </w:r>
          </w:p>
          <w:p w:rsidR="00ED327B" w:rsidRPr="00871A2F" w:rsidRDefault="00ED327B" w:rsidP="00ED327B">
            <w:pPr>
              <w:suppressAutoHyphens/>
              <w:contextualSpacing/>
              <w:jc w:val="center"/>
              <w:rPr>
                <w:b/>
              </w:rPr>
            </w:pPr>
            <w:proofErr w:type="spellStart"/>
            <w:r w:rsidRPr="002D65CD">
              <w:t>руб</w:t>
            </w:r>
            <w:proofErr w:type="spellEnd"/>
            <w:r w:rsidRPr="002D65CD">
              <w:t>/Гкал)</w:t>
            </w:r>
          </w:p>
        </w:tc>
        <w:tc>
          <w:tcPr>
            <w:tcW w:w="2551" w:type="dxa"/>
          </w:tcPr>
          <w:p w:rsidR="00ED327B" w:rsidRPr="00067B59" w:rsidRDefault="00ED327B" w:rsidP="00ED327B">
            <w:pPr>
              <w:suppressAutoHyphens/>
              <w:contextualSpacing/>
              <w:jc w:val="center"/>
              <w:rPr>
                <w:b/>
              </w:rPr>
            </w:pPr>
          </w:p>
          <w:p w:rsidR="00ED327B" w:rsidRPr="00067B59" w:rsidRDefault="00ED327B" w:rsidP="00ED327B">
            <w:pPr>
              <w:suppressAutoHyphens/>
              <w:contextualSpacing/>
              <w:jc w:val="center"/>
              <w:rPr>
                <w:b/>
              </w:rPr>
            </w:pPr>
          </w:p>
          <w:p w:rsidR="00ED327B" w:rsidRPr="00067B59" w:rsidRDefault="00ED327B" w:rsidP="00ED327B">
            <w:pPr>
              <w:suppressAutoHyphens/>
              <w:contextualSpacing/>
              <w:jc w:val="center"/>
              <w:rPr>
                <w:b/>
              </w:rPr>
            </w:pPr>
            <w:r w:rsidRPr="00067B59">
              <w:rPr>
                <w:b/>
              </w:rPr>
              <w:t>Утвержденный тариф (</w:t>
            </w:r>
            <w:proofErr w:type="spellStart"/>
            <w:r w:rsidRPr="00067B59">
              <w:rPr>
                <w:b/>
              </w:rPr>
              <w:t>руб</w:t>
            </w:r>
            <w:proofErr w:type="spellEnd"/>
            <w:r w:rsidRPr="00067B59">
              <w:rPr>
                <w:b/>
              </w:rPr>
              <w:t>/Гкал),</w:t>
            </w:r>
          </w:p>
        </w:tc>
        <w:tc>
          <w:tcPr>
            <w:tcW w:w="2410" w:type="dxa"/>
            <w:shd w:val="clear" w:color="auto" w:fill="auto"/>
          </w:tcPr>
          <w:p w:rsidR="00ED327B" w:rsidRPr="00067B59" w:rsidRDefault="00ED327B" w:rsidP="00ED327B">
            <w:pPr>
              <w:suppressAutoHyphens/>
              <w:contextualSpacing/>
              <w:jc w:val="center"/>
              <w:rPr>
                <w:b/>
              </w:rPr>
            </w:pPr>
            <w:r w:rsidRPr="00067B59">
              <w:rPr>
                <w:b/>
              </w:rPr>
              <w:t>Допустимый тариф, сверх которого представляется компенсация</w:t>
            </w:r>
          </w:p>
          <w:p w:rsidR="00ED327B" w:rsidRPr="00067B59" w:rsidRDefault="00ED327B" w:rsidP="00ED327B">
            <w:pPr>
              <w:suppressAutoHyphens/>
              <w:contextualSpacing/>
              <w:jc w:val="center"/>
              <w:rPr>
                <w:b/>
                <w:color w:val="000000"/>
                <w:shd w:val="clear" w:color="auto" w:fill="FFFFFF"/>
              </w:rPr>
            </w:pPr>
            <w:r w:rsidRPr="00067B59">
              <w:rPr>
                <w:b/>
              </w:rPr>
              <w:t xml:space="preserve">  «(Тб * К)»  </w:t>
            </w:r>
            <w:proofErr w:type="spellStart"/>
            <w:r w:rsidRPr="00067B59">
              <w:rPr>
                <w:b/>
              </w:rPr>
              <w:t>руб</w:t>
            </w:r>
            <w:proofErr w:type="spellEnd"/>
            <w:r w:rsidRPr="00067B59">
              <w:rPr>
                <w:b/>
              </w:rPr>
              <w:t>/Гкал)</w:t>
            </w:r>
          </w:p>
        </w:tc>
      </w:tr>
      <w:tr w:rsidR="00ED327B" w:rsidRPr="00E1700D" w:rsidTr="00ED327B">
        <w:trPr>
          <w:trHeight w:val="1266"/>
        </w:trPr>
        <w:tc>
          <w:tcPr>
            <w:tcW w:w="575" w:type="dxa"/>
            <w:vMerge/>
            <w:shd w:val="clear" w:color="auto" w:fill="auto"/>
          </w:tcPr>
          <w:p w:rsidR="00ED327B" w:rsidRPr="00E1700D" w:rsidRDefault="00ED327B" w:rsidP="00ED327B">
            <w:pPr>
              <w:suppressAutoHyphens/>
              <w:contextualSpacing/>
              <w:jc w:val="center"/>
              <w:rPr>
                <w:color w:val="000000"/>
                <w:shd w:val="clear" w:color="auto" w:fill="FFFFFF"/>
              </w:rPr>
            </w:pPr>
          </w:p>
        </w:tc>
        <w:tc>
          <w:tcPr>
            <w:tcW w:w="1518" w:type="dxa"/>
            <w:vMerge/>
            <w:shd w:val="clear" w:color="auto" w:fill="auto"/>
          </w:tcPr>
          <w:p w:rsidR="00ED327B" w:rsidRPr="00E1700D" w:rsidRDefault="00ED327B" w:rsidP="00ED327B">
            <w:pPr>
              <w:suppressAutoHyphens/>
              <w:contextualSpacing/>
              <w:jc w:val="center"/>
              <w:rPr>
                <w:color w:val="000000"/>
                <w:shd w:val="clear" w:color="auto" w:fill="FFFFFF"/>
              </w:rPr>
            </w:pPr>
          </w:p>
        </w:tc>
        <w:tc>
          <w:tcPr>
            <w:tcW w:w="1843" w:type="dxa"/>
            <w:vMerge/>
            <w:shd w:val="clear" w:color="auto" w:fill="auto"/>
          </w:tcPr>
          <w:p w:rsidR="00ED327B" w:rsidRPr="00E1700D" w:rsidRDefault="00ED327B" w:rsidP="00ED327B">
            <w:pPr>
              <w:suppressAutoHyphens/>
              <w:contextualSpacing/>
              <w:jc w:val="center"/>
              <w:rPr>
                <w:color w:val="000000"/>
                <w:shd w:val="clear" w:color="auto" w:fill="FFFFFF"/>
              </w:rPr>
            </w:pPr>
          </w:p>
        </w:tc>
        <w:tc>
          <w:tcPr>
            <w:tcW w:w="1701" w:type="dxa"/>
            <w:vMerge/>
            <w:shd w:val="clear" w:color="auto" w:fill="auto"/>
          </w:tcPr>
          <w:p w:rsidR="00ED327B" w:rsidRPr="00E1700D" w:rsidRDefault="00ED327B" w:rsidP="00ED327B">
            <w:pPr>
              <w:suppressAutoHyphens/>
              <w:contextualSpacing/>
              <w:jc w:val="center"/>
              <w:rPr>
                <w:color w:val="000000"/>
                <w:shd w:val="clear" w:color="auto" w:fill="FFFFFF"/>
              </w:rPr>
            </w:pPr>
          </w:p>
        </w:tc>
        <w:tc>
          <w:tcPr>
            <w:tcW w:w="2268" w:type="dxa"/>
            <w:shd w:val="clear" w:color="auto" w:fill="auto"/>
          </w:tcPr>
          <w:p w:rsidR="00ED327B" w:rsidRDefault="00ED327B" w:rsidP="00ED327B">
            <w:pPr>
              <w:suppressAutoHyphens/>
              <w:contextualSpacing/>
              <w:jc w:val="center"/>
              <w:rPr>
                <w:color w:val="000000"/>
                <w:shd w:val="clear" w:color="auto" w:fill="FFFFFF"/>
              </w:rPr>
            </w:pPr>
            <w:r>
              <w:rPr>
                <w:color w:val="000000"/>
                <w:shd w:val="clear" w:color="auto" w:fill="FFFFFF"/>
              </w:rPr>
              <w:t>Период действия:</w:t>
            </w:r>
          </w:p>
          <w:p w:rsidR="00ED327B" w:rsidRDefault="00ED327B" w:rsidP="00ED327B">
            <w:pPr>
              <w:suppressAutoHyphens/>
              <w:contextualSpacing/>
              <w:jc w:val="center"/>
              <w:rPr>
                <w:color w:val="000000"/>
                <w:shd w:val="clear" w:color="auto" w:fill="FFFFFF"/>
              </w:rPr>
            </w:pPr>
          </w:p>
          <w:p w:rsidR="00ED327B" w:rsidRDefault="00ED327B" w:rsidP="00ED327B">
            <w:pPr>
              <w:suppressAutoHyphens/>
              <w:contextualSpacing/>
              <w:jc w:val="center"/>
              <w:rPr>
                <w:color w:val="000000"/>
                <w:shd w:val="clear" w:color="auto" w:fill="FFFFFF"/>
              </w:rPr>
            </w:pPr>
            <w:r>
              <w:rPr>
                <w:color w:val="000000"/>
                <w:shd w:val="clear" w:color="auto" w:fill="FFFFFF"/>
              </w:rPr>
              <w:t xml:space="preserve"> 01.01.2026 г. по</w:t>
            </w:r>
          </w:p>
          <w:p w:rsidR="00ED327B" w:rsidRDefault="00ED327B" w:rsidP="00ED327B">
            <w:pPr>
              <w:suppressAutoHyphens/>
              <w:contextualSpacing/>
              <w:jc w:val="center"/>
              <w:rPr>
                <w:color w:val="000000"/>
                <w:shd w:val="clear" w:color="auto" w:fill="FFFFFF"/>
              </w:rPr>
            </w:pPr>
            <w:r>
              <w:rPr>
                <w:color w:val="000000"/>
                <w:shd w:val="clear" w:color="auto" w:fill="FFFFFF"/>
              </w:rPr>
              <w:t>30.09.2026 г.</w:t>
            </w:r>
          </w:p>
          <w:p w:rsidR="00ED327B" w:rsidRPr="00E1700D" w:rsidRDefault="00ED327B" w:rsidP="00ED327B">
            <w:pPr>
              <w:suppressAutoHyphens/>
              <w:contextualSpacing/>
              <w:jc w:val="center"/>
              <w:rPr>
                <w:color w:val="000000"/>
                <w:shd w:val="clear" w:color="auto" w:fill="FFFFFF"/>
              </w:rPr>
            </w:pPr>
          </w:p>
        </w:tc>
        <w:tc>
          <w:tcPr>
            <w:tcW w:w="2268" w:type="dxa"/>
          </w:tcPr>
          <w:p w:rsidR="00ED327B" w:rsidRDefault="00ED327B" w:rsidP="00ED327B">
            <w:pPr>
              <w:suppressAutoHyphens/>
              <w:contextualSpacing/>
              <w:jc w:val="center"/>
              <w:rPr>
                <w:color w:val="000000"/>
                <w:shd w:val="clear" w:color="auto" w:fill="FFFFFF"/>
              </w:rPr>
            </w:pPr>
            <w:r>
              <w:rPr>
                <w:color w:val="000000"/>
                <w:shd w:val="clear" w:color="auto" w:fill="FFFFFF"/>
              </w:rPr>
              <w:t>Период действия:</w:t>
            </w:r>
          </w:p>
          <w:p w:rsidR="00ED327B" w:rsidRDefault="00ED327B" w:rsidP="00ED327B">
            <w:pPr>
              <w:suppressAutoHyphens/>
              <w:contextualSpacing/>
              <w:jc w:val="center"/>
              <w:rPr>
                <w:color w:val="000000"/>
                <w:shd w:val="clear" w:color="auto" w:fill="FFFFFF"/>
              </w:rPr>
            </w:pPr>
          </w:p>
          <w:p w:rsidR="00ED327B" w:rsidRDefault="00ED327B" w:rsidP="00ED327B">
            <w:pPr>
              <w:suppressAutoHyphens/>
              <w:contextualSpacing/>
              <w:jc w:val="center"/>
              <w:rPr>
                <w:color w:val="000000"/>
                <w:shd w:val="clear" w:color="auto" w:fill="FFFFFF"/>
              </w:rPr>
            </w:pPr>
            <w:r>
              <w:rPr>
                <w:color w:val="000000"/>
                <w:shd w:val="clear" w:color="auto" w:fill="FFFFFF"/>
              </w:rPr>
              <w:t>с 01.01.2026 по</w:t>
            </w:r>
          </w:p>
          <w:p w:rsidR="00ED327B" w:rsidRPr="00871A2F" w:rsidRDefault="00ED327B" w:rsidP="00ED327B">
            <w:pPr>
              <w:suppressAutoHyphens/>
              <w:contextualSpacing/>
              <w:jc w:val="center"/>
              <w:rPr>
                <w:b/>
                <w:color w:val="000000"/>
                <w:shd w:val="clear" w:color="auto" w:fill="FFFFFF"/>
              </w:rPr>
            </w:pPr>
            <w:r>
              <w:rPr>
                <w:color w:val="000000"/>
                <w:shd w:val="clear" w:color="auto" w:fill="FFFFFF"/>
              </w:rPr>
              <w:t>30.09.2026 гг.</w:t>
            </w:r>
          </w:p>
        </w:tc>
        <w:tc>
          <w:tcPr>
            <w:tcW w:w="2551" w:type="dxa"/>
          </w:tcPr>
          <w:p w:rsidR="00ED327B" w:rsidRDefault="00ED327B" w:rsidP="00ED327B">
            <w:pPr>
              <w:suppressAutoHyphens/>
              <w:contextualSpacing/>
              <w:jc w:val="center"/>
              <w:rPr>
                <w:color w:val="000000"/>
                <w:shd w:val="clear" w:color="auto" w:fill="FFFFFF"/>
              </w:rPr>
            </w:pPr>
            <w:r>
              <w:rPr>
                <w:color w:val="000000"/>
                <w:shd w:val="clear" w:color="auto" w:fill="FFFFFF"/>
              </w:rPr>
              <w:t>Период действия:</w:t>
            </w:r>
          </w:p>
          <w:p w:rsidR="00ED327B" w:rsidRDefault="00ED327B" w:rsidP="00ED327B">
            <w:pPr>
              <w:suppressAutoHyphens/>
              <w:contextualSpacing/>
              <w:jc w:val="center"/>
              <w:rPr>
                <w:color w:val="000000"/>
                <w:shd w:val="clear" w:color="auto" w:fill="FFFFFF"/>
              </w:rPr>
            </w:pPr>
          </w:p>
          <w:p w:rsidR="00ED327B" w:rsidRPr="00085913" w:rsidRDefault="00ED327B" w:rsidP="00ED327B">
            <w:pPr>
              <w:suppressAutoHyphens/>
              <w:contextualSpacing/>
              <w:jc w:val="center"/>
              <w:rPr>
                <w:b/>
                <w:color w:val="000000"/>
                <w:shd w:val="clear" w:color="auto" w:fill="FFFFFF"/>
              </w:rPr>
            </w:pPr>
            <w:r w:rsidRPr="00085913">
              <w:rPr>
                <w:b/>
                <w:color w:val="000000"/>
                <w:shd w:val="clear" w:color="auto" w:fill="FFFFFF"/>
              </w:rPr>
              <w:t>с 01.10.2026 по 3</w:t>
            </w:r>
            <w:r>
              <w:rPr>
                <w:b/>
                <w:color w:val="000000"/>
                <w:shd w:val="clear" w:color="auto" w:fill="FFFFFF"/>
              </w:rPr>
              <w:t>1</w:t>
            </w:r>
            <w:r w:rsidRPr="00085913">
              <w:rPr>
                <w:b/>
                <w:color w:val="000000"/>
                <w:shd w:val="clear" w:color="auto" w:fill="FFFFFF"/>
              </w:rPr>
              <w:t>.</w:t>
            </w:r>
            <w:r>
              <w:rPr>
                <w:b/>
                <w:color w:val="000000"/>
                <w:shd w:val="clear" w:color="auto" w:fill="FFFFFF"/>
              </w:rPr>
              <w:t>12</w:t>
            </w:r>
            <w:r w:rsidRPr="00085913">
              <w:rPr>
                <w:b/>
                <w:color w:val="000000"/>
                <w:shd w:val="clear" w:color="auto" w:fill="FFFFFF"/>
              </w:rPr>
              <w:t>.202</w:t>
            </w:r>
            <w:r>
              <w:rPr>
                <w:b/>
                <w:color w:val="000000"/>
                <w:shd w:val="clear" w:color="auto" w:fill="FFFFFF"/>
              </w:rPr>
              <w:t>6</w:t>
            </w:r>
            <w:r w:rsidRPr="00085913">
              <w:rPr>
                <w:b/>
                <w:color w:val="000000"/>
                <w:shd w:val="clear" w:color="auto" w:fill="FFFFFF"/>
              </w:rPr>
              <w:t xml:space="preserve"> гг.</w:t>
            </w:r>
          </w:p>
        </w:tc>
        <w:tc>
          <w:tcPr>
            <w:tcW w:w="2410" w:type="dxa"/>
            <w:shd w:val="clear" w:color="auto" w:fill="auto"/>
          </w:tcPr>
          <w:p w:rsidR="00ED327B" w:rsidRDefault="00ED327B" w:rsidP="00ED327B">
            <w:pPr>
              <w:suppressAutoHyphens/>
              <w:contextualSpacing/>
              <w:jc w:val="center"/>
              <w:rPr>
                <w:color w:val="000000"/>
                <w:shd w:val="clear" w:color="auto" w:fill="FFFFFF"/>
              </w:rPr>
            </w:pPr>
            <w:r>
              <w:rPr>
                <w:color w:val="000000"/>
                <w:shd w:val="clear" w:color="auto" w:fill="FFFFFF"/>
              </w:rPr>
              <w:t>Период действия:</w:t>
            </w:r>
          </w:p>
          <w:p w:rsidR="00ED327B" w:rsidRDefault="00ED327B" w:rsidP="00ED327B">
            <w:pPr>
              <w:suppressAutoHyphens/>
              <w:contextualSpacing/>
              <w:jc w:val="center"/>
              <w:rPr>
                <w:color w:val="000000"/>
                <w:shd w:val="clear" w:color="auto" w:fill="FFFFFF"/>
              </w:rPr>
            </w:pPr>
          </w:p>
          <w:p w:rsidR="00ED327B" w:rsidRPr="00085913" w:rsidRDefault="00ED327B" w:rsidP="00ED327B">
            <w:pPr>
              <w:suppressAutoHyphens/>
              <w:contextualSpacing/>
              <w:jc w:val="center"/>
              <w:rPr>
                <w:b/>
                <w:color w:val="000000"/>
                <w:shd w:val="clear" w:color="auto" w:fill="FFFFFF"/>
              </w:rPr>
            </w:pPr>
            <w:r w:rsidRPr="00085913">
              <w:rPr>
                <w:b/>
                <w:color w:val="000000"/>
                <w:shd w:val="clear" w:color="auto" w:fill="FFFFFF"/>
              </w:rPr>
              <w:t>с 01.10.2026 по 3</w:t>
            </w:r>
            <w:r>
              <w:rPr>
                <w:b/>
                <w:color w:val="000000"/>
                <w:shd w:val="clear" w:color="auto" w:fill="FFFFFF"/>
              </w:rPr>
              <w:t>1.12</w:t>
            </w:r>
            <w:r w:rsidRPr="00085913">
              <w:rPr>
                <w:b/>
                <w:color w:val="000000"/>
                <w:shd w:val="clear" w:color="auto" w:fill="FFFFFF"/>
              </w:rPr>
              <w:t>.202</w:t>
            </w:r>
            <w:r>
              <w:rPr>
                <w:b/>
                <w:color w:val="000000"/>
                <w:shd w:val="clear" w:color="auto" w:fill="FFFFFF"/>
              </w:rPr>
              <w:t>6</w:t>
            </w:r>
            <w:r w:rsidRPr="00085913">
              <w:rPr>
                <w:b/>
                <w:color w:val="000000"/>
                <w:shd w:val="clear" w:color="auto" w:fill="FFFFFF"/>
              </w:rPr>
              <w:t xml:space="preserve"> гг.</w:t>
            </w:r>
          </w:p>
        </w:tc>
      </w:tr>
      <w:tr w:rsidR="00ED327B" w:rsidRPr="00E1700D" w:rsidTr="00ED327B">
        <w:tc>
          <w:tcPr>
            <w:tcW w:w="575" w:type="dxa"/>
            <w:shd w:val="clear" w:color="auto" w:fill="auto"/>
          </w:tcPr>
          <w:p w:rsidR="00ED327B" w:rsidRPr="00E1700D" w:rsidRDefault="00ED327B" w:rsidP="00ED327B">
            <w:pPr>
              <w:suppressAutoHyphens/>
              <w:contextualSpacing/>
              <w:jc w:val="center"/>
              <w:rPr>
                <w:color w:val="000000"/>
                <w:shd w:val="clear" w:color="auto" w:fill="FFFFFF"/>
              </w:rPr>
            </w:pPr>
            <w:r w:rsidRPr="00E1700D">
              <w:rPr>
                <w:color w:val="000000"/>
                <w:shd w:val="clear" w:color="auto" w:fill="FFFFFF"/>
              </w:rPr>
              <w:t>1.</w:t>
            </w:r>
          </w:p>
        </w:tc>
        <w:tc>
          <w:tcPr>
            <w:tcW w:w="1518" w:type="dxa"/>
            <w:shd w:val="clear" w:color="auto" w:fill="auto"/>
          </w:tcPr>
          <w:p w:rsidR="00ED327B" w:rsidRPr="00E1700D" w:rsidRDefault="00ED327B" w:rsidP="00ED327B">
            <w:pPr>
              <w:suppressAutoHyphens/>
              <w:contextualSpacing/>
              <w:jc w:val="center"/>
              <w:rPr>
                <w:color w:val="000000"/>
                <w:shd w:val="clear" w:color="auto" w:fill="FFFFFF"/>
              </w:rPr>
            </w:pPr>
            <w:r w:rsidRPr="00E1700D">
              <w:rPr>
                <w:color w:val="000000"/>
                <w:shd w:val="clear" w:color="auto" w:fill="FFFFFF"/>
              </w:rPr>
              <w:t>Отопление, Гкал</w:t>
            </w:r>
          </w:p>
        </w:tc>
        <w:tc>
          <w:tcPr>
            <w:tcW w:w="1843" w:type="dxa"/>
            <w:shd w:val="clear" w:color="auto" w:fill="auto"/>
          </w:tcPr>
          <w:p w:rsidR="00ED327B" w:rsidRPr="00E1700D" w:rsidRDefault="00ED327B" w:rsidP="00ED327B">
            <w:pPr>
              <w:suppressAutoHyphens/>
              <w:contextualSpacing/>
              <w:jc w:val="center"/>
              <w:rPr>
                <w:color w:val="000000"/>
                <w:shd w:val="clear" w:color="auto" w:fill="FFFFFF"/>
              </w:rPr>
            </w:pPr>
            <w:r w:rsidRPr="00E1700D">
              <w:rPr>
                <w:color w:val="000000"/>
                <w:shd w:val="clear" w:color="auto" w:fill="FFFFFF"/>
              </w:rPr>
              <w:t>Центральный сельсовет</w:t>
            </w:r>
          </w:p>
        </w:tc>
        <w:tc>
          <w:tcPr>
            <w:tcW w:w="1701" w:type="dxa"/>
            <w:shd w:val="clear" w:color="auto" w:fill="auto"/>
          </w:tcPr>
          <w:p w:rsidR="00ED327B" w:rsidRPr="00E1700D" w:rsidRDefault="00ED327B" w:rsidP="00ED327B">
            <w:pPr>
              <w:suppressAutoHyphens/>
              <w:contextualSpacing/>
              <w:jc w:val="center"/>
              <w:rPr>
                <w:color w:val="000000"/>
                <w:shd w:val="clear" w:color="auto" w:fill="FFFFFF"/>
              </w:rPr>
            </w:pPr>
            <w:r w:rsidRPr="00E1700D">
              <w:rPr>
                <w:color w:val="000000"/>
                <w:shd w:val="clear" w:color="auto" w:fill="FFFFFF"/>
              </w:rPr>
              <w:t>ООО «Теплоснабжающая компания»</w:t>
            </w:r>
          </w:p>
        </w:tc>
        <w:tc>
          <w:tcPr>
            <w:tcW w:w="2268" w:type="dxa"/>
            <w:shd w:val="clear" w:color="auto" w:fill="auto"/>
          </w:tcPr>
          <w:p w:rsidR="00ED327B" w:rsidRPr="00E1700D" w:rsidRDefault="00ED327B" w:rsidP="00ED327B">
            <w:pPr>
              <w:suppressAutoHyphens/>
              <w:contextualSpacing/>
              <w:jc w:val="center"/>
              <w:rPr>
                <w:color w:val="000000"/>
                <w:shd w:val="clear" w:color="auto" w:fill="FFFFFF"/>
              </w:rPr>
            </w:pPr>
          </w:p>
          <w:p w:rsidR="00ED327B" w:rsidRPr="00E1700D" w:rsidRDefault="00ED327B" w:rsidP="00ED327B">
            <w:pPr>
              <w:suppressAutoHyphens/>
              <w:contextualSpacing/>
              <w:jc w:val="center"/>
              <w:rPr>
                <w:color w:val="000000"/>
                <w:shd w:val="clear" w:color="auto" w:fill="FFFFFF"/>
              </w:rPr>
            </w:pPr>
            <w:r>
              <w:rPr>
                <w:color w:val="000000"/>
                <w:shd w:val="clear" w:color="auto" w:fill="FFFFFF"/>
              </w:rPr>
              <w:t>4387,86</w:t>
            </w:r>
          </w:p>
        </w:tc>
        <w:tc>
          <w:tcPr>
            <w:tcW w:w="2268" w:type="dxa"/>
          </w:tcPr>
          <w:p w:rsidR="00ED327B" w:rsidRDefault="00ED327B" w:rsidP="00ED327B">
            <w:pPr>
              <w:suppressAutoHyphens/>
              <w:contextualSpacing/>
              <w:jc w:val="center"/>
              <w:rPr>
                <w:color w:val="000000"/>
                <w:shd w:val="clear" w:color="auto" w:fill="FFFFFF"/>
              </w:rPr>
            </w:pPr>
          </w:p>
          <w:p w:rsidR="00ED327B" w:rsidRPr="002D65CD" w:rsidRDefault="00ED327B" w:rsidP="00ED327B">
            <w:pPr>
              <w:suppressAutoHyphens/>
              <w:contextualSpacing/>
              <w:jc w:val="center"/>
              <w:rPr>
                <w:color w:val="000000"/>
                <w:shd w:val="clear" w:color="auto" w:fill="FFFFFF"/>
              </w:rPr>
            </w:pPr>
            <w:r w:rsidRPr="007E43C9">
              <w:rPr>
                <w:color w:val="000000"/>
                <w:shd w:val="clear" w:color="auto" w:fill="FFFFFF"/>
              </w:rPr>
              <w:t>3981,25</w:t>
            </w:r>
          </w:p>
        </w:tc>
        <w:tc>
          <w:tcPr>
            <w:tcW w:w="2551" w:type="dxa"/>
          </w:tcPr>
          <w:p w:rsidR="00ED327B" w:rsidRDefault="00ED327B" w:rsidP="00ED327B">
            <w:pPr>
              <w:suppressAutoHyphens/>
              <w:contextualSpacing/>
              <w:jc w:val="center"/>
              <w:rPr>
                <w:color w:val="000000"/>
                <w:shd w:val="clear" w:color="auto" w:fill="FFFFFF"/>
              </w:rPr>
            </w:pPr>
          </w:p>
          <w:p w:rsidR="00ED327B" w:rsidRDefault="00ED327B" w:rsidP="00ED327B">
            <w:pPr>
              <w:suppressAutoHyphens/>
              <w:contextualSpacing/>
              <w:jc w:val="center"/>
              <w:rPr>
                <w:color w:val="000000"/>
                <w:shd w:val="clear" w:color="auto" w:fill="FFFFFF"/>
              </w:rPr>
            </w:pPr>
            <w:r>
              <w:rPr>
                <w:color w:val="000000"/>
                <w:shd w:val="clear" w:color="auto" w:fill="FFFFFF"/>
              </w:rPr>
              <w:t>4768,98</w:t>
            </w:r>
          </w:p>
          <w:p w:rsidR="00ED327B" w:rsidRPr="00AF03C6" w:rsidRDefault="00ED327B" w:rsidP="00ED327B">
            <w:pPr>
              <w:suppressAutoHyphens/>
              <w:contextualSpacing/>
              <w:jc w:val="center"/>
              <w:rPr>
                <w:color w:val="000000"/>
                <w:shd w:val="clear" w:color="auto" w:fill="FFFFFF"/>
              </w:rPr>
            </w:pPr>
          </w:p>
        </w:tc>
        <w:tc>
          <w:tcPr>
            <w:tcW w:w="2410" w:type="dxa"/>
            <w:shd w:val="clear" w:color="auto" w:fill="auto"/>
          </w:tcPr>
          <w:p w:rsidR="00ED327B" w:rsidRDefault="00ED327B" w:rsidP="00ED327B">
            <w:pPr>
              <w:suppressAutoHyphens/>
              <w:contextualSpacing/>
              <w:jc w:val="center"/>
              <w:rPr>
                <w:color w:val="000000"/>
                <w:shd w:val="clear" w:color="auto" w:fill="FFFFFF"/>
              </w:rPr>
            </w:pPr>
          </w:p>
          <w:p w:rsidR="00ED327B" w:rsidRPr="00AF03C6" w:rsidRDefault="00ED327B" w:rsidP="00ED327B">
            <w:pPr>
              <w:suppressAutoHyphens/>
              <w:contextualSpacing/>
              <w:jc w:val="center"/>
              <w:rPr>
                <w:color w:val="000000"/>
                <w:shd w:val="clear" w:color="auto" w:fill="FFFFFF"/>
              </w:rPr>
            </w:pPr>
            <w:r>
              <w:rPr>
                <w:color w:val="000000"/>
                <w:shd w:val="clear" w:color="auto" w:fill="FFFFFF"/>
              </w:rPr>
              <w:t>4427,15</w:t>
            </w:r>
          </w:p>
        </w:tc>
      </w:tr>
    </w:tbl>
    <w:p w:rsidR="00ED327B" w:rsidRPr="00E6351E" w:rsidRDefault="00ED327B" w:rsidP="00ED327B">
      <w:pPr>
        <w:ind w:firstLine="709"/>
        <w:jc w:val="both"/>
        <w:rPr>
          <w:sz w:val="26"/>
          <w:szCs w:val="26"/>
        </w:rPr>
      </w:pPr>
    </w:p>
    <w:p w:rsidR="00B03571" w:rsidRDefault="00B03571" w:rsidP="00ED327B">
      <w:pPr>
        <w:ind w:right="43"/>
        <w:jc w:val="center"/>
        <w:rPr>
          <w:color w:val="000000"/>
          <w:sz w:val="28"/>
          <w:szCs w:val="28"/>
        </w:rPr>
        <w:sectPr w:rsidR="00B03571" w:rsidSect="00B03571">
          <w:headerReference w:type="even" r:id="rId45"/>
          <w:pgSz w:w="16838" w:h="11906" w:orient="landscape"/>
          <w:pgMar w:top="1701" w:right="1134" w:bottom="850" w:left="1134" w:header="708" w:footer="708" w:gutter="0"/>
          <w:cols w:space="708"/>
          <w:docGrid w:linePitch="360"/>
        </w:sectPr>
      </w:pPr>
    </w:p>
    <w:p w:rsidR="00ED327B" w:rsidRPr="007D68EA" w:rsidRDefault="00ED327B" w:rsidP="00ED327B">
      <w:pPr>
        <w:ind w:right="43"/>
        <w:jc w:val="center"/>
        <w:rPr>
          <w:color w:val="000000"/>
          <w:sz w:val="28"/>
          <w:szCs w:val="28"/>
        </w:rPr>
      </w:pPr>
      <w:r w:rsidRPr="007D68EA">
        <w:rPr>
          <w:color w:val="000000"/>
          <w:sz w:val="28"/>
          <w:szCs w:val="28"/>
        </w:rPr>
        <w:lastRenderedPageBreak/>
        <w:t xml:space="preserve">АДМИНИСТРАЦИЯ ПОСПЕЛИХИНСКОГО РАЙОНА </w:t>
      </w:r>
    </w:p>
    <w:p w:rsidR="00ED327B" w:rsidRPr="007D68EA" w:rsidRDefault="00ED327B" w:rsidP="00ED327B">
      <w:pPr>
        <w:ind w:right="43"/>
        <w:jc w:val="center"/>
        <w:rPr>
          <w:color w:val="000000"/>
          <w:sz w:val="28"/>
          <w:szCs w:val="28"/>
        </w:rPr>
      </w:pPr>
      <w:r w:rsidRPr="007D68EA">
        <w:rPr>
          <w:color w:val="000000"/>
          <w:sz w:val="28"/>
          <w:szCs w:val="28"/>
        </w:rPr>
        <w:t>АЛТАЙСКОГО КРАЯ</w:t>
      </w:r>
    </w:p>
    <w:p w:rsidR="00ED327B" w:rsidRPr="007D68EA" w:rsidRDefault="00ED327B" w:rsidP="00ED327B">
      <w:pPr>
        <w:ind w:right="43"/>
        <w:jc w:val="center"/>
        <w:rPr>
          <w:color w:val="000000"/>
          <w:sz w:val="28"/>
          <w:szCs w:val="28"/>
        </w:rPr>
      </w:pPr>
    </w:p>
    <w:p w:rsidR="00ED327B" w:rsidRPr="007D68EA" w:rsidRDefault="00ED327B" w:rsidP="00ED327B">
      <w:pPr>
        <w:ind w:right="43"/>
        <w:jc w:val="center"/>
        <w:rPr>
          <w:color w:val="000000"/>
          <w:sz w:val="28"/>
          <w:szCs w:val="28"/>
        </w:rPr>
      </w:pPr>
    </w:p>
    <w:p w:rsidR="00ED327B" w:rsidRPr="007D68EA" w:rsidRDefault="00ED327B" w:rsidP="00ED327B">
      <w:pPr>
        <w:ind w:right="43"/>
        <w:jc w:val="center"/>
        <w:rPr>
          <w:color w:val="000000"/>
          <w:sz w:val="28"/>
          <w:szCs w:val="28"/>
        </w:rPr>
      </w:pPr>
      <w:r w:rsidRPr="007D68EA">
        <w:rPr>
          <w:color w:val="000000"/>
          <w:sz w:val="28"/>
          <w:szCs w:val="28"/>
        </w:rPr>
        <w:t>ПОСТАНОВЛЕНИЕ</w:t>
      </w:r>
    </w:p>
    <w:p w:rsidR="00ED327B" w:rsidRPr="007D68EA" w:rsidRDefault="00ED327B" w:rsidP="00ED327B">
      <w:pPr>
        <w:ind w:right="43"/>
        <w:rPr>
          <w:color w:val="000000"/>
          <w:sz w:val="28"/>
          <w:szCs w:val="28"/>
        </w:rPr>
      </w:pPr>
    </w:p>
    <w:p w:rsidR="00ED327B" w:rsidRPr="007D68EA" w:rsidRDefault="00ED327B" w:rsidP="00ED327B">
      <w:pPr>
        <w:ind w:right="43"/>
        <w:rPr>
          <w:color w:val="000000"/>
          <w:sz w:val="28"/>
          <w:szCs w:val="28"/>
        </w:rPr>
      </w:pPr>
    </w:p>
    <w:p w:rsidR="00ED327B" w:rsidRPr="007D68EA" w:rsidRDefault="00ED327B" w:rsidP="00ED327B">
      <w:pPr>
        <w:ind w:right="43"/>
        <w:rPr>
          <w:color w:val="000000"/>
          <w:sz w:val="28"/>
          <w:szCs w:val="28"/>
        </w:rPr>
      </w:pPr>
      <w:r>
        <w:rPr>
          <w:color w:val="000000"/>
          <w:sz w:val="28"/>
          <w:szCs w:val="28"/>
        </w:rPr>
        <w:t>12.02.2026</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sidRPr="007D68EA">
        <w:rPr>
          <w:color w:val="000000"/>
          <w:sz w:val="28"/>
          <w:szCs w:val="28"/>
        </w:rPr>
        <w:t xml:space="preserve">№ </w:t>
      </w:r>
      <w:r>
        <w:rPr>
          <w:color w:val="000000"/>
          <w:sz w:val="28"/>
          <w:szCs w:val="28"/>
        </w:rPr>
        <w:t>48</w:t>
      </w:r>
    </w:p>
    <w:p w:rsidR="00ED327B" w:rsidRPr="007D68EA" w:rsidRDefault="00ED327B" w:rsidP="00ED327B">
      <w:pPr>
        <w:ind w:right="43"/>
        <w:jc w:val="center"/>
        <w:rPr>
          <w:color w:val="000000"/>
          <w:sz w:val="28"/>
          <w:szCs w:val="28"/>
        </w:rPr>
      </w:pPr>
      <w:proofErr w:type="gramStart"/>
      <w:r w:rsidRPr="007D68EA">
        <w:rPr>
          <w:color w:val="000000"/>
          <w:sz w:val="28"/>
          <w:szCs w:val="28"/>
        </w:rPr>
        <w:t>с</w:t>
      </w:r>
      <w:proofErr w:type="gramEnd"/>
      <w:r w:rsidRPr="007D68EA">
        <w:rPr>
          <w:color w:val="000000"/>
          <w:sz w:val="28"/>
          <w:szCs w:val="28"/>
        </w:rPr>
        <w:t>. Поспелиха</w:t>
      </w:r>
    </w:p>
    <w:p w:rsidR="00ED327B" w:rsidRDefault="00ED327B" w:rsidP="00ED327B">
      <w:pPr>
        <w:jc w:val="center"/>
        <w:rPr>
          <w:sz w:val="28"/>
        </w:rPr>
      </w:pPr>
    </w:p>
    <w:p w:rsidR="00ED327B" w:rsidRDefault="00ED327B" w:rsidP="00ED327B">
      <w:pPr>
        <w:jc w:val="center"/>
        <w:rPr>
          <w:sz w:val="28"/>
        </w:rPr>
      </w:pPr>
      <w:r>
        <w:rPr>
          <w:sz w:val="28"/>
        </w:rPr>
        <w:t xml:space="preserve"> </w:t>
      </w:r>
    </w:p>
    <w:p w:rsidR="00ED327B" w:rsidRDefault="00ED327B" w:rsidP="00ED327B">
      <w:pPr>
        <w:jc w:val="both"/>
        <w:rPr>
          <w:sz w:val="28"/>
        </w:rPr>
      </w:pPr>
    </w:p>
    <w:tbl>
      <w:tblPr>
        <w:tblW w:w="9450" w:type="dxa"/>
        <w:tblLook w:val="01E0" w:firstRow="1" w:lastRow="1" w:firstColumn="1" w:lastColumn="1" w:noHBand="0" w:noVBand="0"/>
      </w:tblPr>
      <w:tblGrid>
        <w:gridCol w:w="4668"/>
        <w:gridCol w:w="4782"/>
      </w:tblGrid>
      <w:tr w:rsidR="00ED327B" w:rsidTr="00ED327B">
        <w:tc>
          <w:tcPr>
            <w:tcW w:w="4668" w:type="dxa"/>
          </w:tcPr>
          <w:p w:rsidR="00ED327B" w:rsidRDefault="00ED327B" w:rsidP="00ED327B">
            <w:pPr>
              <w:tabs>
                <w:tab w:val="left" w:pos="-120"/>
              </w:tabs>
              <w:ind w:right="5"/>
              <w:jc w:val="both"/>
              <w:rPr>
                <w:sz w:val="28"/>
                <w:szCs w:val="16"/>
              </w:rPr>
            </w:pPr>
            <w:r>
              <w:rPr>
                <w:sz w:val="28"/>
                <w:szCs w:val="16"/>
              </w:rPr>
              <w:t>О внесении изменений в постано</w:t>
            </w:r>
            <w:r>
              <w:rPr>
                <w:sz w:val="28"/>
                <w:szCs w:val="16"/>
              </w:rPr>
              <w:t>в</w:t>
            </w:r>
            <w:r>
              <w:rPr>
                <w:sz w:val="28"/>
                <w:szCs w:val="16"/>
              </w:rPr>
              <w:t>ление Администрации района от 11.11.2020 № 493</w:t>
            </w:r>
          </w:p>
        </w:tc>
        <w:tc>
          <w:tcPr>
            <w:tcW w:w="4782" w:type="dxa"/>
          </w:tcPr>
          <w:p w:rsidR="00ED327B" w:rsidRDefault="00ED327B">
            <w:pPr>
              <w:jc w:val="both"/>
              <w:rPr>
                <w:rFonts w:ascii="Tahoma" w:hAnsi="Tahoma" w:cs="Tahoma"/>
                <w:sz w:val="28"/>
                <w:szCs w:val="16"/>
              </w:rPr>
            </w:pPr>
          </w:p>
        </w:tc>
      </w:tr>
    </w:tbl>
    <w:p w:rsidR="00ED327B" w:rsidRDefault="00ED327B" w:rsidP="00ED327B">
      <w:pPr>
        <w:jc w:val="both"/>
        <w:rPr>
          <w:sz w:val="28"/>
        </w:rPr>
      </w:pPr>
    </w:p>
    <w:p w:rsidR="00ED327B" w:rsidRDefault="00ED327B" w:rsidP="00ED327B">
      <w:pPr>
        <w:ind w:firstLine="709"/>
        <w:jc w:val="both"/>
        <w:rPr>
          <w:sz w:val="28"/>
        </w:rPr>
      </w:pPr>
      <w:proofErr w:type="gramStart"/>
      <w:r w:rsidRPr="00263BF0">
        <w:rPr>
          <w:sz w:val="28"/>
        </w:rPr>
        <w:t xml:space="preserve">В соответствии с постановлением Администрации Поспелихинского района № 88 от 03.03.2021 «Об утверждении порядка разработки, реализации и оценки эффективности муниципальных программ», </w:t>
      </w:r>
      <w:r w:rsidRPr="000F2F9E">
        <w:rPr>
          <w:sz w:val="28"/>
        </w:rPr>
        <w:t>решением Поспел</w:t>
      </w:r>
      <w:r w:rsidRPr="000F2F9E">
        <w:rPr>
          <w:sz w:val="28"/>
        </w:rPr>
        <w:t>и</w:t>
      </w:r>
      <w:r w:rsidRPr="000F2F9E">
        <w:rPr>
          <w:sz w:val="28"/>
        </w:rPr>
        <w:t>хинского районного Совета народных депутатов от 19.12.202</w:t>
      </w:r>
      <w:r>
        <w:rPr>
          <w:sz w:val="28"/>
        </w:rPr>
        <w:t>5</w:t>
      </w:r>
      <w:r w:rsidRPr="000F2F9E">
        <w:rPr>
          <w:sz w:val="28"/>
        </w:rPr>
        <w:t xml:space="preserve"> № </w:t>
      </w:r>
      <w:r>
        <w:rPr>
          <w:sz w:val="28"/>
        </w:rPr>
        <w:t>46</w:t>
      </w:r>
      <w:r w:rsidRPr="000F2F9E">
        <w:rPr>
          <w:sz w:val="28"/>
        </w:rPr>
        <w:t xml:space="preserve"> «О вн</w:t>
      </w:r>
      <w:r w:rsidRPr="000F2F9E">
        <w:rPr>
          <w:sz w:val="28"/>
        </w:rPr>
        <w:t>е</w:t>
      </w:r>
      <w:r w:rsidRPr="000F2F9E">
        <w:rPr>
          <w:sz w:val="28"/>
        </w:rPr>
        <w:t xml:space="preserve">сении изменений в решение районного Совета народных депутатов от </w:t>
      </w:r>
      <w:r w:rsidRPr="00E5682C">
        <w:rPr>
          <w:sz w:val="28"/>
        </w:rPr>
        <w:t>19.12.2024 № 22 «О районном бюджете Поспелихинского района Алтайского</w:t>
      </w:r>
      <w:r w:rsidRPr="00F52C63">
        <w:rPr>
          <w:sz w:val="28"/>
        </w:rPr>
        <w:t xml:space="preserve"> края на 202</w:t>
      </w:r>
      <w:r>
        <w:rPr>
          <w:sz w:val="28"/>
        </w:rPr>
        <w:t>5</w:t>
      </w:r>
      <w:r w:rsidRPr="00F52C63">
        <w:rPr>
          <w:sz w:val="28"/>
        </w:rPr>
        <w:t xml:space="preserve"> год и на плановый период 202</w:t>
      </w:r>
      <w:r>
        <w:rPr>
          <w:sz w:val="28"/>
        </w:rPr>
        <w:t>6 и 2027</w:t>
      </w:r>
      <w:r w:rsidRPr="00F52C63">
        <w:rPr>
          <w:sz w:val="28"/>
        </w:rPr>
        <w:t xml:space="preserve"> годов», </w:t>
      </w:r>
      <w:r>
        <w:rPr>
          <w:sz w:val="28"/>
        </w:rPr>
        <w:t xml:space="preserve">     ПОСТАНО</w:t>
      </w:r>
      <w:r>
        <w:rPr>
          <w:sz w:val="28"/>
        </w:rPr>
        <w:t>В</w:t>
      </w:r>
      <w:r>
        <w:rPr>
          <w:sz w:val="28"/>
        </w:rPr>
        <w:t>ЛЯЮ:</w:t>
      </w:r>
      <w:proofErr w:type="gramEnd"/>
    </w:p>
    <w:p w:rsidR="00ED327B" w:rsidRDefault="00ED327B" w:rsidP="00ED327B">
      <w:pPr>
        <w:ind w:firstLine="709"/>
        <w:jc w:val="both"/>
        <w:rPr>
          <w:sz w:val="28"/>
        </w:rPr>
      </w:pPr>
      <w:r>
        <w:rPr>
          <w:sz w:val="28"/>
        </w:rPr>
        <w:t xml:space="preserve">1. Внести изменения в постановление Администрации района от </w:t>
      </w:r>
      <w:r>
        <w:rPr>
          <w:sz w:val="28"/>
          <w:szCs w:val="16"/>
        </w:rPr>
        <w:t xml:space="preserve">11.11.2020 № </w:t>
      </w:r>
      <w:r>
        <w:rPr>
          <w:sz w:val="28"/>
          <w:szCs w:val="28"/>
        </w:rPr>
        <w:t>493</w:t>
      </w:r>
      <w:r w:rsidRPr="00562558">
        <w:rPr>
          <w:sz w:val="28"/>
          <w:szCs w:val="28"/>
        </w:rPr>
        <w:t xml:space="preserve"> «Об утверждении муниципальной программы </w:t>
      </w:r>
      <w:r w:rsidRPr="000E0894">
        <w:rPr>
          <w:bCs/>
          <w:sz w:val="28"/>
          <w:szCs w:val="28"/>
        </w:rPr>
        <w:t>«Старшее поколение»</w:t>
      </w:r>
      <w:r w:rsidRPr="00562558">
        <w:rPr>
          <w:sz w:val="28"/>
          <w:szCs w:val="28"/>
        </w:rPr>
        <w:t xml:space="preserve"> на 20</w:t>
      </w:r>
      <w:r>
        <w:rPr>
          <w:sz w:val="28"/>
          <w:szCs w:val="28"/>
        </w:rPr>
        <w:t>21</w:t>
      </w:r>
      <w:r w:rsidRPr="00562558">
        <w:rPr>
          <w:sz w:val="28"/>
          <w:szCs w:val="28"/>
        </w:rPr>
        <w:t xml:space="preserve"> – 202</w:t>
      </w:r>
      <w:r>
        <w:rPr>
          <w:sz w:val="28"/>
          <w:szCs w:val="28"/>
        </w:rPr>
        <w:t>5</w:t>
      </w:r>
      <w:r w:rsidRPr="00562558">
        <w:rPr>
          <w:sz w:val="28"/>
          <w:szCs w:val="28"/>
        </w:rPr>
        <w:t xml:space="preserve"> годы</w:t>
      </w:r>
      <w:r>
        <w:rPr>
          <w:sz w:val="28"/>
        </w:rPr>
        <w:t>», следующего содержания:</w:t>
      </w:r>
    </w:p>
    <w:p w:rsidR="00ED327B" w:rsidRPr="004A4468" w:rsidRDefault="00ED327B" w:rsidP="00ED327B">
      <w:pPr>
        <w:ind w:firstLine="709"/>
        <w:jc w:val="both"/>
        <w:rPr>
          <w:sz w:val="28"/>
          <w:szCs w:val="28"/>
        </w:rPr>
      </w:pPr>
      <w:r w:rsidRPr="004A4468">
        <w:rPr>
          <w:color w:val="000000"/>
          <w:sz w:val="28"/>
          <w:szCs w:val="28"/>
        </w:rPr>
        <w:t xml:space="preserve">1.1. Приложение 2 «Перечень мероприятий муниципальной программы </w:t>
      </w:r>
      <w:r w:rsidRPr="004A4468">
        <w:rPr>
          <w:sz w:val="28"/>
        </w:rPr>
        <w:t>«</w:t>
      </w:r>
      <w:r w:rsidRPr="004A4468">
        <w:rPr>
          <w:bCs/>
          <w:sz w:val="28"/>
          <w:szCs w:val="28"/>
        </w:rPr>
        <w:t>Старшее поколение</w:t>
      </w:r>
      <w:r w:rsidRPr="004A4468">
        <w:rPr>
          <w:sz w:val="28"/>
        </w:rPr>
        <w:t>» на 2021 – 2025 годы» изложить в новой редакции с</w:t>
      </w:r>
      <w:r w:rsidRPr="004A4468">
        <w:rPr>
          <w:sz w:val="28"/>
        </w:rPr>
        <w:t>о</w:t>
      </w:r>
      <w:r w:rsidRPr="004A4468">
        <w:rPr>
          <w:sz w:val="28"/>
        </w:rPr>
        <w:t xml:space="preserve">гласно </w:t>
      </w:r>
      <w:r w:rsidRPr="004A4468">
        <w:rPr>
          <w:sz w:val="28"/>
          <w:szCs w:val="28"/>
        </w:rPr>
        <w:t>приложению 1 к настоящему постановлению.</w:t>
      </w:r>
    </w:p>
    <w:p w:rsidR="00ED327B" w:rsidRDefault="00ED327B" w:rsidP="00ED327B">
      <w:pPr>
        <w:ind w:firstLine="709"/>
        <w:jc w:val="both"/>
        <w:rPr>
          <w:color w:val="000000"/>
          <w:sz w:val="28"/>
          <w:szCs w:val="28"/>
        </w:rPr>
      </w:pPr>
      <w:r w:rsidRPr="004A4468">
        <w:rPr>
          <w:color w:val="000000"/>
          <w:sz w:val="28"/>
          <w:szCs w:val="28"/>
        </w:rPr>
        <w:t>1.2. Приложение 3 «Объем финансовых ресурсов, необходимых для р</w:t>
      </w:r>
      <w:r w:rsidRPr="004A4468">
        <w:rPr>
          <w:color w:val="000000"/>
          <w:sz w:val="28"/>
          <w:szCs w:val="28"/>
        </w:rPr>
        <w:t>е</w:t>
      </w:r>
      <w:r w:rsidRPr="004A4468">
        <w:rPr>
          <w:color w:val="000000"/>
          <w:sz w:val="28"/>
          <w:szCs w:val="28"/>
        </w:rPr>
        <w:t xml:space="preserve">ализации муниципальной программы  </w:t>
      </w:r>
      <w:r w:rsidRPr="004A4468">
        <w:rPr>
          <w:sz w:val="28"/>
        </w:rPr>
        <w:t>«</w:t>
      </w:r>
      <w:r w:rsidRPr="004A4468">
        <w:rPr>
          <w:bCs/>
          <w:sz w:val="28"/>
          <w:szCs w:val="28"/>
        </w:rPr>
        <w:t>Старшее поколение</w:t>
      </w:r>
      <w:r w:rsidRPr="004A4468">
        <w:rPr>
          <w:sz w:val="28"/>
        </w:rPr>
        <w:t xml:space="preserve">» на 2021 – 2025 годы» изложить в новой редакции согласно </w:t>
      </w:r>
      <w:r w:rsidRPr="004A4468">
        <w:rPr>
          <w:sz w:val="28"/>
          <w:szCs w:val="28"/>
        </w:rPr>
        <w:t>приложению 2 к настоящему п</w:t>
      </w:r>
      <w:r w:rsidRPr="004A4468">
        <w:rPr>
          <w:sz w:val="28"/>
          <w:szCs w:val="28"/>
        </w:rPr>
        <w:t>о</w:t>
      </w:r>
      <w:r w:rsidRPr="004A4468">
        <w:rPr>
          <w:sz w:val="28"/>
          <w:szCs w:val="28"/>
        </w:rPr>
        <w:t>ст</w:t>
      </w:r>
      <w:r w:rsidRPr="004A4468">
        <w:rPr>
          <w:sz w:val="28"/>
          <w:szCs w:val="28"/>
        </w:rPr>
        <w:t>а</w:t>
      </w:r>
      <w:r w:rsidRPr="004A4468">
        <w:rPr>
          <w:sz w:val="28"/>
          <w:szCs w:val="28"/>
        </w:rPr>
        <w:t>новлению.</w:t>
      </w:r>
    </w:p>
    <w:p w:rsidR="00ED327B" w:rsidRDefault="00ED327B" w:rsidP="00ED327B">
      <w:pPr>
        <w:rPr>
          <w:sz w:val="28"/>
        </w:rPr>
      </w:pPr>
      <w:r>
        <w:rPr>
          <w:sz w:val="28"/>
        </w:rPr>
        <w:tab/>
      </w:r>
    </w:p>
    <w:p w:rsidR="00ED327B" w:rsidRDefault="00ED327B" w:rsidP="00ED327B">
      <w:pPr>
        <w:rPr>
          <w:sz w:val="28"/>
        </w:rPr>
      </w:pPr>
    </w:p>
    <w:p w:rsidR="00ED327B" w:rsidRDefault="00ED327B" w:rsidP="00ED327B">
      <w:pPr>
        <w:rPr>
          <w:sz w:val="28"/>
        </w:rPr>
      </w:pPr>
      <w:r>
        <w:rPr>
          <w:sz w:val="28"/>
        </w:rPr>
        <w:t>Временно исполняющий</w:t>
      </w:r>
    </w:p>
    <w:p w:rsidR="00ED327B" w:rsidRDefault="00ED327B" w:rsidP="00ED327B">
      <w:pPr>
        <w:rPr>
          <w:sz w:val="28"/>
        </w:rPr>
        <w:sectPr w:rsidR="00ED327B" w:rsidSect="00B03571">
          <w:pgSz w:w="11906" w:h="16838"/>
          <w:pgMar w:top="1134" w:right="850" w:bottom="1134" w:left="1701" w:header="708" w:footer="708" w:gutter="0"/>
          <w:cols w:space="708"/>
          <w:docGrid w:linePitch="360"/>
        </w:sectPr>
      </w:pPr>
      <w:r>
        <w:rPr>
          <w:sz w:val="28"/>
        </w:rPr>
        <w:t xml:space="preserve">полномочия главы района                                                             С.А. Гаращенко </w:t>
      </w:r>
    </w:p>
    <w:p w:rsidR="00ED327B" w:rsidRDefault="00ED327B" w:rsidP="00ED327B">
      <w:pPr>
        <w:widowControl w:val="0"/>
        <w:autoSpaceDE w:val="0"/>
        <w:autoSpaceDN w:val="0"/>
        <w:adjustRightInd w:val="0"/>
        <w:ind w:left="10320" w:right="-670"/>
        <w:rPr>
          <w:color w:val="000000"/>
          <w:sz w:val="28"/>
          <w:szCs w:val="28"/>
        </w:rPr>
      </w:pPr>
      <w:r>
        <w:rPr>
          <w:color w:val="000000"/>
          <w:sz w:val="28"/>
          <w:szCs w:val="28"/>
        </w:rPr>
        <w:lastRenderedPageBreak/>
        <w:t>Приложение 1</w:t>
      </w:r>
    </w:p>
    <w:p w:rsidR="00ED327B" w:rsidRDefault="00ED327B" w:rsidP="00ED327B">
      <w:pPr>
        <w:widowControl w:val="0"/>
        <w:autoSpaceDE w:val="0"/>
        <w:autoSpaceDN w:val="0"/>
        <w:adjustRightInd w:val="0"/>
        <w:ind w:left="10320" w:right="-670"/>
        <w:rPr>
          <w:color w:val="000000"/>
          <w:sz w:val="28"/>
          <w:szCs w:val="28"/>
        </w:rPr>
      </w:pPr>
      <w:r>
        <w:rPr>
          <w:color w:val="000000"/>
          <w:sz w:val="28"/>
          <w:szCs w:val="28"/>
        </w:rPr>
        <w:t xml:space="preserve">к постановлению </w:t>
      </w:r>
    </w:p>
    <w:p w:rsidR="00ED327B" w:rsidRDefault="00ED327B" w:rsidP="00ED327B">
      <w:pPr>
        <w:widowControl w:val="0"/>
        <w:autoSpaceDE w:val="0"/>
        <w:autoSpaceDN w:val="0"/>
        <w:adjustRightInd w:val="0"/>
        <w:ind w:left="10320" w:right="-670"/>
        <w:rPr>
          <w:color w:val="000000"/>
          <w:sz w:val="28"/>
          <w:szCs w:val="28"/>
        </w:rPr>
      </w:pPr>
      <w:r>
        <w:rPr>
          <w:color w:val="000000"/>
          <w:sz w:val="28"/>
          <w:szCs w:val="28"/>
        </w:rPr>
        <w:t>Администрации района</w:t>
      </w:r>
    </w:p>
    <w:p w:rsidR="00ED327B" w:rsidRDefault="00ED327B" w:rsidP="00ED327B">
      <w:pPr>
        <w:widowControl w:val="0"/>
        <w:autoSpaceDE w:val="0"/>
        <w:autoSpaceDN w:val="0"/>
        <w:adjustRightInd w:val="0"/>
        <w:ind w:left="10320" w:right="-670"/>
        <w:rPr>
          <w:color w:val="000000"/>
          <w:sz w:val="28"/>
          <w:szCs w:val="28"/>
        </w:rPr>
      </w:pPr>
      <w:r>
        <w:rPr>
          <w:color w:val="000000"/>
          <w:sz w:val="28"/>
          <w:szCs w:val="28"/>
        </w:rPr>
        <w:t>от  12.02.2026   № 48</w:t>
      </w:r>
    </w:p>
    <w:p w:rsidR="00ED327B" w:rsidRDefault="00ED327B" w:rsidP="00ED327B">
      <w:pPr>
        <w:widowControl w:val="0"/>
        <w:autoSpaceDE w:val="0"/>
        <w:autoSpaceDN w:val="0"/>
        <w:adjustRightInd w:val="0"/>
        <w:ind w:left="9720" w:right="-670"/>
        <w:rPr>
          <w:color w:val="000000"/>
          <w:sz w:val="28"/>
          <w:szCs w:val="28"/>
        </w:rPr>
      </w:pPr>
    </w:p>
    <w:p w:rsidR="00ED327B" w:rsidRPr="00A3580F" w:rsidRDefault="00ED327B" w:rsidP="00ED327B">
      <w:pPr>
        <w:jc w:val="center"/>
        <w:rPr>
          <w:sz w:val="28"/>
          <w:szCs w:val="28"/>
        </w:rPr>
      </w:pPr>
      <w:r w:rsidRPr="00A3580F">
        <w:rPr>
          <w:sz w:val="28"/>
          <w:szCs w:val="28"/>
        </w:rPr>
        <w:t>ПЕРЕЧЕНЬ</w:t>
      </w:r>
    </w:p>
    <w:p w:rsidR="00ED327B" w:rsidRDefault="00ED327B" w:rsidP="00ED327B">
      <w:pPr>
        <w:jc w:val="center"/>
        <w:rPr>
          <w:sz w:val="28"/>
          <w:szCs w:val="28"/>
        </w:rPr>
      </w:pPr>
      <w:r w:rsidRPr="00A3580F">
        <w:rPr>
          <w:sz w:val="28"/>
          <w:szCs w:val="28"/>
        </w:rPr>
        <w:t xml:space="preserve">мероприятий муниципальной </w:t>
      </w:r>
      <w:r>
        <w:rPr>
          <w:sz w:val="28"/>
          <w:szCs w:val="28"/>
        </w:rPr>
        <w:t>п</w:t>
      </w:r>
      <w:r w:rsidRPr="00A3580F">
        <w:rPr>
          <w:sz w:val="28"/>
          <w:szCs w:val="28"/>
        </w:rPr>
        <w:t>рограммы «</w:t>
      </w:r>
      <w:r w:rsidRPr="000E0894">
        <w:rPr>
          <w:sz w:val="28"/>
          <w:szCs w:val="28"/>
        </w:rPr>
        <w:t>Старшее поколение»</w:t>
      </w:r>
      <w:r w:rsidRPr="00A3580F">
        <w:rPr>
          <w:sz w:val="28"/>
          <w:szCs w:val="28"/>
        </w:rPr>
        <w:t xml:space="preserve"> на 20</w:t>
      </w:r>
      <w:r>
        <w:rPr>
          <w:sz w:val="28"/>
          <w:szCs w:val="28"/>
        </w:rPr>
        <w:t>21</w:t>
      </w:r>
      <w:r w:rsidRPr="00A3580F">
        <w:rPr>
          <w:sz w:val="28"/>
          <w:szCs w:val="28"/>
        </w:rPr>
        <w:t>-202</w:t>
      </w:r>
      <w:r>
        <w:rPr>
          <w:sz w:val="28"/>
          <w:szCs w:val="28"/>
        </w:rPr>
        <w:t>5</w:t>
      </w:r>
      <w:r w:rsidRPr="00A3580F">
        <w:rPr>
          <w:sz w:val="28"/>
          <w:szCs w:val="28"/>
        </w:rPr>
        <w:t xml:space="preserve"> годы</w:t>
      </w:r>
    </w:p>
    <w:p w:rsidR="00ED327B" w:rsidRDefault="00ED327B" w:rsidP="00ED327B">
      <w:pPr>
        <w:jc w:val="center"/>
        <w:rPr>
          <w:sz w:val="28"/>
          <w:szCs w:val="28"/>
        </w:rPr>
      </w:pPr>
    </w:p>
    <w:p w:rsidR="00ED327B" w:rsidRDefault="00ED327B" w:rsidP="00ED327B">
      <w:pPr>
        <w:jc w:val="center"/>
        <w:rPr>
          <w:sz w:val="28"/>
          <w:szCs w:val="28"/>
        </w:rPr>
      </w:pPr>
    </w:p>
    <w:tbl>
      <w:tblPr>
        <w:tblW w:w="15578" w:type="dxa"/>
        <w:tblInd w:w="-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7"/>
        <w:gridCol w:w="3681"/>
        <w:gridCol w:w="925"/>
        <w:gridCol w:w="3103"/>
        <w:gridCol w:w="851"/>
        <w:gridCol w:w="850"/>
        <w:gridCol w:w="851"/>
        <w:gridCol w:w="850"/>
        <w:gridCol w:w="851"/>
        <w:gridCol w:w="933"/>
        <w:gridCol w:w="2126"/>
      </w:tblGrid>
      <w:tr w:rsidR="00ED327B" w:rsidRPr="00C52D7B" w:rsidTr="00ED327B">
        <w:tc>
          <w:tcPr>
            <w:tcW w:w="557" w:type="dxa"/>
            <w:vMerge w:val="restart"/>
            <w:vAlign w:val="center"/>
          </w:tcPr>
          <w:p w:rsidR="00ED327B" w:rsidRPr="00C52D7B" w:rsidRDefault="00ED327B" w:rsidP="00ED327B">
            <w:r w:rsidRPr="00C52D7B">
              <w:t xml:space="preserve">№ </w:t>
            </w:r>
            <w:proofErr w:type="gramStart"/>
            <w:r w:rsidRPr="00C52D7B">
              <w:t>п</w:t>
            </w:r>
            <w:proofErr w:type="gramEnd"/>
            <w:r w:rsidRPr="00C52D7B">
              <w:t>/п</w:t>
            </w:r>
          </w:p>
        </w:tc>
        <w:tc>
          <w:tcPr>
            <w:tcW w:w="3681" w:type="dxa"/>
            <w:vMerge w:val="restart"/>
            <w:vAlign w:val="center"/>
          </w:tcPr>
          <w:p w:rsidR="00ED327B" w:rsidRPr="00C52D7B" w:rsidRDefault="00ED327B" w:rsidP="00ED327B">
            <w:pPr>
              <w:jc w:val="center"/>
            </w:pPr>
            <w:r w:rsidRPr="00C52D7B">
              <w:t>Цель, задача,</w:t>
            </w:r>
          </w:p>
          <w:p w:rsidR="00ED327B" w:rsidRPr="00C52D7B" w:rsidRDefault="00ED327B" w:rsidP="00ED327B">
            <w:pPr>
              <w:jc w:val="center"/>
            </w:pPr>
            <w:r w:rsidRPr="00C52D7B">
              <w:t>мероприятие</w:t>
            </w:r>
          </w:p>
        </w:tc>
        <w:tc>
          <w:tcPr>
            <w:tcW w:w="925" w:type="dxa"/>
            <w:vMerge w:val="restart"/>
            <w:vAlign w:val="center"/>
          </w:tcPr>
          <w:p w:rsidR="00ED327B" w:rsidRPr="00C52D7B" w:rsidRDefault="00ED327B" w:rsidP="00ED327B">
            <w:pPr>
              <w:jc w:val="center"/>
            </w:pPr>
            <w:r w:rsidRPr="00C52D7B">
              <w:t>Срок</w:t>
            </w:r>
          </w:p>
          <w:p w:rsidR="00ED327B" w:rsidRPr="00C52D7B" w:rsidRDefault="00ED327B" w:rsidP="00ED327B">
            <w:pPr>
              <w:jc w:val="center"/>
            </w:pPr>
            <w:r w:rsidRPr="00C52D7B">
              <w:t>реал</w:t>
            </w:r>
            <w:r w:rsidRPr="00C52D7B">
              <w:t>и</w:t>
            </w:r>
            <w:r w:rsidRPr="00C52D7B">
              <w:t>зации</w:t>
            </w:r>
          </w:p>
        </w:tc>
        <w:tc>
          <w:tcPr>
            <w:tcW w:w="3103" w:type="dxa"/>
            <w:vMerge w:val="restart"/>
            <w:vAlign w:val="center"/>
          </w:tcPr>
          <w:p w:rsidR="00ED327B" w:rsidRPr="00C52D7B" w:rsidRDefault="00ED327B" w:rsidP="00ED327B">
            <w:pPr>
              <w:jc w:val="center"/>
            </w:pPr>
            <w:r w:rsidRPr="00C52D7B">
              <w:t>Участник</w:t>
            </w:r>
          </w:p>
          <w:p w:rsidR="00ED327B" w:rsidRPr="00C52D7B" w:rsidRDefault="00ED327B" w:rsidP="00ED327B">
            <w:pPr>
              <w:jc w:val="center"/>
            </w:pPr>
            <w:r w:rsidRPr="00C52D7B">
              <w:t>программы</w:t>
            </w:r>
          </w:p>
        </w:tc>
        <w:tc>
          <w:tcPr>
            <w:tcW w:w="5186" w:type="dxa"/>
            <w:gridSpan w:val="6"/>
          </w:tcPr>
          <w:p w:rsidR="00ED327B" w:rsidRPr="00C52D7B" w:rsidRDefault="00ED327B" w:rsidP="00ED327B">
            <w:r w:rsidRPr="00C52D7B">
              <w:t>Сумма расходов, тыс. рублей</w:t>
            </w:r>
          </w:p>
        </w:tc>
        <w:tc>
          <w:tcPr>
            <w:tcW w:w="2126" w:type="dxa"/>
            <w:vMerge w:val="restart"/>
            <w:vAlign w:val="center"/>
          </w:tcPr>
          <w:p w:rsidR="00ED327B" w:rsidRPr="00C52D7B" w:rsidRDefault="00ED327B" w:rsidP="00ED327B">
            <w:r w:rsidRPr="00C52D7B">
              <w:t>Источники ф</w:t>
            </w:r>
            <w:r w:rsidRPr="00C52D7B">
              <w:t>и</w:t>
            </w:r>
            <w:r w:rsidRPr="00C52D7B">
              <w:t>нансирования</w:t>
            </w:r>
          </w:p>
        </w:tc>
      </w:tr>
      <w:tr w:rsidR="00ED327B" w:rsidRPr="00C52D7B" w:rsidTr="00ED327B">
        <w:tc>
          <w:tcPr>
            <w:tcW w:w="557" w:type="dxa"/>
            <w:vMerge/>
            <w:vAlign w:val="center"/>
          </w:tcPr>
          <w:p w:rsidR="00ED327B" w:rsidRPr="00C52D7B" w:rsidRDefault="00ED327B" w:rsidP="00ED327B"/>
        </w:tc>
        <w:tc>
          <w:tcPr>
            <w:tcW w:w="3681" w:type="dxa"/>
            <w:vMerge/>
            <w:vAlign w:val="center"/>
          </w:tcPr>
          <w:p w:rsidR="00ED327B" w:rsidRPr="00C52D7B" w:rsidRDefault="00ED327B" w:rsidP="00ED327B"/>
        </w:tc>
        <w:tc>
          <w:tcPr>
            <w:tcW w:w="925" w:type="dxa"/>
            <w:vMerge/>
            <w:vAlign w:val="center"/>
          </w:tcPr>
          <w:p w:rsidR="00ED327B" w:rsidRPr="00C52D7B" w:rsidRDefault="00ED327B" w:rsidP="00ED327B"/>
        </w:tc>
        <w:tc>
          <w:tcPr>
            <w:tcW w:w="3103" w:type="dxa"/>
            <w:vMerge/>
            <w:vAlign w:val="center"/>
          </w:tcPr>
          <w:p w:rsidR="00ED327B" w:rsidRPr="00C52D7B" w:rsidRDefault="00ED327B" w:rsidP="00ED327B"/>
        </w:tc>
        <w:tc>
          <w:tcPr>
            <w:tcW w:w="851" w:type="dxa"/>
            <w:vAlign w:val="center"/>
          </w:tcPr>
          <w:p w:rsidR="00ED327B" w:rsidRPr="00C52D7B" w:rsidRDefault="00ED327B" w:rsidP="00ED327B">
            <w:r w:rsidRPr="00C52D7B">
              <w:t>2021 год</w:t>
            </w:r>
          </w:p>
        </w:tc>
        <w:tc>
          <w:tcPr>
            <w:tcW w:w="850" w:type="dxa"/>
            <w:vAlign w:val="center"/>
          </w:tcPr>
          <w:p w:rsidR="00ED327B" w:rsidRPr="00C52D7B" w:rsidRDefault="00ED327B" w:rsidP="00ED327B">
            <w:r w:rsidRPr="00C52D7B">
              <w:t>2022 год</w:t>
            </w:r>
          </w:p>
        </w:tc>
        <w:tc>
          <w:tcPr>
            <w:tcW w:w="851" w:type="dxa"/>
            <w:vAlign w:val="center"/>
          </w:tcPr>
          <w:p w:rsidR="00ED327B" w:rsidRPr="00C52D7B" w:rsidRDefault="00ED327B" w:rsidP="00ED327B">
            <w:r w:rsidRPr="00C52D7B">
              <w:t>2023 год</w:t>
            </w:r>
          </w:p>
        </w:tc>
        <w:tc>
          <w:tcPr>
            <w:tcW w:w="850" w:type="dxa"/>
            <w:vAlign w:val="center"/>
          </w:tcPr>
          <w:p w:rsidR="00ED327B" w:rsidRPr="00C52D7B" w:rsidRDefault="00ED327B" w:rsidP="00ED327B">
            <w:r w:rsidRPr="00C52D7B">
              <w:t>2024 год</w:t>
            </w:r>
          </w:p>
        </w:tc>
        <w:tc>
          <w:tcPr>
            <w:tcW w:w="851" w:type="dxa"/>
            <w:vAlign w:val="center"/>
          </w:tcPr>
          <w:p w:rsidR="00ED327B" w:rsidRPr="00C52D7B" w:rsidRDefault="00ED327B" w:rsidP="00ED327B">
            <w:r w:rsidRPr="00C52D7B">
              <w:t>2025 год</w:t>
            </w:r>
          </w:p>
        </w:tc>
        <w:tc>
          <w:tcPr>
            <w:tcW w:w="933" w:type="dxa"/>
            <w:vAlign w:val="center"/>
          </w:tcPr>
          <w:p w:rsidR="00ED327B" w:rsidRPr="00C52D7B" w:rsidRDefault="00ED327B" w:rsidP="00ED327B">
            <w:r w:rsidRPr="00C52D7B">
              <w:t>всего</w:t>
            </w:r>
          </w:p>
        </w:tc>
        <w:tc>
          <w:tcPr>
            <w:tcW w:w="2126" w:type="dxa"/>
            <w:vMerge/>
            <w:vAlign w:val="center"/>
          </w:tcPr>
          <w:p w:rsidR="00ED327B" w:rsidRPr="00C52D7B" w:rsidRDefault="00ED327B" w:rsidP="00ED327B"/>
        </w:tc>
      </w:tr>
      <w:tr w:rsidR="00ED327B" w:rsidRPr="00C52D7B" w:rsidTr="00ED327B">
        <w:trPr>
          <w:trHeight w:val="291"/>
        </w:trPr>
        <w:tc>
          <w:tcPr>
            <w:tcW w:w="557" w:type="dxa"/>
            <w:vAlign w:val="center"/>
          </w:tcPr>
          <w:p w:rsidR="00ED327B" w:rsidRPr="00C52D7B" w:rsidRDefault="00ED327B" w:rsidP="00ED327B">
            <w:pPr>
              <w:jc w:val="center"/>
            </w:pPr>
            <w:r w:rsidRPr="00C52D7B">
              <w:t>1</w:t>
            </w:r>
          </w:p>
        </w:tc>
        <w:tc>
          <w:tcPr>
            <w:tcW w:w="3681" w:type="dxa"/>
            <w:vAlign w:val="center"/>
          </w:tcPr>
          <w:p w:rsidR="00ED327B" w:rsidRPr="00C52D7B" w:rsidRDefault="00ED327B" w:rsidP="00ED327B">
            <w:pPr>
              <w:jc w:val="center"/>
            </w:pPr>
            <w:r w:rsidRPr="00C52D7B">
              <w:t>2</w:t>
            </w:r>
          </w:p>
        </w:tc>
        <w:tc>
          <w:tcPr>
            <w:tcW w:w="925" w:type="dxa"/>
            <w:vAlign w:val="center"/>
          </w:tcPr>
          <w:p w:rsidR="00ED327B" w:rsidRPr="00C52D7B" w:rsidRDefault="00ED327B" w:rsidP="00ED327B">
            <w:pPr>
              <w:jc w:val="center"/>
            </w:pPr>
            <w:r w:rsidRPr="00C52D7B">
              <w:t>3</w:t>
            </w:r>
          </w:p>
        </w:tc>
        <w:tc>
          <w:tcPr>
            <w:tcW w:w="3103" w:type="dxa"/>
            <w:vAlign w:val="center"/>
          </w:tcPr>
          <w:p w:rsidR="00ED327B" w:rsidRPr="00C52D7B" w:rsidRDefault="00ED327B" w:rsidP="00ED327B">
            <w:pPr>
              <w:jc w:val="center"/>
            </w:pPr>
            <w:r w:rsidRPr="00C52D7B">
              <w:t>4</w:t>
            </w:r>
          </w:p>
        </w:tc>
        <w:tc>
          <w:tcPr>
            <w:tcW w:w="851" w:type="dxa"/>
          </w:tcPr>
          <w:p w:rsidR="00ED327B" w:rsidRPr="00C52D7B" w:rsidRDefault="00ED327B" w:rsidP="00ED327B">
            <w:pPr>
              <w:jc w:val="center"/>
            </w:pPr>
            <w:r w:rsidRPr="00C52D7B">
              <w:t>5</w:t>
            </w:r>
          </w:p>
        </w:tc>
        <w:tc>
          <w:tcPr>
            <w:tcW w:w="850" w:type="dxa"/>
            <w:vAlign w:val="center"/>
          </w:tcPr>
          <w:p w:rsidR="00ED327B" w:rsidRPr="00C52D7B" w:rsidRDefault="00ED327B" w:rsidP="00ED327B">
            <w:pPr>
              <w:jc w:val="center"/>
            </w:pPr>
            <w:r w:rsidRPr="00C52D7B">
              <w:t>6</w:t>
            </w:r>
          </w:p>
        </w:tc>
        <w:tc>
          <w:tcPr>
            <w:tcW w:w="851" w:type="dxa"/>
            <w:vAlign w:val="center"/>
          </w:tcPr>
          <w:p w:rsidR="00ED327B" w:rsidRPr="00C52D7B" w:rsidRDefault="00ED327B" w:rsidP="00ED327B">
            <w:pPr>
              <w:jc w:val="center"/>
            </w:pPr>
            <w:r w:rsidRPr="00C52D7B">
              <w:t>7</w:t>
            </w:r>
          </w:p>
        </w:tc>
        <w:tc>
          <w:tcPr>
            <w:tcW w:w="850" w:type="dxa"/>
            <w:vAlign w:val="center"/>
          </w:tcPr>
          <w:p w:rsidR="00ED327B" w:rsidRPr="00C52D7B" w:rsidRDefault="00ED327B" w:rsidP="00ED327B">
            <w:pPr>
              <w:jc w:val="center"/>
            </w:pPr>
            <w:r w:rsidRPr="00C52D7B">
              <w:t>8</w:t>
            </w:r>
          </w:p>
        </w:tc>
        <w:tc>
          <w:tcPr>
            <w:tcW w:w="851" w:type="dxa"/>
            <w:vAlign w:val="center"/>
          </w:tcPr>
          <w:p w:rsidR="00ED327B" w:rsidRPr="00C52D7B" w:rsidRDefault="00ED327B" w:rsidP="00ED327B">
            <w:pPr>
              <w:jc w:val="center"/>
            </w:pPr>
            <w:r w:rsidRPr="00C52D7B">
              <w:t>9</w:t>
            </w:r>
          </w:p>
        </w:tc>
        <w:tc>
          <w:tcPr>
            <w:tcW w:w="933" w:type="dxa"/>
            <w:vAlign w:val="center"/>
          </w:tcPr>
          <w:p w:rsidR="00ED327B" w:rsidRPr="00C52D7B" w:rsidRDefault="00ED327B" w:rsidP="00ED327B">
            <w:pPr>
              <w:jc w:val="center"/>
            </w:pPr>
            <w:r w:rsidRPr="00C52D7B">
              <w:t>10</w:t>
            </w:r>
          </w:p>
        </w:tc>
        <w:tc>
          <w:tcPr>
            <w:tcW w:w="2126" w:type="dxa"/>
            <w:vAlign w:val="center"/>
          </w:tcPr>
          <w:p w:rsidR="00ED327B" w:rsidRPr="00C52D7B" w:rsidRDefault="00ED327B" w:rsidP="00ED327B">
            <w:pPr>
              <w:jc w:val="center"/>
            </w:pPr>
            <w:r w:rsidRPr="00C52D7B">
              <w:t>11</w:t>
            </w:r>
          </w:p>
        </w:tc>
      </w:tr>
      <w:tr w:rsidR="00ED327B" w:rsidRPr="00EF21DC" w:rsidTr="00ED327B">
        <w:trPr>
          <w:trHeight w:val="2925"/>
        </w:trPr>
        <w:tc>
          <w:tcPr>
            <w:tcW w:w="557" w:type="dxa"/>
            <w:vAlign w:val="center"/>
          </w:tcPr>
          <w:p w:rsidR="00ED327B" w:rsidRPr="00EF21DC" w:rsidRDefault="00ED327B" w:rsidP="00ED327B">
            <w:r w:rsidRPr="00EF21DC">
              <w:t>1</w:t>
            </w:r>
          </w:p>
        </w:tc>
        <w:tc>
          <w:tcPr>
            <w:tcW w:w="3681" w:type="dxa"/>
            <w:vAlign w:val="center"/>
          </w:tcPr>
          <w:p w:rsidR="00ED327B" w:rsidRPr="00EF21DC" w:rsidRDefault="00ED327B" w:rsidP="00ED327B">
            <w:r w:rsidRPr="00EF21DC">
              <w:rPr>
                <w:bCs/>
                <w:spacing w:val="-5"/>
              </w:rPr>
              <w:t xml:space="preserve">Цель - </w:t>
            </w:r>
            <w:r w:rsidRPr="00EF21DC">
              <w:t>Формирование на терр</w:t>
            </w:r>
            <w:r w:rsidRPr="00EF21DC">
              <w:t>и</w:t>
            </w:r>
            <w:r w:rsidRPr="00EF21DC">
              <w:t>тории района организационных, правовых, социально-экономических условий для осуществления мер по улучш</w:t>
            </w:r>
            <w:r w:rsidRPr="00EF21DC">
              <w:t>е</w:t>
            </w:r>
            <w:r w:rsidRPr="00EF21DC">
              <w:t>нию положения и качества жизни пожилых людей и инвалидов, повышению степени их социал</w:t>
            </w:r>
            <w:r w:rsidRPr="00EF21DC">
              <w:t>ь</w:t>
            </w:r>
            <w:r w:rsidRPr="00EF21DC">
              <w:t>ной защищенности, активации участия пожилых людей и инв</w:t>
            </w:r>
            <w:r w:rsidRPr="00EF21DC">
              <w:t>а</w:t>
            </w:r>
            <w:r w:rsidRPr="00EF21DC">
              <w:t>лидов в жизни общества</w:t>
            </w:r>
          </w:p>
        </w:tc>
        <w:tc>
          <w:tcPr>
            <w:tcW w:w="925" w:type="dxa"/>
            <w:vAlign w:val="center"/>
          </w:tcPr>
          <w:p w:rsidR="00ED327B" w:rsidRPr="00EF21DC" w:rsidRDefault="00ED327B" w:rsidP="00ED327B">
            <w:pPr>
              <w:jc w:val="center"/>
            </w:pPr>
          </w:p>
        </w:tc>
        <w:tc>
          <w:tcPr>
            <w:tcW w:w="3103" w:type="dxa"/>
            <w:vAlign w:val="center"/>
          </w:tcPr>
          <w:p w:rsidR="00ED327B" w:rsidRPr="00EF21DC" w:rsidRDefault="00ED327B" w:rsidP="00ED327B">
            <w:pPr>
              <w:jc w:val="center"/>
            </w:pPr>
          </w:p>
        </w:tc>
        <w:tc>
          <w:tcPr>
            <w:tcW w:w="851" w:type="dxa"/>
          </w:tcPr>
          <w:p w:rsidR="00ED327B" w:rsidRPr="00EF21DC" w:rsidRDefault="00ED327B" w:rsidP="00ED327B">
            <w:r w:rsidRPr="00EF21DC">
              <w:t>План45,0</w:t>
            </w:r>
          </w:p>
          <w:p w:rsidR="00ED327B" w:rsidRPr="00EF21DC" w:rsidRDefault="00ED327B" w:rsidP="00ED327B"/>
          <w:p w:rsidR="00ED327B" w:rsidRPr="00EF21DC" w:rsidRDefault="00ED327B" w:rsidP="00ED327B">
            <w:r w:rsidRPr="00EF21DC">
              <w:t>Факт 44,84</w:t>
            </w:r>
          </w:p>
        </w:tc>
        <w:tc>
          <w:tcPr>
            <w:tcW w:w="850" w:type="dxa"/>
          </w:tcPr>
          <w:p w:rsidR="00ED327B" w:rsidRPr="00EF21DC" w:rsidRDefault="00ED327B" w:rsidP="00ED327B">
            <w:r w:rsidRPr="00EF21DC">
              <w:t>План100,0</w:t>
            </w:r>
          </w:p>
          <w:p w:rsidR="00ED327B" w:rsidRPr="00EF21DC" w:rsidRDefault="00ED327B" w:rsidP="00ED327B"/>
          <w:p w:rsidR="00ED327B" w:rsidRPr="00EF21DC" w:rsidRDefault="00ED327B" w:rsidP="00ED327B">
            <w:r w:rsidRPr="00EF21DC">
              <w:t>Факт</w:t>
            </w:r>
          </w:p>
          <w:p w:rsidR="00ED327B" w:rsidRPr="00EF21DC" w:rsidRDefault="00ED327B" w:rsidP="00ED327B">
            <w:r w:rsidRPr="00EF21DC">
              <w:t>99,9</w:t>
            </w:r>
          </w:p>
        </w:tc>
        <w:tc>
          <w:tcPr>
            <w:tcW w:w="851" w:type="dxa"/>
          </w:tcPr>
          <w:p w:rsidR="00ED327B" w:rsidRPr="00EF21DC" w:rsidRDefault="00ED327B" w:rsidP="00ED327B">
            <w:r w:rsidRPr="00EF21DC">
              <w:t>План90,0</w:t>
            </w:r>
          </w:p>
          <w:p w:rsidR="00ED327B" w:rsidRPr="00EF21DC" w:rsidRDefault="00ED327B" w:rsidP="00ED327B"/>
          <w:p w:rsidR="00ED327B" w:rsidRPr="00EF21DC" w:rsidRDefault="00ED327B" w:rsidP="00ED327B">
            <w:r w:rsidRPr="00EF21DC">
              <w:t>Факт</w:t>
            </w:r>
          </w:p>
          <w:p w:rsidR="00ED327B" w:rsidRPr="00EF21DC" w:rsidRDefault="00ED327B" w:rsidP="00ED327B">
            <w:r w:rsidRPr="00EF21DC">
              <w:t>90,0</w:t>
            </w:r>
          </w:p>
        </w:tc>
        <w:tc>
          <w:tcPr>
            <w:tcW w:w="850" w:type="dxa"/>
          </w:tcPr>
          <w:p w:rsidR="00ED327B" w:rsidRPr="00EF21DC" w:rsidRDefault="00ED327B" w:rsidP="00ED327B">
            <w:r w:rsidRPr="00EF21DC">
              <w:t>План160,0</w:t>
            </w:r>
          </w:p>
          <w:p w:rsidR="00ED327B" w:rsidRPr="00EF21DC" w:rsidRDefault="00ED327B" w:rsidP="00ED327B"/>
          <w:p w:rsidR="00ED327B" w:rsidRPr="00EF21DC" w:rsidRDefault="00ED327B" w:rsidP="00ED327B">
            <w:r w:rsidRPr="00EF21DC">
              <w:t>Факт</w:t>
            </w:r>
          </w:p>
          <w:p w:rsidR="00ED327B" w:rsidRPr="00EF21DC" w:rsidRDefault="00ED327B" w:rsidP="00ED327B">
            <w:r w:rsidRPr="00EF21DC">
              <w:t>159,9</w:t>
            </w:r>
          </w:p>
          <w:p w:rsidR="00ED327B" w:rsidRPr="00EF21DC" w:rsidRDefault="00ED327B" w:rsidP="00ED327B"/>
        </w:tc>
        <w:tc>
          <w:tcPr>
            <w:tcW w:w="851" w:type="dxa"/>
          </w:tcPr>
          <w:p w:rsidR="00ED327B" w:rsidRPr="00EF21DC" w:rsidRDefault="00ED327B" w:rsidP="00ED327B">
            <w:r w:rsidRPr="00EF21DC">
              <w:t>План</w:t>
            </w:r>
          </w:p>
          <w:p w:rsidR="00ED327B" w:rsidRPr="00EF21DC" w:rsidRDefault="00ED327B" w:rsidP="00ED327B">
            <w:r w:rsidRPr="00EF21DC">
              <w:t>160,0</w:t>
            </w:r>
          </w:p>
          <w:p w:rsidR="00ED327B" w:rsidRPr="00EF21DC" w:rsidRDefault="00ED327B" w:rsidP="00ED327B"/>
          <w:p w:rsidR="00ED327B" w:rsidRPr="00EF21DC" w:rsidRDefault="00ED327B" w:rsidP="00ED327B">
            <w:r w:rsidRPr="00EF21DC">
              <w:t>Факт</w:t>
            </w:r>
          </w:p>
          <w:p w:rsidR="00ED327B" w:rsidRPr="00EF21DC" w:rsidRDefault="00ED327B" w:rsidP="00ED327B">
            <w:r w:rsidRPr="00EF21DC">
              <w:t>121,8</w:t>
            </w:r>
          </w:p>
        </w:tc>
        <w:tc>
          <w:tcPr>
            <w:tcW w:w="933" w:type="dxa"/>
          </w:tcPr>
          <w:p w:rsidR="00ED327B" w:rsidRPr="00EF21DC" w:rsidRDefault="00ED327B" w:rsidP="00ED327B">
            <w:r w:rsidRPr="00EF21DC">
              <w:t>План</w:t>
            </w:r>
          </w:p>
          <w:p w:rsidR="00ED327B" w:rsidRPr="00EF21DC" w:rsidRDefault="00ED327B" w:rsidP="00ED327B">
            <w:r w:rsidRPr="00EF21DC">
              <w:t>555,0</w:t>
            </w:r>
          </w:p>
          <w:p w:rsidR="00ED327B" w:rsidRPr="00EF21DC" w:rsidRDefault="00ED327B" w:rsidP="00ED327B"/>
          <w:p w:rsidR="00ED327B" w:rsidRPr="00EF21DC" w:rsidRDefault="00ED327B" w:rsidP="00ED327B">
            <w:r w:rsidRPr="00EF21DC">
              <w:t>Факт</w:t>
            </w:r>
          </w:p>
          <w:p w:rsidR="00ED327B" w:rsidRPr="00EF21DC" w:rsidRDefault="00ED327B" w:rsidP="00ED327B">
            <w:r w:rsidRPr="00EF21DC">
              <w:t>516,44</w:t>
            </w:r>
          </w:p>
        </w:tc>
        <w:tc>
          <w:tcPr>
            <w:tcW w:w="2126" w:type="dxa"/>
          </w:tcPr>
          <w:p w:rsidR="00ED327B" w:rsidRPr="00EF21DC" w:rsidRDefault="00ED327B" w:rsidP="00ED327B">
            <w:r w:rsidRPr="00EF21DC">
              <w:t>Бюджет муниц</w:t>
            </w:r>
            <w:r w:rsidRPr="00EF21DC">
              <w:t>и</w:t>
            </w:r>
            <w:r w:rsidRPr="00EF21DC">
              <w:t>пального образ</w:t>
            </w:r>
            <w:r w:rsidRPr="00EF21DC">
              <w:t>о</w:t>
            </w:r>
            <w:r w:rsidRPr="00EF21DC">
              <w:t>вания «Поспел</w:t>
            </w:r>
            <w:r w:rsidRPr="00EF21DC">
              <w:t>и</w:t>
            </w:r>
            <w:r w:rsidRPr="00EF21DC">
              <w:t>хинский район»</w:t>
            </w:r>
          </w:p>
          <w:p w:rsidR="00ED327B" w:rsidRPr="00EF21DC" w:rsidRDefault="00ED327B" w:rsidP="00ED327B"/>
        </w:tc>
      </w:tr>
      <w:tr w:rsidR="00ED327B" w:rsidRPr="00EF21DC" w:rsidTr="00ED327B">
        <w:trPr>
          <w:trHeight w:val="1094"/>
        </w:trPr>
        <w:tc>
          <w:tcPr>
            <w:tcW w:w="557" w:type="dxa"/>
            <w:vAlign w:val="center"/>
          </w:tcPr>
          <w:p w:rsidR="00ED327B" w:rsidRPr="00EF21DC" w:rsidRDefault="00ED327B" w:rsidP="00ED327B">
            <w:r w:rsidRPr="00EF21DC">
              <w:t>2</w:t>
            </w:r>
          </w:p>
        </w:tc>
        <w:tc>
          <w:tcPr>
            <w:tcW w:w="3681" w:type="dxa"/>
          </w:tcPr>
          <w:p w:rsidR="00ED327B" w:rsidRPr="00EF21DC" w:rsidRDefault="00ED327B" w:rsidP="00ED327B">
            <w:pPr>
              <w:rPr>
                <w:b/>
                <w:bCs/>
                <w:spacing w:val="-5"/>
              </w:rPr>
            </w:pPr>
            <w:r w:rsidRPr="00EF21DC">
              <w:rPr>
                <w:b/>
                <w:bCs/>
                <w:spacing w:val="-5"/>
              </w:rPr>
              <w:t>Задача 1:</w:t>
            </w:r>
          </w:p>
          <w:p w:rsidR="00ED327B" w:rsidRPr="00EF21DC" w:rsidRDefault="00ED327B" w:rsidP="00ED327B">
            <w:pPr>
              <w:rPr>
                <w:b/>
              </w:rPr>
            </w:pPr>
            <w:r w:rsidRPr="00EF21DC">
              <w:rPr>
                <w:b/>
              </w:rPr>
              <w:t>Развитие системы организац</w:t>
            </w:r>
            <w:r w:rsidRPr="00EF21DC">
              <w:rPr>
                <w:b/>
              </w:rPr>
              <w:t>и</w:t>
            </w:r>
            <w:r w:rsidRPr="00EF21DC">
              <w:rPr>
                <w:b/>
              </w:rPr>
              <w:t>онных мер, направленных на улучшение качества жизни пожилых людей и инвалидов, повышение степени их соц</w:t>
            </w:r>
            <w:r w:rsidRPr="00EF21DC">
              <w:rPr>
                <w:b/>
              </w:rPr>
              <w:t>и</w:t>
            </w:r>
            <w:r w:rsidRPr="00EF21DC">
              <w:rPr>
                <w:b/>
              </w:rPr>
              <w:t>альной защищенности</w:t>
            </w:r>
          </w:p>
          <w:p w:rsidR="00ED327B" w:rsidRPr="00EF21DC" w:rsidRDefault="00ED327B" w:rsidP="00ED327B">
            <w:pPr>
              <w:rPr>
                <w:b/>
                <w:bCs/>
                <w:spacing w:val="-5"/>
              </w:rPr>
            </w:pPr>
          </w:p>
        </w:tc>
        <w:tc>
          <w:tcPr>
            <w:tcW w:w="925" w:type="dxa"/>
          </w:tcPr>
          <w:p w:rsidR="00ED327B" w:rsidRPr="00EF21DC" w:rsidRDefault="00ED327B" w:rsidP="00ED327B">
            <w:pPr>
              <w:jc w:val="center"/>
              <w:rPr>
                <w:b/>
                <w:bCs/>
                <w:spacing w:val="-5"/>
              </w:rPr>
            </w:pPr>
            <w:r w:rsidRPr="00EF21DC">
              <w:rPr>
                <w:b/>
              </w:rPr>
              <w:lastRenderedPageBreak/>
              <w:t>2021- 2025</w:t>
            </w:r>
          </w:p>
        </w:tc>
        <w:tc>
          <w:tcPr>
            <w:tcW w:w="3103" w:type="dxa"/>
          </w:tcPr>
          <w:p w:rsidR="00ED327B" w:rsidRPr="00EF21DC" w:rsidRDefault="00ED327B" w:rsidP="00ED327B">
            <w:pPr>
              <w:jc w:val="center"/>
              <w:rPr>
                <w:b/>
                <w:bCs/>
                <w:spacing w:val="-5"/>
              </w:rPr>
            </w:pPr>
          </w:p>
        </w:tc>
        <w:tc>
          <w:tcPr>
            <w:tcW w:w="851" w:type="dxa"/>
          </w:tcPr>
          <w:p w:rsidR="00ED327B" w:rsidRPr="00EF21DC" w:rsidRDefault="00ED327B" w:rsidP="00ED327B"/>
        </w:tc>
        <w:tc>
          <w:tcPr>
            <w:tcW w:w="850" w:type="dxa"/>
          </w:tcPr>
          <w:p w:rsidR="00ED327B" w:rsidRPr="00EF21DC" w:rsidRDefault="00ED327B" w:rsidP="00ED327B"/>
        </w:tc>
        <w:tc>
          <w:tcPr>
            <w:tcW w:w="851" w:type="dxa"/>
          </w:tcPr>
          <w:p w:rsidR="00ED327B" w:rsidRPr="00EF21DC" w:rsidRDefault="00ED327B" w:rsidP="00ED327B"/>
        </w:tc>
        <w:tc>
          <w:tcPr>
            <w:tcW w:w="850" w:type="dxa"/>
          </w:tcPr>
          <w:p w:rsidR="00ED327B" w:rsidRPr="00EF21DC" w:rsidRDefault="00ED327B" w:rsidP="00ED327B"/>
        </w:tc>
        <w:tc>
          <w:tcPr>
            <w:tcW w:w="851" w:type="dxa"/>
          </w:tcPr>
          <w:p w:rsidR="00ED327B" w:rsidRPr="00EF21DC" w:rsidRDefault="00ED327B" w:rsidP="00ED327B"/>
        </w:tc>
        <w:tc>
          <w:tcPr>
            <w:tcW w:w="933" w:type="dxa"/>
          </w:tcPr>
          <w:p w:rsidR="00ED327B" w:rsidRPr="00EF21DC" w:rsidRDefault="00ED327B" w:rsidP="00ED327B"/>
        </w:tc>
        <w:tc>
          <w:tcPr>
            <w:tcW w:w="2126" w:type="dxa"/>
          </w:tcPr>
          <w:p w:rsidR="00ED327B" w:rsidRPr="00EF21DC" w:rsidRDefault="00ED327B" w:rsidP="00ED327B"/>
        </w:tc>
      </w:tr>
      <w:tr w:rsidR="00ED327B" w:rsidRPr="00EF21DC" w:rsidTr="00ED327B">
        <w:trPr>
          <w:trHeight w:val="303"/>
        </w:trPr>
        <w:tc>
          <w:tcPr>
            <w:tcW w:w="557" w:type="dxa"/>
            <w:vAlign w:val="center"/>
          </w:tcPr>
          <w:p w:rsidR="00ED327B" w:rsidRPr="00EF21DC" w:rsidRDefault="00ED327B" w:rsidP="00ED327B">
            <w:r w:rsidRPr="00EF21DC">
              <w:lastRenderedPageBreak/>
              <w:t>3</w:t>
            </w:r>
          </w:p>
        </w:tc>
        <w:tc>
          <w:tcPr>
            <w:tcW w:w="3681" w:type="dxa"/>
          </w:tcPr>
          <w:p w:rsidR="00ED327B" w:rsidRPr="00EF21DC" w:rsidRDefault="00ED327B" w:rsidP="00ED327B">
            <w:r w:rsidRPr="00EF21DC">
              <w:t xml:space="preserve">Мероприятие 1.1 Организация </w:t>
            </w:r>
            <w:proofErr w:type="gramStart"/>
            <w:r w:rsidRPr="00EF21DC">
              <w:t>проведения мониторинга соц</w:t>
            </w:r>
            <w:r w:rsidRPr="00EF21DC">
              <w:t>и</w:t>
            </w:r>
            <w:r w:rsidRPr="00EF21DC">
              <w:t>ально-экономического полож</w:t>
            </w:r>
            <w:r w:rsidRPr="00EF21DC">
              <w:t>е</w:t>
            </w:r>
            <w:r w:rsidRPr="00EF21DC">
              <w:t>ния граждан пожилого возраста</w:t>
            </w:r>
            <w:proofErr w:type="gramEnd"/>
            <w:r w:rsidRPr="00EF21DC">
              <w:t xml:space="preserve"> и инвалидов</w:t>
            </w:r>
          </w:p>
        </w:tc>
        <w:tc>
          <w:tcPr>
            <w:tcW w:w="925" w:type="dxa"/>
          </w:tcPr>
          <w:p w:rsidR="00ED327B" w:rsidRPr="00EF21DC" w:rsidRDefault="00ED327B" w:rsidP="00ED327B">
            <w:pPr>
              <w:jc w:val="center"/>
              <w:rPr>
                <w:b/>
                <w:bCs/>
                <w:spacing w:val="-5"/>
              </w:rPr>
            </w:pPr>
            <w:r w:rsidRPr="00EF21DC">
              <w:t>2021- 2025</w:t>
            </w:r>
          </w:p>
        </w:tc>
        <w:tc>
          <w:tcPr>
            <w:tcW w:w="3103" w:type="dxa"/>
            <w:vAlign w:val="center"/>
          </w:tcPr>
          <w:p w:rsidR="00ED327B" w:rsidRPr="00EF21DC" w:rsidRDefault="00ED327B" w:rsidP="00ED327B">
            <w:r w:rsidRPr="00EF21DC">
              <w:t>Администрация Поспел</w:t>
            </w:r>
            <w:r w:rsidRPr="00EF21DC">
              <w:t>и</w:t>
            </w:r>
            <w:r w:rsidRPr="00EF21DC">
              <w:t>хинского района, админ</w:t>
            </w:r>
            <w:r w:rsidRPr="00EF21DC">
              <w:t>и</w:t>
            </w:r>
            <w:r w:rsidRPr="00EF21DC">
              <w:t>страции сельсоветов, УСЗН по Поспелихинскому рай</w:t>
            </w:r>
            <w:r w:rsidRPr="00EF21DC">
              <w:t>о</w:t>
            </w:r>
            <w:r w:rsidRPr="00EF21DC">
              <w:t>ну, Поспелихинский фил</w:t>
            </w:r>
            <w:r w:rsidRPr="00EF21DC">
              <w:t>и</w:t>
            </w:r>
            <w:r w:rsidRPr="00EF21DC">
              <w:t>ал комплексного центра социального обслуживания</w:t>
            </w:r>
          </w:p>
        </w:tc>
        <w:tc>
          <w:tcPr>
            <w:tcW w:w="851" w:type="dxa"/>
          </w:tcPr>
          <w:p w:rsidR="00ED327B" w:rsidRPr="00EF21DC" w:rsidRDefault="00ED327B" w:rsidP="00ED327B"/>
        </w:tc>
        <w:tc>
          <w:tcPr>
            <w:tcW w:w="850" w:type="dxa"/>
          </w:tcPr>
          <w:p w:rsidR="00ED327B" w:rsidRPr="00EF21DC" w:rsidRDefault="00ED327B" w:rsidP="00ED327B"/>
        </w:tc>
        <w:tc>
          <w:tcPr>
            <w:tcW w:w="851" w:type="dxa"/>
          </w:tcPr>
          <w:p w:rsidR="00ED327B" w:rsidRPr="00EF21DC" w:rsidRDefault="00ED327B" w:rsidP="00ED327B"/>
        </w:tc>
        <w:tc>
          <w:tcPr>
            <w:tcW w:w="850" w:type="dxa"/>
          </w:tcPr>
          <w:p w:rsidR="00ED327B" w:rsidRPr="00EF21DC" w:rsidRDefault="00ED327B" w:rsidP="00ED327B"/>
        </w:tc>
        <w:tc>
          <w:tcPr>
            <w:tcW w:w="851" w:type="dxa"/>
          </w:tcPr>
          <w:p w:rsidR="00ED327B" w:rsidRPr="00EF21DC" w:rsidRDefault="00ED327B" w:rsidP="00ED327B"/>
        </w:tc>
        <w:tc>
          <w:tcPr>
            <w:tcW w:w="933" w:type="dxa"/>
          </w:tcPr>
          <w:p w:rsidR="00ED327B" w:rsidRPr="00EF21DC" w:rsidRDefault="00ED327B" w:rsidP="00ED327B">
            <w:pPr>
              <w:rPr>
                <w:bCs/>
              </w:rPr>
            </w:pPr>
          </w:p>
        </w:tc>
        <w:tc>
          <w:tcPr>
            <w:tcW w:w="2126" w:type="dxa"/>
            <w:vAlign w:val="center"/>
          </w:tcPr>
          <w:p w:rsidR="00ED327B" w:rsidRPr="00EF21DC" w:rsidRDefault="00ED327B" w:rsidP="00ED327B"/>
        </w:tc>
      </w:tr>
      <w:tr w:rsidR="00ED327B" w:rsidRPr="00EF21DC" w:rsidTr="00ED327B">
        <w:trPr>
          <w:trHeight w:val="303"/>
        </w:trPr>
        <w:tc>
          <w:tcPr>
            <w:tcW w:w="557" w:type="dxa"/>
            <w:vAlign w:val="center"/>
          </w:tcPr>
          <w:p w:rsidR="00ED327B" w:rsidRPr="00EF21DC" w:rsidRDefault="00ED327B" w:rsidP="00ED327B">
            <w:r w:rsidRPr="00EF21DC">
              <w:t>4</w:t>
            </w:r>
          </w:p>
        </w:tc>
        <w:tc>
          <w:tcPr>
            <w:tcW w:w="3681" w:type="dxa"/>
          </w:tcPr>
          <w:p w:rsidR="00ED327B" w:rsidRPr="00EF21DC" w:rsidRDefault="00ED327B" w:rsidP="00ED327B">
            <w:pPr>
              <w:rPr>
                <w:b/>
                <w:bCs/>
                <w:spacing w:val="-5"/>
              </w:rPr>
            </w:pPr>
            <w:r w:rsidRPr="00EF21DC">
              <w:rPr>
                <w:b/>
                <w:bCs/>
                <w:spacing w:val="-5"/>
              </w:rPr>
              <w:t>Задача 2:</w:t>
            </w:r>
          </w:p>
          <w:p w:rsidR="00ED327B" w:rsidRPr="00EF21DC" w:rsidRDefault="00ED327B" w:rsidP="00ED327B">
            <w:pPr>
              <w:rPr>
                <w:b/>
              </w:rPr>
            </w:pPr>
            <w:r w:rsidRPr="00EF21DC">
              <w:rPr>
                <w:b/>
              </w:rPr>
              <w:t>Предоставление адресной с</w:t>
            </w:r>
            <w:r w:rsidRPr="00EF21DC">
              <w:rPr>
                <w:b/>
              </w:rPr>
              <w:t>о</w:t>
            </w:r>
            <w:r w:rsidRPr="00EF21DC">
              <w:rPr>
                <w:b/>
              </w:rPr>
              <w:t>циальной помощи с учетом возрастных особенностей, с</w:t>
            </w:r>
            <w:r w:rsidRPr="00EF21DC">
              <w:rPr>
                <w:b/>
              </w:rPr>
              <w:t>о</w:t>
            </w:r>
            <w:r w:rsidRPr="00EF21DC">
              <w:rPr>
                <w:b/>
              </w:rPr>
              <w:t>стояния здоровья, доходов, ж</w:t>
            </w:r>
            <w:r w:rsidRPr="00EF21DC">
              <w:rPr>
                <w:b/>
              </w:rPr>
              <w:t>и</w:t>
            </w:r>
            <w:r w:rsidRPr="00EF21DC">
              <w:rPr>
                <w:b/>
              </w:rPr>
              <w:t>лищно-бытовых и других условий</w:t>
            </w:r>
          </w:p>
        </w:tc>
        <w:tc>
          <w:tcPr>
            <w:tcW w:w="925" w:type="dxa"/>
          </w:tcPr>
          <w:p w:rsidR="00ED327B" w:rsidRPr="00EF21DC" w:rsidRDefault="00ED327B" w:rsidP="00ED327B">
            <w:pPr>
              <w:jc w:val="center"/>
              <w:rPr>
                <w:b/>
              </w:rPr>
            </w:pPr>
            <w:r w:rsidRPr="00EF21DC">
              <w:rPr>
                <w:b/>
              </w:rPr>
              <w:t>2021- 2025</w:t>
            </w:r>
          </w:p>
        </w:tc>
        <w:tc>
          <w:tcPr>
            <w:tcW w:w="3103" w:type="dxa"/>
            <w:vAlign w:val="center"/>
          </w:tcPr>
          <w:p w:rsidR="00ED327B" w:rsidRPr="00EF21DC" w:rsidRDefault="00ED327B" w:rsidP="00ED327B"/>
        </w:tc>
        <w:tc>
          <w:tcPr>
            <w:tcW w:w="851" w:type="dxa"/>
          </w:tcPr>
          <w:p w:rsidR="00ED327B" w:rsidRPr="00EF21DC" w:rsidRDefault="00ED327B" w:rsidP="00ED327B"/>
        </w:tc>
        <w:tc>
          <w:tcPr>
            <w:tcW w:w="850" w:type="dxa"/>
          </w:tcPr>
          <w:p w:rsidR="00ED327B" w:rsidRPr="00EF21DC" w:rsidRDefault="00ED327B" w:rsidP="00ED327B"/>
        </w:tc>
        <w:tc>
          <w:tcPr>
            <w:tcW w:w="851" w:type="dxa"/>
          </w:tcPr>
          <w:p w:rsidR="00ED327B" w:rsidRPr="00EF21DC" w:rsidRDefault="00ED327B" w:rsidP="00ED327B"/>
        </w:tc>
        <w:tc>
          <w:tcPr>
            <w:tcW w:w="850" w:type="dxa"/>
          </w:tcPr>
          <w:p w:rsidR="00ED327B" w:rsidRPr="00EF21DC" w:rsidRDefault="00ED327B" w:rsidP="00ED327B"/>
        </w:tc>
        <w:tc>
          <w:tcPr>
            <w:tcW w:w="851" w:type="dxa"/>
          </w:tcPr>
          <w:p w:rsidR="00ED327B" w:rsidRPr="00EF21DC" w:rsidRDefault="00ED327B" w:rsidP="00ED327B"/>
        </w:tc>
        <w:tc>
          <w:tcPr>
            <w:tcW w:w="933" w:type="dxa"/>
          </w:tcPr>
          <w:p w:rsidR="00ED327B" w:rsidRPr="00EF21DC" w:rsidRDefault="00ED327B" w:rsidP="00ED327B">
            <w:pPr>
              <w:rPr>
                <w:bCs/>
              </w:rPr>
            </w:pPr>
          </w:p>
        </w:tc>
        <w:tc>
          <w:tcPr>
            <w:tcW w:w="2126" w:type="dxa"/>
            <w:vAlign w:val="center"/>
          </w:tcPr>
          <w:p w:rsidR="00ED327B" w:rsidRPr="00EF21DC" w:rsidRDefault="00ED327B" w:rsidP="00ED327B"/>
        </w:tc>
      </w:tr>
      <w:tr w:rsidR="00ED327B" w:rsidRPr="00EF21DC" w:rsidTr="00ED327B">
        <w:trPr>
          <w:trHeight w:val="1709"/>
        </w:trPr>
        <w:tc>
          <w:tcPr>
            <w:tcW w:w="557" w:type="dxa"/>
            <w:vAlign w:val="center"/>
          </w:tcPr>
          <w:p w:rsidR="00ED327B" w:rsidRPr="00EF21DC" w:rsidRDefault="00ED327B" w:rsidP="00ED327B">
            <w:r w:rsidRPr="00EF21DC">
              <w:t>5</w:t>
            </w:r>
          </w:p>
        </w:tc>
        <w:tc>
          <w:tcPr>
            <w:tcW w:w="3681" w:type="dxa"/>
          </w:tcPr>
          <w:p w:rsidR="00ED327B" w:rsidRPr="00EF21DC" w:rsidRDefault="00ED327B" w:rsidP="00ED327B">
            <w:r w:rsidRPr="00EF21DC">
              <w:t>Мероприятие 2.1. Предоставл</w:t>
            </w:r>
            <w:r w:rsidRPr="00EF21DC">
              <w:t>е</w:t>
            </w:r>
            <w:r w:rsidRPr="00EF21DC">
              <w:t>ние мер социальной поддержки в части предоставления ежемеся</w:t>
            </w:r>
            <w:r w:rsidRPr="00EF21DC">
              <w:t>ч</w:t>
            </w:r>
            <w:r w:rsidRPr="00EF21DC">
              <w:t>ной денежной выплаты: отдел</w:t>
            </w:r>
            <w:r w:rsidRPr="00EF21DC">
              <w:t>ь</w:t>
            </w:r>
            <w:r w:rsidRPr="00EF21DC">
              <w:t>ным категориям ветеранов;</w:t>
            </w:r>
          </w:p>
          <w:p w:rsidR="00ED327B" w:rsidRPr="00EF21DC" w:rsidRDefault="00ED327B" w:rsidP="00ED327B">
            <w:pPr>
              <w:rPr>
                <w:b/>
                <w:bCs/>
                <w:spacing w:val="-5"/>
              </w:rPr>
            </w:pPr>
            <w:r w:rsidRPr="00EF21DC">
              <w:t>жертвам политических репре</w:t>
            </w:r>
            <w:r w:rsidRPr="00EF21DC">
              <w:t>с</w:t>
            </w:r>
            <w:r w:rsidRPr="00EF21DC">
              <w:t>сий</w:t>
            </w:r>
          </w:p>
        </w:tc>
        <w:tc>
          <w:tcPr>
            <w:tcW w:w="925" w:type="dxa"/>
          </w:tcPr>
          <w:p w:rsidR="00ED327B" w:rsidRPr="00EF21DC" w:rsidRDefault="00ED327B" w:rsidP="00ED327B">
            <w:pPr>
              <w:jc w:val="center"/>
              <w:rPr>
                <w:b/>
                <w:bCs/>
                <w:spacing w:val="-5"/>
              </w:rPr>
            </w:pPr>
            <w:r w:rsidRPr="00EF21DC">
              <w:t>2021- 2025</w:t>
            </w:r>
          </w:p>
        </w:tc>
        <w:tc>
          <w:tcPr>
            <w:tcW w:w="3103" w:type="dxa"/>
            <w:vAlign w:val="center"/>
          </w:tcPr>
          <w:p w:rsidR="00ED327B" w:rsidRPr="00EF21DC" w:rsidRDefault="00ED327B" w:rsidP="00ED327B">
            <w:pPr>
              <w:jc w:val="center"/>
            </w:pPr>
            <w:r w:rsidRPr="00EF21DC">
              <w:t>УСЗН по Поспелихинскому району</w:t>
            </w:r>
          </w:p>
        </w:tc>
        <w:tc>
          <w:tcPr>
            <w:tcW w:w="851" w:type="dxa"/>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933" w:type="dxa"/>
            <w:vAlign w:val="center"/>
          </w:tcPr>
          <w:p w:rsidR="00ED327B" w:rsidRPr="00EF21DC" w:rsidRDefault="00ED327B" w:rsidP="00ED327B"/>
        </w:tc>
        <w:tc>
          <w:tcPr>
            <w:tcW w:w="2126" w:type="dxa"/>
          </w:tcPr>
          <w:p w:rsidR="00ED327B" w:rsidRPr="00EF21DC" w:rsidRDefault="00ED327B" w:rsidP="00ED327B"/>
        </w:tc>
      </w:tr>
      <w:tr w:rsidR="00ED327B" w:rsidRPr="00EF21DC" w:rsidTr="00ED327B">
        <w:trPr>
          <w:trHeight w:val="1691"/>
        </w:trPr>
        <w:tc>
          <w:tcPr>
            <w:tcW w:w="557" w:type="dxa"/>
            <w:vAlign w:val="center"/>
          </w:tcPr>
          <w:p w:rsidR="00ED327B" w:rsidRPr="00EF21DC" w:rsidRDefault="00ED327B" w:rsidP="00ED327B">
            <w:r w:rsidRPr="00EF21DC">
              <w:t>6</w:t>
            </w:r>
          </w:p>
        </w:tc>
        <w:tc>
          <w:tcPr>
            <w:tcW w:w="3681" w:type="dxa"/>
          </w:tcPr>
          <w:p w:rsidR="00ED327B" w:rsidRPr="00EF21DC" w:rsidRDefault="00ED327B" w:rsidP="00ED327B">
            <w:r w:rsidRPr="00EF21DC">
              <w:t>Мероприятие 2.2. Предоставл</w:t>
            </w:r>
            <w:r w:rsidRPr="00EF21DC">
              <w:t>е</w:t>
            </w:r>
            <w:r w:rsidRPr="00EF21DC">
              <w:t>ние компенсации расходов на оплату жилого помещения и коммунальных услуг:</w:t>
            </w:r>
          </w:p>
          <w:p w:rsidR="00ED327B" w:rsidRPr="00EF21DC" w:rsidRDefault="00ED327B" w:rsidP="00ED327B">
            <w:r w:rsidRPr="00EF21DC">
              <w:t>федеральным льготникам</w:t>
            </w:r>
          </w:p>
          <w:p w:rsidR="00ED327B" w:rsidRPr="00EF21DC" w:rsidRDefault="00ED327B" w:rsidP="00ED327B">
            <w:r w:rsidRPr="00EF21DC">
              <w:t>региональным льготникам</w:t>
            </w:r>
          </w:p>
        </w:tc>
        <w:tc>
          <w:tcPr>
            <w:tcW w:w="925" w:type="dxa"/>
          </w:tcPr>
          <w:p w:rsidR="00ED327B" w:rsidRPr="00EF21DC" w:rsidRDefault="00ED327B" w:rsidP="00ED327B">
            <w:pPr>
              <w:jc w:val="center"/>
              <w:rPr>
                <w:b/>
                <w:bCs/>
                <w:spacing w:val="-5"/>
              </w:rPr>
            </w:pPr>
            <w:r w:rsidRPr="00EF21DC">
              <w:t>2021- 2025</w:t>
            </w:r>
          </w:p>
        </w:tc>
        <w:tc>
          <w:tcPr>
            <w:tcW w:w="3103" w:type="dxa"/>
            <w:vAlign w:val="center"/>
          </w:tcPr>
          <w:p w:rsidR="00ED327B" w:rsidRPr="00EF21DC" w:rsidRDefault="00ED327B" w:rsidP="00ED327B">
            <w:r w:rsidRPr="00EF21DC">
              <w:t>УСЗН по Поспелихинскому району</w:t>
            </w:r>
          </w:p>
        </w:tc>
        <w:tc>
          <w:tcPr>
            <w:tcW w:w="851" w:type="dxa"/>
          </w:tcPr>
          <w:p w:rsidR="00ED327B" w:rsidRPr="00EF21DC" w:rsidRDefault="00ED327B" w:rsidP="00ED327B"/>
        </w:tc>
        <w:tc>
          <w:tcPr>
            <w:tcW w:w="850" w:type="dxa"/>
          </w:tcPr>
          <w:p w:rsidR="00ED327B" w:rsidRPr="00EF21DC" w:rsidRDefault="00ED327B" w:rsidP="00ED327B"/>
        </w:tc>
        <w:tc>
          <w:tcPr>
            <w:tcW w:w="851" w:type="dxa"/>
          </w:tcPr>
          <w:p w:rsidR="00ED327B" w:rsidRPr="00EF21DC" w:rsidRDefault="00ED327B" w:rsidP="00ED327B"/>
        </w:tc>
        <w:tc>
          <w:tcPr>
            <w:tcW w:w="850" w:type="dxa"/>
          </w:tcPr>
          <w:p w:rsidR="00ED327B" w:rsidRPr="00EF21DC" w:rsidRDefault="00ED327B" w:rsidP="00ED327B"/>
        </w:tc>
        <w:tc>
          <w:tcPr>
            <w:tcW w:w="851" w:type="dxa"/>
          </w:tcPr>
          <w:p w:rsidR="00ED327B" w:rsidRPr="00EF21DC" w:rsidRDefault="00ED327B" w:rsidP="00ED327B"/>
        </w:tc>
        <w:tc>
          <w:tcPr>
            <w:tcW w:w="933" w:type="dxa"/>
          </w:tcPr>
          <w:p w:rsidR="00ED327B" w:rsidRPr="00EF21DC" w:rsidRDefault="00ED327B" w:rsidP="00ED327B"/>
        </w:tc>
        <w:tc>
          <w:tcPr>
            <w:tcW w:w="2126" w:type="dxa"/>
          </w:tcPr>
          <w:p w:rsidR="00ED327B" w:rsidRPr="00EF21DC" w:rsidRDefault="00ED327B" w:rsidP="00ED327B"/>
        </w:tc>
      </w:tr>
      <w:tr w:rsidR="00ED327B" w:rsidRPr="00EF21DC" w:rsidTr="00ED327B">
        <w:trPr>
          <w:trHeight w:val="303"/>
        </w:trPr>
        <w:tc>
          <w:tcPr>
            <w:tcW w:w="557" w:type="dxa"/>
            <w:vAlign w:val="center"/>
          </w:tcPr>
          <w:p w:rsidR="00ED327B" w:rsidRPr="00EF21DC" w:rsidRDefault="00ED327B" w:rsidP="00ED327B">
            <w:r w:rsidRPr="00EF21DC">
              <w:t>7</w:t>
            </w:r>
          </w:p>
        </w:tc>
        <w:tc>
          <w:tcPr>
            <w:tcW w:w="3681" w:type="dxa"/>
          </w:tcPr>
          <w:p w:rsidR="00ED327B" w:rsidRPr="00EF21DC" w:rsidRDefault="00ED327B" w:rsidP="00ED327B">
            <w:r w:rsidRPr="00EF21DC">
              <w:t>Мероприятие 2.3. Предоставл</w:t>
            </w:r>
            <w:r w:rsidRPr="00EF21DC">
              <w:t>е</w:t>
            </w:r>
            <w:r w:rsidRPr="00EF21DC">
              <w:t>ние льгот на оплату коммунал</w:t>
            </w:r>
            <w:r w:rsidRPr="00EF21DC">
              <w:t>ь</w:t>
            </w:r>
            <w:r w:rsidRPr="00EF21DC">
              <w:lastRenderedPageBreak/>
              <w:t>ных услуг Почетным гражданам Поспелихинского района</w:t>
            </w:r>
          </w:p>
        </w:tc>
        <w:tc>
          <w:tcPr>
            <w:tcW w:w="925" w:type="dxa"/>
          </w:tcPr>
          <w:p w:rsidR="00ED327B" w:rsidRPr="00EF21DC" w:rsidRDefault="00ED327B" w:rsidP="00ED327B">
            <w:pPr>
              <w:jc w:val="center"/>
              <w:rPr>
                <w:b/>
                <w:bCs/>
                <w:spacing w:val="-5"/>
              </w:rPr>
            </w:pPr>
            <w:r w:rsidRPr="00EF21DC">
              <w:lastRenderedPageBreak/>
              <w:t>2021- 2025</w:t>
            </w:r>
          </w:p>
        </w:tc>
        <w:tc>
          <w:tcPr>
            <w:tcW w:w="3103" w:type="dxa"/>
            <w:vAlign w:val="center"/>
          </w:tcPr>
          <w:p w:rsidR="00ED327B" w:rsidRPr="00EF21DC" w:rsidRDefault="00ED327B" w:rsidP="00ED327B">
            <w:pPr>
              <w:jc w:val="center"/>
            </w:pPr>
            <w:r w:rsidRPr="00EF21DC">
              <w:t>Администрация Поспел</w:t>
            </w:r>
            <w:r w:rsidRPr="00EF21DC">
              <w:t>и</w:t>
            </w:r>
            <w:r w:rsidRPr="00EF21DC">
              <w:t>хинского района</w:t>
            </w:r>
          </w:p>
          <w:p w:rsidR="00ED327B" w:rsidRPr="00EF21DC" w:rsidRDefault="00ED327B" w:rsidP="00ED327B"/>
        </w:tc>
        <w:tc>
          <w:tcPr>
            <w:tcW w:w="851" w:type="dxa"/>
          </w:tcPr>
          <w:p w:rsidR="00ED327B" w:rsidRPr="00EF21DC" w:rsidRDefault="00ED327B" w:rsidP="00ED327B">
            <w:pPr>
              <w:rPr>
                <w:bCs/>
                <w:spacing w:val="-5"/>
              </w:rPr>
            </w:pPr>
          </w:p>
        </w:tc>
        <w:tc>
          <w:tcPr>
            <w:tcW w:w="850" w:type="dxa"/>
          </w:tcPr>
          <w:p w:rsidR="00ED327B" w:rsidRPr="00EF21DC" w:rsidRDefault="00ED327B" w:rsidP="00ED327B">
            <w:pPr>
              <w:rPr>
                <w:bCs/>
                <w:spacing w:val="-5"/>
              </w:rPr>
            </w:pPr>
          </w:p>
        </w:tc>
        <w:tc>
          <w:tcPr>
            <w:tcW w:w="851" w:type="dxa"/>
          </w:tcPr>
          <w:p w:rsidR="00ED327B" w:rsidRPr="00EF21DC" w:rsidRDefault="00ED327B" w:rsidP="00ED327B">
            <w:pPr>
              <w:rPr>
                <w:bCs/>
                <w:spacing w:val="-5"/>
              </w:rPr>
            </w:pPr>
          </w:p>
        </w:tc>
        <w:tc>
          <w:tcPr>
            <w:tcW w:w="850" w:type="dxa"/>
          </w:tcPr>
          <w:p w:rsidR="00ED327B" w:rsidRPr="00EF21DC" w:rsidRDefault="00ED327B" w:rsidP="00ED327B">
            <w:pPr>
              <w:rPr>
                <w:bCs/>
                <w:spacing w:val="-5"/>
              </w:rPr>
            </w:pPr>
          </w:p>
        </w:tc>
        <w:tc>
          <w:tcPr>
            <w:tcW w:w="851" w:type="dxa"/>
          </w:tcPr>
          <w:p w:rsidR="00ED327B" w:rsidRPr="00EF21DC" w:rsidRDefault="00ED327B" w:rsidP="00ED327B">
            <w:pPr>
              <w:rPr>
                <w:bCs/>
                <w:spacing w:val="-5"/>
              </w:rPr>
            </w:pPr>
          </w:p>
        </w:tc>
        <w:tc>
          <w:tcPr>
            <w:tcW w:w="933" w:type="dxa"/>
          </w:tcPr>
          <w:p w:rsidR="00ED327B" w:rsidRPr="00EF21DC" w:rsidRDefault="00ED327B" w:rsidP="00ED327B"/>
        </w:tc>
        <w:tc>
          <w:tcPr>
            <w:tcW w:w="2126" w:type="dxa"/>
          </w:tcPr>
          <w:p w:rsidR="00ED327B" w:rsidRPr="00EF21DC" w:rsidRDefault="00ED327B" w:rsidP="00ED327B">
            <w:r w:rsidRPr="00EF21DC">
              <w:rPr>
                <w:bCs/>
                <w:spacing w:val="-5"/>
              </w:rPr>
              <w:t xml:space="preserve"> </w:t>
            </w:r>
          </w:p>
        </w:tc>
      </w:tr>
      <w:tr w:rsidR="00ED327B" w:rsidRPr="00EF21DC" w:rsidTr="00ED327B">
        <w:trPr>
          <w:trHeight w:val="1150"/>
        </w:trPr>
        <w:tc>
          <w:tcPr>
            <w:tcW w:w="557" w:type="dxa"/>
            <w:vAlign w:val="center"/>
          </w:tcPr>
          <w:p w:rsidR="00ED327B" w:rsidRPr="00EF21DC" w:rsidRDefault="00ED327B" w:rsidP="00ED327B">
            <w:r w:rsidRPr="00EF21DC">
              <w:lastRenderedPageBreak/>
              <w:t>8</w:t>
            </w:r>
          </w:p>
        </w:tc>
        <w:tc>
          <w:tcPr>
            <w:tcW w:w="3681" w:type="dxa"/>
          </w:tcPr>
          <w:p w:rsidR="00ED327B" w:rsidRPr="00EF21DC" w:rsidRDefault="00ED327B" w:rsidP="00ED327B">
            <w:r w:rsidRPr="00EF21DC">
              <w:t>Мероприятие 2.4. Оказание а</w:t>
            </w:r>
            <w:r w:rsidRPr="00EF21DC">
              <w:t>д</w:t>
            </w:r>
            <w:r w:rsidRPr="00EF21DC">
              <w:t>ресной социальной помощи гражданам пожилого возраста и инвалидам</w:t>
            </w:r>
          </w:p>
        </w:tc>
        <w:tc>
          <w:tcPr>
            <w:tcW w:w="925" w:type="dxa"/>
          </w:tcPr>
          <w:p w:rsidR="00ED327B" w:rsidRPr="00EF21DC" w:rsidRDefault="00ED327B" w:rsidP="00ED327B">
            <w:pPr>
              <w:jc w:val="center"/>
              <w:rPr>
                <w:b/>
                <w:bCs/>
                <w:spacing w:val="-5"/>
              </w:rPr>
            </w:pPr>
            <w:r w:rsidRPr="00EF21DC">
              <w:t>2021- 2025</w:t>
            </w:r>
          </w:p>
        </w:tc>
        <w:tc>
          <w:tcPr>
            <w:tcW w:w="3103" w:type="dxa"/>
            <w:vAlign w:val="center"/>
          </w:tcPr>
          <w:p w:rsidR="00ED327B" w:rsidRPr="00EF21DC" w:rsidRDefault="00ED327B" w:rsidP="00ED327B">
            <w:pPr>
              <w:jc w:val="center"/>
            </w:pPr>
            <w:r w:rsidRPr="00EF21DC">
              <w:t>Администрация Поспел</w:t>
            </w:r>
            <w:r w:rsidRPr="00EF21DC">
              <w:t>и</w:t>
            </w:r>
            <w:r w:rsidRPr="00EF21DC">
              <w:t>хинского района</w:t>
            </w:r>
          </w:p>
          <w:p w:rsidR="00ED327B" w:rsidRPr="00EF21DC" w:rsidRDefault="00ED327B" w:rsidP="00ED327B"/>
        </w:tc>
        <w:tc>
          <w:tcPr>
            <w:tcW w:w="851" w:type="dxa"/>
          </w:tcPr>
          <w:p w:rsidR="00ED327B" w:rsidRPr="00EF21DC" w:rsidRDefault="00ED327B" w:rsidP="00ED327B"/>
        </w:tc>
        <w:tc>
          <w:tcPr>
            <w:tcW w:w="850" w:type="dxa"/>
          </w:tcPr>
          <w:p w:rsidR="00ED327B" w:rsidRPr="00EF21DC" w:rsidRDefault="00ED327B" w:rsidP="00ED327B"/>
        </w:tc>
        <w:tc>
          <w:tcPr>
            <w:tcW w:w="851" w:type="dxa"/>
          </w:tcPr>
          <w:p w:rsidR="00ED327B" w:rsidRPr="00EF21DC" w:rsidRDefault="00ED327B" w:rsidP="00ED327B"/>
        </w:tc>
        <w:tc>
          <w:tcPr>
            <w:tcW w:w="850" w:type="dxa"/>
          </w:tcPr>
          <w:p w:rsidR="00ED327B" w:rsidRPr="00EF21DC" w:rsidRDefault="00ED327B" w:rsidP="00ED327B"/>
        </w:tc>
        <w:tc>
          <w:tcPr>
            <w:tcW w:w="851" w:type="dxa"/>
          </w:tcPr>
          <w:p w:rsidR="00ED327B" w:rsidRPr="00EF21DC" w:rsidRDefault="00ED327B" w:rsidP="00ED327B"/>
        </w:tc>
        <w:tc>
          <w:tcPr>
            <w:tcW w:w="933" w:type="dxa"/>
            <w:vAlign w:val="center"/>
          </w:tcPr>
          <w:p w:rsidR="00ED327B" w:rsidRPr="00EF21DC" w:rsidRDefault="00ED327B" w:rsidP="00ED327B"/>
        </w:tc>
        <w:tc>
          <w:tcPr>
            <w:tcW w:w="2126" w:type="dxa"/>
          </w:tcPr>
          <w:p w:rsidR="00ED327B" w:rsidRPr="00EF21DC" w:rsidRDefault="00ED327B" w:rsidP="00ED327B">
            <w:r w:rsidRPr="00EF21DC">
              <w:rPr>
                <w:bCs/>
                <w:spacing w:val="-5"/>
              </w:rPr>
              <w:t xml:space="preserve"> </w:t>
            </w:r>
          </w:p>
        </w:tc>
      </w:tr>
      <w:tr w:rsidR="00ED327B" w:rsidRPr="00EF21DC" w:rsidTr="00ED327B">
        <w:trPr>
          <w:trHeight w:val="303"/>
        </w:trPr>
        <w:tc>
          <w:tcPr>
            <w:tcW w:w="557" w:type="dxa"/>
            <w:vAlign w:val="center"/>
          </w:tcPr>
          <w:p w:rsidR="00ED327B" w:rsidRPr="00EF21DC" w:rsidRDefault="00ED327B" w:rsidP="00ED327B">
            <w:r w:rsidRPr="00EF21DC">
              <w:t>9</w:t>
            </w:r>
          </w:p>
        </w:tc>
        <w:tc>
          <w:tcPr>
            <w:tcW w:w="3681" w:type="dxa"/>
          </w:tcPr>
          <w:p w:rsidR="00ED327B" w:rsidRPr="00EF21DC" w:rsidRDefault="00ED327B" w:rsidP="00ED327B">
            <w:pPr>
              <w:rPr>
                <w:b/>
              </w:rPr>
            </w:pPr>
            <w:r w:rsidRPr="00EF21DC">
              <w:rPr>
                <w:b/>
              </w:rPr>
              <w:t>Задача 3:</w:t>
            </w:r>
          </w:p>
          <w:p w:rsidR="00ED327B" w:rsidRPr="00EF21DC" w:rsidRDefault="00ED327B" w:rsidP="00ED327B">
            <w:pPr>
              <w:rPr>
                <w:b/>
              </w:rPr>
            </w:pPr>
            <w:r w:rsidRPr="00EF21DC">
              <w:rPr>
                <w:b/>
              </w:rPr>
              <w:t>Забота о здоровье пожилых людей и инвалидов, основа</w:t>
            </w:r>
            <w:r w:rsidRPr="00EF21DC">
              <w:rPr>
                <w:b/>
              </w:rPr>
              <w:t>н</w:t>
            </w:r>
            <w:r w:rsidRPr="00EF21DC">
              <w:rPr>
                <w:b/>
              </w:rPr>
              <w:t>ная на деятельности по проф</w:t>
            </w:r>
            <w:r w:rsidRPr="00EF21DC">
              <w:rPr>
                <w:b/>
              </w:rPr>
              <w:t>и</w:t>
            </w:r>
            <w:r w:rsidRPr="00EF21DC">
              <w:rPr>
                <w:b/>
              </w:rPr>
              <w:t>лактике и снижению заболев</w:t>
            </w:r>
            <w:r w:rsidRPr="00EF21DC">
              <w:rPr>
                <w:b/>
              </w:rPr>
              <w:t>а</w:t>
            </w:r>
            <w:r w:rsidRPr="00EF21DC">
              <w:rPr>
                <w:b/>
              </w:rPr>
              <w:t>емости</w:t>
            </w:r>
          </w:p>
        </w:tc>
        <w:tc>
          <w:tcPr>
            <w:tcW w:w="925" w:type="dxa"/>
          </w:tcPr>
          <w:p w:rsidR="00ED327B" w:rsidRPr="00EF21DC" w:rsidRDefault="00ED327B" w:rsidP="00ED327B">
            <w:pPr>
              <w:jc w:val="center"/>
              <w:rPr>
                <w:b/>
                <w:bCs/>
                <w:spacing w:val="-5"/>
              </w:rPr>
            </w:pPr>
            <w:r w:rsidRPr="00EF21DC">
              <w:rPr>
                <w:b/>
              </w:rPr>
              <w:t>2021- 2025</w:t>
            </w:r>
          </w:p>
        </w:tc>
        <w:tc>
          <w:tcPr>
            <w:tcW w:w="3103" w:type="dxa"/>
            <w:vAlign w:val="center"/>
          </w:tcPr>
          <w:p w:rsidR="00ED327B" w:rsidRPr="00EF21DC" w:rsidRDefault="00ED327B" w:rsidP="00ED327B"/>
        </w:tc>
        <w:tc>
          <w:tcPr>
            <w:tcW w:w="851" w:type="dxa"/>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933" w:type="dxa"/>
            <w:vAlign w:val="center"/>
          </w:tcPr>
          <w:p w:rsidR="00ED327B" w:rsidRPr="00EF21DC" w:rsidRDefault="00ED327B" w:rsidP="00ED327B"/>
        </w:tc>
        <w:tc>
          <w:tcPr>
            <w:tcW w:w="2126" w:type="dxa"/>
          </w:tcPr>
          <w:p w:rsidR="00ED327B" w:rsidRPr="00EF21DC" w:rsidRDefault="00ED327B" w:rsidP="00ED327B"/>
        </w:tc>
      </w:tr>
      <w:tr w:rsidR="00ED327B" w:rsidRPr="00EF21DC" w:rsidTr="00ED327B">
        <w:trPr>
          <w:trHeight w:val="303"/>
        </w:trPr>
        <w:tc>
          <w:tcPr>
            <w:tcW w:w="557" w:type="dxa"/>
            <w:vAlign w:val="center"/>
          </w:tcPr>
          <w:p w:rsidR="00ED327B" w:rsidRPr="00EF21DC" w:rsidRDefault="00ED327B" w:rsidP="00ED327B">
            <w:r w:rsidRPr="00EF21DC">
              <w:t>10</w:t>
            </w:r>
          </w:p>
        </w:tc>
        <w:tc>
          <w:tcPr>
            <w:tcW w:w="3681" w:type="dxa"/>
          </w:tcPr>
          <w:p w:rsidR="00ED327B" w:rsidRPr="00EF21DC" w:rsidRDefault="00ED327B" w:rsidP="00ED327B">
            <w:r w:rsidRPr="00EF21DC">
              <w:t>Мероприятие 3.1 Проведение информационно-разъяснительной работы (выпуск буклетов, брошюр), направле</w:t>
            </w:r>
            <w:r w:rsidRPr="00EF21DC">
              <w:t>н</w:t>
            </w:r>
            <w:r w:rsidRPr="00EF21DC">
              <w:t>ной на пропаганду здорового о</w:t>
            </w:r>
            <w:r w:rsidRPr="00EF21DC">
              <w:t>б</w:t>
            </w:r>
            <w:r w:rsidRPr="00EF21DC">
              <w:t>раза жизни</w:t>
            </w:r>
          </w:p>
        </w:tc>
        <w:tc>
          <w:tcPr>
            <w:tcW w:w="925" w:type="dxa"/>
          </w:tcPr>
          <w:p w:rsidR="00ED327B" w:rsidRPr="00EF21DC" w:rsidRDefault="00ED327B" w:rsidP="00ED327B">
            <w:pPr>
              <w:jc w:val="center"/>
              <w:rPr>
                <w:b/>
                <w:bCs/>
                <w:spacing w:val="-5"/>
              </w:rPr>
            </w:pPr>
            <w:r w:rsidRPr="00EF21DC">
              <w:t>2021- 2025</w:t>
            </w:r>
          </w:p>
        </w:tc>
        <w:tc>
          <w:tcPr>
            <w:tcW w:w="3103" w:type="dxa"/>
            <w:vAlign w:val="center"/>
          </w:tcPr>
          <w:p w:rsidR="00ED327B" w:rsidRPr="00EF21DC" w:rsidRDefault="00ED327B" w:rsidP="00ED327B">
            <w:pPr>
              <w:jc w:val="center"/>
            </w:pPr>
            <w:r w:rsidRPr="00EF21DC">
              <w:t>КГБУЗ "Поспелихинская ЦРБ"</w:t>
            </w:r>
          </w:p>
        </w:tc>
        <w:tc>
          <w:tcPr>
            <w:tcW w:w="851" w:type="dxa"/>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933" w:type="dxa"/>
            <w:vAlign w:val="center"/>
          </w:tcPr>
          <w:p w:rsidR="00ED327B" w:rsidRPr="00EF21DC" w:rsidRDefault="00ED327B" w:rsidP="00ED327B"/>
        </w:tc>
        <w:tc>
          <w:tcPr>
            <w:tcW w:w="2126" w:type="dxa"/>
          </w:tcPr>
          <w:p w:rsidR="00ED327B" w:rsidRPr="00EF21DC" w:rsidRDefault="00ED327B" w:rsidP="00ED327B"/>
        </w:tc>
      </w:tr>
      <w:tr w:rsidR="00ED327B" w:rsidRPr="00EF21DC" w:rsidTr="00ED327B">
        <w:trPr>
          <w:trHeight w:val="1499"/>
        </w:trPr>
        <w:tc>
          <w:tcPr>
            <w:tcW w:w="557" w:type="dxa"/>
            <w:vAlign w:val="center"/>
          </w:tcPr>
          <w:p w:rsidR="00ED327B" w:rsidRPr="00EF21DC" w:rsidRDefault="00ED327B" w:rsidP="00ED327B">
            <w:r w:rsidRPr="00EF21DC">
              <w:t>11</w:t>
            </w:r>
          </w:p>
        </w:tc>
        <w:tc>
          <w:tcPr>
            <w:tcW w:w="3681" w:type="dxa"/>
          </w:tcPr>
          <w:p w:rsidR="00ED327B" w:rsidRPr="00EF21DC" w:rsidRDefault="00ED327B" w:rsidP="00ED327B">
            <w:r w:rsidRPr="00EF21DC">
              <w:t>Мероприятие 3.2 Проведение мероприятий, направленных на снижение смертности от новоо</w:t>
            </w:r>
            <w:r w:rsidRPr="00EF21DC">
              <w:t>б</w:t>
            </w:r>
            <w:r w:rsidRPr="00EF21DC">
              <w:t>разований, в том числе злокач</w:t>
            </w:r>
            <w:r w:rsidRPr="00EF21DC">
              <w:t>е</w:t>
            </w:r>
            <w:r w:rsidRPr="00EF21DC">
              <w:t xml:space="preserve">ственных </w:t>
            </w:r>
          </w:p>
        </w:tc>
        <w:tc>
          <w:tcPr>
            <w:tcW w:w="925" w:type="dxa"/>
          </w:tcPr>
          <w:p w:rsidR="00ED327B" w:rsidRPr="00EF21DC" w:rsidRDefault="00ED327B" w:rsidP="00ED327B">
            <w:pPr>
              <w:jc w:val="center"/>
              <w:rPr>
                <w:b/>
                <w:bCs/>
                <w:spacing w:val="-5"/>
              </w:rPr>
            </w:pPr>
            <w:r w:rsidRPr="00EF21DC">
              <w:t>2021- 2025</w:t>
            </w:r>
          </w:p>
        </w:tc>
        <w:tc>
          <w:tcPr>
            <w:tcW w:w="3103" w:type="dxa"/>
            <w:vAlign w:val="center"/>
          </w:tcPr>
          <w:p w:rsidR="00ED327B" w:rsidRPr="00EF21DC" w:rsidRDefault="00ED327B" w:rsidP="00ED327B">
            <w:pPr>
              <w:jc w:val="center"/>
            </w:pPr>
            <w:r w:rsidRPr="00EF21DC">
              <w:t>КГБУЗ "Поспелихинская ЦРБ"</w:t>
            </w:r>
          </w:p>
        </w:tc>
        <w:tc>
          <w:tcPr>
            <w:tcW w:w="851" w:type="dxa"/>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933" w:type="dxa"/>
            <w:vAlign w:val="center"/>
          </w:tcPr>
          <w:p w:rsidR="00ED327B" w:rsidRPr="00EF21DC" w:rsidRDefault="00ED327B" w:rsidP="00ED327B"/>
        </w:tc>
        <w:tc>
          <w:tcPr>
            <w:tcW w:w="2126" w:type="dxa"/>
            <w:vAlign w:val="center"/>
          </w:tcPr>
          <w:p w:rsidR="00ED327B" w:rsidRPr="00EF21DC" w:rsidRDefault="00ED327B" w:rsidP="00ED327B"/>
        </w:tc>
      </w:tr>
      <w:tr w:rsidR="00ED327B" w:rsidRPr="00EF21DC" w:rsidTr="00ED327B">
        <w:trPr>
          <w:trHeight w:val="303"/>
        </w:trPr>
        <w:tc>
          <w:tcPr>
            <w:tcW w:w="557" w:type="dxa"/>
            <w:vAlign w:val="center"/>
          </w:tcPr>
          <w:p w:rsidR="00ED327B" w:rsidRPr="00EF21DC" w:rsidRDefault="00ED327B" w:rsidP="00ED327B">
            <w:r w:rsidRPr="00EF21DC">
              <w:t>12</w:t>
            </w:r>
          </w:p>
        </w:tc>
        <w:tc>
          <w:tcPr>
            <w:tcW w:w="3681" w:type="dxa"/>
          </w:tcPr>
          <w:p w:rsidR="00ED327B" w:rsidRPr="00EF21DC" w:rsidRDefault="00ED327B" w:rsidP="00ED327B">
            <w:r w:rsidRPr="00EF21DC">
              <w:t>Мероприятие 3.3 Проведение мероприятий, направленных на снижение смертности от ишем</w:t>
            </w:r>
            <w:r w:rsidRPr="00EF21DC">
              <w:t>и</w:t>
            </w:r>
            <w:r w:rsidRPr="00EF21DC">
              <w:t>ческой болезни сердца</w:t>
            </w:r>
          </w:p>
        </w:tc>
        <w:tc>
          <w:tcPr>
            <w:tcW w:w="925" w:type="dxa"/>
          </w:tcPr>
          <w:p w:rsidR="00ED327B" w:rsidRPr="00EF21DC" w:rsidRDefault="00ED327B" w:rsidP="00ED327B">
            <w:pPr>
              <w:jc w:val="center"/>
              <w:rPr>
                <w:b/>
                <w:bCs/>
                <w:spacing w:val="-5"/>
              </w:rPr>
            </w:pPr>
            <w:r w:rsidRPr="00EF21DC">
              <w:t>2021- 2025</w:t>
            </w:r>
          </w:p>
        </w:tc>
        <w:tc>
          <w:tcPr>
            <w:tcW w:w="3103" w:type="dxa"/>
            <w:vAlign w:val="center"/>
          </w:tcPr>
          <w:p w:rsidR="00ED327B" w:rsidRPr="00EF21DC" w:rsidRDefault="00ED327B" w:rsidP="00ED327B">
            <w:pPr>
              <w:jc w:val="center"/>
            </w:pPr>
            <w:r w:rsidRPr="00EF21DC">
              <w:t>КГБУЗ "Поспелихинская ЦРБ"</w:t>
            </w:r>
          </w:p>
        </w:tc>
        <w:tc>
          <w:tcPr>
            <w:tcW w:w="851" w:type="dxa"/>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933" w:type="dxa"/>
            <w:vAlign w:val="center"/>
          </w:tcPr>
          <w:p w:rsidR="00ED327B" w:rsidRPr="00EF21DC" w:rsidRDefault="00ED327B" w:rsidP="00ED327B"/>
        </w:tc>
        <w:tc>
          <w:tcPr>
            <w:tcW w:w="2126" w:type="dxa"/>
            <w:vAlign w:val="center"/>
          </w:tcPr>
          <w:p w:rsidR="00ED327B" w:rsidRPr="00EF21DC" w:rsidRDefault="00ED327B" w:rsidP="00ED327B"/>
        </w:tc>
      </w:tr>
      <w:tr w:rsidR="00ED327B" w:rsidRPr="00EF21DC" w:rsidTr="00ED327B">
        <w:trPr>
          <w:trHeight w:val="303"/>
        </w:trPr>
        <w:tc>
          <w:tcPr>
            <w:tcW w:w="557" w:type="dxa"/>
            <w:vAlign w:val="center"/>
          </w:tcPr>
          <w:p w:rsidR="00ED327B" w:rsidRPr="00EF21DC" w:rsidRDefault="00ED327B" w:rsidP="00ED327B">
            <w:r w:rsidRPr="00EF21DC">
              <w:t>13</w:t>
            </w:r>
          </w:p>
        </w:tc>
        <w:tc>
          <w:tcPr>
            <w:tcW w:w="3681" w:type="dxa"/>
          </w:tcPr>
          <w:p w:rsidR="00ED327B" w:rsidRPr="00EF21DC" w:rsidRDefault="00ED327B" w:rsidP="00ED327B">
            <w:r w:rsidRPr="00EF21DC">
              <w:t>Мероприятие 3.4. Проведение мероприятий, направленных на снижение смертности от боле</w:t>
            </w:r>
            <w:r w:rsidRPr="00EF21DC">
              <w:t>з</w:t>
            </w:r>
            <w:r w:rsidRPr="00EF21DC">
              <w:t>ней органов пищеварения</w:t>
            </w:r>
          </w:p>
        </w:tc>
        <w:tc>
          <w:tcPr>
            <w:tcW w:w="925" w:type="dxa"/>
          </w:tcPr>
          <w:p w:rsidR="00ED327B" w:rsidRPr="00EF21DC" w:rsidRDefault="00ED327B" w:rsidP="00ED327B">
            <w:pPr>
              <w:jc w:val="center"/>
              <w:rPr>
                <w:b/>
                <w:bCs/>
                <w:spacing w:val="-5"/>
              </w:rPr>
            </w:pPr>
            <w:r w:rsidRPr="00EF21DC">
              <w:t>2021- 2025</w:t>
            </w:r>
          </w:p>
        </w:tc>
        <w:tc>
          <w:tcPr>
            <w:tcW w:w="3103" w:type="dxa"/>
            <w:vAlign w:val="center"/>
          </w:tcPr>
          <w:p w:rsidR="00ED327B" w:rsidRPr="00EF21DC" w:rsidRDefault="00ED327B" w:rsidP="00ED327B">
            <w:pPr>
              <w:jc w:val="center"/>
            </w:pPr>
            <w:r w:rsidRPr="00EF21DC">
              <w:t>КГБУЗ "Поспелихинская ЦРБ"</w:t>
            </w:r>
          </w:p>
        </w:tc>
        <w:tc>
          <w:tcPr>
            <w:tcW w:w="851" w:type="dxa"/>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933" w:type="dxa"/>
            <w:vAlign w:val="center"/>
          </w:tcPr>
          <w:p w:rsidR="00ED327B" w:rsidRPr="00EF21DC" w:rsidRDefault="00ED327B" w:rsidP="00ED327B"/>
        </w:tc>
        <w:tc>
          <w:tcPr>
            <w:tcW w:w="2126" w:type="dxa"/>
            <w:vAlign w:val="center"/>
          </w:tcPr>
          <w:p w:rsidR="00ED327B" w:rsidRPr="00EF21DC" w:rsidRDefault="00ED327B" w:rsidP="00ED327B"/>
        </w:tc>
      </w:tr>
      <w:tr w:rsidR="00ED327B" w:rsidRPr="00EF21DC" w:rsidTr="00ED327B">
        <w:trPr>
          <w:trHeight w:val="303"/>
        </w:trPr>
        <w:tc>
          <w:tcPr>
            <w:tcW w:w="557" w:type="dxa"/>
            <w:vAlign w:val="center"/>
          </w:tcPr>
          <w:p w:rsidR="00ED327B" w:rsidRPr="00EF21DC" w:rsidRDefault="00ED327B" w:rsidP="00ED327B">
            <w:r w:rsidRPr="00EF21DC">
              <w:t>14</w:t>
            </w:r>
          </w:p>
        </w:tc>
        <w:tc>
          <w:tcPr>
            <w:tcW w:w="3681" w:type="dxa"/>
          </w:tcPr>
          <w:p w:rsidR="00ED327B" w:rsidRPr="00EF21DC" w:rsidRDefault="00ED327B" w:rsidP="00ED327B">
            <w:r w:rsidRPr="00EF21DC">
              <w:t xml:space="preserve">Мероприятие 3.5 Проведение </w:t>
            </w:r>
            <w:r w:rsidRPr="00EF21DC">
              <w:lastRenderedPageBreak/>
              <w:t>мероприятий, направленных на снижение смертности от боле</w:t>
            </w:r>
            <w:r w:rsidRPr="00EF21DC">
              <w:t>з</w:t>
            </w:r>
            <w:r w:rsidRPr="00EF21DC">
              <w:t>ней органов дыхания</w:t>
            </w:r>
          </w:p>
        </w:tc>
        <w:tc>
          <w:tcPr>
            <w:tcW w:w="925" w:type="dxa"/>
          </w:tcPr>
          <w:p w:rsidR="00ED327B" w:rsidRPr="00EF21DC" w:rsidRDefault="00ED327B" w:rsidP="00ED327B">
            <w:pPr>
              <w:jc w:val="center"/>
              <w:rPr>
                <w:b/>
                <w:bCs/>
                <w:spacing w:val="-5"/>
              </w:rPr>
            </w:pPr>
            <w:r w:rsidRPr="00EF21DC">
              <w:lastRenderedPageBreak/>
              <w:t xml:space="preserve">2021- </w:t>
            </w:r>
            <w:r w:rsidRPr="00EF21DC">
              <w:lastRenderedPageBreak/>
              <w:t>2025</w:t>
            </w:r>
          </w:p>
        </w:tc>
        <w:tc>
          <w:tcPr>
            <w:tcW w:w="3103" w:type="dxa"/>
            <w:vAlign w:val="center"/>
          </w:tcPr>
          <w:p w:rsidR="00ED327B" w:rsidRPr="00EF21DC" w:rsidRDefault="00ED327B" w:rsidP="00ED327B">
            <w:pPr>
              <w:jc w:val="center"/>
            </w:pPr>
            <w:r w:rsidRPr="00EF21DC">
              <w:lastRenderedPageBreak/>
              <w:t xml:space="preserve">КГБУЗ "Поспелихинская </w:t>
            </w:r>
            <w:r w:rsidRPr="00EF21DC">
              <w:lastRenderedPageBreak/>
              <w:t>ЦРБ"</w:t>
            </w:r>
          </w:p>
        </w:tc>
        <w:tc>
          <w:tcPr>
            <w:tcW w:w="851" w:type="dxa"/>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933" w:type="dxa"/>
            <w:vAlign w:val="center"/>
          </w:tcPr>
          <w:p w:rsidR="00ED327B" w:rsidRPr="00EF21DC" w:rsidRDefault="00ED327B" w:rsidP="00ED327B"/>
        </w:tc>
        <w:tc>
          <w:tcPr>
            <w:tcW w:w="2126" w:type="dxa"/>
            <w:vAlign w:val="center"/>
          </w:tcPr>
          <w:p w:rsidR="00ED327B" w:rsidRPr="00EF21DC" w:rsidRDefault="00ED327B" w:rsidP="00ED327B"/>
        </w:tc>
      </w:tr>
      <w:tr w:rsidR="00ED327B" w:rsidRPr="00EF21DC" w:rsidTr="00ED327B">
        <w:trPr>
          <w:trHeight w:val="303"/>
        </w:trPr>
        <w:tc>
          <w:tcPr>
            <w:tcW w:w="557" w:type="dxa"/>
            <w:vAlign w:val="center"/>
          </w:tcPr>
          <w:p w:rsidR="00ED327B" w:rsidRPr="00EF21DC" w:rsidRDefault="00ED327B" w:rsidP="00ED327B">
            <w:r w:rsidRPr="00EF21DC">
              <w:lastRenderedPageBreak/>
              <w:t>15</w:t>
            </w:r>
          </w:p>
        </w:tc>
        <w:tc>
          <w:tcPr>
            <w:tcW w:w="3681" w:type="dxa"/>
          </w:tcPr>
          <w:p w:rsidR="00ED327B" w:rsidRPr="00EF21DC" w:rsidRDefault="00ED327B" w:rsidP="00ED327B">
            <w:r w:rsidRPr="00EF21DC">
              <w:t>Мероприятие 3.6 Проведение мероприятий, направленных на снижение смертности от цере</w:t>
            </w:r>
            <w:r w:rsidRPr="00EF21DC">
              <w:t>б</w:t>
            </w:r>
            <w:r w:rsidRPr="00EF21DC">
              <w:t>роваскулярных болезней</w:t>
            </w:r>
          </w:p>
        </w:tc>
        <w:tc>
          <w:tcPr>
            <w:tcW w:w="925" w:type="dxa"/>
          </w:tcPr>
          <w:p w:rsidR="00ED327B" w:rsidRPr="00EF21DC" w:rsidRDefault="00ED327B" w:rsidP="00ED327B">
            <w:pPr>
              <w:jc w:val="center"/>
              <w:rPr>
                <w:b/>
                <w:bCs/>
                <w:spacing w:val="-5"/>
              </w:rPr>
            </w:pPr>
            <w:r w:rsidRPr="00EF21DC">
              <w:t>2021- 2025</w:t>
            </w:r>
          </w:p>
        </w:tc>
        <w:tc>
          <w:tcPr>
            <w:tcW w:w="3103" w:type="dxa"/>
            <w:vAlign w:val="center"/>
          </w:tcPr>
          <w:p w:rsidR="00ED327B" w:rsidRPr="00EF21DC" w:rsidRDefault="00ED327B" w:rsidP="00ED327B">
            <w:pPr>
              <w:jc w:val="center"/>
            </w:pPr>
            <w:r w:rsidRPr="00EF21DC">
              <w:t>КГБУЗ "Поспелихинская ЦРБ"</w:t>
            </w:r>
          </w:p>
        </w:tc>
        <w:tc>
          <w:tcPr>
            <w:tcW w:w="851" w:type="dxa"/>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933" w:type="dxa"/>
            <w:vAlign w:val="center"/>
          </w:tcPr>
          <w:p w:rsidR="00ED327B" w:rsidRPr="00EF21DC" w:rsidRDefault="00ED327B" w:rsidP="00ED327B"/>
        </w:tc>
        <w:tc>
          <w:tcPr>
            <w:tcW w:w="2126" w:type="dxa"/>
            <w:vAlign w:val="center"/>
          </w:tcPr>
          <w:p w:rsidR="00ED327B" w:rsidRPr="00EF21DC" w:rsidRDefault="00ED327B" w:rsidP="00ED327B"/>
        </w:tc>
      </w:tr>
      <w:tr w:rsidR="00ED327B" w:rsidRPr="00EF21DC" w:rsidTr="00ED327B">
        <w:trPr>
          <w:trHeight w:val="303"/>
        </w:trPr>
        <w:tc>
          <w:tcPr>
            <w:tcW w:w="557" w:type="dxa"/>
            <w:vAlign w:val="center"/>
          </w:tcPr>
          <w:p w:rsidR="00ED327B" w:rsidRPr="00EF21DC" w:rsidRDefault="00ED327B" w:rsidP="00ED327B">
            <w:r w:rsidRPr="00EF21DC">
              <w:t>16</w:t>
            </w:r>
          </w:p>
        </w:tc>
        <w:tc>
          <w:tcPr>
            <w:tcW w:w="3681" w:type="dxa"/>
            <w:vAlign w:val="bottom"/>
          </w:tcPr>
          <w:p w:rsidR="00ED327B" w:rsidRPr="00EF21DC" w:rsidRDefault="00ED327B" w:rsidP="00ED327B">
            <w:pPr>
              <w:rPr>
                <w:color w:val="000000"/>
              </w:rPr>
            </w:pPr>
            <w:r w:rsidRPr="00EF21DC">
              <w:rPr>
                <w:color w:val="000000"/>
              </w:rPr>
              <w:t>Мероприятие 3.7 Организация информационно-просветительской деятельности, направленной на профилактику социально-значимых заболев</w:t>
            </w:r>
            <w:r w:rsidRPr="00EF21DC">
              <w:rPr>
                <w:color w:val="000000"/>
              </w:rPr>
              <w:t>а</w:t>
            </w:r>
            <w:r w:rsidRPr="00EF21DC">
              <w:rPr>
                <w:color w:val="000000"/>
              </w:rPr>
              <w:t>ний</w:t>
            </w:r>
          </w:p>
        </w:tc>
        <w:tc>
          <w:tcPr>
            <w:tcW w:w="925" w:type="dxa"/>
          </w:tcPr>
          <w:p w:rsidR="00ED327B" w:rsidRPr="00EF21DC" w:rsidRDefault="00ED327B" w:rsidP="00ED327B">
            <w:pPr>
              <w:jc w:val="center"/>
              <w:rPr>
                <w:b/>
                <w:bCs/>
                <w:spacing w:val="-5"/>
              </w:rPr>
            </w:pPr>
            <w:r w:rsidRPr="00EF21DC">
              <w:t>2021- 2025</w:t>
            </w:r>
          </w:p>
        </w:tc>
        <w:tc>
          <w:tcPr>
            <w:tcW w:w="3103" w:type="dxa"/>
            <w:vAlign w:val="center"/>
          </w:tcPr>
          <w:p w:rsidR="00ED327B" w:rsidRPr="00EF21DC" w:rsidRDefault="00ED327B" w:rsidP="00ED327B">
            <w:pPr>
              <w:jc w:val="center"/>
            </w:pPr>
            <w:r w:rsidRPr="00EF21DC">
              <w:t>КГБУЗ "Поспелихинская ЦРБ"</w:t>
            </w:r>
          </w:p>
        </w:tc>
        <w:tc>
          <w:tcPr>
            <w:tcW w:w="851" w:type="dxa"/>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933" w:type="dxa"/>
            <w:vAlign w:val="center"/>
          </w:tcPr>
          <w:p w:rsidR="00ED327B" w:rsidRPr="00EF21DC" w:rsidRDefault="00ED327B" w:rsidP="00ED327B"/>
        </w:tc>
        <w:tc>
          <w:tcPr>
            <w:tcW w:w="2126" w:type="dxa"/>
            <w:vAlign w:val="center"/>
          </w:tcPr>
          <w:p w:rsidR="00ED327B" w:rsidRPr="00EF21DC" w:rsidRDefault="00ED327B" w:rsidP="00ED327B"/>
        </w:tc>
      </w:tr>
      <w:tr w:rsidR="00ED327B" w:rsidRPr="00EF21DC" w:rsidTr="00ED327B">
        <w:trPr>
          <w:trHeight w:val="303"/>
        </w:trPr>
        <w:tc>
          <w:tcPr>
            <w:tcW w:w="557" w:type="dxa"/>
            <w:vAlign w:val="center"/>
          </w:tcPr>
          <w:p w:rsidR="00ED327B" w:rsidRPr="00EF21DC" w:rsidRDefault="00ED327B" w:rsidP="00ED327B">
            <w:r w:rsidRPr="00EF21DC">
              <w:t>17</w:t>
            </w:r>
          </w:p>
        </w:tc>
        <w:tc>
          <w:tcPr>
            <w:tcW w:w="3681" w:type="dxa"/>
          </w:tcPr>
          <w:p w:rsidR="00ED327B" w:rsidRPr="00EF21DC" w:rsidRDefault="00ED327B" w:rsidP="00ED327B">
            <w:pPr>
              <w:rPr>
                <w:b/>
              </w:rPr>
            </w:pPr>
            <w:r w:rsidRPr="00EF21DC">
              <w:rPr>
                <w:b/>
                <w:color w:val="000000"/>
              </w:rPr>
              <w:t xml:space="preserve">Задача 4: </w:t>
            </w:r>
            <w:r w:rsidRPr="00EF21DC">
              <w:rPr>
                <w:b/>
              </w:rPr>
              <w:t>Совершенствование мер социальной защиты и с</w:t>
            </w:r>
            <w:r w:rsidRPr="00EF21DC">
              <w:rPr>
                <w:b/>
              </w:rPr>
              <w:t>о</w:t>
            </w:r>
            <w:r w:rsidRPr="00EF21DC">
              <w:rPr>
                <w:b/>
              </w:rPr>
              <w:t>циального обслуживания п</w:t>
            </w:r>
            <w:r w:rsidRPr="00EF21DC">
              <w:rPr>
                <w:b/>
              </w:rPr>
              <w:t>о</w:t>
            </w:r>
            <w:r w:rsidRPr="00EF21DC">
              <w:rPr>
                <w:b/>
              </w:rPr>
              <w:t>жилых граждан, проживающих в сельской местности</w:t>
            </w:r>
          </w:p>
        </w:tc>
        <w:tc>
          <w:tcPr>
            <w:tcW w:w="925" w:type="dxa"/>
          </w:tcPr>
          <w:p w:rsidR="00ED327B" w:rsidRPr="00EF21DC" w:rsidRDefault="00ED327B" w:rsidP="00ED327B">
            <w:pPr>
              <w:jc w:val="center"/>
              <w:rPr>
                <w:b/>
                <w:bCs/>
                <w:spacing w:val="-5"/>
              </w:rPr>
            </w:pPr>
            <w:r w:rsidRPr="00EF21DC">
              <w:rPr>
                <w:b/>
              </w:rPr>
              <w:t>2021- 2025</w:t>
            </w:r>
          </w:p>
        </w:tc>
        <w:tc>
          <w:tcPr>
            <w:tcW w:w="3103" w:type="dxa"/>
            <w:vAlign w:val="center"/>
          </w:tcPr>
          <w:p w:rsidR="00ED327B" w:rsidRPr="00EF21DC" w:rsidRDefault="00ED327B" w:rsidP="00ED327B"/>
        </w:tc>
        <w:tc>
          <w:tcPr>
            <w:tcW w:w="851" w:type="dxa"/>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933" w:type="dxa"/>
            <w:vAlign w:val="center"/>
          </w:tcPr>
          <w:p w:rsidR="00ED327B" w:rsidRPr="00EF21DC" w:rsidRDefault="00ED327B" w:rsidP="00ED327B"/>
        </w:tc>
        <w:tc>
          <w:tcPr>
            <w:tcW w:w="2126" w:type="dxa"/>
          </w:tcPr>
          <w:p w:rsidR="00ED327B" w:rsidRPr="00EF21DC" w:rsidRDefault="00ED327B" w:rsidP="00ED327B"/>
        </w:tc>
      </w:tr>
      <w:tr w:rsidR="00ED327B" w:rsidRPr="00EF21DC" w:rsidTr="00ED327B">
        <w:trPr>
          <w:trHeight w:val="303"/>
        </w:trPr>
        <w:tc>
          <w:tcPr>
            <w:tcW w:w="557" w:type="dxa"/>
            <w:vAlign w:val="center"/>
          </w:tcPr>
          <w:p w:rsidR="00ED327B" w:rsidRPr="00EF21DC" w:rsidRDefault="00ED327B" w:rsidP="00ED327B">
            <w:r w:rsidRPr="00EF21DC">
              <w:t>18</w:t>
            </w:r>
          </w:p>
        </w:tc>
        <w:tc>
          <w:tcPr>
            <w:tcW w:w="3681" w:type="dxa"/>
          </w:tcPr>
          <w:p w:rsidR="00ED327B" w:rsidRPr="00EF21DC" w:rsidRDefault="00ED327B" w:rsidP="00ED327B">
            <w:r w:rsidRPr="00EF21DC">
              <w:t>Мероприятие 4.1 Организация работы мобильных бригад по оказанию социальных услуг  гражданам пожилого возраста</w:t>
            </w:r>
          </w:p>
        </w:tc>
        <w:tc>
          <w:tcPr>
            <w:tcW w:w="925" w:type="dxa"/>
          </w:tcPr>
          <w:p w:rsidR="00ED327B" w:rsidRPr="00EF21DC" w:rsidRDefault="00ED327B" w:rsidP="00ED327B">
            <w:pPr>
              <w:jc w:val="center"/>
              <w:rPr>
                <w:b/>
                <w:bCs/>
                <w:spacing w:val="-5"/>
              </w:rPr>
            </w:pPr>
            <w:r w:rsidRPr="00EF21DC">
              <w:t>2021- 2025</w:t>
            </w:r>
          </w:p>
        </w:tc>
        <w:tc>
          <w:tcPr>
            <w:tcW w:w="3103" w:type="dxa"/>
            <w:vAlign w:val="center"/>
          </w:tcPr>
          <w:p w:rsidR="00ED327B" w:rsidRPr="00EF21DC" w:rsidRDefault="00ED327B" w:rsidP="00ED327B">
            <w:pPr>
              <w:jc w:val="center"/>
            </w:pPr>
            <w:r w:rsidRPr="00EF21DC">
              <w:t>УСЗН по Поспелихинскому району, Поспелихинский филиал комплексного це</w:t>
            </w:r>
            <w:r w:rsidRPr="00EF21DC">
              <w:t>н</w:t>
            </w:r>
            <w:r w:rsidRPr="00EF21DC">
              <w:t>тра социального обслуж</w:t>
            </w:r>
            <w:r w:rsidRPr="00EF21DC">
              <w:t>и</w:t>
            </w:r>
            <w:r w:rsidRPr="00EF21DC">
              <w:t>вания</w:t>
            </w:r>
          </w:p>
        </w:tc>
        <w:tc>
          <w:tcPr>
            <w:tcW w:w="851" w:type="dxa"/>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933" w:type="dxa"/>
            <w:vAlign w:val="center"/>
          </w:tcPr>
          <w:p w:rsidR="00ED327B" w:rsidRPr="00EF21DC" w:rsidRDefault="00ED327B" w:rsidP="00ED327B"/>
        </w:tc>
        <w:tc>
          <w:tcPr>
            <w:tcW w:w="2126" w:type="dxa"/>
            <w:vAlign w:val="center"/>
          </w:tcPr>
          <w:p w:rsidR="00ED327B" w:rsidRPr="00EF21DC" w:rsidRDefault="00ED327B" w:rsidP="00ED327B"/>
        </w:tc>
      </w:tr>
      <w:tr w:rsidR="00ED327B" w:rsidRPr="00EF21DC" w:rsidTr="00ED327B">
        <w:trPr>
          <w:trHeight w:val="303"/>
        </w:trPr>
        <w:tc>
          <w:tcPr>
            <w:tcW w:w="557" w:type="dxa"/>
            <w:vAlign w:val="center"/>
          </w:tcPr>
          <w:p w:rsidR="00ED327B" w:rsidRPr="00EF21DC" w:rsidRDefault="00ED327B" w:rsidP="00ED327B">
            <w:r w:rsidRPr="00EF21DC">
              <w:t>19</w:t>
            </w:r>
          </w:p>
        </w:tc>
        <w:tc>
          <w:tcPr>
            <w:tcW w:w="3681" w:type="dxa"/>
          </w:tcPr>
          <w:p w:rsidR="00ED327B" w:rsidRPr="00EF21DC" w:rsidRDefault="00ED327B" w:rsidP="00ED327B">
            <w:pPr>
              <w:jc w:val="both"/>
            </w:pPr>
            <w:r w:rsidRPr="00EF21DC">
              <w:t>Мероприятие 4.2 Обеспечение взаимодействия между госуда</w:t>
            </w:r>
            <w:r w:rsidRPr="00EF21DC">
              <w:t>р</w:t>
            </w:r>
            <w:r w:rsidRPr="00EF21DC">
              <w:t>ственным учреждением здрав</w:t>
            </w:r>
            <w:r w:rsidRPr="00EF21DC">
              <w:t>о</w:t>
            </w:r>
            <w:r w:rsidRPr="00EF21DC">
              <w:t>охранения, аптечными организ</w:t>
            </w:r>
            <w:r w:rsidRPr="00EF21DC">
              <w:t>а</w:t>
            </w:r>
            <w:r w:rsidRPr="00EF21DC">
              <w:t>циями и комплексным центром социального обслуживания нас</w:t>
            </w:r>
            <w:r w:rsidRPr="00EF21DC">
              <w:t>е</w:t>
            </w:r>
            <w:r w:rsidRPr="00EF21DC">
              <w:t>ления района по обеспечению граждан пожилого возраста и и</w:t>
            </w:r>
            <w:r w:rsidRPr="00EF21DC">
              <w:t>н</w:t>
            </w:r>
            <w:r w:rsidRPr="00EF21DC">
              <w:t xml:space="preserve">валидов, обслуживаемых на дому лекарственными препаратами, </w:t>
            </w:r>
            <w:r w:rsidRPr="00EF21DC">
              <w:lastRenderedPageBreak/>
              <w:t>назначенными им по медици</w:t>
            </w:r>
            <w:r w:rsidRPr="00EF21DC">
              <w:t>н</w:t>
            </w:r>
            <w:r w:rsidRPr="00EF21DC">
              <w:t>ским показаниям врачом (фел</w:t>
            </w:r>
            <w:r w:rsidRPr="00EF21DC">
              <w:t>ь</w:t>
            </w:r>
            <w:r w:rsidRPr="00EF21DC">
              <w:t xml:space="preserve">дшером), в том числе по доставке на дом </w:t>
            </w:r>
          </w:p>
        </w:tc>
        <w:tc>
          <w:tcPr>
            <w:tcW w:w="925" w:type="dxa"/>
          </w:tcPr>
          <w:p w:rsidR="00ED327B" w:rsidRPr="00EF21DC" w:rsidRDefault="00ED327B" w:rsidP="00ED327B">
            <w:pPr>
              <w:jc w:val="center"/>
              <w:rPr>
                <w:b/>
                <w:bCs/>
                <w:spacing w:val="-5"/>
              </w:rPr>
            </w:pPr>
            <w:r w:rsidRPr="00EF21DC">
              <w:lastRenderedPageBreak/>
              <w:t>2021- 2025</w:t>
            </w:r>
          </w:p>
        </w:tc>
        <w:tc>
          <w:tcPr>
            <w:tcW w:w="3103" w:type="dxa"/>
            <w:vAlign w:val="center"/>
          </w:tcPr>
          <w:p w:rsidR="00ED327B" w:rsidRPr="00EF21DC" w:rsidRDefault="00ED327B" w:rsidP="00ED327B">
            <w:pPr>
              <w:jc w:val="center"/>
            </w:pPr>
            <w:r w:rsidRPr="00EF21DC">
              <w:t>КГБУЗ "Поспелихинская ЦРБ", Поспелихинский ф</w:t>
            </w:r>
            <w:r w:rsidRPr="00EF21DC">
              <w:t>и</w:t>
            </w:r>
            <w:r w:rsidRPr="00EF21DC">
              <w:t>лиал комплексного центра социального обслуживания</w:t>
            </w:r>
          </w:p>
        </w:tc>
        <w:tc>
          <w:tcPr>
            <w:tcW w:w="851" w:type="dxa"/>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933" w:type="dxa"/>
            <w:vAlign w:val="center"/>
          </w:tcPr>
          <w:p w:rsidR="00ED327B" w:rsidRPr="00EF21DC" w:rsidRDefault="00ED327B" w:rsidP="00ED327B"/>
        </w:tc>
        <w:tc>
          <w:tcPr>
            <w:tcW w:w="2126" w:type="dxa"/>
          </w:tcPr>
          <w:p w:rsidR="00ED327B" w:rsidRPr="00EF21DC" w:rsidRDefault="00ED327B" w:rsidP="00ED327B"/>
        </w:tc>
      </w:tr>
      <w:tr w:rsidR="00ED327B" w:rsidRPr="00EF21DC" w:rsidTr="00ED327B">
        <w:trPr>
          <w:trHeight w:val="303"/>
        </w:trPr>
        <w:tc>
          <w:tcPr>
            <w:tcW w:w="557" w:type="dxa"/>
            <w:vAlign w:val="center"/>
          </w:tcPr>
          <w:p w:rsidR="00ED327B" w:rsidRPr="00EF21DC" w:rsidRDefault="00ED327B" w:rsidP="00ED327B">
            <w:r w:rsidRPr="00EF21DC">
              <w:lastRenderedPageBreak/>
              <w:t>20</w:t>
            </w:r>
          </w:p>
        </w:tc>
        <w:tc>
          <w:tcPr>
            <w:tcW w:w="3681" w:type="dxa"/>
          </w:tcPr>
          <w:p w:rsidR="00ED327B" w:rsidRPr="00EF21DC" w:rsidRDefault="00ED327B" w:rsidP="00ED327B">
            <w:r w:rsidRPr="00EF21DC">
              <w:t>Мероприятие 4.3 Предоставл</w:t>
            </w:r>
            <w:r w:rsidRPr="00EF21DC">
              <w:t>е</w:t>
            </w:r>
            <w:r w:rsidRPr="00EF21DC">
              <w:t>ние социального обслуживания на дому гражданам пожилого возраста и инвалидам</w:t>
            </w:r>
          </w:p>
        </w:tc>
        <w:tc>
          <w:tcPr>
            <w:tcW w:w="925" w:type="dxa"/>
          </w:tcPr>
          <w:p w:rsidR="00ED327B" w:rsidRPr="00EF21DC" w:rsidRDefault="00ED327B" w:rsidP="00ED327B">
            <w:pPr>
              <w:jc w:val="center"/>
              <w:rPr>
                <w:b/>
                <w:bCs/>
                <w:spacing w:val="-5"/>
              </w:rPr>
            </w:pPr>
            <w:r w:rsidRPr="00EF21DC">
              <w:t>2021- 2025</w:t>
            </w:r>
          </w:p>
        </w:tc>
        <w:tc>
          <w:tcPr>
            <w:tcW w:w="3103" w:type="dxa"/>
            <w:vAlign w:val="center"/>
          </w:tcPr>
          <w:p w:rsidR="00ED327B" w:rsidRPr="00EF21DC" w:rsidRDefault="00ED327B" w:rsidP="00ED327B">
            <w:pPr>
              <w:jc w:val="center"/>
            </w:pPr>
            <w:r w:rsidRPr="00EF21DC">
              <w:t>УСЗН по Поспелихинскому району, Поспелихинский филиал комплексного це</w:t>
            </w:r>
            <w:r w:rsidRPr="00EF21DC">
              <w:t>н</w:t>
            </w:r>
            <w:r w:rsidRPr="00EF21DC">
              <w:t>тра социального обслуж</w:t>
            </w:r>
            <w:r w:rsidRPr="00EF21DC">
              <w:t>и</w:t>
            </w:r>
            <w:r w:rsidRPr="00EF21DC">
              <w:t>вания</w:t>
            </w:r>
          </w:p>
        </w:tc>
        <w:tc>
          <w:tcPr>
            <w:tcW w:w="851" w:type="dxa"/>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933" w:type="dxa"/>
            <w:vAlign w:val="center"/>
          </w:tcPr>
          <w:p w:rsidR="00ED327B" w:rsidRPr="00EF21DC" w:rsidRDefault="00ED327B" w:rsidP="00ED327B"/>
        </w:tc>
        <w:tc>
          <w:tcPr>
            <w:tcW w:w="2126" w:type="dxa"/>
            <w:vAlign w:val="center"/>
          </w:tcPr>
          <w:p w:rsidR="00ED327B" w:rsidRPr="00EF21DC" w:rsidRDefault="00ED327B" w:rsidP="00ED327B"/>
        </w:tc>
      </w:tr>
      <w:tr w:rsidR="00ED327B" w:rsidRPr="00EF21DC" w:rsidTr="00ED327B">
        <w:trPr>
          <w:trHeight w:val="303"/>
        </w:trPr>
        <w:tc>
          <w:tcPr>
            <w:tcW w:w="557" w:type="dxa"/>
            <w:vAlign w:val="center"/>
          </w:tcPr>
          <w:p w:rsidR="00ED327B" w:rsidRPr="00EF21DC" w:rsidRDefault="00ED327B" w:rsidP="00ED327B">
            <w:r w:rsidRPr="00EF21DC">
              <w:t>21</w:t>
            </w:r>
          </w:p>
        </w:tc>
        <w:tc>
          <w:tcPr>
            <w:tcW w:w="3681" w:type="dxa"/>
          </w:tcPr>
          <w:p w:rsidR="00ED327B" w:rsidRPr="00EF21DC" w:rsidRDefault="00ED327B" w:rsidP="00ED327B">
            <w:r w:rsidRPr="00EF21DC">
              <w:t xml:space="preserve">Мероприятие 4.4 Внедрение </w:t>
            </w:r>
            <w:proofErr w:type="spellStart"/>
            <w:r w:rsidRPr="00EF21DC">
              <w:t>ст</w:t>
            </w:r>
            <w:r w:rsidRPr="00EF21DC">
              <w:t>а</w:t>
            </w:r>
            <w:r w:rsidRPr="00EF21DC">
              <w:t>ционарозамещающих</w:t>
            </w:r>
            <w:proofErr w:type="spellEnd"/>
            <w:r w:rsidRPr="00EF21DC">
              <w:t xml:space="preserve"> технологий (патронаж, устройство пожилых людей и инвалидов в приемные семьи)</w:t>
            </w:r>
          </w:p>
        </w:tc>
        <w:tc>
          <w:tcPr>
            <w:tcW w:w="925" w:type="dxa"/>
          </w:tcPr>
          <w:p w:rsidR="00ED327B" w:rsidRPr="00EF21DC" w:rsidRDefault="00ED327B" w:rsidP="00ED327B">
            <w:pPr>
              <w:jc w:val="center"/>
              <w:rPr>
                <w:b/>
                <w:bCs/>
                <w:spacing w:val="-5"/>
              </w:rPr>
            </w:pPr>
            <w:r w:rsidRPr="00EF21DC">
              <w:t>2021- 2025</w:t>
            </w:r>
          </w:p>
        </w:tc>
        <w:tc>
          <w:tcPr>
            <w:tcW w:w="3103" w:type="dxa"/>
            <w:vAlign w:val="center"/>
          </w:tcPr>
          <w:p w:rsidR="00ED327B" w:rsidRPr="00EF21DC" w:rsidRDefault="00ED327B" w:rsidP="00ED327B">
            <w:pPr>
              <w:jc w:val="center"/>
            </w:pPr>
            <w:r w:rsidRPr="00EF21DC">
              <w:t>УСЗН по Поспелихинскому району, Поспелихинский филиал комплексного це</w:t>
            </w:r>
            <w:r w:rsidRPr="00EF21DC">
              <w:t>н</w:t>
            </w:r>
            <w:r w:rsidRPr="00EF21DC">
              <w:t>тра социального обслуж</w:t>
            </w:r>
            <w:r w:rsidRPr="00EF21DC">
              <w:t>и</w:t>
            </w:r>
            <w:r w:rsidRPr="00EF21DC">
              <w:t>вания</w:t>
            </w:r>
          </w:p>
        </w:tc>
        <w:tc>
          <w:tcPr>
            <w:tcW w:w="851" w:type="dxa"/>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933" w:type="dxa"/>
            <w:vAlign w:val="center"/>
          </w:tcPr>
          <w:p w:rsidR="00ED327B" w:rsidRPr="00EF21DC" w:rsidRDefault="00ED327B" w:rsidP="00ED327B"/>
        </w:tc>
        <w:tc>
          <w:tcPr>
            <w:tcW w:w="2126" w:type="dxa"/>
            <w:vAlign w:val="center"/>
          </w:tcPr>
          <w:p w:rsidR="00ED327B" w:rsidRPr="00EF21DC" w:rsidRDefault="00ED327B" w:rsidP="00ED327B"/>
        </w:tc>
      </w:tr>
      <w:tr w:rsidR="00ED327B" w:rsidRPr="00EF21DC" w:rsidTr="00ED327B">
        <w:trPr>
          <w:trHeight w:val="303"/>
        </w:trPr>
        <w:tc>
          <w:tcPr>
            <w:tcW w:w="557" w:type="dxa"/>
            <w:vAlign w:val="center"/>
          </w:tcPr>
          <w:p w:rsidR="00ED327B" w:rsidRPr="00EF21DC" w:rsidRDefault="00ED327B" w:rsidP="00ED327B">
            <w:r w:rsidRPr="00EF21DC">
              <w:t>22</w:t>
            </w:r>
          </w:p>
        </w:tc>
        <w:tc>
          <w:tcPr>
            <w:tcW w:w="3681" w:type="dxa"/>
          </w:tcPr>
          <w:p w:rsidR="00ED327B" w:rsidRPr="00EF21DC" w:rsidRDefault="00ED327B" w:rsidP="00ED327B">
            <w:pPr>
              <w:rPr>
                <w:b/>
              </w:rPr>
            </w:pPr>
            <w:r w:rsidRPr="00EF21DC">
              <w:rPr>
                <w:b/>
              </w:rPr>
              <w:t>Задача 5:</w:t>
            </w:r>
          </w:p>
          <w:p w:rsidR="00ED327B" w:rsidRPr="00EF21DC" w:rsidRDefault="00ED327B" w:rsidP="00ED327B">
            <w:pPr>
              <w:rPr>
                <w:b/>
              </w:rPr>
            </w:pPr>
            <w:r w:rsidRPr="00EF21DC">
              <w:rPr>
                <w:b/>
              </w:rPr>
              <w:t>Меры по совершенствованию коммуникационных связей и развитию интеллектуального потенциала пожилых людей</w:t>
            </w:r>
          </w:p>
        </w:tc>
        <w:tc>
          <w:tcPr>
            <w:tcW w:w="925" w:type="dxa"/>
          </w:tcPr>
          <w:p w:rsidR="00ED327B" w:rsidRPr="00EF21DC" w:rsidRDefault="00ED327B" w:rsidP="00ED327B">
            <w:pPr>
              <w:jc w:val="center"/>
              <w:rPr>
                <w:b/>
                <w:bCs/>
                <w:spacing w:val="-5"/>
              </w:rPr>
            </w:pPr>
            <w:r w:rsidRPr="00EF21DC">
              <w:rPr>
                <w:b/>
              </w:rPr>
              <w:t>2021- 2025</w:t>
            </w:r>
          </w:p>
        </w:tc>
        <w:tc>
          <w:tcPr>
            <w:tcW w:w="3103" w:type="dxa"/>
            <w:vAlign w:val="center"/>
          </w:tcPr>
          <w:p w:rsidR="00ED327B" w:rsidRPr="00EF21DC" w:rsidRDefault="00ED327B" w:rsidP="00ED327B"/>
        </w:tc>
        <w:tc>
          <w:tcPr>
            <w:tcW w:w="851" w:type="dxa"/>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933" w:type="dxa"/>
            <w:vAlign w:val="center"/>
          </w:tcPr>
          <w:p w:rsidR="00ED327B" w:rsidRPr="00EF21DC" w:rsidRDefault="00ED327B" w:rsidP="00ED327B"/>
        </w:tc>
        <w:tc>
          <w:tcPr>
            <w:tcW w:w="2126" w:type="dxa"/>
          </w:tcPr>
          <w:p w:rsidR="00ED327B" w:rsidRPr="00EF21DC" w:rsidRDefault="00ED327B" w:rsidP="00ED327B"/>
        </w:tc>
      </w:tr>
      <w:tr w:rsidR="00ED327B" w:rsidRPr="00EF21DC" w:rsidTr="00ED327B">
        <w:trPr>
          <w:trHeight w:val="303"/>
        </w:trPr>
        <w:tc>
          <w:tcPr>
            <w:tcW w:w="557" w:type="dxa"/>
            <w:vAlign w:val="center"/>
          </w:tcPr>
          <w:p w:rsidR="00ED327B" w:rsidRPr="00EF21DC" w:rsidRDefault="00ED327B" w:rsidP="00ED327B">
            <w:r w:rsidRPr="00EF21DC">
              <w:t>23</w:t>
            </w:r>
          </w:p>
        </w:tc>
        <w:tc>
          <w:tcPr>
            <w:tcW w:w="3681" w:type="dxa"/>
          </w:tcPr>
          <w:p w:rsidR="00ED327B" w:rsidRPr="00EF21DC" w:rsidRDefault="00ED327B" w:rsidP="00ED327B">
            <w:r w:rsidRPr="00EF21DC">
              <w:t>Мероприятие 5.1 Организация работы по обучению граждан пожилого возраста и инвалидов компьютерной грамотности</w:t>
            </w:r>
          </w:p>
        </w:tc>
        <w:tc>
          <w:tcPr>
            <w:tcW w:w="925" w:type="dxa"/>
          </w:tcPr>
          <w:p w:rsidR="00ED327B" w:rsidRPr="00EF21DC" w:rsidRDefault="00ED327B" w:rsidP="00ED327B">
            <w:pPr>
              <w:jc w:val="center"/>
              <w:rPr>
                <w:b/>
                <w:bCs/>
                <w:spacing w:val="-5"/>
              </w:rPr>
            </w:pPr>
            <w:r w:rsidRPr="00EF21DC">
              <w:t>2021- 2025</w:t>
            </w:r>
          </w:p>
        </w:tc>
        <w:tc>
          <w:tcPr>
            <w:tcW w:w="3103" w:type="dxa"/>
            <w:vAlign w:val="center"/>
          </w:tcPr>
          <w:p w:rsidR="00ED327B" w:rsidRPr="00EF21DC" w:rsidRDefault="00ED327B" w:rsidP="00ED327B">
            <w:r w:rsidRPr="00EF21DC">
              <w:t>УСЗН по Поспелихинскому району</w:t>
            </w:r>
          </w:p>
        </w:tc>
        <w:tc>
          <w:tcPr>
            <w:tcW w:w="851" w:type="dxa"/>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933" w:type="dxa"/>
            <w:vAlign w:val="center"/>
          </w:tcPr>
          <w:p w:rsidR="00ED327B" w:rsidRPr="00EF21DC" w:rsidRDefault="00ED327B" w:rsidP="00ED327B"/>
        </w:tc>
        <w:tc>
          <w:tcPr>
            <w:tcW w:w="2126" w:type="dxa"/>
            <w:vAlign w:val="center"/>
          </w:tcPr>
          <w:p w:rsidR="00ED327B" w:rsidRPr="00EF21DC" w:rsidRDefault="00ED327B" w:rsidP="00ED327B"/>
        </w:tc>
      </w:tr>
      <w:tr w:rsidR="00ED327B" w:rsidRPr="00EF21DC" w:rsidTr="00ED327B">
        <w:trPr>
          <w:trHeight w:val="303"/>
        </w:trPr>
        <w:tc>
          <w:tcPr>
            <w:tcW w:w="557" w:type="dxa"/>
            <w:vAlign w:val="center"/>
          </w:tcPr>
          <w:p w:rsidR="00ED327B" w:rsidRPr="00EF21DC" w:rsidRDefault="00ED327B" w:rsidP="00ED327B">
            <w:r w:rsidRPr="00EF21DC">
              <w:t>24</w:t>
            </w:r>
          </w:p>
        </w:tc>
        <w:tc>
          <w:tcPr>
            <w:tcW w:w="3681" w:type="dxa"/>
          </w:tcPr>
          <w:p w:rsidR="00ED327B" w:rsidRPr="00EF21DC" w:rsidRDefault="00ED327B" w:rsidP="00ED327B">
            <w:r w:rsidRPr="00EF21DC">
              <w:t>Мероприятие 5.2 Организация работы по обучению граждан пожилого возраста и инвалидов финансовой грамотности</w:t>
            </w:r>
          </w:p>
        </w:tc>
        <w:tc>
          <w:tcPr>
            <w:tcW w:w="925" w:type="dxa"/>
          </w:tcPr>
          <w:p w:rsidR="00ED327B" w:rsidRPr="00EF21DC" w:rsidRDefault="00ED327B" w:rsidP="00ED327B">
            <w:pPr>
              <w:jc w:val="center"/>
              <w:rPr>
                <w:b/>
                <w:bCs/>
                <w:spacing w:val="-5"/>
              </w:rPr>
            </w:pPr>
            <w:r w:rsidRPr="00EF21DC">
              <w:t>2021- 2025</w:t>
            </w:r>
          </w:p>
        </w:tc>
        <w:tc>
          <w:tcPr>
            <w:tcW w:w="3103" w:type="dxa"/>
            <w:vAlign w:val="center"/>
          </w:tcPr>
          <w:p w:rsidR="00ED327B" w:rsidRPr="00EF21DC" w:rsidRDefault="00ED327B" w:rsidP="00ED327B">
            <w:r w:rsidRPr="00EF21DC">
              <w:t>УСЗН по Поспелихинскому району</w:t>
            </w:r>
          </w:p>
        </w:tc>
        <w:tc>
          <w:tcPr>
            <w:tcW w:w="851" w:type="dxa"/>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850" w:type="dxa"/>
            <w:vAlign w:val="center"/>
          </w:tcPr>
          <w:p w:rsidR="00ED327B" w:rsidRPr="00EF21DC" w:rsidRDefault="00ED327B" w:rsidP="00ED327B"/>
        </w:tc>
        <w:tc>
          <w:tcPr>
            <w:tcW w:w="851" w:type="dxa"/>
            <w:vAlign w:val="center"/>
          </w:tcPr>
          <w:p w:rsidR="00ED327B" w:rsidRPr="00EF21DC" w:rsidRDefault="00ED327B" w:rsidP="00ED327B"/>
        </w:tc>
        <w:tc>
          <w:tcPr>
            <w:tcW w:w="933" w:type="dxa"/>
            <w:vAlign w:val="center"/>
          </w:tcPr>
          <w:p w:rsidR="00ED327B" w:rsidRPr="00EF21DC" w:rsidRDefault="00ED327B" w:rsidP="00ED327B"/>
        </w:tc>
        <w:tc>
          <w:tcPr>
            <w:tcW w:w="2126" w:type="dxa"/>
            <w:vAlign w:val="center"/>
          </w:tcPr>
          <w:p w:rsidR="00ED327B" w:rsidRPr="00EF21DC" w:rsidRDefault="00ED327B" w:rsidP="00ED327B"/>
        </w:tc>
      </w:tr>
      <w:tr w:rsidR="00ED327B" w:rsidRPr="00EF21DC" w:rsidTr="00ED327B">
        <w:trPr>
          <w:trHeight w:val="1473"/>
        </w:trPr>
        <w:tc>
          <w:tcPr>
            <w:tcW w:w="557" w:type="dxa"/>
            <w:vAlign w:val="center"/>
          </w:tcPr>
          <w:p w:rsidR="00ED327B" w:rsidRPr="00EF21DC" w:rsidRDefault="00ED327B" w:rsidP="00ED327B">
            <w:r w:rsidRPr="00EF21DC">
              <w:t>25</w:t>
            </w:r>
          </w:p>
        </w:tc>
        <w:tc>
          <w:tcPr>
            <w:tcW w:w="3681" w:type="dxa"/>
          </w:tcPr>
          <w:p w:rsidR="00ED327B" w:rsidRPr="00EF21DC" w:rsidRDefault="00ED327B" w:rsidP="00ED327B">
            <w:pPr>
              <w:jc w:val="both"/>
              <w:rPr>
                <w:b/>
              </w:rPr>
            </w:pPr>
            <w:r w:rsidRPr="00EF21DC">
              <w:rPr>
                <w:b/>
              </w:rPr>
              <w:t xml:space="preserve">Задача 6: </w:t>
            </w:r>
          </w:p>
          <w:p w:rsidR="00ED327B" w:rsidRPr="00EF21DC" w:rsidRDefault="00ED327B" w:rsidP="00ED327B">
            <w:pPr>
              <w:rPr>
                <w:b/>
              </w:rPr>
            </w:pPr>
            <w:r w:rsidRPr="00EF21DC">
              <w:rPr>
                <w:b/>
              </w:rPr>
              <w:t>Организация свободного вр</w:t>
            </w:r>
            <w:r w:rsidRPr="00EF21DC">
              <w:rPr>
                <w:b/>
              </w:rPr>
              <w:t>е</w:t>
            </w:r>
            <w:r w:rsidRPr="00EF21DC">
              <w:rPr>
                <w:b/>
              </w:rPr>
              <w:t>мени культурного досуга п</w:t>
            </w:r>
            <w:r w:rsidRPr="00EF21DC">
              <w:rPr>
                <w:b/>
              </w:rPr>
              <w:t>о</w:t>
            </w:r>
            <w:r w:rsidRPr="00EF21DC">
              <w:rPr>
                <w:b/>
              </w:rPr>
              <w:t>жилых граждан</w:t>
            </w:r>
          </w:p>
        </w:tc>
        <w:tc>
          <w:tcPr>
            <w:tcW w:w="925" w:type="dxa"/>
          </w:tcPr>
          <w:p w:rsidR="00ED327B" w:rsidRPr="00EF21DC" w:rsidRDefault="00ED327B" w:rsidP="00ED327B">
            <w:pPr>
              <w:jc w:val="center"/>
              <w:rPr>
                <w:b/>
                <w:bCs/>
                <w:spacing w:val="-5"/>
              </w:rPr>
            </w:pPr>
            <w:r w:rsidRPr="00EF21DC">
              <w:rPr>
                <w:b/>
              </w:rPr>
              <w:t>2021- 2025</w:t>
            </w:r>
          </w:p>
        </w:tc>
        <w:tc>
          <w:tcPr>
            <w:tcW w:w="3103" w:type="dxa"/>
            <w:vAlign w:val="center"/>
          </w:tcPr>
          <w:p w:rsidR="00ED327B" w:rsidRPr="00EF21DC" w:rsidRDefault="00ED327B" w:rsidP="00ED327B">
            <w:pPr>
              <w:rPr>
                <w:b/>
              </w:rPr>
            </w:pPr>
          </w:p>
        </w:tc>
        <w:tc>
          <w:tcPr>
            <w:tcW w:w="851" w:type="dxa"/>
          </w:tcPr>
          <w:p w:rsidR="00ED327B" w:rsidRPr="00EF21DC" w:rsidRDefault="00ED327B" w:rsidP="00ED327B">
            <w:pPr>
              <w:rPr>
                <w:b/>
              </w:rPr>
            </w:pPr>
            <w:r w:rsidRPr="00EF21DC">
              <w:rPr>
                <w:b/>
              </w:rPr>
              <w:t>План45,0</w:t>
            </w:r>
          </w:p>
          <w:p w:rsidR="00ED327B" w:rsidRPr="00EF21DC" w:rsidRDefault="00ED327B" w:rsidP="00ED327B">
            <w:pPr>
              <w:rPr>
                <w:b/>
              </w:rPr>
            </w:pPr>
          </w:p>
          <w:p w:rsidR="00ED327B" w:rsidRPr="00EF21DC" w:rsidRDefault="00ED327B" w:rsidP="00ED327B">
            <w:pPr>
              <w:rPr>
                <w:b/>
              </w:rPr>
            </w:pPr>
            <w:r w:rsidRPr="00EF21DC">
              <w:rPr>
                <w:b/>
              </w:rPr>
              <w:t>Факт 44,84</w:t>
            </w:r>
          </w:p>
        </w:tc>
        <w:tc>
          <w:tcPr>
            <w:tcW w:w="850" w:type="dxa"/>
          </w:tcPr>
          <w:p w:rsidR="00ED327B" w:rsidRPr="00EF21DC" w:rsidRDefault="00ED327B" w:rsidP="00ED327B">
            <w:pPr>
              <w:rPr>
                <w:b/>
              </w:rPr>
            </w:pPr>
            <w:r w:rsidRPr="00EF21DC">
              <w:rPr>
                <w:b/>
              </w:rPr>
              <w:t>План100,0</w:t>
            </w:r>
          </w:p>
          <w:p w:rsidR="00ED327B" w:rsidRPr="00EF21DC" w:rsidRDefault="00ED327B" w:rsidP="00ED327B">
            <w:pPr>
              <w:rPr>
                <w:b/>
              </w:rPr>
            </w:pPr>
          </w:p>
          <w:p w:rsidR="00ED327B" w:rsidRPr="00EF21DC" w:rsidRDefault="00ED327B" w:rsidP="00ED327B">
            <w:pPr>
              <w:rPr>
                <w:b/>
              </w:rPr>
            </w:pPr>
            <w:r w:rsidRPr="00EF21DC">
              <w:rPr>
                <w:b/>
              </w:rPr>
              <w:t>Факт</w:t>
            </w:r>
          </w:p>
          <w:p w:rsidR="00ED327B" w:rsidRPr="00EF21DC" w:rsidRDefault="00ED327B" w:rsidP="00ED327B">
            <w:pPr>
              <w:rPr>
                <w:b/>
              </w:rPr>
            </w:pPr>
            <w:r w:rsidRPr="00EF21DC">
              <w:rPr>
                <w:b/>
              </w:rPr>
              <w:t>99,9</w:t>
            </w:r>
          </w:p>
        </w:tc>
        <w:tc>
          <w:tcPr>
            <w:tcW w:w="851" w:type="dxa"/>
          </w:tcPr>
          <w:p w:rsidR="00ED327B" w:rsidRPr="00EF21DC" w:rsidRDefault="00ED327B" w:rsidP="00ED327B">
            <w:pPr>
              <w:rPr>
                <w:b/>
              </w:rPr>
            </w:pPr>
            <w:r w:rsidRPr="00EF21DC">
              <w:rPr>
                <w:b/>
              </w:rPr>
              <w:t>План85,5</w:t>
            </w:r>
          </w:p>
          <w:p w:rsidR="00ED327B" w:rsidRPr="00EF21DC" w:rsidRDefault="00ED327B" w:rsidP="00ED327B">
            <w:pPr>
              <w:rPr>
                <w:b/>
              </w:rPr>
            </w:pPr>
          </w:p>
          <w:p w:rsidR="00ED327B" w:rsidRPr="00EF21DC" w:rsidRDefault="00ED327B" w:rsidP="00ED327B">
            <w:pPr>
              <w:rPr>
                <w:b/>
              </w:rPr>
            </w:pPr>
            <w:r w:rsidRPr="00EF21DC">
              <w:rPr>
                <w:b/>
              </w:rPr>
              <w:t>Факт</w:t>
            </w:r>
          </w:p>
          <w:p w:rsidR="00ED327B" w:rsidRPr="00EF21DC" w:rsidRDefault="00ED327B" w:rsidP="00ED327B">
            <w:pPr>
              <w:rPr>
                <w:b/>
              </w:rPr>
            </w:pPr>
            <w:r w:rsidRPr="00EF21DC">
              <w:rPr>
                <w:b/>
              </w:rPr>
              <w:t>85,5</w:t>
            </w:r>
          </w:p>
        </w:tc>
        <w:tc>
          <w:tcPr>
            <w:tcW w:w="850" w:type="dxa"/>
          </w:tcPr>
          <w:p w:rsidR="00ED327B" w:rsidRPr="00EF21DC" w:rsidRDefault="00ED327B" w:rsidP="00ED327B">
            <w:pPr>
              <w:rPr>
                <w:b/>
              </w:rPr>
            </w:pPr>
            <w:r w:rsidRPr="00EF21DC">
              <w:rPr>
                <w:b/>
              </w:rPr>
              <w:t>План137,0</w:t>
            </w:r>
          </w:p>
          <w:p w:rsidR="00ED327B" w:rsidRPr="00EF21DC" w:rsidRDefault="00ED327B" w:rsidP="00ED327B">
            <w:pPr>
              <w:rPr>
                <w:b/>
              </w:rPr>
            </w:pPr>
          </w:p>
          <w:p w:rsidR="00ED327B" w:rsidRPr="00EF21DC" w:rsidRDefault="00ED327B" w:rsidP="00ED327B">
            <w:pPr>
              <w:rPr>
                <w:b/>
              </w:rPr>
            </w:pPr>
            <w:r w:rsidRPr="00EF21DC">
              <w:rPr>
                <w:b/>
              </w:rPr>
              <w:t>Факт</w:t>
            </w:r>
          </w:p>
          <w:p w:rsidR="00ED327B" w:rsidRPr="00EF21DC" w:rsidRDefault="00ED327B" w:rsidP="00ED327B">
            <w:pPr>
              <w:rPr>
                <w:b/>
              </w:rPr>
            </w:pPr>
            <w:r w:rsidRPr="00EF21DC">
              <w:rPr>
                <w:b/>
              </w:rPr>
              <w:t>144,0</w:t>
            </w:r>
          </w:p>
        </w:tc>
        <w:tc>
          <w:tcPr>
            <w:tcW w:w="851" w:type="dxa"/>
          </w:tcPr>
          <w:p w:rsidR="00ED327B" w:rsidRPr="00EF21DC" w:rsidRDefault="00ED327B" w:rsidP="00ED327B">
            <w:pPr>
              <w:rPr>
                <w:b/>
              </w:rPr>
            </w:pPr>
            <w:r w:rsidRPr="00EF21DC">
              <w:rPr>
                <w:b/>
              </w:rPr>
              <w:t>План</w:t>
            </w:r>
          </w:p>
          <w:p w:rsidR="00ED327B" w:rsidRPr="00EF21DC" w:rsidRDefault="00ED327B" w:rsidP="00ED327B">
            <w:pPr>
              <w:rPr>
                <w:b/>
              </w:rPr>
            </w:pPr>
            <w:r w:rsidRPr="00EF21DC">
              <w:rPr>
                <w:b/>
              </w:rPr>
              <w:t>137,0</w:t>
            </w:r>
          </w:p>
          <w:p w:rsidR="00ED327B" w:rsidRPr="00EF21DC" w:rsidRDefault="00ED327B" w:rsidP="00ED327B">
            <w:pPr>
              <w:rPr>
                <w:b/>
              </w:rPr>
            </w:pPr>
          </w:p>
          <w:p w:rsidR="00ED327B" w:rsidRPr="00EF21DC" w:rsidRDefault="00ED327B" w:rsidP="00ED327B">
            <w:pPr>
              <w:rPr>
                <w:b/>
              </w:rPr>
            </w:pPr>
            <w:r w:rsidRPr="00EF21DC">
              <w:rPr>
                <w:b/>
              </w:rPr>
              <w:t>Факт</w:t>
            </w:r>
          </w:p>
          <w:p w:rsidR="00ED327B" w:rsidRPr="00EF21DC" w:rsidRDefault="00ED327B" w:rsidP="00ED327B">
            <w:pPr>
              <w:rPr>
                <w:b/>
              </w:rPr>
            </w:pPr>
            <w:r w:rsidRPr="00EF21DC">
              <w:rPr>
                <w:b/>
              </w:rPr>
              <w:t>111,3</w:t>
            </w:r>
          </w:p>
        </w:tc>
        <w:tc>
          <w:tcPr>
            <w:tcW w:w="933" w:type="dxa"/>
          </w:tcPr>
          <w:p w:rsidR="00ED327B" w:rsidRPr="00EF21DC" w:rsidRDefault="00ED327B" w:rsidP="00ED327B">
            <w:pPr>
              <w:rPr>
                <w:b/>
              </w:rPr>
            </w:pPr>
            <w:r w:rsidRPr="00EF21DC">
              <w:rPr>
                <w:b/>
              </w:rPr>
              <w:t>План</w:t>
            </w:r>
          </w:p>
          <w:p w:rsidR="00ED327B" w:rsidRPr="00EF21DC" w:rsidRDefault="00ED327B" w:rsidP="00ED327B">
            <w:pPr>
              <w:rPr>
                <w:b/>
              </w:rPr>
            </w:pPr>
            <w:r w:rsidRPr="00EF21DC">
              <w:rPr>
                <w:b/>
              </w:rPr>
              <w:t>504,5</w:t>
            </w:r>
          </w:p>
          <w:p w:rsidR="00ED327B" w:rsidRPr="00EF21DC" w:rsidRDefault="00ED327B" w:rsidP="00ED327B">
            <w:pPr>
              <w:rPr>
                <w:b/>
              </w:rPr>
            </w:pPr>
          </w:p>
          <w:p w:rsidR="00ED327B" w:rsidRPr="00EF21DC" w:rsidRDefault="00ED327B" w:rsidP="00ED327B">
            <w:pPr>
              <w:rPr>
                <w:b/>
              </w:rPr>
            </w:pPr>
            <w:r w:rsidRPr="00EF21DC">
              <w:rPr>
                <w:b/>
              </w:rPr>
              <w:t>Факт</w:t>
            </w:r>
          </w:p>
          <w:p w:rsidR="00ED327B" w:rsidRPr="00EF21DC" w:rsidRDefault="00ED327B" w:rsidP="00ED327B">
            <w:pPr>
              <w:rPr>
                <w:b/>
              </w:rPr>
            </w:pPr>
            <w:r w:rsidRPr="00EF21DC">
              <w:rPr>
                <w:b/>
              </w:rPr>
              <w:t>485,54</w:t>
            </w:r>
          </w:p>
        </w:tc>
        <w:tc>
          <w:tcPr>
            <w:tcW w:w="2126" w:type="dxa"/>
          </w:tcPr>
          <w:p w:rsidR="00ED327B" w:rsidRPr="00EF21DC" w:rsidRDefault="00ED327B" w:rsidP="00ED327B">
            <w:pPr>
              <w:rPr>
                <w:b/>
              </w:rPr>
            </w:pPr>
            <w:r w:rsidRPr="00EF21DC">
              <w:rPr>
                <w:b/>
              </w:rPr>
              <w:t>Бюджет муниц</w:t>
            </w:r>
            <w:r w:rsidRPr="00EF21DC">
              <w:rPr>
                <w:b/>
              </w:rPr>
              <w:t>и</w:t>
            </w:r>
            <w:r w:rsidRPr="00EF21DC">
              <w:rPr>
                <w:b/>
              </w:rPr>
              <w:t>пального образ</w:t>
            </w:r>
            <w:r w:rsidRPr="00EF21DC">
              <w:rPr>
                <w:b/>
              </w:rPr>
              <w:t>о</w:t>
            </w:r>
            <w:r w:rsidRPr="00EF21DC">
              <w:rPr>
                <w:b/>
              </w:rPr>
              <w:t>вания «Поспел</w:t>
            </w:r>
            <w:r w:rsidRPr="00EF21DC">
              <w:rPr>
                <w:b/>
              </w:rPr>
              <w:t>и</w:t>
            </w:r>
            <w:r w:rsidRPr="00EF21DC">
              <w:rPr>
                <w:b/>
              </w:rPr>
              <w:t>хинский район»</w:t>
            </w:r>
          </w:p>
        </w:tc>
      </w:tr>
      <w:tr w:rsidR="00ED327B" w:rsidRPr="00EF21DC" w:rsidTr="00ED327B">
        <w:trPr>
          <w:trHeight w:val="303"/>
        </w:trPr>
        <w:tc>
          <w:tcPr>
            <w:tcW w:w="557" w:type="dxa"/>
            <w:vAlign w:val="center"/>
          </w:tcPr>
          <w:p w:rsidR="00ED327B" w:rsidRPr="00EF21DC" w:rsidRDefault="00ED327B" w:rsidP="00ED327B">
            <w:r w:rsidRPr="00EF21DC">
              <w:lastRenderedPageBreak/>
              <w:t>26</w:t>
            </w:r>
          </w:p>
        </w:tc>
        <w:tc>
          <w:tcPr>
            <w:tcW w:w="3681" w:type="dxa"/>
          </w:tcPr>
          <w:p w:rsidR="00ED327B" w:rsidRPr="00EF21DC" w:rsidRDefault="00ED327B" w:rsidP="00ED327B">
            <w:pPr>
              <w:jc w:val="both"/>
            </w:pPr>
            <w:r w:rsidRPr="00EF21DC">
              <w:t xml:space="preserve">Мероприятие 6.1 </w:t>
            </w:r>
          </w:p>
          <w:p w:rsidR="00ED327B" w:rsidRPr="00EF21DC" w:rsidRDefault="00ED327B" w:rsidP="00ED327B">
            <w:r w:rsidRPr="00EF21DC">
              <w:t>Прием заказов по телефону по обеспечению книгами на дому инвалидов</w:t>
            </w:r>
          </w:p>
        </w:tc>
        <w:tc>
          <w:tcPr>
            <w:tcW w:w="925" w:type="dxa"/>
          </w:tcPr>
          <w:p w:rsidR="00ED327B" w:rsidRPr="00EF21DC" w:rsidRDefault="00ED327B" w:rsidP="00ED327B">
            <w:pPr>
              <w:jc w:val="center"/>
              <w:rPr>
                <w:b/>
                <w:bCs/>
                <w:spacing w:val="-5"/>
              </w:rPr>
            </w:pPr>
            <w:r w:rsidRPr="00EF21DC">
              <w:t>2021- 2025</w:t>
            </w:r>
          </w:p>
        </w:tc>
        <w:tc>
          <w:tcPr>
            <w:tcW w:w="3103" w:type="dxa"/>
            <w:vAlign w:val="center"/>
          </w:tcPr>
          <w:p w:rsidR="00ED327B" w:rsidRPr="00EF21DC" w:rsidRDefault="00ED327B" w:rsidP="00ED327B">
            <w:r w:rsidRPr="00EF21DC">
              <w:t>Центральная районная би</w:t>
            </w:r>
            <w:r w:rsidRPr="00EF21DC">
              <w:t>б</w:t>
            </w:r>
            <w:r w:rsidRPr="00EF21DC">
              <w:t>лиотека</w:t>
            </w:r>
          </w:p>
        </w:tc>
        <w:tc>
          <w:tcPr>
            <w:tcW w:w="851" w:type="dxa"/>
          </w:tcPr>
          <w:p w:rsidR="00ED327B" w:rsidRPr="00EF21DC" w:rsidRDefault="00ED327B" w:rsidP="00ED327B">
            <w:pPr>
              <w:rPr>
                <w:bCs/>
                <w:spacing w:val="-5"/>
              </w:rPr>
            </w:pPr>
          </w:p>
        </w:tc>
        <w:tc>
          <w:tcPr>
            <w:tcW w:w="850" w:type="dxa"/>
          </w:tcPr>
          <w:p w:rsidR="00ED327B" w:rsidRPr="00EF21DC" w:rsidRDefault="00ED327B" w:rsidP="00ED327B">
            <w:pPr>
              <w:rPr>
                <w:bCs/>
                <w:spacing w:val="-5"/>
              </w:rPr>
            </w:pPr>
          </w:p>
        </w:tc>
        <w:tc>
          <w:tcPr>
            <w:tcW w:w="851" w:type="dxa"/>
          </w:tcPr>
          <w:p w:rsidR="00ED327B" w:rsidRPr="00EF21DC" w:rsidRDefault="00ED327B" w:rsidP="00ED327B">
            <w:pPr>
              <w:rPr>
                <w:bCs/>
                <w:spacing w:val="-5"/>
              </w:rPr>
            </w:pPr>
          </w:p>
        </w:tc>
        <w:tc>
          <w:tcPr>
            <w:tcW w:w="850" w:type="dxa"/>
          </w:tcPr>
          <w:p w:rsidR="00ED327B" w:rsidRPr="00EF21DC" w:rsidRDefault="00ED327B" w:rsidP="00ED327B">
            <w:pPr>
              <w:rPr>
                <w:bCs/>
                <w:spacing w:val="-5"/>
              </w:rPr>
            </w:pPr>
          </w:p>
        </w:tc>
        <w:tc>
          <w:tcPr>
            <w:tcW w:w="851" w:type="dxa"/>
          </w:tcPr>
          <w:p w:rsidR="00ED327B" w:rsidRPr="00EF21DC" w:rsidRDefault="00ED327B" w:rsidP="00ED327B">
            <w:pPr>
              <w:rPr>
                <w:bCs/>
                <w:spacing w:val="-5"/>
              </w:rPr>
            </w:pPr>
          </w:p>
        </w:tc>
        <w:tc>
          <w:tcPr>
            <w:tcW w:w="933" w:type="dxa"/>
          </w:tcPr>
          <w:p w:rsidR="00ED327B" w:rsidRPr="00EF21DC" w:rsidRDefault="00ED327B" w:rsidP="00ED327B">
            <w:pPr>
              <w:rPr>
                <w:bCs/>
                <w:spacing w:val="-5"/>
              </w:rPr>
            </w:pPr>
          </w:p>
        </w:tc>
        <w:tc>
          <w:tcPr>
            <w:tcW w:w="2126" w:type="dxa"/>
            <w:vAlign w:val="center"/>
          </w:tcPr>
          <w:p w:rsidR="00ED327B" w:rsidRPr="00EF21DC" w:rsidRDefault="00ED327B" w:rsidP="00ED327B"/>
        </w:tc>
      </w:tr>
      <w:tr w:rsidR="00ED327B" w:rsidRPr="00EF21DC" w:rsidTr="00ED327B">
        <w:trPr>
          <w:trHeight w:val="303"/>
        </w:trPr>
        <w:tc>
          <w:tcPr>
            <w:tcW w:w="557" w:type="dxa"/>
            <w:vAlign w:val="center"/>
          </w:tcPr>
          <w:p w:rsidR="00ED327B" w:rsidRPr="00EF21DC" w:rsidRDefault="00ED327B" w:rsidP="00ED327B">
            <w:r w:rsidRPr="00EF21DC">
              <w:t>27</w:t>
            </w:r>
          </w:p>
        </w:tc>
        <w:tc>
          <w:tcPr>
            <w:tcW w:w="3681" w:type="dxa"/>
          </w:tcPr>
          <w:p w:rsidR="00ED327B" w:rsidRPr="00EF21DC" w:rsidRDefault="00ED327B" w:rsidP="00ED327B">
            <w:r w:rsidRPr="00EF21DC">
              <w:t xml:space="preserve">Мероприятие 6.2 Организация </w:t>
            </w:r>
            <w:proofErr w:type="spellStart"/>
            <w:proofErr w:type="gramStart"/>
            <w:r w:rsidRPr="00EF21DC">
              <w:t>социо</w:t>
            </w:r>
            <w:proofErr w:type="spellEnd"/>
            <w:r w:rsidRPr="00EF21DC">
              <w:t>-культурных</w:t>
            </w:r>
            <w:proofErr w:type="gramEnd"/>
            <w:r w:rsidRPr="00EF21DC">
              <w:t xml:space="preserve"> мероприятий для граждан пожилого возраста и инвалидов, обслуживаемых на дому</w:t>
            </w:r>
          </w:p>
        </w:tc>
        <w:tc>
          <w:tcPr>
            <w:tcW w:w="925" w:type="dxa"/>
          </w:tcPr>
          <w:p w:rsidR="00ED327B" w:rsidRPr="00EF21DC" w:rsidRDefault="00ED327B" w:rsidP="00ED327B">
            <w:pPr>
              <w:jc w:val="center"/>
              <w:rPr>
                <w:b/>
                <w:bCs/>
                <w:spacing w:val="-5"/>
              </w:rPr>
            </w:pPr>
            <w:r w:rsidRPr="00EF21DC">
              <w:t>2021- 2025</w:t>
            </w:r>
          </w:p>
        </w:tc>
        <w:tc>
          <w:tcPr>
            <w:tcW w:w="3103" w:type="dxa"/>
            <w:vAlign w:val="center"/>
          </w:tcPr>
          <w:p w:rsidR="00ED327B" w:rsidRPr="00EF21DC" w:rsidRDefault="00ED327B" w:rsidP="00ED327B">
            <w:r w:rsidRPr="00EF21DC">
              <w:t>УСЗН по Поспелихинскому району, Поспелихинский филиал комплексного це</w:t>
            </w:r>
            <w:r w:rsidRPr="00EF21DC">
              <w:t>н</w:t>
            </w:r>
            <w:r w:rsidRPr="00EF21DC">
              <w:t>тра социального обслуж</w:t>
            </w:r>
            <w:r w:rsidRPr="00EF21DC">
              <w:t>и</w:t>
            </w:r>
            <w:r w:rsidRPr="00EF21DC">
              <w:t>вания</w:t>
            </w:r>
          </w:p>
        </w:tc>
        <w:tc>
          <w:tcPr>
            <w:tcW w:w="851" w:type="dxa"/>
          </w:tcPr>
          <w:p w:rsidR="00ED327B" w:rsidRPr="00EF21DC" w:rsidRDefault="00ED327B" w:rsidP="00ED327B">
            <w:pPr>
              <w:rPr>
                <w:bCs/>
                <w:spacing w:val="-5"/>
              </w:rPr>
            </w:pPr>
          </w:p>
        </w:tc>
        <w:tc>
          <w:tcPr>
            <w:tcW w:w="850" w:type="dxa"/>
          </w:tcPr>
          <w:p w:rsidR="00ED327B" w:rsidRPr="00EF21DC" w:rsidRDefault="00ED327B" w:rsidP="00ED327B">
            <w:pPr>
              <w:rPr>
                <w:bCs/>
                <w:spacing w:val="-5"/>
              </w:rPr>
            </w:pPr>
          </w:p>
        </w:tc>
        <w:tc>
          <w:tcPr>
            <w:tcW w:w="851" w:type="dxa"/>
          </w:tcPr>
          <w:p w:rsidR="00ED327B" w:rsidRPr="00EF21DC" w:rsidRDefault="00ED327B" w:rsidP="00ED327B">
            <w:pPr>
              <w:rPr>
                <w:bCs/>
                <w:spacing w:val="-5"/>
              </w:rPr>
            </w:pPr>
          </w:p>
        </w:tc>
        <w:tc>
          <w:tcPr>
            <w:tcW w:w="850" w:type="dxa"/>
          </w:tcPr>
          <w:p w:rsidR="00ED327B" w:rsidRPr="00EF21DC" w:rsidRDefault="00ED327B" w:rsidP="00ED327B">
            <w:pPr>
              <w:rPr>
                <w:bCs/>
                <w:spacing w:val="-5"/>
              </w:rPr>
            </w:pPr>
          </w:p>
        </w:tc>
        <w:tc>
          <w:tcPr>
            <w:tcW w:w="851" w:type="dxa"/>
          </w:tcPr>
          <w:p w:rsidR="00ED327B" w:rsidRPr="00EF21DC" w:rsidRDefault="00ED327B" w:rsidP="00ED327B">
            <w:pPr>
              <w:rPr>
                <w:bCs/>
                <w:spacing w:val="-5"/>
              </w:rPr>
            </w:pPr>
          </w:p>
        </w:tc>
        <w:tc>
          <w:tcPr>
            <w:tcW w:w="933" w:type="dxa"/>
          </w:tcPr>
          <w:p w:rsidR="00ED327B" w:rsidRPr="00EF21DC" w:rsidRDefault="00ED327B" w:rsidP="00ED327B">
            <w:pPr>
              <w:rPr>
                <w:bCs/>
                <w:spacing w:val="-5"/>
              </w:rPr>
            </w:pPr>
          </w:p>
        </w:tc>
        <w:tc>
          <w:tcPr>
            <w:tcW w:w="2126" w:type="dxa"/>
            <w:vAlign w:val="center"/>
          </w:tcPr>
          <w:p w:rsidR="00ED327B" w:rsidRPr="00EF21DC" w:rsidRDefault="00ED327B" w:rsidP="00ED327B"/>
        </w:tc>
      </w:tr>
      <w:tr w:rsidR="00ED327B" w:rsidRPr="00EF21DC" w:rsidTr="00ED327B">
        <w:trPr>
          <w:trHeight w:val="303"/>
        </w:trPr>
        <w:tc>
          <w:tcPr>
            <w:tcW w:w="557" w:type="dxa"/>
            <w:vAlign w:val="center"/>
          </w:tcPr>
          <w:p w:rsidR="00ED327B" w:rsidRPr="00EF21DC" w:rsidRDefault="00ED327B" w:rsidP="00ED327B">
            <w:r w:rsidRPr="00EF21DC">
              <w:t>28</w:t>
            </w:r>
          </w:p>
        </w:tc>
        <w:tc>
          <w:tcPr>
            <w:tcW w:w="3681" w:type="dxa"/>
          </w:tcPr>
          <w:p w:rsidR="00ED327B" w:rsidRPr="00EF21DC" w:rsidRDefault="00ED327B" w:rsidP="00ED327B">
            <w:r w:rsidRPr="00EF21DC">
              <w:t>Мероприятие 6.3 Проведение районных выставок, смотров-конкурсов, фестивалей самоде</w:t>
            </w:r>
            <w:r w:rsidRPr="00EF21DC">
              <w:t>я</w:t>
            </w:r>
            <w:r w:rsidRPr="00EF21DC">
              <w:t>тельного народного творчества для пожилых людей</w:t>
            </w:r>
          </w:p>
        </w:tc>
        <w:tc>
          <w:tcPr>
            <w:tcW w:w="925" w:type="dxa"/>
          </w:tcPr>
          <w:p w:rsidR="00ED327B" w:rsidRPr="00EF21DC" w:rsidRDefault="00ED327B" w:rsidP="00ED327B">
            <w:pPr>
              <w:jc w:val="center"/>
              <w:rPr>
                <w:b/>
                <w:bCs/>
                <w:spacing w:val="-5"/>
              </w:rPr>
            </w:pPr>
            <w:r w:rsidRPr="00EF21DC">
              <w:t>2021- 2025</w:t>
            </w:r>
          </w:p>
        </w:tc>
        <w:tc>
          <w:tcPr>
            <w:tcW w:w="3103" w:type="dxa"/>
            <w:vAlign w:val="center"/>
          </w:tcPr>
          <w:p w:rsidR="00ED327B" w:rsidRPr="00EF21DC" w:rsidRDefault="00ED327B" w:rsidP="00ED327B">
            <w:r w:rsidRPr="00EF21DC">
              <w:t>МБУК "Многофункци</w:t>
            </w:r>
            <w:r w:rsidRPr="00EF21DC">
              <w:t>о</w:t>
            </w:r>
            <w:r w:rsidRPr="00EF21DC">
              <w:t>нальный культурный центр", отдел по культуре и туризму Администрации Поспелихинского района, отдел по социальным в</w:t>
            </w:r>
            <w:r w:rsidRPr="00EF21DC">
              <w:t>о</w:t>
            </w:r>
            <w:r w:rsidRPr="00EF21DC">
              <w:t>просам Администрации Поспелихинского района</w:t>
            </w:r>
          </w:p>
        </w:tc>
        <w:tc>
          <w:tcPr>
            <w:tcW w:w="851" w:type="dxa"/>
          </w:tcPr>
          <w:p w:rsidR="00ED327B" w:rsidRPr="00EF21DC" w:rsidRDefault="00ED327B" w:rsidP="00ED327B">
            <w:pPr>
              <w:rPr>
                <w:bCs/>
                <w:spacing w:val="-5"/>
              </w:rPr>
            </w:pPr>
            <w:r w:rsidRPr="00EF21DC">
              <w:rPr>
                <w:bCs/>
                <w:spacing w:val="-5"/>
              </w:rPr>
              <w:t>План</w:t>
            </w:r>
          </w:p>
          <w:p w:rsidR="00ED327B" w:rsidRPr="00EF21DC" w:rsidRDefault="00ED327B" w:rsidP="00ED327B">
            <w:pPr>
              <w:rPr>
                <w:bCs/>
                <w:spacing w:val="-5"/>
              </w:rPr>
            </w:pPr>
            <w:r w:rsidRPr="00EF21DC">
              <w:rPr>
                <w:bCs/>
                <w:spacing w:val="-5"/>
              </w:rPr>
              <w:t>0,0</w:t>
            </w:r>
          </w:p>
          <w:p w:rsidR="00ED327B" w:rsidRPr="00EF21DC" w:rsidRDefault="00ED327B" w:rsidP="00ED327B">
            <w:pPr>
              <w:rPr>
                <w:bCs/>
                <w:spacing w:val="-5"/>
              </w:rPr>
            </w:pPr>
          </w:p>
          <w:p w:rsidR="00ED327B" w:rsidRPr="00EF21DC" w:rsidRDefault="00ED327B" w:rsidP="00ED327B">
            <w:pPr>
              <w:rPr>
                <w:bCs/>
                <w:spacing w:val="-5"/>
              </w:rPr>
            </w:pPr>
            <w:r w:rsidRPr="00EF21DC">
              <w:rPr>
                <w:bCs/>
                <w:spacing w:val="-5"/>
              </w:rPr>
              <w:t>Факт</w:t>
            </w:r>
          </w:p>
          <w:p w:rsidR="00ED327B" w:rsidRPr="00EF21DC" w:rsidRDefault="00ED327B" w:rsidP="00ED327B">
            <w:pPr>
              <w:rPr>
                <w:bCs/>
                <w:spacing w:val="-5"/>
              </w:rPr>
            </w:pPr>
            <w:r w:rsidRPr="00EF21DC">
              <w:rPr>
                <w:bCs/>
                <w:spacing w:val="-5"/>
              </w:rPr>
              <w:t>0</w:t>
            </w:r>
          </w:p>
        </w:tc>
        <w:tc>
          <w:tcPr>
            <w:tcW w:w="850" w:type="dxa"/>
          </w:tcPr>
          <w:p w:rsidR="00ED327B" w:rsidRPr="00EF21DC" w:rsidRDefault="00ED327B" w:rsidP="00ED327B">
            <w:pPr>
              <w:rPr>
                <w:bCs/>
                <w:spacing w:val="-5"/>
              </w:rPr>
            </w:pPr>
            <w:r w:rsidRPr="00EF21DC">
              <w:rPr>
                <w:bCs/>
                <w:spacing w:val="-5"/>
              </w:rPr>
              <w:t>План</w:t>
            </w:r>
          </w:p>
          <w:p w:rsidR="00ED327B" w:rsidRPr="00EF21DC" w:rsidRDefault="00ED327B" w:rsidP="00ED327B">
            <w:pPr>
              <w:rPr>
                <w:bCs/>
                <w:spacing w:val="-5"/>
              </w:rPr>
            </w:pPr>
            <w:r w:rsidRPr="00EF21DC">
              <w:rPr>
                <w:bCs/>
                <w:spacing w:val="-5"/>
              </w:rPr>
              <w:t>10,0</w:t>
            </w:r>
          </w:p>
          <w:p w:rsidR="00ED327B" w:rsidRPr="00EF21DC" w:rsidRDefault="00ED327B" w:rsidP="00ED327B">
            <w:pPr>
              <w:rPr>
                <w:bCs/>
                <w:spacing w:val="-5"/>
              </w:rPr>
            </w:pPr>
          </w:p>
          <w:p w:rsidR="00ED327B" w:rsidRPr="00EF21DC" w:rsidRDefault="00ED327B" w:rsidP="00ED327B">
            <w:pPr>
              <w:rPr>
                <w:bCs/>
                <w:spacing w:val="-5"/>
              </w:rPr>
            </w:pPr>
            <w:r w:rsidRPr="00EF21DC">
              <w:rPr>
                <w:bCs/>
                <w:spacing w:val="-5"/>
              </w:rPr>
              <w:t>Факт</w:t>
            </w:r>
          </w:p>
          <w:p w:rsidR="00ED327B" w:rsidRPr="00EF21DC" w:rsidRDefault="00ED327B" w:rsidP="00ED327B">
            <w:r w:rsidRPr="00EF21DC">
              <w:rPr>
                <w:bCs/>
                <w:spacing w:val="-5"/>
              </w:rPr>
              <w:t>5,0</w:t>
            </w:r>
          </w:p>
        </w:tc>
        <w:tc>
          <w:tcPr>
            <w:tcW w:w="851" w:type="dxa"/>
          </w:tcPr>
          <w:p w:rsidR="00ED327B" w:rsidRPr="00EF21DC" w:rsidRDefault="00ED327B" w:rsidP="00ED327B">
            <w:r w:rsidRPr="00EF21DC">
              <w:t>План</w:t>
            </w:r>
            <w:proofErr w:type="gramStart"/>
            <w:r w:rsidRPr="00EF21DC">
              <w:t>1</w:t>
            </w:r>
            <w:proofErr w:type="gramEnd"/>
            <w:r w:rsidRPr="00EF21DC">
              <w:t>,5</w:t>
            </w:r>
          </w:p>
          <w:p w:rsidR="00ED327B" w:rsidRPr="00EF21DC" w:rsidRDefault="00ED327B" w:rsidP="00ED327B"/>
          <w:p w:rsidR="00ED327B" w:rsidRPr="00EF21DC" w:rsidRDefault="00ED327B" w:rsidP="00ED327B">
            <w:r w:rsidRPr="00EF21DC">
              <w:t>Факт</w:t>
            </w:r>
          </w:p>
          <w:p w:rsidR="00ED327B" w:rsidRPr="00EF21DC" w:rsidRDefault="00ED327B" w:rsidP="00ED327B">
            <w:r w:rsidRPr="00EF21DC">
              <w:t>4,3</w:t>
            </w:r>
          </w:p>
        </w:tc>
        <w:tc>
          <w:tcPr>
            <w:tcW w:w="850" w:type="dxa"/>
          </w:tcPr>
          <w:p w:rsidR="00ED327B" w:rsidRPr="00EF21DC" w:rsidRDefault="00ED327B" w:rsidP="00ED327B">
            <w:r w:rsidRPr="00EF21DC">
              <w:t>План</w:t>
            </w:r>
          </w:p>
          <w:p w:rsidR="00ED327B" w:rsidRPr="00EF21DC" w:rsidRDefault="00ED327B" w:rsidP="00ED327B">
            <w:r w:rsidRPr="00EF21DC">
              <w:t>3,0</w:t>
            </w:r>
          </w:p>
          <w:p w:rsidR="00ED327B" w:rsidRPr="00EF21DC" w:rsidRDefault="00ED327B" w:rsidP="00ED327B"/>
          <w:p w:rsidR="00ED327B" w:rsidRPr="00EF21DC" w:rsidRDefault="00ED327B" w:rsidP="00ED327B">
            <w:r w:rsidRPr="00EF21DC">
              <w:t>Факт</w:t>
            </w:r>
          </w:p>
          <w:p w:rsidR="00ED327B" w:rsidRPr="00EF21DC" w:rsidRDefault="00ED327B" w:rsidP="00ED327B">
            <w:r w:rsidRPr="00EF21DC">
              <w:t>2,4</w:t>
            </w:r>
          </w:p>
        </w:tc>
        <w:tc>
          <w:tcPr>
            <w:tcW w:w="851" w:type="dxa"/>
          </w:tcPr>
          <w:p w:rsidR="00ED327B" w:rsidRPr="00EF21DC" w:rsidRDefault="00ED327B" w:rsidP="00ED327B">
            <w:r w:rsidRPr="00EF21DC">
              <w:t>План</w:t>
            </w:r>
          </w:p>
          <w:p w:rsidR="00ED327B" w:rsidRPr="00EF21DC" w:rsidRDefault="00ED327B" w:rsidP="00ED327B">
            <w:r w:rsidRPr="00EF21DC">
              <w:t>3,0</w:t>
            </w:r>
          </w:p>
          <w:p w:rsidR="00ED327B" w:rsidRPr="00EF21DC" w:rsidRDefault="00ED327B" w:rsidP="00ED327B"/>
          <w:p w:rsidR="00ED327B" w:rsidRPr="00EF21DC" w:rsidRDefault="00ED327B" w:rsidP="00ED327B">
            <w:r w:rsidRPr="00EF21DC">
              <w:t>Факт</w:t>
            </w:r>
          </w:p>
          <w:p w:rsidR="00ED327B" w:rsidRPr="00EF21DC" w:rsidRDefault="00ED327B" w:rsidP="00ED327B">
            <w:r w:rsidRPr="00EF21DC">
              <w:t>2,9</w:t>
            </w:r>
          </w:p>
        </w:tc>
        <w:tc>
          <w:tcPr>
            <w:tcW w:w="933" w:type="dxa"/>
          </w:tcPr>
          <w:p w:rsidR="00ED327B" w:rsidRPr="00EF21DC" w:rsidRDefault="00ED327B" w:rsidP="00ED327B">
            <w:r w:rsidRPr="00EF21DC">
              <w:t>План</w:t>
            </w:r>
          </w:p>
          <w:p w:rsidR="00ED327B" w:rsidRPr="00EF21DC" w:rsidRDefault="00ED327B" w:rsidP="00ED327B">
            <w:r w:rsidRPr="00EF21DC">
              <w:t>17,5</w:t>
            </w:r>
          </w:p>
          <w:p w:rsidR="00ED327B" w:rsidRPr="00EF21DC" w:rsidRDefault="00ED327B" w:rsidP="00ED327B"/>
          <w:p w:rsidR="00ED327B" w:rsidRPr="00EF21DC" w:rsidRDefault="00ED327B" w:rsidP="00ED327B">
            <w:r w:rsidRPr="00EF21DC">
              <w:t>Факт</w:t>
            </w:r>
          </w:p>
          <w:p w:rsidR="00ED327B" w:rsidRPr="00EF21DC" w:rsidRDefault="00ED327B" w:rsidP="00ED327B">
            <w:r w:rsidRPr="00EF21DC">
              <w:t>14,6</w:t>
            </w:r>
          </w:p>
        </w:tc>
        <w:tc>
          <w:tcPr>
            <w:tcW w:w="2126" w:type="dxa"/>
          </w:tcPr>
          <w:p w:rsidR="00ED327B" w:rsidRPr="00EF21DC" w:rsidRDefault="00ED327B" w:rsidP="00ED327B">
            <w:r w:rsidRPr="00EF21DC">
              <w:t>Бюджет муниц</w:t>
            </w:r>
            <w:r w:rsidRPr="00EF21DC">
              <w:t>и</w:t>
            </w:r>
            <w:r w:rsidRPr="00EF21DC">
              <w:t>пального образ</w:t>
            </w:r>
            <w:r w:rsidRPr="00EF21DC">
              <w:t>о</w:t>
            </w:r>
            <w:r w:rsidRPr="00EF21DC">
              <w:t>вания «Поспел</w:t>
            </w:r>
            <w:r w:rsidRPr="00EF21DC">
              <w:t>и</w:t>
            </w:r>
            <w:r w:rsidRPr="00EF21DC">
              <w:t>хинский район»</w:t>
            </w:r>
          </w:p>
          <w:p w:rsidR="00ED327B" w:rsidRPr="00EF21DC" w:rsidRDefault="00ED327B" w:rsidP="00ED327B"/>
        </w:tc>
      </w:tr>
      <w:tr w:rsidR="00ED327B" w:rsidRPr="00EF21DC" w:rsidTr="00ED327B">
        <w:trPr>
          <w:trHeight w:val="303"/>
        </w:trPr>
        <w:tc>
          <w:tcPr>
            <w:tcW w:w="557" w:type="dxa"/>
            <w:vAlign w:val="center"/>
          </w:tcPr>
          <w:p w:rsidR="00ED327B" w:rsidRPr="00EF21DC" w:rsidRDefault="00ED327B" w:rsidP="00ED327B">
            <w:r w:rsidRPr="00EF21DC">
              <w:t>29</w:t>
            </w:r>
          </w:p>
        </w:tc>
        <w:tc>
          <w:tcPr>
            <w:tcW w:w="3681" w:type="dxa"/>
          </w:tcPr>
          <w:p w:rsidR="00ED327B" w:rsidRPr="00EF21DC" w:rsidRDefault="00ED327B" w:rsidP="00ED327B">
            <w:r w:rsidRPr="00EF21DC">
              <w:t xml:space="preserve">Мероприятие 6.4 Чествование граждан-долгожителей района  в юбилейные даты 90-, 95-, 100- и 105 - </w:t>
            </w:r>
            <w:proofErr w:type="spellStart"/>
            <w:r w:rsidRPr="00EF21DC">
              <w:t>летия</w:t>
            </w:r>
            <w:proofErr w:type="spellEnd"/>
          </w:p>
        </w:tc>
        <w:tc>
          <w:tcPr>
            <w:tcW w:w="925" w:type="dxa"/>
          </w:tcPr>
          <w:p w:rsidR="00ED327B" w:rsidRPr="00EF21DC" w:rsidRDefault="00ED327B" w:rsidP="00ED327B">
            <w:pPr>
              <w:jc w:val="center"/>
              <w:rPr>
                <w:b/>
                <w:bCs/>
                <w:spacing w:val="-5"/>
              </w:rPr>
            </w:pPr>
            <w:r w:rsidRPr="00EF21DC">
              <w:t>2021- 2025</w:t>
            </w:r>
          </w:p>
        </w:tc>
        <w:tc>
          <w:tcPr>
            <w:tcW w:w="3103" w:type="dxa"/>
            <w:vAlign w:val="center"/>
          </w:tcPr>
          <w:p w:rsidR="00ED327B" w:rsidRPr="00EF21DC" w:rsidRDefault="00ED327B" w:rsidP="00ED327B">
            <w:r w:rsidRPr="00EF21DC">
              <w:t>Администрация Поспел</w:t>
            </w:r>
            <w:r w:rsidRPr="00EF21DC">
              <w:t>и</w:t>
            </w:r>
            <w:r w:rsidRPr="00EF21DC">
              <w:t>хинского района, УСЗН по Поспелихинскому району, районный Совет ветеранов</w:t>
            </w:r>
          </w:p>
        </w:tc>
        <w:tc>
          <w:tcPr>
            <w:tcW w:w="851" w:type="dxa"/>
          </w:tcPr>
          <w:p w:rsidR="00ED327B" w:rsidRPr="00EF21DC" w:rsidRDefault="00ED327B" w:rsidP="00ED327B">
            <w:pPr>
              <w:rPr>
                <w:bCs/>
                <w:spacing w:val="-5"/>
              </w:rPr>
            </w:pPr>
            <w:r w:rsidRPr="00EF21DC">
              <w:rPr>
                <w:bCs/>
                <w:spacing w:val="-5"/>
              </w:rPr>
              <w:t>План</w:t>
            </w:r>
          </w:p>
          <w:p w:rsidR="00ED327B" w:rsidRPr="00EF21DC" w:rsidRDefault="00ED327B" w:rsidP="00ED327B">
            <w:pPr>
              <w:rPr>
                <w:bCs/>
                <w:spacing w:val="-5"/>
              </w:rPr>
            </w:pPr>
            <w:r w:rsidRPr="00EF21DC">
              <w:rPr>
                <w:bCs/>
                <w:spacing w:val="-5"/>
              </w:rPr>
              <w:t>0,75</w:t>
            </w:r>
          </w:p>
          <w:p w:rsidR="00ED327B" w:rsidRPr="00EF21DC" w:rsidRDefault="00ED327B" w:rsidP="00ED327B">
            <w:pPr>
              <w:rPr>
                <w:bCs/>
                <w:spacing w:val="-5"/>
              </w:rPr>
            </w:pPr>
            <w:r w:rsidRPr="00EF21DC">
              <w:rPr>
                <w:bCs/>
                <w:spacing w:val="-5"/>
              </w:rPr>
              <w:t>Факт</w:t>
            </w:r>
          </w:p>
          <w:p w:rsidR="00ED327B" w:rsidRPr="00EF21DC" w:rsidRDefault="00ED327B" w:rsidP="00ED327B">
            <w:pPr>
              <w:rPr>
                <w:bCs/>
                <w:spacing w:val="-5"/>
              </w:rPr>
            </w:pPr>
            <w:r w:rsidRPr="00EF21DC">
              <w:rPr>
                <w:bCs/>
                <w:spacing w:val="-5"/>
              </w:rPr>
              <w:t>0,7</w:t>
            </w:r>
          </w:p>
        </w:tc>
        <w:tc>
          <w:tcPr>
            <w:tcW w:w="850" w:type="dxa"/>
          </w:tcPr>
          <w:p w:rsidR="00ED327B" w:rsidRPr="00EF21DC" w:rsidRDefault="00ED327B" w:rsidP="00ED327B">
            <w:pPr>
              <w:rPr>
                <w:bCs/>
                <w:spacing w:val="-5"/>
              </w:rPr>
            </w:pPr>
            <w:r w:rsidRPr="00EF21DC">
              <w:rPr>
                <w:bCs/>
                <w:spacing w:val="-5"/>
              </w:rPr>
              <w:t>План</w:t>
            </w:r>
          </w:p>
          <w:p w:rsidR="00ED327B" w:rsidRPr="00EF21DC" w:rsidRDefault="00ED327B" w:rsidP="00ED327B">
            <w:pPr>
              <w:rPr>
                <w:bCs/>
                <w:spacing w:val="-5"/>
              </w:rPr>
            </w:pPr>
            <w:r w:rsidRPr="00EF21DC">
              <w:rPr>
                <w:bCs/>
                <w:spacing w:val="-5"/>
              </w:rPr>
              <w:t>30,0</w:t>
            </w:r>
          </w:p>
          <w:p w:rsidR="00ED327B" w:rsidRPr="00EF21DC" w:rsidRDefault="00ED327B" w:rsidP="00ED327B">
            <w:pPr>
              <w:rPr>
                <w:bCs/>
                <w:spacing w:val="-5"/>
              </w:rPr>
            </w:pPr>
            <w:r w:rsidRPr="00EF21DC">
              <w:rPr>
                <w:bCs/>
                <w:spacing w:val="-5"/>
              </w:rPr>
              <w:t>Факт</w:t>
            </w:r>
          </w:p>
          <w:p w:rsidR="00ED327B" w:rsidRPr="00EF21DC" w:rsidRDefault="00ED327B" w:rsidP="00ED327B">
            <w:pPr>
              <w:rPr>
                <w:bCs/>
                <w:spacing w:val="-5"/>
              </w:rPr>
            </w:pPr>
            <w:r w:rsidRPr="00EF21DC">
              <w:rPr>
                <w:bCs/>
                <w:spacing w:val="-5"/>
              </w:rPr>
              <w:t>29,5</w:t>
            </w:r>
          </w:p>
          <w:p w:rsidR="00ED327B" w:rsidRPr="00EF21DC" w:rsidRDefault="00ED327B" w:rsidP="00ED327B"/>
        </w:tc>
        <w:tc>
          <w:tcPr>
            <w:tcW w:w="851" w:type="dxa"/>
          </w:tcPr>
          <w:p w:rsidR="00ED327B" w:rsidRPr="00EF21DC" w:rsidRDefault="00ED327B" w:rsidP="00ED327B">
            <w:pPr>
              <w:rPr>
                <w:bCs/>
                <w:spacing w:val="-5"/>
              </w:rPr>
            </w:pPr>
            <w:r w:rsidRPr="00EF21DC">
              <w:rPr>
                <w:bCs/>
                <w:spacing w:val="-5"/>
              </w:rPr>
              <w:t>План</w:t>
            </w:r>
          </w:p>
          <w:p w:rsidR="00ED327B" w:rsidRPr="00EF21DC" w:rsidRDefault="00ED327B" w:rsidP="00ED327B">
            <w:pPr>
              <w:rPr>
                <w:bCs/>
                <w:spacing w:val="-5"/>
              </w:rPr>
            </w:pPr>
            <w:r w:rsidRPr="00EF21DC">
              <w:rPr>
                <w:bCs/>
                <w:spacing w:val="-5"/>
              </w:rPr>
              <w:t>47,0</w:t>
            </w:r>
          </w:p>
          <w:p w:rsidR="00ED327B" w:rsidRPr="00EF21DC" w:rsidRDefault="00ED327B" w:rsidP="00ED327B">
            <w:pPr>
              <w:rPr>
                <w:bCs/>
                <w:spacing w:val="-5"/>
              </w:rPr>
            </w:pPr>
            <w:r w:rsidRPr="00EF21DC">
              <w:rPr>
                <w:bCs/>
                <w:spacing w:val="-5"/>
              </w:rPr>
              <w:t>Факт</w:t>
            </w:r>
          </w:p>
          <w:p w:rsidR="00ED327B" w:rsidRPr="00EF21DC" w:rsidRDefault="00ED327B" w:rsidP="00ED327B">
            <w:r w:rsidRPr="00EF21DC">
              <w:t>39,3</w:t>
            </w:r>
          </w:p>
        </w:tc>
        <w:tc>
          <w:tcPr>
            <w:tcW w:w="850" w:type="dxa"/>
          </w:tcPr>
          <w:p w:rsidR="00ED327B" w:rsidRPr="00EF21DC" w:rsidRDefault="00ED327B" w:rsidP="00ED327B">
            <w:r w:rsidRPr="00EF21DC">
              <w:t>План47,0</w:t>
            </w:r>
          </w:p>
          <w:p w:rsidR="00ED327B" w:rsidRPr="00EF21DC" w:rsidRDefault="00ED327B" w:rsidP="00ED327B">
            <w:r w:rsidRPr="00EF21DC">
              <w:t>Факт</w:t>
            </w:r>
          </w:p>
          <w:p w:rsidR="00ED327B" w:rsidRPr="00EF21DC" w:rsidRDefault="00ED327B" w:rsidP="00ED327B">
            <w:r w:rsidRPr="00EF21DC">
              <w:t>53,4</w:t>
            </w:r>
          </w:p>
          <w:p w:rsidR="00ED327B" w:rsidRPr="00EF21DC" w:rsidRDefault="00ED327B" w:rsidP="00ED327B"/>
        </w:tc>
        <w:tc>
          <w:tcPr>
            <w:tcW w:w="851" w:type="dxa"/>
          </w:tcPr>
          <w:p w:rsidR="00ED327B" w:rsidRPr="00EF21DC" w:rsidRDefault="00ED327B" w:rsidP="00ED327B">
            <w:r w:rsidRPr="00EF21DC">
              <w:t>План47,0</w:t>
            </w:r>
          </w:p>
          <w:p w:rsidR="00ED327B" w:rsidRPr="00EF21DC" w:rsidRDefault="00ED327B" w:rsidP="00ED327B">
            <w:r w:rsidRPr="00EF21DC">
              <w:t>Факт</w:t>
            </w:r>
          </w:p>
          <w:p w:rsidR="00ED327B" w:rsidRPr="00EF21DC" w:rsidRDefault="00ED327B" w:rsidP="00ED327B">
            <w:r w:rsidRPr="00EF21DC">
              <w:t>54,6</w:t>
            </w:r>
          </w:p>
        </w:tc>
        <w:tc>
          <w:tcPr>
            <w:tcW w:w="933" w:type="dxa"/>
          </w:tcPr>
          <w:p w:rsidR="00ED327B" w:rsidRPr="00EF21DC" w:rsidRDefault="00ED327B" w:rsidP="00ED327B">
            <w:pPr>
              <w:rPr>
                <w:bCs/>
                <w:spacing w:val="-5"/>
              </w:rPr>
            </w:pPr>
            <w:r w:rsidRPr="00EF21DC">
              <w:rPr>
                <w:bCs/>
                <w:spacing w:val="-5"/>
              </w:rPr>
              <w:t>План</w:t>
            </w:r>
          </w:p>
          <w:p w:rsidR="00ED327B" w:rsidRPr="00EF21DC" w:rsidRDefault="00ED327B" w:rsidP="00ED327B">
            <w:pPr>
              <w:rPr>
                <w:bCs/>
                <w:spacing w:val="-5"/>
              </w:rPr>
            </w:pPr>
            <w:r w:rsidRPr="00EF21DC">
              <w:rPr>
                <w:bCs/>
                <w:spacing w:val="-5"/>
              </w:rPr>
              <w:t>171,75</w:t>
            </w:r>
          </w:p>
          <w:p w:rsidR="00ED327B" w:rsidRPr="00EF21DC" w:rsidRDefault="00ED327B" w:rsidP="00ED327B">
            <w:pPr>
              <w:rPr>
                <w:bCs/>
                <w:spacing w:val="-5"/>
              </w:rPr>
            </w:pPr>
            <w:r w:rsidRPr="00EF21DC">
              <w:rPr>
                <w:bCs/>
                <w:spacing w:val="-5"/>
              </w:rPr>
              <w:t>Факт</w:t>
            </w:r>
          </w:p>
          <w:p w:rsidR="00ED327B" w:rsidRPr="00EF21DC" w:rsidRDefault="00ED327B" w:rsidP="00ED327B">
            <w:r w:rsidRPr="00EF21DC">
              <w:rPr>
                <w:bCs/>
                <w:spacing w:val="-5"/>
              </w:rPr>
              <w:t>177,5</w:t>
            </w:r>
          </w:p>
        </w:tc>
        <w:tc>
          <w:tcPr>
            <w:tcW w:w="2126" w:type="dxa"/>
          </w:tcPr>
          <w:p w:rsidR="00ED327B" w:rsidRPr="00EF21DC" w:rsidRDefault="00ED327B" w:rsidP="00ED327B">
            <w:r w:rsidRPr="00EF21DC">
              <w:t>Бюджет муниц</w:t>
            </w:r>
            <w:r w:rsidRPr="00EF21DC">
              <w:t>и</w:t>
            </w:r>
            <w:r w:rsidRPr="00EF21DC">
              <w:t>пального образ</w:t>
            </w:r>
            <w:r w:rsidRPr="00EF21DC">
              <w:t>о</w:t>
            </w:r>
            <w:r w:rsidRPr="00EF21DC">
              <w:t>вания «Поспел</w:t>
            </w:r>
            <w:r w:rsidRPr="00EF21DC">
              <w:t>и</w:t>
            </w:r>
            <w:r w:rsidRPr="00EF21DC">
              <w:t>хинский район»</w:t>
            </w:r>
          </w:p>
          <w:p w:rsidR="00ED327B" w:rsidRPr="00EF21DC" w:rsidRDefault="00ED327B" w:rsidP="00ED327B"/>
        </w:tc>
      </w:tr>
      <w:tr w:rsidR="00ED327B" w:rsidRPr="00EF21DC" w:rsidTr="00ED327B">
        <w:trPr>
          <w:trHeight w:val="2208"/>
        </w:trPr>
        <w:tc>
          <w:tcPr>
            <w:tcW w:w="557" w:type="dxa"/>
            <w:vAlign w:val="center"/>
          </w:tcPr>
          <w:p w:rsidR="00ED327B" w:rsidRPr="00EF21DC" w:rsidRDefault="00ED327B" w:rsidP="00ED327B">
            <w:r w:rsidRPr="00EF21DC">
              <w:t>30</w:t>
            </w:r>
          </w:p>
        </w:tc>
        <w:tc>
          <w:tcPr>
            <w:tcW w:w="3681" w:type="dxa"/>
          </w:tcPr>
          <w:p w:rsidR="00ED327B" w:rsidRPr="00EF21DC" w:rsidRDefault="00ED327B" w:rsidP="00ED327B">
            <w:r w:rsidRPr="00EF21DC">
              <w:t>Мероприятие 6.5 Организация и проведение мероприятий:</w:t>
            </w:r>
          </w:p>
          <w:p w:rsidR="00ED327B" w:rsidRPr="00EF21DC" w:rsidRDefault="00ED327B" w:rsidP="00ED327B">
            <w:r w:rsidRPr="00EF21DC">
              <w:t>в рамках дня памяти жертв рад</w:t>
            </w:r>
            <w:r w:rsidRPr="00EF21DC">
              <w:t>и</w:t>
            </w:r>
            <w:r w:rsidRPr="00EF21DC">
              <w:t>ационных аварий и катастроф, Месячника пожилых людей и Декады инвалидов</w:t>
            </w:r>
          </w:p>
        </w:tc>
        <w:tc>
          <w:tcPr>
            <w:tcW w:w="925" w:type="dxa"/>
          </w:tcPr>
          <w:p w:rsidR="00ED327B" w:rsidRPr="00EF21DC" w:rsidRDefault="00ED327B" w:rsidP="00ED327B">
            <w:pPr>
              <w:jc w:val="center"/>
              <w:rPr>
                <w:b/>
                <w:bCs/>
                <w:spacing w:val="-5"/>
              </w:rPr>
            </w:pPr>
            <w:r w:rsidRPr="00EF21DC">
              <w:t>2021- 2025</w:t>
            </w:r>
          </w:p>
        </w:tc>
        <w:tc>
          <w:tcPr>
            <w:tcW w:w="3103" w:type="dxa"/>
            <w:vAlign w:val="center"/>
          </w:tcPr>
          <w:p w:rsidR="00ED327B" w:rsidRPr="00EF21DC" w:rsidRDefault="00ED327B" w:rsidP="00ED327B">
            <w:r w:rsidRPr="00EF21DC">
              <w:t>Администрация Поспел</w:t>
            </w:r>
            <w:r w:rsidRPr="00EF21DC">
              <w:t>и</w:t>
            </w:r>
            <w:r w:rsidRPr="00EF21DC">
              <w:t>хинского района, УСЗН по Поспелихинскому району, районный Совет ветеранов, Поспелихинский филиал комплексного центра соц</w:t>
            </w:r>
            <w:r w:rsidRPr="00EF21DC">
              <w:t>и</w:t>
            </w:r>
            <w:r w:rsidRPr="00EF21DC">
              <w:t>ального обслуживания</w:t>
            </w:r>
          </w:p>
        </w:tc>
        <w:tc>
          <w:tcPr>
            <w:tcW w:w="851" w:type="dxa"/>
          </w:tcPr>
          <w:p w:rsidR="00ED327B" w:rsidRPr="00EF21DC" w:rsidRDefault="00ED327B" w:rsidP="00ED327B">
            <w:pPr>
              <w:rPr>
                <w:bCs/>
                <w:spacing w:val="-5"/>
              </w:rPr>
            </w:pPr>
            <w:r w:rsidRPr="00EF21DC">
              <w:rPr>
                <w:bCs/>
                <w:spacing w:val="-5"/>
              </w:rPr>
              <w:t>План</w:t>
            </w:r>
          </w:p>
          <w:p w:rsidR="00ED327B" w:rsidRPr="00EF21DC" w:rsidRDefault="00ED327B" w:rsidP="00ED327B">
            <w:pPr>
              <w:rPr>
                <w:bCs/>
                <w:spacing w:val="-5"/>
              </w:rPr>
            </w:pPr>
            <w:r w:rsidRPr="00EF21DC">
              <w:rPr>
                <w:bCs/>
                <w:spacing w:val="-5"/>
              </w:rPr>
              <w:t>42,35</w:t>
            </w:r>
          </w:p>
          <w:p w:rsidR="00ED327B" w:rsidRPr="00EF21DC" w:rsidRDefault="00ED327B" w:rsidP="00ED327B">
            <w:pPr>
              <w:rPr>
                <w:bCs/>
                <w:spacing w:val="-5"/>
              </w:rPr>
            </w:pPr>
          </w:p>
          <w:p w:rsidR="00ED327B" w:rsidRPr="00EF21DC" w:rsidRDefault="00ED327B" w:rsidP="00ED327B">
            <w:pPr>
              <w:rPr>
                <w:bCs/>
                <w:spacing w:val="-5"/>
              </w:rPr>
            </w:pPr>
            <w:r w:rsidRPr="00EF21DC">
              <w:rPr>
                <w:bCs/>
                <w:spacing w:val="-5"/>
              </w:rPr>
              <w:t>Факт</w:t>
            </w:r>
          </w:p>
          <w:p w:rsidR="00ED327B" w:rsidRPr="00EF21DC" w:rsidRDefault="00ED327B" w:rsidP="00ED327B">
            <w:pPr>
              <w:rPr>
                <w:bCs/>
                <w:spacing w:val="-5"/>
              </w:rPr>
            </w:pPr>
            <w:r w:rsidRPr="00EF21DC">
              <w:rPr>
                <w:bCs/>
                <w:spacing w:val="-5"/>
              </w:rPr>
              <w:t>42,34</w:t>
            </w:r>
          </w:p>
        </w:tc>
        <w:tc>
          <w:tcPr>
            <w:tcW w:w="850" w:type="dxa"/>
          </w:tcPr>
          <w:p w:rsidR="00ED327B" w:rsidRPr="00EF21DC" w:rsidRDefault="00ED327B" w:rsidP="00ED327B">
            <w:pPr>
              <w:rPr>
                <w:bCs/>
                <w:spacing w:val="-5"/>
              </w:rPr>
            </w:pPr>
            <w:r w:rsidRPr="00EF21DC">
              <w:rPr>
                <w:bCs/>
                <w:spacing w:val="-5"/>
              </w:rPr>
              <w:t>План</w:t>
            </w:r>
          </w:p>
          <w:p w:rsidR="00ED327B" w:rsidRPr="00EF21DC" w:rsidRDefault="00ED327B" w:rsidP="00ED327B">
            <w:pPr>
              <w:rPr>
                <w:bCs/>
                <w:spacing w:val="-5"/>
              </w:rPr>
            </w:pPr>
            <w:r w:rsidRPr="00EF21DC">
              <w:rPr>
                <w:bCs/>
                <w:spacing w:val="-5"/>
              </w:rPr>
              <w:t>50,0</w:t>
            </w:r>
          </w:p>
          <w:p w:rsidR="00ED327B" w:rsidRPr="00EF21DC" w:rsidRDefault="00ED327B" w:rsidP="00ED327B">
            <w:pPr>
              <w:rPr>
                <w:bCs/>
                <w:spacing w:val="-5"/>
              </w:rPr>
            </w:pPr>
          </w:p>
          <w:p w:rsidR="00ED327B" w:rsidRPr="00EF21DC" w:rsidRDefault="00ED327B" w:rsidP="00ED327B">
            <w:pPr>
              <w:rPr>
                <w:bCs/>
                <w:spacing w:val="-5"/>
              </w:rPr>
            </w:pPr>
            <w:r w:rsidRPr="00EF21DC">
              <w:rPr>
                <w:bCs/>
                <w:spacing w:val="-5"/>
              </w:rPr>
              <w:t>Факт</w:t>
            </w:r>
          </w:p>
          <w:p w:rsidR="00ED327B" w:rsidRPr="00EF21DC" w:rsidRDefault="00ED327B" w:rsidP="00ED327B">
            <w:pPr>
              <w:rPr>
                <w:bCs/>
                <w:spacing w:val="-5"/>
              </w:rPr>
            </w:pPr>
            <w:r w:rsidRPr="00EF21DC">
              <w:rPr>
                <w:bCs/>
                <w:spacing w:val="-5"/>
              </w:rPr>
              <w:t>65,4</w:t>
            </w:r>
          </w:p>
          <w:p w:rsidR="00ED327B" w:rsidRPr="00EF21DC" w:rsidRDefault="00ED327B" w:rsidP="00ED327B">
            <w:pPr>
              <w:rPr>
                <w:bCs/>
                <w:spacing w:val="-5"/>
              </w:rPr>
            </w:pPr>
          </w:p>
        </w:tc>
        <w:tc>
          <w:tcPr>
            <w:tcW w:w="851" w:type="dxa"/>
          </w:tcPr>
          <w:p w:rsidR="00ED327B" w:rsidRPr="00EF21DC" w:rsidRDefault="00ED327B" w:rsidP="00ED327B">
            <w:pPr>
              <w:rPr>
                <w:bCs/>
                <w:spacing w:val="-5"/>
              </w:rPr>
            </w:pPr>
            <w:r w:rsidRPr="00EF21DC">
              <w:rPr>
                <w:bCs/>
                <w:spacing w:val="-5"/>
              </w:rPr>
              <w:t>План</w:t>
            </w:r>
          </w:p>
          <w:p w:rsidR="00ED327B" w:rsidRPr="00EF21DC" w:rsidRDefault="00ED327B" w:rsidP="00ED327B">
            <w:pPr>
              <w:rPr>
                <w:bCs/>
                <w:spacing w:val="-5"/>
              </w:rPr>
            </w:pPr>
            <w:r w:rsidRPr="00EF21DC">
              <w:rPr>
                <w:bCs/>
                <w:spacing w:val="-5"/>
              </w:rPr>
              <w:t>32,0</w:t>
            </w:r>
          </w:p>
          <w:p w:rsidR="00ED327B" w:rsidRPr="00EF21DC" w:rsidRDefault="00ED327B" w:rsidP="00ED327B">
            <w:pPr>
              <w:rPr>
                <w:bCs/>
                <w:spacing w:val="-5"/>
              </w:rPr>
            </w:pPr>
          </w:p>
          <w:p w:rsidR="00ED327B" w:rsidRPr="00EF21DC" w:rsidRDefault="00ED327B" w:rsidP="00ED327B">
            <w:pPr>
              <w:rPr>
                <w:bCs/>
                <w:spacing w:val="-5"/>
              </w:rPr>
            </w:pPr>
            <w:r w:rsidRPr="00EF21DC">
              <w:rPr>
                <w:bCs/>
                <w:spacing w:val="-5"/>
              </w:rPr>
              <w:t>Факт</w:t>
            </w:r>
          </w:p>
          <w:p w:rsidR="00ED327B" w:rsidRPr="00EF21DC" w:rsidRDefault="00ED327B" w:rsidP="00ED327B">
            <w:pPr>
              <w:rPr>
                <w:bCs/>
                <w:spacing w:val="-5"/>
              </w:rPr>
            </w:pPr>
            <w:r w:rsidRPr="00EF21DC">
              <w:rPr>
                <w:bCs/>
                <w:spacing w:val="-5"/>
              </w:rPr>
              <w:t>40,4</w:t>
            </w:r>
          </w:p>
        </w:tc>
        <w:tc>
          <w:tcPr>
            <w:tcW w:w="850" w:type="dxa"/>
          </w:tcPr>
          <w:p w:rsidR="00ED327B" w:rsidRPr="00EF21DC" w:rsidRDefault="00ED327B" w:rsidP="00ED327B">
            <w:pPr>
              <w:rPr>
                <w:bCs/>
                <w:spacing w:val="-5"/>
              </w:rPr>
            </w:pPr>
            <w:r w:rsidRPr="00EF21DC">
              <w:rPr>
                <w:bCs/>
                <w:spacing w:val="-5"/>
              </w:rPr>
              <w:t>План</w:t>
            </w:r>
          </w:p>
          <w:p w:rsidR="00ED327B" w:rsidRPr="00EF21DC" w:rsidRDefault="00ED327B" w:rsidP="00ED327B">
            <w:pPr>
              <w:rPr>
                <w:bCs/>
                <w:spacing w:val="-5"/>
              </w:rPr>
            </w:pPr>
            <w:r w:rsidRPr="00EF21DC">
              <w:rPr>
                <w:bCs/>
                <w:spacing w:val="-5"/>
              </w:rPr>
              <w:t>85,0</w:t>
            </w:r>
          </w:p>
          <w:p w:rsidR="00ED327B" w:rsidRPr="00EF21DC" w:rsidRDefault="00ED327B" w:rsidP="00ED327B">
            <w:pPr>
              <w:rPr>
                <w:bCs/>
                <w:spacing w:val="-5"/>
              </w:rPr>
            </w:pPr>
          </w:p>
          <w:p w:rsidR="00ED327B" w:rsidRPr="00EF21DC" w:rsidRDefault="00ED327B" w:rsidP="00ED327B">
            <w:pPr>
              <w:rPr>
                <w:bCs/>
                <w:spacing w:val="-5"/>
              </w:rPr>
            </w:pPr>
            <w:r w:rsidRPr="00EF21DC">
              <w:rPr>
                <w:bCs/>
                <w:spacing w:val="-5"/>
              </w:rPr>
              <w:t>Факт</w:t>
            </w:r>
          </w:p>
          <w:p w:rsidR="00ED327B" w:rsidRPr="00EF21DC" w:rsidRDefault="00ED327B" w:rsidP="00ED327B">
            <w:pPr>
              <w:rPr>
                <w:bCs/>
                <w:spacing w:val="-5"/>
              </w:rPr>
            </w:pPr>
            <w:r w:rsidRPr="00EF21DC">
              <w:rPr>
                <w:bCs/>
                <w:spacing w:val="-5"/>
              </w:rPr>
              <w:t>86,6</w:t>
            </w:r>
          </w:p>
        </w:tc>
        <w:tc>
          <w:tcPr>
            <w:tcW w:w="851" w:type="dxa"/>
          </w:tcPr>
          <w:p w:rsidR="00ED327B" w:rsidRPr="00EF21DC" w:rsidRDefault="00ED327B" w:rsidP="00ED327B">
            <w:pPr>
              <w:rPr>
                <w:bCs/>
                <w:spacing w:val="-5"/>
              </w:rPr>
            </w:pPr>
            <w:r w:rsidRPr="00EF21DC">
              <w:rPr>
                <w:bCs/>
                <w:spacing w:val="-5"/>
              </w:rPr>
              <w:t>План</w:t>
            </w:r>
          </w:p>
          <w:p w:rsidR="00ED327B" w:rsidRPr="00EF21DC" w:rsidRDefault="00ED327B" w:rsidP="00ED327B">
            <w:pPr>
              <w:rPr>
                <w:bCs/>
                <w:spacing w:val="-5"/>
              </w:rPr>
            </w:pPr>
            <w:r w:rsidRPr="00EF21DC">
              <w:rPr>
                <w:bCs/>
                <w:spacing w:val="-5"/>
              </w:rPr>
              <w:t>82,0</w:t>
            </w:r>
          </w:p>
          <w:p w:rsidR="00ED327B" w:rsidRPr="00EF21DC" w:rsidRDefault="00ED327B" w:rsidP="00ED327B">
            <w:pPr>
              <w:rPr>
                <w:bCs/>
                <w:spacing w:val="-5"/>
              </w:rPr>
            </w:pPr>
          </w:p>
          <w:p w:rsidR="00ED327B" w:rsidRPr="00EF21DC" w:rsidRDefault="00ED327B" w:rsidP="00ED327B">
            <w:pPr>
              <w:rPr>
                <w:bCs/>
                <w:spacing w:val="-5"/>
              </w:rPr>
            </w:pPr>
            <w:r w:rsidRPr="00EF21DC">
              <w:rPr>
                <w:bCs/>
                <w:spacing w:val="-5"/>
              </w:rPr>
              <w:t>Факт</w:t>
            </w:r>
          </w:p>
          <w:p w:rsidR="00ED327B" w:rsidRPr="00EF21DC" w:rsidRDefault="00ED327B" w:rsidP="00ED327B">
            <w:pPr>
              <w:rPr>
                <w:bCs/>
                <w:spacing w:val="-5"/>
              </w:rPr>
            </w:pPr>
            <w:r w:rsidRPr="00EF21DC">
              <w:rPr>
                <w:bCs/>
                <w:spacing w:val="-5"/>
              </w:rPr>
              <w:t>51,4</w:t>
            </w:r>
          </w:p>
        </w:tc>
        <w:tc>
          <w:tcPr>
            <w:tcW w:w="933" w:type="dxa"/>
          </w:tcPr>
          <w:p w:rsidR="00ED327B" w:rsidRPr="00EF21DC" w:rsidRDefault="00ED327B" w:rsidP="00ED327B">
            <w:pPr>
              <w:rPr>
                <w:bCs/>
                <w:spacing w:val="-5"/>
              </w:rPr>
            </w:pPr>
            <w:r w:rsidRPr="00EF21DC">
              <w:rPr>
                <w:bCs/>
                <w:spacing w:val="-5"/>
              </w:rPr>
              <w:t>План</w:t>
            </w:r>
          </w:p>
          <w:p w:rsidR="00ED327B" w:rsidRPr="00EF21DC" w:rsidRDefault="00ED327B" w:rsidP="00ED327B">
            <w:pPr>
              <w:rPr>
                <w:bCs/>
                <w:spacing w:val="-5"/>
              </w:rPr>
            </w:pPr>
            <w:r w:rsidRPr="00EF21DC">
              <w:rPr>
                <w:bCs/>
                <w:spacing w:val="-5"/>
              </w:rPr>
              <w:t>291,35</w:t>
            </w:r>
          </w:p>
          <w:p w:rsidR="00ED327B" w:rsidRPr="00EF21DC" w:rsidRDefault="00ED327B" w:rsidP="00ED327B">
            <w:pPr>
              <w:rPr>
                <w:bCs/>
                <w:spacing w:val="-5"/>
              </w:rPr>
            </w:pPr>
          </w:p>
          <w:p w:rsidR="00ED327B" w:rsidRPr="00EF21DC" w:rsidRDefault="00ED327B" w:rsidP="00ED327B">
            <w:pPr>
              <w:rPr>
                <w:bCs/>
                <w:spacing w:val="-5"/>
              </w:rPr>
            </w:pPr>
            <w:r w:rsidRPr="00EF21DC">
              <w:rPr>
                <w:bCs/>
                <w:spacing w:val="-5"/>
              </w:rPr>
              <w:t>Факт</w:t>
            </w:r>
          </w:p>
          <w:p w:rsidR="00ED327B" w:rsidRPr="00EF21DC" w:rsidRDefault="00ED327B" w:rsidP="00ED327B">
            <w:pPr>
              <w:rPr>
                <w:bCs/>
                <w:spacing w:val="-5"/>
              </w:rPr>
            </w:pPr>
            <w:r w:rsidRPr="00EF21DC">
              <w:rPr>
                <w:bCs/>
                <w:spacing w:val="-5"/>
              </w:rPr>
              <w:t>286,14</w:t>
            </w:r>
          </w:p>
        </w:tc>
        <w:tc>
          <w:tcPr>
            <w:tcW w:w="2126" w:type="dxa"/>
          </w:tcPr>
          <w:p w:rsidR="00ED327B" w:rsidRPr="00EF21DC" w:rsidRDefault="00ED327B" w:rsidP="00ED327B">
            <w:r w:rsidRPr="00EF21DC">
              <w:t>Бюджет муниц</w:t>
            </w:r>
            <w:r w:rsidRPr="00EF21DC">
              <w:t>и</w:t>
            </w:r>
            <w:r w:rsidRPr="00EF21DC">
              <w:t>пального образ</w:t>
            </w:r>
            <w:r w:rsidRPr="00EF21DC">
              <w:t>о</w:t>
            </w:r>
            <w:r w:rsidRPr="00EF21DC">
              <w:t>вания «Поспел</w:t>
            </w:r>
            <w:r w:rsidRPr="00EF21DC">
              <w:t>и</w:t>
            </w:r>
            <w:r w:rsidRPr="00EF21DC">
              <w:t>хинский район»</w:t>
            </w:r>
          </w:p>
          <w:p w:rsidR="00ED327B" w:rsidRPr="00EF21DC" w:rsidRDefault="00ED327B" w:rsidP="00ED327B"/>
        </w:tc>
      </w:tr>
      <w:tr w:rsidR="00ED327B" w:rsidRPr="00EF21DC" w:rsidTr="00ED327B">
        <w:trPr>
          <w:trHeight w:val="303"/>
        </w:trPr>
        <w:tc>
          <w:tcPr>
            <w:tcW w:w="557" w:type="dxa"/>
            <w:vAlign w:val="center"/>
          </w:tcPr>
          <w:p w:rsidR="00ED327B" w:rsidRPr="00EF21DC" w:rsidRDefault="00ED327B" w:rsidP="00ED327B">
            <w:r w:rsidRPr="00EF21DC">
              <w:t>31</w:t>
            </w:r>
          </w:p>
        </w:tc>
        <w:tc>
          <w:tcPr>
            <w:tcW w:w="3681" w:type="dxa"/>
          </w:tcPr>
          <w:p w:rsidR="00ED327B" w:rsidRPr="00EF21DC" w:rsidRDefault="00ED327B" w:rsidP="00ED327B">
            <w:r w:rsidRPr="00EF21DC">
              <w:t>Мероприятие 6.6 Организация чествования ветеранов Великой Отечественной войны, тружен</w:t>
            </w:r>
            <w:r w:rsidRPr="00EF21DC">
              <w:t>и</w:t>
            </w:r>
            <w:r w:rsidRPr="00EF21DC">
              <w:lastRenderedPageBreak/>
              <w:t>ков тыла, вдов, детей войны в рамках празднования Дня Поб</w:t>
            </w:r>
            <w:r w:rsidRPr="00EF21DC">
              <w:t>е</w:t>
            </w:r>
            <w:r w:rsidRPr="00EF21DC">
              <w:t>ды:</w:t>
            </w:r>
          </w:p>
          <w:p w:rsidR="00ED327B" w:rsidRPr="00EF21DC" w:rsidRDefault="00ED327B" w:rsidP="00ED327B"/>
        </w:tc>
        <w:tc>
          <w:tcPr>
            <w:tcW w:w="925" w:type="dxa"/>
          </w:tcPr>
          <w:p w:rsidR="00ED327B" w:rsidRPr="00EF21DC" w:rsidRDefault="00ED327B" w:rsidP="00ED327B">
            <w:pPr>
              <w:jc w:val="center"/>
              <w:rPr>
                <w:b/>
                <w:bCs/>
                <w:spacing w:val="-5"/>
              </w:rPr>
            </w:pPr>
            <w:r w:rsidRPr="00EF21DC">
              <w:lastRenderedPageBreak/>
              <w:t>2021- 2025</w:t>
            </w:r>
          </w:p>
        </w:tc>
        <w:tc>
          <w:tcPr>
            <w:tcW w:w="3103" w:type="dxa"/>
            <w:vAlign w:val="center"/>
          </w:tcPr>
          <w:p w:rsidR="00ED327B" w:rsidRPr="00EF21DC" w:rsidRDefault="00ED327B" w:rsidP="00ED327B">
            <w:r w:rsidRPr="00EF21DC">
              <w:t>Администрация Поспел</w:t>
            </w:r>
            <w:r w:rsidRPr="00EF21DC">
              <w:t>и</w:t>
            </w:r>
            <w:r w:rsidRPr="00EF21DC">
              <w:t xml:space="preserve">хинского района, УСЗН по Поспелихинскому району, </w:t>
            </w:r>
            <w:r w:rsidRPr="00EF21DC">
              <w:lastRenderedPageBreak/>
              <w:t>районный Совет ветеранов, Поспелихинский филиал комплексного центра соц</w:t>
            </w:r>
            <w:r w:rsidRPr="00EF21DC">
              <w:t>и</w:t>
            </w:r>
            <w:r w:rsidRPr="00EF21DC">
              <w:t>ального обслуживания</w:t>
            </w:r>
          </w:p>
        </w:tc>
        <w:tc>
          <w:tcPr>
            <w:tcW w:w="851" w:type="dxa"/>
          </w:tcPr>
          <w:p w:rsidR="00ED327B" w:rsidRPr="00EF21DC" w:rsidRDefault="00ED327B" w:rsidP="00ED327B">
            <w:pPr>
              <w:rPr>
                <w:bCs/>
                <w:spacing w:val="-5"/>
              </w:rPr>
            </w:pPr>
            <w:r w:rsidRPr="00EF21DC">
              <w:rPr>
                <w:bCs/>
                <w:spacing w:val="-5"/>
              </w:rPr>
              <w:lastRenderedPageBreak/>
              <w:t>План</w:t>
            </w:r>
          </w:p>
          <w:p w:rsidR="00ED327B" w:rsidRPr="00EF21DC" w:rsidRDefault="00ED327B" w:rsidP="00ED327B">
            <w:pPr>
              <w:rPr>
                <w:bCs/>
                <w:spacing w:val="-5"/>
              </w:rPr>
            </w:pPr>
            <w:r w:rsidRPr="00EF21DC">
              <w:rPr>
                <w:bCs/>
                <w:spacing w:val="-5"/>
              </w:rPr>
              <w:t>1,9</w:t>
            </w:r>
          </w:p>
          <w:p w:rsidR="00ED327B" w:rsidRPr="00EF21DC" w:rsidRDefault="00ED327B" w:rsidP="00ED327B">
            <w:pPr>
              <w:rPr>
                <w:bCs/>
                <w:spacing w:val="-5"/>
              </w:rPr>
            </w:pPr>
          </w:p>
          <w:p w:rsidR="00ED327B" w:rsidRPr="00EF21DC" w:rsidRDefault="00ED327B" w:rsidP="00ED327B">
            <w:pPr>
              <w:rPr>
                <w:bCs/>
                <w:spacing w:val="-5"/>
              </w:rPr>
            </w:pPr>
            <w:r w:rsidRPr="00EF21DC">
              <w:rPr>
                <w:bCs/>
                <w:spacing w:val="-5"/>
              </w:rPr>
              <w:lastRenderedPageBreak/>
              <w:t>Факт</w:t>
            </w:r>
          </w:p>
          <w:p w:rsidR="00ED327B" w:rsidRPr="00EF21DC" w:rsidRDefault="00ED327B" w:rsidP="00ED327B">
            <w:pPr>
              <w:rPr>
                <w:bCs/>
                <w:spacing w:val="-5"/>
              </w:rPr>
            </w:pPr>
            <w:r w:rsidRPr="00EF21DC">
              <w:rPr>
                <w:bCs/>
                <w:spacing w:val="-5"/>
              </w:rPr>
              <w:t>1,8</w:t>
            </w:r>
          </w:p>
        </w:tc>
        <w:tc>
          <w:tcPr>
            <w:tcW w:w="850" w:type="dxa"/>
          </w:tcPr>
          <w:p w:rsidR="00ED327B" w:rsidRPr="00EF21DC" w:rsidRDefault="00ED327B" w:rsidP="00ED327B">
            <w:pPr>
              <w:rPr>
                <w:bCs/>
                <w:spacing w:val="-5"/>
              </w:rPr>
            </w:pPr>
            <w:r w:rsidRPr="00EF21DC">
              <w:rPr>
                <w:bCs/>
                <w:spacing w:val="-5"/>
              </w:rPr>
              <w:lastRenderedPageBreak/>
              <w:t>План</w:t>
            </w:r>
          </w:p>
          <w:p w:rsidR="00ED327B" w:rsidRPr="00EF21DC" w:rsidRDefault="00ED327B" w:rsidP="00ED327B">
            <w:pPr>
              <w:rPr>
                <w:bCs/>
                <w:spacing w:val="-5"/>
              </w:rPr>
            </w:pPr>
            <w:r w:rsidRPr="00EF21DC">
              <w:rPr>
                <w:bCs/>
                <w:spacing w:val="-5"/>
              </w:rPr>
              <w:t>10,0</w:t>
            </w:r>
          </w:p>
          <w:p w:rsidR="00ED327B" w:rsidRPr="00EF21DC" w:rsidRDefault="00ED327B" w:rsidP="00ED327B">
            <w:pPr>
              <w:rPr>
                <w:bCs/>
                <w:spacing w:val="-5"/>
              </w:rPr>
            </w:pPr>
          </w:p>
          <w:p w:rsidR="00ED327B" w:rsidRPr="00EF21DC" w:rsidRDefault="00ED327B" w:rsidP="00ED327B">
            <w:pPr>
              <w:rPr>
                <w:bCs/>
                <w:spacing w:val="-5"/>
              </w:rPr>
            </w:pPr>
            <w:r w:rsidRPr="00EF21DC">
              <w:rPr>
                <w:bCs/>
                <w:spacing w:val="-5"/>
              </w:rPr>
              <w:lastRenderedPageBreak/>
              <w:t>Факт</w:t>
            </w:r>
          </w:p>
          <w:p w:rsidR="00ED327B" w:rsidRPr="00EF21DC" w:rsidRDefault="00ED327B" w:rsidP="00ED327B">
            <w:r w:rsidRPr="00EF21DC">
              <w:rPr>
                <w:bCs/>
                <w:spacing w:val="-5"/>
              </w:rPr>
              <w:t>0</w:t>
            </w:r>
          </w:p>
        </w:tc>
        <w:tc>
          <w:tcPr>
            <w:tcW w:w="851" w:type="dxa"/>
          </w:tcPr>
          <w:p w:rsidR="00ED327B" w:rsidRPr="00EF21DC" w:rsidRDefault="00ED327B" w:rsidP="00ED327B">
            <w:pPr>
              <w:rPr>
                <w:bCs/>
                <w:spacing w:val="-5"/>
              </w:rPr>
            </w:pPr>
            <w:r w:rsidRPr="00EF21DC">
              <w:rPr>
                <w:bCs/>
                <w:spacing w:val="-5"/>
              </w:rPr>
              <w:lastRenderedPageBreak/>
              <w:t>План</w:t>
            </w:r>
          </w:p>
          <w:p w:rsidR="00ED327B" w:rsidRPr="00EF21DC" w:rsidRDefault="00ED327B" w:rsidP="00ED327B">
            <w:pPr>
              <w:rPr>
                <w:bCs/>
                <w:spacing w:val="-5"/>
              </w:rPr>
            </w:pPr>
            <w:r w:rsidRPr="00EF21DC">
              <w:rPr>
                <w:bCs/>
                <w:spacing w:val="-5"/>
              </w:rPr>
              <w:t>5,0</w:t>
            </w:r>
          </w:p>
          <w:p w:rsidR="00ED327B" w:rsidRPr="00EF21DC" w:rsidRDefault="00ED327B" w:rsidP="00ED327B">
            <w:pPr>
              <w:rPr>
                <w:bCs/>
                <w:spacing w:val="-5"/>
              </w:rPr>
            </w:pPr>
          </w:p>
          <w:p w:rsidR="00ED327B" w:rsidRPr="00EF21DC" w:rsidRDefault="00ED327B" w:rsidP="00ED327B">
            <w:pPr>
              <w:rPr>
                <w:bCs/>
                <w:spacing w:val="-5"/>
              </w:rPr>
            </w:pPr>
            <w:r w:rsidRPr="00EF21DC">
              <w:rPr>
                <w:bCs/>
                <w:spacing w:val="-5"/>
              </w:rPr>
              <w:lastRenderedPageBreak/>
              <w:t>Факт</w:t>
            </w:r>
          </w:p>
          <w:p w:rsidR="00ED327B" w:rsidRPr="00EF21DC" w:rsidRDefault="00ED327B" w:rsidP="00ED327B">
            <w:r w:rsidRPr="00EF21DC">
              <w:rPr>
                <w:bCs/>
                <w:spacing w:val="-5"/>
              </w:rPr>
              <w:t>1,5</w:t>
            </w:r>
          </w:p>
        </w:tc>
        <w:tc>
          <w:tcPr>
            <w:tcW w:w="850" w:type="dxa"/>
          </w:tcPr>
          <w:p w:rsidR="00ED327B" w:rsidRPr="00EF21DC" w:rsidRDefault="00ED327B" w:rsidP="00ED327B">
            <w:pPr>
              <w:rPr>
                <w:bCs/>
                <w:spacing w:val="-5"/>
              </w:rPr>
            </w:pPr>
            <w:r w:rsidRPr="00EF21DC">
              <w:rPr>
                <w:bCs/>
                <w:spacing w:val="-5"/>
              </w:rPr>
              <w:lastRenderedPageBreak/>
              <w:t>План</w:t>
            </w:r>
          </w:p>
          <w:p w:rsidR="00ED327B" w:rsidRPr="00EF21DC" w:rsidRDefault="00ED327B" w:rsidP="00ED327B">
            <w:pPr>
              <w:rPr>
                <w:bCs/>
                <w:spacing w:val="-5"/>
              </w:rPr>
            </w:pPr>
            <w:r w:rsidRPr="00EF21DC">
              <w:rPr>
                <w:bCs/>
                <w:spacing w:val="-5"/>
              </w:rPr>
              <w:t>2,0</w:t>
            </w:r>
          </w:p>
          <w:p w:rsidR="00ED327B" w:rsidRPr="00EF21DC" w:rsidRDefault="00ED327B" w:rsidP="00ED327B">
            <w:pPr>
              <w:rPr>
                <w:bCs/>
                <w:spacing w:val="-5"/>
              </w:rPr>
            </w:pPr>
          </w:p>
          <w:p w:rsidR="00ED327B" w:rsidRPr="00EF21DC" w:rsidRDefault="00ED327B" w:rsidP="00ED327B">
            <w:pPr>
              <w:rPr>
                <w:bCs/>
                <w:spacing w:val="-5"/>
              </w:rPr>
            </w:pPr>
            <w:r w:rsidRPr="00EF21DC">
              <w:rPr>
                <w:bCs/>
                <w:spacing w:val="-5"/>
              </w:rPr>
              <w:lastRenderedPageBreak/>
              <w:t>Факт</w:t>
            </w:r>
          </w:p>
          <w:p w:rsidR="00ED327B" w:rsidRPr="00EF21DC" w:rsidRDefault="00ED327B" w:rsidP="00ED327B">
            <w:r w:rsidRPr="00EF21DC">
              <w:rPr>
                <w:bCs/>
                <w:spacing w:val="-5"/>
              </w:rPr>
              <w:t>1,6</w:t>
            </w:r>
          </w:p>
        </w:tc>
        <w:tc>
          <w:tcPr>
            <w:tcW w:w="851" w:type="dxa"/>
          </w:tcPr>
          <w:p w:rsidR="00ED327B" w:rsidRPr="00EF21DC" w:rsidRDefault="00ED327B" w:rsidP="00ED327B">
            <w:pPr>
              <w:rPr>
                <w:bCs/>
                <w:spacing w:val="-5"/>
              </w:rPr>
            </w:pPr>
            <w:r w:rsidRPr="00EF21DC">
              <w:rPr>
                <w:bCs/>
                <w:spacing w:val="-5"/>
              </w:rPr>
              <w:lastRenderedPageBreak/>
              <w:t>План</w:t>
            </w:r>
          </w:p>
          <w:p w:rsidR="00ED327B" w:rsidRPr="00EF21DC" w:rsidRDefault="00ED327B" w:rsidP="00ED327B">
            <w:pPr>
              <w:rPr>
                <w:bCs/>
                <w:spacing w:val="-5"/>
              </w:rPr>
            </w:pPr>
            <w:r w:rsidRPr="00EF21DC">
              <w:rPr>
                <w:bCs/>
                <w:spacing w:val="-5"/>
              </w:rPr>
              <w:t>5,0</w:t>
            </w:r>
          </w:p>
          <w:p w:rsidR="00ED327B" w:rsidRPr="00EF21DC" w:rsidRDefault="00ED327B" w:rsidP="00ED327B">
            <w:pPr>
              <w:rPr>
                <w:bCs/>
                <w:spacing w:val="-5"/>
              </w:rPr>
            </w:pPr>
          </w:p>
          <w:p w:rsidR="00ED327B" w:rsidRPr="00EF21DC" w:rsidRDefault="00ED327B" w:rsidP="00ED327B">
            <w:pPr>
              <w:rPr>
                <w:bCs/>
                <w:spacing w:val="-5"/>
              </w:rPr>
            </w:pPr>
            <w:r w:rsidRPr="00EF21DC">
              <w:rPr>
                <w:bCs/>
                <w:spacing w:val="-5"/>
              </w:rPr>
              <w:lastRenderedPageBreak/>
              <w:t>Факт</w:t>
            </w:r>
          </w:p>
          <w:p w:rsidR="00ED327B" w:rsidRPr="00EF21DC" w:rsidRDefault="00ED327B" w:rsidP="00ED327B">
            <w:r w:rsidRPr="00EF21DC">
              <w:rPr>
                <w:bCs/>
                <w:spacing w:val="-5"/>
              </w:rPr>
              <w:t>2,4</w:t>
            </w:r>
          </w:p>
        </w:tc>
        <w:tc>
          <w:tcPr>
            <w:tcW w:w="933" w:type="dxa"/>
          </w:tcPr>
          <w:p w:rsidR="00ED327B" w:rsidRPr="00EF21DC" w:rsidRDefault="00ED327B" w:rsidP="00ED327B">
            <w:pPr>
              <w:rPr>
                <w:bCs/>
                <w:spacing w:val="-5"/>
              </w:rPr>
            </w:pPr>
            <w:r w:rsidRPr="00EF21DC">
              <w:rPr>
                <w:bCs/>
                <w:spacing w:val="-5"/>
              </w:rPr>
              <w:lastRenderedPageBreak/>
              <w:t>План</w:t>
            </w:r>
          </w:p>
          <w:p w:rsidR="00ED327B" w:rsidRPr="00EF21DC" w:rsidRDefault="00ED327B" w:rsidP="00ED327B">
            <w:pPr>
              <w:rPr>
                <w:bCs/>
                <w:spacing w:val="-5"/>
              </w:rPr>
            </w:pPr>
            <w:r w:rsidRPr="00EF21DC">
              <w:rPr>
                <w:bCs/>
                <w:spacing w:val="-5"/>
              </w:rPr>
              <w:t>23,9</w:t>
            </w:r>
          </w:p>
          <w:p w:rsidR="00ED327B" w:rsidRPr="00EF21DC" w:rsidRDefault="00ED327B" w:rsidP="00ED327B">
            <w:pPr>
              <w:rPr>
                <w:bCs/>
                <w:spacing w:val="-5"/>
              </w:rPr>
            </w:pPr>
          </w:p>
          <w:p w:rsidR="00ED327B" w:rsidRPr="00EF21DC" w:rsidRDefault="00ED327B" w:rsidP="00ED327B">
            <w:pPr>
              <w:rPr>
                <w:bCs/>
                <w:spacing w:val="-5"/>
              </w:rPr>
            </w:pPr>
            <w:r w:rsidRPr="00EF21DC">
              <w:rPr>
                <w:bCs/>
                <w:spacing w:val="-5"/>
              </w:rPr>
              <w:lastRenderedPageBreak/>
              <w:t>Факт</w:t>
            </w:r>
          </w:p>
          <w:p w:rsidR="00ED327B" w:rsidRPr="00EF21DC" w:rsidRDefault="00ED327B" w:rsidP="00ED327B">
            <w:r w:rsidRPr="00EF21DC">
              <w:rPr>
                <w:bCs/>
                <w:spacing w:val="-5"/>
              </w:rPr>
              <w:t>7,3</w:t>
            </w:r>
          </w:p>
          <w:p w:rsidR="00ED327B" w:rsidRPr="00EF21DC" w:rsidRDefault="00ED327B" w:rsidP="00ED327B"/>
        </w:tc>
        <w:tc>
          <w:tcPr>
            <w:tcW w:w="2126" w:type="dxa"/>
          </w:tcPr>
          <w:p w:rsidR="00ED327B" w:rsidRPr="00EF21DC" w:rsidRDefault="00ED327B" w:rsidP="00ED327B">
            <w:r w:rsidRPr="00EF21DC">
              <w:lastRenderedPageBreak/>
              <w:t>Бюджет муниц</w:t>
            </w:r>
            <w:r w:rsidRPr="00EF21DC">
              <w:t>и</w:t>
            </w:r>
            <w:r w:rsidRPr="00EF21DC">
              <w:t>пального образ</w:t>
            </w:r>
            <w:r w:rsidRPr="00EF21DC">
              <w:t>о</w:t>
            </w:r>
            <w:r w:rsidRPr="00EF21DC">
              <w:t>вания «Поспел</w:t>
            </w:r>
            <w:r w:rsidRPr="00EF21DC">
              <w:t>и</w:t>
            </w:r>
            <w:r w:rsidRPr="00EF21DC">
              <w:lastRenderedPageBreak/>
              <w:t>хинский район»</w:t>
            </w:r>
          </w:p>
          <w:p w:rsidR="00ED327B" w:rsidRPr="00EF21DC" w:rsidRDefault="00ED327B" w:rsidP="00ED327B"/>
        </w:tc>
      </w:tr>
      <w:tr w:rsidR="00ED327B" w:rsidRPr="00EF21DC" w:rsidTr="00ED327B">
        <w:trPr>
          <w:trHeight w:val="303"/>
        </w:trPr>
        <w:tc>
          <w:tcPr>
            <w:tcW w:w="557" w:type="dxa"/>
            <w:vAlign w:val="center"/>
          </w:tcPr>
          <w:p w:rsidR="00ED327B" w:rsidRPr="00EF21DC" w:rsidRDefault="00ED327B" w:rsidP="00ED327B">
            <w:r w:rsidRPr="00EF21DC">
              <w:lastRenderedPageBreak/>
              <w:t>32</w:t>
            </w:r>
          </w:p>
        </w:tc>
        <w:tc>
          <w:tcPr>
            <w:tcW w:w="3681" w:type="dxa"/>
          </w:tcPr>
          <w:p w:rsidR="00ED327B" w:rsidRPr="00EF21DC" w:rsidRDefault="00ED327B" w:rsidP="00ED327B">
            <w:pPr>
              <w:jc w:val="both"/>
              <w:rPr>
                <w:b/>
              </w:rPr>
            </w:pPr>
            <w:r w:rsidRPr="00EF21DC">
              <w:rPr>
                <w:b/>
              </w:rPr>
              <w:t xml:space="preserve">Задача 7: </w:t>
            </w:r>
          </w:p>
          <w:p w:rsidR="00ED327B" w:rsidRPr="00EF21DC" w:rsidRDefault="00ED327B" w:rsidP="00ED327B">
            <w:pPr>
              <w:rPr>
                <w:b/>
              </w:rPr>
            </w:pPr>
            <w:r w:rsidRPr="00EF21DC">
              <w:rPr>
                <w:b/>
              </w:rPr>
              <w:t>Вовлечение пожилых людей в общественную жизнь</w:t>
            </w:r>
          </w:p>
        </w:tc>
        <w:tc>
          <w:tcPr>
            <w:tcW w:w="925" w:type="dxa"/>
          </w:tcPr>
          <w:p w:rsidR="00ED327B" w:rsidRPr="00EF21DC" w:rsidRDefault="00ED327B" w:rsidP="00ED327B">
            <w:pPr>
              <w:jc w:val="center"/>
              <w:rPr>
                <w:b/>
                <w:bCs/>
                <w:spacing w:val="-5"/>
              </w:rPr>
            </w:pPr>
            <w:r w:rsidRPr="00EF21DC">
              <w:rPr>
                <w:b/>
              </w:rPr>
              <w:t>2021- 2025</w:t>
            </w:r>
          </w:p>
        </w:tc>
        <w:tc>
          <w:tcPr>
            <w:tcW w:w="3103" w:type="dxa"/>
          </w:tcPr>
          <w:p w:rsidR="00ED327B" w:rsidRPr="00EF21DC" w:rsidRDefault="00ED327B" w:rsidP="00ED327B">
            <w:pPr>
              <w:rPr>
                <w:b/>
              </w:rPr>
            </w:pPr>
            <w:r w:rsidRPr="00EF21DC">
              <w:rPr>
                <w:b/>
              </w:rPr>
              <w:t>Администрация Поспел</w:t>
            </w:r>
            <w:r w:rsidRPr="00EF21DC">
              <w:rPr>
                <w:b/>
              </w:rPr>
              <w:t>и</w:t>
            </w:r>
            <w:r w:rsidRPr="00EF21DC">
              <w:rPr>
                <w:b/>
              </w:rPr>
              <w:t>хинского района, райо</w:t>
            </w:r>
            <w:r w:rsidRPr="00EF21DC">
              <w:rPr>
                <w:b/>
              </w:rPr>
              <w:t>н</w:t>
            </w:r>
            <w:r w:rsidRPr="00EF21DC">
              <w:rPr>
                <w:b/>
              </w:rPr>
              <w:t>ный Совет ветеранов, УСЗН по Поспелихи</w:t>
            </w:r>
            <w:r w:rsidRPr="00EF21DC">
              <w:rPr>
                <w:b/>
              </w:rPr>
              <w:t>н</w:t>
            </w:r>
            <w:r w:rsidRPr="00EF21DC">
              <w:rPr>
                <w:b/>
              </w:rPr>
              <w:t>скому и Новичихинскому районам</w:t>
            </w:r>
          </w:p>
        </w:tc>
        <w:tc>
          <w:tcPr>
            <w:tcW w:w="851" w:type="dxa"/>
          </w:tcPr>
          <w:p w:rsidR="00ED327B" w:rsidRPr="00EF21DC" w:rsidRDefault="00ED327B" w:rsidP="00ED327B">
            <w:pPr>
              <w:rPr>
                <w:b/>
              </w:rPr>
            </w:pPr>
            <w:r w:rsidRPr="00EF21DC">
              <w:rPr>
                <w:b/>
              </w:rPr>
              <w:t>План</w:t>
            </w:r>
            <w:proofErr w:type="gramStart"/>
            <w:r w:rsidRPr="00EF21DC">
              <w:rPr>
                <w:b/>
              </w:rPr>
              <w:t>0</w:t>
            </w:r>
            <w:proofErr w:type="gramEnd"/>
          </w:p>
          <w:p w:rsidR="00ED327B" w:rsidRPr="00EF21DC" w:rsidRDefault="00ED327B" w:rsidP="00ED327B">
            <w:pPr>
              <w:rPr>
                <w:b/>
              </w:rPr>
            </w:pPr>
          </w:p>
          <w:p w:rsidR="00ED327B" w:rsidRPr="00EF21DC" w:rsidRDefault="00ED327B" w:rsidP="00ED327B">
            <w:pPr>
              <w:rPr>
                <w:b/>
              </w:rPr>
            </w:pPr>
            <w:r w:rsidRPr="00EF21DC">
              <w:rPr>
                <w:b/>
              </w:rPr>
              <w:t>Факт 0</w:t>
            </w:r>
          </w:p>
        </w:tc>
        <w:tc>
          <w:tcPr>
            <w:tcW w:w="850" w:type="dxa"/>
          </w:tcPr>
          <w:p w:rsidR="00ED327B" w:rsidRPr="00EF21DC" w:rsidRDefault="00ED327B" w:rsidP="00ED327B">
            <w:pPr>
              <w:rPr>
                <w:b/>
              </w:rPr>
            </w:pPr>
            <w:r w:rsidRPr="00EF21DC">
              <w:rPr>
                <w:b/>
              </w:rPr>
              <w:t>План</w:t>
            </w:r>
            <w:proofErr w:type="gramStart"/>
            <w:r w:rsidRPr="00EF21DC">
              <w:rPr>
                <w:b/>
              </w:rPr>
              <w:t>0</w:t>
            </w:r>
            <w:proofErr w:type="gramEnd"/>
          </w:p>
          <w:p w:rsidR="00ED327B" w:rsidRPr="00EF21DC" w:rsidRDefault="00ED327B" w:rsidP="00ED327B">
            <w:pPr>
              <w:rPr>
                <w:b/>
              </w:rPr>
            </w:pPr>
          </w:p>
          <w:p w:rsidR="00ED327B" w:rsidRPr="00EF21DC" w:rsidRDefault="00ED327B" w:rsidP="00ED327B">
            <w:pPr>
              <w:rPr>
                <w:b/>
              </w:rPr>
            </w:pPr>
            <w:r w:rsidRPr="00EF21DC">
              <w:rPr>
                <w:b/>
              </w:rPr>
              <w:t>Факт</w:t>
            </w:r>
          </w:p>
          <w:p w:rsidR="00ED327B" w:rsidRPr="00EF21DC" w:rsidRDefault="00ED327B" w:rsidP="00ED327B">
            <w:pPr>
              <w:rPr>
                <w:b/>
              </w:rPr>
            </w:pPr>
            <w:r w:rsidRPr="00EF21DC">
              <w:rPr>
                <w:b/>
              </w:rPr>
              <w:t>0</w:t>
            </w:r>
          </w:p>
        </w:tc>
        <w:tc>
          <w:tcPr>
            <w:tcW w:w="851" w:type="dxa"/>
          </w:tcPr>
          <w:p w:rsidR="00ED327B" w:rsidRPr="00EF21DC" w:rsidRDefault="00ED327B" w:rsidP="00ED327B">
            <w:pPr>
              <w:rPr>
                <w:b/>
              </w:rPr>
            </w:pPr>
            <w:r w:rsidRPr="00EF21DC">
              <w:rPr>
                <w:b/>
              </w:rPr>
              <w:t>План</w:t>
            </w:r>
            <w:proofErr w:type="gramStart"/>
            <w:r w:rsidRPr="00EF21DC">
              <w:rPr>
                <w:b/>
              </w:rPr>
              <w:t>4</w:t>
            </w:r>
            <w:proofErr w:type="gramEnd"/>
            <w:r w:rsidRPr="00EF21DC">
              <w:rPr>
                <w:b/>
              </w:rPr>
              <w:t>,5</w:t>
            </w:r>
          </w:p>
          <w:p w:rsidR="00ED327B" w:rsidRPr="00EF21DC" w:rsidRDefault="00ED327B" w:rsidP="00ED327B">
            <w:pPr>
              <w:rPr>
                <w:b/>
              </w:rPr>
            </w:pPr>
          </w:p>
          <w:p w:rsidR="00ED327B" w:rsidRPr="00EF21DC" w:rsidRDefault="00ED327B" w:rsidP="00ED327B">
            <w:pPr>
              <w:rPr>
                <w:b/>
              </w:rPr>
            </w:pPr>
            <w:r w:rsidRPr="00EF21DC">
              <w:rPr>
                <w:b/>
              </w:rPr>
              <w:t>Факт</w:t>
            </w:r>
          </w:p>
          <w:p w:rsidR="00ED327B" w:rsidRPr="00EF21DC" w:rsidRDefault="00ED327B" w:rsidP="00ED327B">
            <w:pPr>
              <w:rPr>
                <w:b/>
              </w:rPr>
            </w:pPr>
            <w:r w:rsidRPr="00EF21DC">
              <w:rPr>
                <w:b/>
              </w:rPr>
              <w:t>4,5</w:t>
            </w:r>
          </w:p>
        </w:tc>
        <w:tc>
          <w:tcPr>
            <w:tcW w:w="850" w:type="dxa"/>
          </w:tcPr>
          <w:p w:rsidR="00ED327B" w:rsidRPr="00EF21DC" w:rsidRDefault="00ED327B" w:rsidP="00ED327B">
            <w:pPr>
              <w:rPr>
                <w:b/>
              </w:rPr>
            </w:pPr>
            <w:r w:rsidRPr="00EF21DC">
              <w:rPr>
                <w:b/>
              </w:rPr>
              <w:t>План</w:t>
            </w:r>
          </w:p>
          <w:p w:rsidR="00ED327B" w:rsidRPr="00EF21DC" w:rsidRDefault="00ED327B" w:rsidP="00ED327B">
            <w:pPr>
              <w:rPr>
                <w:b/>
              </w:rPr>
            </w:pPr>
            <w:r w:rsidRPr="00EF21DC">
              <w:rPr>
                <w:b/>
              </w:rPr>
              <w:t>23,0</w:t>
            </w:r>
          </w:p>
          <w:p w:rsidR="00ED327B" w:rsidRPr="00EF21DC" w:rsidRDefault="00ED327B" w:rsidP="00ED327B">
            <w:pPr>
              <w:rPr>
                <w:b/>
              </w:rPr>
            </w:pPr>
          </w:p>
          <w:p w:rsidR="00ED327B" w:rsidRPr="00EF21DC" w:rsidRDefault="00ED327B" w:rsidP="00ED327B">
            <w:pPr>
              <w:rPr>
                <w:b/>
              </w:rPr>
            </w:pPr>
            <w:r w:rsidRPr="00EF21DC">
              <w:rPr>
                <w:b/>
              </w:rPr>
              <w:t>Факт</w:t>
            </w:r>
          </w:p>
          <w:p w:rsidR="00ED327B" w:rsidRPr="00EF21DC" w:rsidRDefault="00ED327B" w:rsidP="00ED327B">
            <w:pPr>
              <w:rPr>
                <w:b/>
              </w:rPr>
            </w:pPr>
            <w:r w:rsidRPr="00EF21DC">
              <w:rPr>
                <w:b/>
              </w:rPr>
              <w:t>15,9</w:t>
            </w:r>
          </w:p>
        </w:tc>
        <w:tc>
          <w:tcPr>
            <w:tcW w:w="851" w:type="dxa"/>
          </w:tcPr>
          <w:p w:rsidR="00ED327B" w:rsidRPr="00EF21DC" w:rsidRDefault="00ED327B" w:rsidP="00ED327B">
            <w:pPr>
              <w:rPr>
                <w:b/>
              </w:rPr>
            </w:pPr>
            <w:r w:rsidRPr="00EF21DC">
              <w:rPr>
                <w:b/>
              </w:rPr>
              <w:t>План</w:t>
            </w:r>
          </w:p>
          <w:p w:rsidR="00ED327B" w:rsidRPr="00EF21DC" w:rsidRDefault="00ED327B" w:rsidP="00ED327B">
            <w:pPr>
              <w:rPr>
                <w:b/>
              </w:rPr>
            </w:pPr>
            <w:r w:rsidRPr="00EF21DC">
              <w:rPr>
                <w:b/>
              </w:rPr>
              <w:t>23,0</w:t>
            </w:r>
          </w:p>
          <w:p w:rsidR="00ED327B" w:rsidRPr="00EF21DC" w:rsidRDefault="00ED327B" w:rsidP="00ED327B">
            <w:pPr>
              <w:rPr>
                <w:b/>
              </w:rPr>
            </w:pPr>
          </w:p>
          <w:p w:rsidR="00ED327B" w:rsidRPr="00EF21DC" w:rsidRDefault="00ED327B" w:rsidP="00ED327B">
            <w:pPr>
              <w:rPr>
                <w:b/>
              </w:rPr>
            </w:pPr>
            <w:r w:rsidRPr="00EF21DC">
              <w:rPr>
                <w:b/>
              </w:rPr>
              <w:t>Факт</w:t>
            </w:r>
          </w:p>
          <w:p w:rsidR="00ED327B" w:rsidRPr="00EF21DC" w:rsidRDefault="00ED327B" w:rsidP="00ED327B">
            <w:pPr>
              <w:rPr>
                <w:b/>
              </w:rPr>
            </w:pPr>
            <w:r w:rsidRPr="00EF21DC">
              <w:rPr>
                <w:b/>
              </w:rPr>
              <w:t>10,5</w:t>
            </w:r>
          </w:p>
        </w:tc>
        <w:tc>
          <w:tcPr>
            <w:tcW w:w="933" w:type="dxa"/>
          </w:tcPr>
          <w:p w:rsidR="00ED327B" w:rsidRPr="00EF21DC" w:rsidRDefault="00ED327B" w:rsidP="00ED327B">
            <w:pPr>
              <w:rPr>
                <w:b/>
              </w:rPr>
            </w:pPr>
            <w:r w:rsidRPr="00EF21DC">
              <w:rPr>
                <w:b/>
              </w:rPr>
              <w:t>План</w:t>
            </w:r>
          </w:p>
          <w:p w:rsidR="00ED327B" w:rsidRPr="00EF21DC" w:rsidRDefault="00ED327B" w:rsidP="00ED327B">
            <w:pPr>
              <w:rPr>
                <w:b/>
              </w:rPr>
            </w:pPr>
            <w:r w:rsidRPr="00EF21DC">
              <w:rPr>
                <w:b/>
              </w:rPr>
              <w:t>50,5</w:t>
            </w:r>
          </w:p>
          <w:p w:rsidR="00ED327B" w:rsidRPr="00EF21DC" w:rsidRDefault="00ED327B" w:rsidP="00ED327B">
            <w:pPr>
              <w:rPr>
                <w:b/>
              </w:rPr>
            </w:pPr>
          </w:p>
          <w:p w:rsidR="00ED327B" w:rsidRPr="00EF21DC" w:rsidRDefault="00ED327B" w:rsidP="00ED327B">
            <w:pPr>
              <w:rPr>
                <w:b/>
              </w:rPr>
            </w:pPr>
            <w:r w:rsidRPr="00EF21DC">
              <w:rPr>
                <w:b/>
              </w:rPr>
              <w:t>Факт</w:t>
            </w:r>
          </w:p>
          <w:p w:rsidR="00ED327B" w:rsidRPr="00EF21DC" w:rsidRDefault="00ED327B" w:rsidP="00ED327B">
            <w:pPr>
              <w:rPr>
                <w:b/>
              </w:rPr>
            </w:pPr>
            <w:r w:rsidRPr="00EF21DC">
              <w:rPr>
                <w:b/>
              </w:rPr>
              <w:t>30,9</w:t>
            </w:r>
          </w:p>
        </w:tc>
        <w:tc>
          <w:tcPr>
            <w:tcW w:w="2126" w:type="dxa"/>
          </w:tcPr>
          <w:p w:rsidR="00ED327B" w:rsidRPr="00EF21DC" w:rsidRDefault="00ED327B" w:rsidP="00ED327B">
            <w:pPr>
              <w:rPr>
                <w:b/>
              </w:rPr>
            </w:pPr>
            <w:r w:rsidRPr="00EF21DC">
              <w:rPr>
                <w:b/>
              </w:rPr>
              <w:t>Бюджет муниц</w:t>
            </w:r>
            <w:r w:rsidRPr="00EF21DC">
              <w:rPr>
                <w:b/>
              </w:rPr>
              <w:t>и</w:t>
            </w:r>
            <w:r w:rsidRPr="00EF21DC">
              <w:rPr>
                <w:b/>
              </w:rPr>
              <w:t>пального образ</w:t>
            </w:r>
            <w:r w:rsidRPr="00EF21DC">
              <w:rPr>
                <w:b/>
              </w:rPr>
              <w:t>о</w:t>
            </w:r>
            <w:r w:rsidRPr="00EF21DC">
              <w:rPr>
                <w:b/>
              </w:rPr>
              <w:t>вания «Поспел</w:t>
            </w:r>
            <w:r w:rsidRPr="00EF21DC">
              <w:rPr>
                <w:b/>
              </w:rPr>
              <w:t>и</w:t>
            </w:r>
            <w:r w:rsidRPr="00EF21DC">
              <w:rPr>
                <w:b/>
              </w:rPr>
              <w:t>хинский район»</w:t>
            </w:r>
          </w:p>
        </w:tc>
      </w:tr>
      <w:tr w:rsidR="00ED327B" w:rsidRPr="00EF21DC" w:rsidTr="00ED327B">
        <w:trPr>
          <w:trHeight w:val="303"/>
        </w:trPr>
        <w:tc>
          <w:tcPr>
            <w:tcW w:w="557" w:type="dxa"/>
            <w:vAlign w:val="center"/>
          </w:tcPr>
          <w:p w:rsidR="00ED327B" w:rsidRPr="00EF21DC" w:rsidRDefault="00ED327B" w:rsidP="00ED327B">
            <w:r w:rsidRPr="00EF21DC">
              <w:t>33</w:t>
            </w:r>
          </w:p>
        </w:tc>
        <w:tc>
          <w:tcPr>
            <w:tcW w:w="3681" w:type="dxa"/>
          </w:tcPr>
          <w:p w:rsidR="00ED327B" w:rsidRPr="00EF21DC" w:rsidRDefault="00ED327B" w:rsidP="00ED327B">
            <w:r w:rsidRPr="00EF21DC">
              <w:t>Мероприятие 7.1 Содействие д</w:t>
            </w:r>
            <w:r w:rsidRPr="00EF21DC">
              <w:t>е</w:t>
            </w:r>
            <w:r w:rsidRPr="00EF21DC">
              <w:t>ятельности районного Совета в</w:t>
            </w:r>
            <w:r w:rsidRPr="00EF21DC">
              <w:t>е</w:t>
            </w:r>
            <w:r w:rsidRPr="00EF21DC">
              <w:t>теранов, обеспечение и матер</w:t>
            </w:r>
            <w:r w:rsidRPr="00EF21DC">
              <w:t>и</w:t>
            </w:r>
            <w:r w:rsidRPr="00EF21DC">
              <w:t>альное стимулирование его де</w:t>
            </w:r>
            <w:r w:rsidRPr="00EF21DC">
              <w:t>я</w:t>
            </w:r>
            <w:r w:rsidRPr="00EF21DC">
              <w:t>тельности</w:t>
            </w:r>
          </w:p>
        </w:tc>
        <w:tc>
          <w:tcPr>
            <w:tcW w:w="925" w:type="dxa"/>
          </w:tcPr>
          <w:p w:rsidR="00ED327B" w:rsidRPr="00EF21DC" w:rsidRDefault="00ED327B" w:rsidP="00ED327B">
            <w:pPr>
              <w:jc w:val="center"/>
              <w:rPr>
                <w:b/>
                <w:bCs/>
                <w:spacing w:val="-5"/>
              </w:rPr>
            </w:pPr>
            <w:r w:rsidRPr="00EF21DC">
              <w:t>2021- 2025</w:t>
            </w:r>
          </w:p>
        </w:tc>
        <w:tc>
          <w:tcPr>
            <w:tcW w:w="3103" w:type="dxa"/>
          </w:tcPr>
          <w:p w:rsidR="00ED327B" w:rsidRPr="00EF21DC" w:rsidRDefault="00ED327B" w:rsidP="00ED327B">
            <w:r w:rsidRPr="00EF21DC">
              <w:t>Администрация Поспел</w:t>
            </w:r>
            <w:r w:rsidRPr="00EF21DC">
              <w:t>и</w:t>
            </w:r>
            <w:r w:rsidRPr="00EF21DC">
              <w:t>хинского района</w:t>
            </w:r>
          </w:p>
        </w:tc>
        <w:tc>
          <w:tcPr>
            <w:tcW w:w="851" w:type="dxa"/>
          </w:tcPr>
          <w:p w:rsidR="00ED327B" w:rsidRPr="00EF21DC" w:rsidRDefault="00ED327B" w:rsidP="00ED327B">
            <w:r w:rsidRPr="00EF21DC">
              <w:t>План</w:t>
            </w:r>
            <w:proofErr w:type="gramStart"/>
            <w:r w:rsidRPr="00EF21DC">
              <w:t>0</w:t>
            </w:r>
            <w:proofErr w:type="gramEnd"/>
          </w:p>
          <w:p w:rsidR="00ED327B" w:rsidRPr="00EF21DC" w:rsidRDefault="00ED327B" w:rsidP="00ED327B"/>
          <w:p w:rsidR="00ED327B" w:rsidRPr="00EF21DC" w:rsidRDefault="00ED327B" w:rsidP="00ED327B">
            <w:r w:rsidRPr="00EF21DC">
              <w:t>Факт 0</w:t>
            </w:r>
          </w:p>
        </w:tc>
        <w:tc>
          <w:tcPr>
            <w:tcW w:w="850" w:type="dxa"/>
          </w:tcPr>
          <w:p w:rsidR="00ED327B" w:rsidRPr="00EF21DC" w:rsidRDefault="00ED327B" w:rsidP="00ED327B">
            <w:r w:rsidRPr="00EF21DC">
              <w:t>План</w:t>
            </w:r>
            <w:proofErr w:type="gramStart"/>
            <w:r w:rsidRPr="00EF21DC">
              <w:t>0</w:t>
            </w:r>
            <w:proofErr w:type="gramEnd"/>
          </w:p>
          <w:p w:rsidR="00ED327B" w:rsidRPr="00EF21DC" w:rsidRDefault="00ED327B" w:rsidP="00ED327B"/>
          <w:p w:rsidR="00ED327B" w:rsidRPr="00EF21DC" w:rsidRDefault="00ED327B" w:rsidP="00ED327B">
            <w:r w:rsidRPr="00EF21DC">
              <w:t>Факт</w:t>
            </w:r>
          </w:p>
          <w:p w:rsidR="00ED327B" w:rsidRPr="00EF21DC" w:rsidRDefault="00ED327B" w:rsidP="00ED327B">
            <w:r w:rsidRPr="00EF21DC">
              <w:t>0</w:t>
            </w:r>
          </w:p>
        </w:tc>
        <w:tc>
          <w:tcPr>
            <w:tcW w:w="851" w:type="dxa"/>
          </w:tcPr>
          <w:p w:rsidR="00ED327B" w:rsidRPr="00EF21DC" w:rsidRDefault="00ED327B" w:rsidP="00ED327B">
            <w:r w:rsidRPr="00EF21DC">
              <w:t>План</w:t>
            </w:r>
            <w:proofErr w:type="gramStart"/>
            <w:r w:rsidRPr="00EF21DC">
              <w:t>4</w:t>
            </w:r>
            <w:proofErr w:type="gramEnd"/>
            <w:r w:rsidRPr="00EF21DC">
              <w:t>,5</w:t>
            </w:r>
          </w:p>
          <w:p w:rsidR="00ED327B" w:rsidRPr="00EF21DC" w:rsidRDefault="00ED327B" w:rsidP="00ED327B"/>
          <w:p w:rsidR="00ED327B" w:rsidRPr="00EF21DC" w:rsidRDefault="00ED327B" w:rsidP="00ED327B">
            <w:r w:rsidRPr="00EF21DC">
              <w:t>Факт</w:t>
            </w:r>
          </w:p>
          <w:p w:rsidR="00ED327B" w:rsidRPr="00EF21DC" w:rsidRDefault="00ED327B" w:rsidP="00ED327B">
            <w:r w:rsidRPr="00EF21DC">
              <w:t>4,5</w:t>
            </w:r>
          </w:p>
        </w:tc>
        <w:tc>
          <w:tcPr>
            <w:tcW w:w="850" w:type="dxa"/>
          </w:tcPr>
          <w:p w:rsidR="00ED327B" w:rsidRPr="00EF21DC" w:rsidRDefault="00ED327B" w:rsidP="00ED327B">
            <w:r w:rsidRPr="00EF21DC">
              <w:t>План</w:t>
            </w:r>
          </w:p>
          <w:p w:rsidR="00ED327B" w:rsidRPr="00EF21DC" w:rsidRDefault="00ED327B" w:rsidP="00ED327B">
            <w:r w:rsidRPr="00EF21DC">
              <w:t>15,0</w:t>
            </w:r>
          </w:p>
          <w:p w:rsidR="00ED327B" w:rsidRPr="00EF21DC" w:rsidRDefault="00ED327B" w:rsidP="00ED327B"/>
          <w:p w:rsidR="00ED327B" w:rsidRPr="00EF21DC" w:rsidRDefault="00ED327B" w:rsidP="00ED327B">
            <w:r w:rsidRPr="00EF21DC">
              <w:t>Факт</w:t>
            </w:r>
          </w:p>
          <w:p w:rsidR="00ED327B" w:rsidRPr="00EF21DC" w:rsidRDefault="00ED327B" w:rsidP="00ED327B">
            <w:r w:rsidRPr="00EF21DC">
              <w:t>9,8</w:t>
            </w:r>
          </w:p>
        </w:tc>
        <w:tc>
          <w:tcPr>
            <w:tcW w:w="851" w:type="dxa"/>
          </w:tcPr>
          <w:p w:rsidR="00ED327B" w:rsidRPr="00EF21DC" w:rsidRDefault="00ED327B" w:rsidP="00ED327B">
            <w:r w:rsidRPr="00EF21DC">
              <w:t>План</w:t>
            </w:r>
          </w:p>
          <w:p w:rsidR="00ED327B" w:rsidRPr="00EF21DC" w:rsidRDefault="00ED327B" w:rsidP="00ED327B">
            <w:r w:rsidRPr="00EF21DC">
              <w:t>15,0</w:t>
            </w:r>
          </w:p>
          <w:p w:rsidR="00ED327B" w:rsidRPr="00EF21DC" w:rsidRDefault="00ED327B" w:rsidP="00ED327B"/>
          <w:p w:rsidR="00ED327B" w:rsidRPr="00EF21DC" w:rsidRDefault="00ED327B" w:rsidP="00ED327B">
            <w:r w:rsidRPr="00EF21DC">
              <w:t>Факт</w:t>
            </w:r>
          </w:p>
          <w:p w:rsidR="00ED327B" w:rsidRPr="00EF21DC" w:rsidRDefault="00ED327B" w:rsidP="00ED327B">
            <w:r w:rsidRPr="00EF21DC">
              <w:t>10,5</w:t>
            </w:r>
          </w:p>
        </w:tc>
        <w:tc>
          <w:tcPr>
            <w:tcW w:w="933" w:type="dxa"/>
          </w:tcPr>
          <w:p w:rsidR="00ED327B" w:rsidRPr="00EF21DC" w:rsidRDefault="00ED327B" w:rsidP="00ED327B">
            <w:r w:rsidRPr="00EF21DC">
              <w:t>План</w:t>
            </w:r>
          </w:p>
          <w:p w:rsidR="00ED327B" w:rsidRPr="00EF21DC" w:rsidRDefault="00ED327B" w:rsidP="00ED327B">
            <w:r w:rsidRPr="00EF21DC">
              <w:t>34,5</w:t>
            </w:r>
          </w:p>
          <w:p w:rsidR="00ED327B" w:rsidRPr="00EF21DC" w:rsidRDefault="00ED327B" w:rsidP="00ED327B"/>
          <w:p w:rsidR="00ED327B" w:rsidRPr="00EF21DC" w:rsidRDefault="00ED327B" w:rsidP="00ED327B">
            <w:r w:rsidRPr="00EF21DC">
              <w:t>Факт</w:t>
            </w:r>
          </w:p>
          <w:p w:rsidR="00ED327B" w:rsidRPr="00EF21DC" w:rsidRDefault="00ED327B" w:rsidP="00ED327B">
            <w:r w:rsidRPr="00EF21DC">
              <w:t>24,8</w:t>
            </w:r>
          </w:p>
        </w:tc>
        <w:tc>
          <w:tcPr>
            <w:tcW w:w="2126" w:type="dxa"/>
          </w:tcPr>
          <w:p w:rsidR="00ED327B" w:rsidRPr="00EF21DC" w:rsidRDefault="00ED327B" w:rsidP="00ED327B">
            <w:r w:rsidRPr="00EF21DC">
              <w:t>Бюджет муниц</w:t>
            </w:r>
            <w:r w:rsidRPr="00EF21DC">
              <w:t>и</w:t>
            </w:r>
            <w:r w:rsidRPr="00EF21DC">
              <w:t>пального образ</w:t>
            </w:r>
            <w:r w:rsidRPr="00EF21DC">
              <w:t>о</w:t>
            </w:r>
            <w:r w:rsidRPr="00EF21DC">
              <w:t>вания «Поспел</w:t>
            </w:r>
            <w:r w:rsidRPr="00EF21DC">
              <w:t>и</w:t>
            </w:r>
            <w:r w:rsidRPr="00EF21DC">
              <w:t>хинский район»</w:t>
            </w:r>
          </w:p>
        </w:tc>
      </w:tr>
      <w:tr w:rsidR="00ED327B" w:rsidRPr="00EF21DC" w:rsidTr="00ED327B">
        <w:trPr>
          <w:trHeight w:val="303"/>
        </w:trPr>
        <w:tc>
          <w:tcPr>
            <w:tcW w:w="557" w:type="dxa"/>
            <w:vAlign w:val="center"/>
          </w:tcPr>
          <w:p w:rsidR="00ED327B" w:rsidRPr="00EF21DC" w:rsidRDefault="00ED327B" w:rsidP="00ED327B">
            <w:r w:rsidRPr="00EF21DC">
              <w:t>34</w:t>
            </w:r>
          </w:p>
        </w:tc>
        <w:tc>
          <w:tcPr>
            <w:tcW w:w="3681" w:type="dxa"/>
          </w:tcPr>
          <w:p w:rsidR="00ED327B" w:rsidRPr="00EF21DC" w:rsidRDefault="00ED327B" w:rsidP="00ED327B">
            <w:r w:rsidRPr="00EF21DC">
              <w:t>Мероприятие 7.2 Вовлечение граждан пожилого возраста в в</w:t>
            </w:r>
            <w:r w:rsidRPr="00EF21DC">
              <w:t>о</w:t>
            </w:r>
            <w:r w:rsidRPr="00EF21DC">
              <w:t>лонтерскую деятельность, поо</w:t>
            </w:r>
            <w:r w:rsidRPr="00EF21DC">
              <w:t>щ</w:t>
            </w:r>
            <w:r w:rsidRPr="00EF21DC">
              <w:t>рение лучших практик волонт</w:t>
            </w:r>
            <w:r w:rsidRPr="00EF21DC">
              <w:t>е</w:t>
            </w:r>
            <w:r w:rsidRPr="00EF21DC">
              <w:t>ров «серебряного возраста»</w:t>
            </w:r>
          </w:p>
        </w:tc>
        <w:tc>
          <w:tcPr>
            <w:tcW w:w="925" w:type="dxa"/>
          </w:tcPr>
          <w:p w:rsidR="00ED327B" w:rsidRPr="00EF21DC" w:rsidRDefault="00ED327B" w:rsidP="00ED327B">
            <w:pPr>
              <w:jc w:val="center"/>
              <w:rPr>
                <w:b/>
                <w:bCs/>
                <w:spacing w:val="-5"/>
              </w:rPr>
            </w:pPr>
            <w:r w:rsidRPr="00EF21DC">
              <w:t>2021- 2025</w:t>
            </w:r>
          </w:p>
        </w:tc>
        <w:tc>
          <w:tcPr>
            <w:tcW w:w="3103" w:type="dxa"/>
          </w:tcPr>
          <w:p w:rsidR="00ED327B" w:rsidRPr="00EF21DC" w:rsidRDefault="00ED327B" w:rsidP="00ED327B">
            <w:r w:rsidRPr="00EF21DC">
              <w:t>Администрация Поспел</w:t>
            </w:r>
            <w:r w:rsidRPr="00EF21DC">
              <w:t>и</w:t>
            </w:r>
            <w:r w:rsidRPr="00EF21DC">
              <w:t>хинского района, районный Совет ветеранов, УСЗН по Поспелихинскому и Нов</w:t>
            </w:r>
            <w:r w:rsidRPr="00EF21DC">
              <w:t>и</w:t>
            </w:r>
            <w:r w:rsidRPr="00EF21DC">
              <w:t>чихинскому районам</w:t>
            </w:r>
          </w:p>
        </w:tc>
        <w:tc>
          <w:tcPr>
            <w:tcW w:w="851" w:type="dxa"/>
          </w:tcPr>
          <w:p w:rsidR="00ED327B" w:rsidRPr="00EF21DC" w:rsidRDefault="00ED327B" w:rsidP="00ED327B">
            <w:r w:rsidRPr="00EF21DC">
              <w:t>План</w:t>
            </w:r>
            <w:proofErr w:type="gramStart"/>
            <w:r w:rsidRPr="00EF21DC">
              <w:t>0</w:t>
            </w:r>
            <w:proofErr w:type="gramEnd"/>
          </w:p>
          <w:p w:rsidR="00ED327B" w:rsidRPr="00EF21DC" w:rsidRDefault="00ED327B" w:rsidP="00ED327B"/>
          <w:p w:rsidR="00ED327B" w:rsidRPr="00EF21DC" w:rsidRDefault="00ED327B" w:rsidP="00ED327B">
            <w:r w:rsidRPr="00EF21DC">
              <w:t>Факт 0</w:t>
            </w:r>
          </w:p>
        </w:tc>
        <w:tc>
          <w:tcPr>
            <w:tcW w:w="850" w:type="dxa"/>
          </w:tcPr>
          <w:p w:rsidR="00ED327B" w:rsidRPr="00EF21DC" w:rsidRDefault="00ED327B" w:rsidP="00ED327B">
            <w:r w:rsidRPr="00EF21DC">
              <w:t>План</w:t>
            </w:r>
            <w:proofErr w:type="gramStart"/>
            <w:r w:rsidRPr="00EF21DC">
              <w:t>0</w:t>
            </w:r>
            <w:proofErr w:type="gramEnd"/>
          </w:p>
          <w:p w:rsidR="00ED327B" w:rsidRPr="00EF21DC" w:rsidRDefault="00ED327B" w:rsidP="00ED327B"/>
          <w:p w:rsidR="00ED327B" w:rsidRPr="00EF21DC" w:rsidRDefault="00ED327B" w:rsidP="00ED327B">
            <w:r w:rsidRPr="00EF21DC">
              <w:t>Факт</w:t>
            </w:r>
          </w:p>
          <w:p w:rsidR="00ED327B" w:rsidRPr="00EF21DC" w:rsidRDefault="00ED327B" w:rsidP="00ED327B">
            <w:r w:rsidRPr="00EF21DC">
              <w:t>0</w:t>
            </w:r>
          </w:p>
        </w:tc>
        <w:tc>
          <w:tcPr>
            <w:tcW w:w="851" w:type="dxa"/>
          </w:tcPr>
          <w:p w:rsidR="00ED327B" w:rsidRPr="00EF21DC" w:rsidRDefault="00ED327B" w:rsidP="00ED327B">
            <w:r w:rsidRPr="00EF21DC">
              <w:t>План</w:t>
            </w:r>
            <w:proofErr w:type="gramStart"/>
            <w:r w:rsidRPr="00EF21DC">
              <w:t>0</w:t>
            </w:r>
            <w:proofErr w:type="gramEnd"/>
          </w:p>
          <w:p w:rsidR="00ED327B" w:rsidRPr="00EF21DC" w:rsidRDefault="00ED327B" w:rsidP="00ED327B"/>
          <w:p w:rsidR="00ED327B" w:rsidRPr="00EF21DC" w:rsidRDefault="00ED327B" w:rsidP="00ED327B">
            <w:r w:rsidRPr="00EF21DC">
              <w:t>Факт</w:t>
            </w:r>
          </w:p>
          <w:p w:rsidR="00ED327B" w:rsidRPr="00EF21DC" w:rsidRDefault="00ED327B" w:rsidP="00ED327B">
            <w:r w:rsidRPr="00EF21DC">
              <w:t>0</w:t>
            </w:r>
          </w:p>
        </w:tc>
        <w:tc>
          <w:tcPr>
            <w:tcW w:w="850" w:type="dxa"/>
          </w:tcPr>
          <w:p w:rsidR="00ED327B" w:rsidRPr="00EF21DC" w:rsidRDefault="00ED327B" w:rsidP="00ED327B">
            <w:r w:rsidRPr="00EF21DC">
              <w:t>План</w:t>
            </w:r>
          </w:p>
          <w:p w:rsidR="00ED327B" w:rsidRPr="00EF21DC" w:rsidRDefault="00ED327B" w:rsidP="00ED327B">
            <w:r w:rsidRPr="00EF21DC">
              <w:t>5,0</w:t>
            </w:r>
          </w:p>
          <w:p w:rsidR="00ED327B" w:rsidRPr="00EF21DC" w:rsidRDefault="00ED327B" w:rsidP="00ED327B"/>
          <w:p w:rsidR="00ED327B" w:rsidRPr="00EF21DC" w:rsidRDefault="00ED327B" w:rsidP="00ED327B">
            <w:r w:rsidRPr="00EF21DC">
              <w:t>Факт</w:t>
            </w:r>
          </w:p>
          <w:p w:rsidR="00ED327B" w:rsidRPr="00EF21DC" w:rsidRDefault="00ED327B" w:rsidP="00ED327B">
            <w:r w:rsidRPr="00EF21DC">
              <w:t>6,1</w:t>
            </w:r>
          </w:p>
        </w:tc>
        <w:tc>
          <w:tcPr>
            <w:tcW w:w="851" w:type="dxa"/>
          </w:tcPr>
          <w:p w:rsidR="00ED327B" w:rsidRPr="00EF21DC" w:rsidRDefault="00ED327B" w:rsidP="00ED327B">
            <w:r w:rsidRPr="00EF21DC">
              <w:t>План</w:t>
            </w:r>
          </w:p>
          <w:p w:rsidR="00ED327B" w:rsidRPr="00EF21DC" w:rsidRDefault="00ED327B" w:rsidP="00ED327B">
            <w:r w:rsidRPr="00EF21DC">
              <w:t>5,0</w:t>
            </w:r>
          </w:p>
          <w:p w:rsidR="00ED327B" w:rsidRPr="00EF21DC" w:rsidRDefault="00ED327B" w:rsidP="00ED327B"/>
          <w:p w:rsidR="00ED327B" w:rsidRPr="00EF21DC" w:rsidRDefault="00ED327B" w:rsidP="00ED327B">
            <w:r w:rsidRPr="00EF21DC">
              <w:t>Факт</w:t>
            </w:r>
          </w:p>
          <w:p w:rsidR="00ED327B" w:rsidRPr="00EF21DC" w:rsidRDefault="00ED327B" w:rsidP="00ED327B">
            <w:r w:rsidRPr="00EF21DC">
              <w:t>0</w:t>
            </w:r>
          </w:p>
        </w:tc>
        <w:tc>
          <w:tcPr>
            <w:tcW w:w="933" w:type="dxa"/>
          </w:tcPr>
          <w:p w:rsidR="00ED327B" w:rsidRPr="00EF21DC" w:rsidRDefault="00ED327B" w:rsidP="00ED327B">
            <w:r w:rsidRPr="00EF21DC">
              <w:t>План</w:t>
            </w:r>
          </w:p>
          <w:p w:rsidR="00ED327B" w:rsidRPr="00EF21DC" w:rsidRDefault="00ED327B" w:rsidP="00ED327B">
            <w:r w:rsidRPr="00EF21DC">
              <w:t>10,0</w:t>
            </w:r>
          </w:p>
          <w:p w:rsidR="00ED327B" w:rsidRPr="00EF21DC" w:rsidRDefault="00ED327B" w:rsidP="00ED327B"/>
          <w:p w:rsidR="00ED327B" w:rsidRPr="00EF21DC" w:rsidRDefault="00ED327B" w:rsidP="00ED327B">
            <w:r w:rsidRPr="00EF21DC">
              <w:t>Факт</w:t>
            </w:r>
          </w:p>
          <w:p w:rsidR="00ED327B" w:rsidRPr="00EF21DC" w:rsidRDefault="00ED327B" w:rsidP="00ED327B">
            <w:r w:rsidRPr="00EF21DC">
              <w:t>6,1</w:t>
            </w:r>
          </w:p>
        </w:tc>
        <w:tc>
          <w:tcPr>
            <w:tcW w:w="2126" w:type="dxa"/>
          </w:tcPr>
          <w:p w:rsidR="00ED327B" w:rsidRPr="00EF21DC" w:rsidRDefault="00ED327B" w:rsidP="00ED327B">
            <w:r w:rsidRPr="00EF21DC">
              <w:t>Бюджет муниц</w:t>
            </w:r>
            <w:r w:rsidRPr="00EF21DC">
              <w:t>и</w:t>
            </w:r>
            <w:r w:rsidRPr="00EF21DC">
              <w:t>пального образ</w:t>
            </w:r>
            <w:r w:rsidRPr="00EF21DC">
              <w:t>о</w:t>
            </w:r>
            <w:r w:rsidRPr="00EF21DC">
              <w:t>вания «Поспел</w:t>
            </w:r>
            <w:r w:rsidRPr="00EF21DC">
              <w:t>и</w:t>
            </w:r>
            <w:r w:rsidRPr="00EF21DC">
              <w:t>хинский район»</w:t>
            </w:r>
          </w:p>
        </w:tc>
      </w:tr>
      <w:tr w:rsidR="00ED327B" w:rsidRPr="00C52D7B" w:rsidTr="00ED327B">
        <w:trPr>
          <w:trHeight w:val="303"/>
        </w:trPr>
        <w:tc>
          <w:tcPr>
            <w:tcW w:w="557" w:type="dxa"/>
            <w:vAlign w:val="center"/>
          </w:tcPr>
          <w:p w:rsidR="00ED327B" w:rsidRPr="00EF21DC" w:rsidRDefault="00ED327B" w:rsidP="00ED327B"/>
        </w:tc>
        <w:tc>
          <w:tcPr>
            <w:tcW w:w="3681" w:type="dxa"/>
          </w:tcPr>
          <w:p w:rsidR="00ED327B" w:rsidRPr="00EF21DC" w:rsidRDefault="00ED327B" w:rsidP="00ED327B">
            <w:r w:rsidRPr="00EF21DC">
              <w:t>Мероприятие 7.3 Организация выездных концертов ветеранских творческих коллективов в нас</w:t>
            </w:r>
            <w:r w:rsidRPr="00EF21DC">
              <w:t>е</w:t>
            </w:r>
            <w:r w:rsidRPr="00EF21DC">
              <w:t>ленные пункты района, приур</w:t>
            </w:r>
            <w:r w:rsidRPr="00EF21DC">
              <w:t>о</w:t>
            </w:r>
            <w:r w:rsidRPr="00EF21DC">
              <w:t>ченные к праздничным датам</w:t>
            </w:r>
          </w:p>
        </w:tc>
        <w:tc>
          <w:tcPr>
            <w:tcW w:w="925" w:type="dxa"/>
          </w:tcPr>
          <w:p w:rsidR="00ED327B" w:rsidRPr="00EF21DC" w:rsidRDefault="00ED327B" w:rsidP="00ED327B">
            <w:pPr>
              <w:jc w:val="center"/>
            </w:pPr>
            <w:r w:rsidRPr="00EF21DC">
              <w:t>2021-2025</w:t>
            </w:r>
          </w:p>
        </w:tc>
        <w:tc>
          <w:tcPr>
            <w:tcW w:w="3103" w:type="dxa"/>
          </w:tcPr>
          <w:p w:rsidR="00ED327B" w:rsidRPr="00EF21DC" w:rsidRDefault="00ED327B" w:rsidP="00ED327B">
            <w:r w:rsidRPr="00EF21DC">
              <w:t>Отдел по культуре и тури</w:t>
            </w:r>
            <w:r w:rsidRPr="00EF21DC">
              <w:t>з</w:t>
            </w:r>
            <w:r w:rsidRPr="00EF21DC">
              <w:t>му Администрации Посп</w:t>
            </w:r>
            <w:r w:rsidRPr="00EF21DC">
              <w:t>е</w:t>
            </w:r>
            <w:r w:rsidRPr="00EF21DC">
              <w:t>лихинского района</w:t>
            </w:r>
          </w:p>
        </w:tc>
        <w:tc>
          <w:tcPr>
            <w:tcW w:w="851" w:type="dxa"/>
          </w:tcPr>
          <w:p w:rsidR="00ED327B" w:rsidRPr="00EF21DC" w:rsidRDefault="00ED327B" w:rsidP="00ED327B">
            <w:r w:rsidRPr="00EF21DC">
              <w:t>План</w:t>
            </w:r>
            <w:proofErr w:type="gramStart"/>
            <w:r w:rsidRPr="00EF21DC">
              <w:t>0</w:t>
            </w:r>
            <w:proofErr w:type="gramEnd"/>
          </w:p>
          <w:p w:rsidR="00ED327B" w:rsidRPr="00EF21DC" w:rsidRDefault="00ED327B" w:rsidP="00ED327B"/>
          <w:p w:rsidR="00ED327B" w:rsidRPr="00EF21DC" w:rsidRDefault="00ED327B" w:rsidP="00ED327B">
            <w:r w:rsidRPr="00EF21DC">
              <w:t>Факт 0</w:t>
            </w:r>
          </w:p>
        </w:tc>
        <w:tc>
          <w:tcPr>
            <w:tcW w:w="850" w:type="dxa"/>
          </w:tcPr>
          <w:p w:rsidR="00ED327B" w:rsidRPr="00EF21DC" w:rsidRDefault="00ED327B" w:rsidP="00ED327B">
            <w:r w:rsidRPr="00EF21DC">
              <w:t>План</w:t>
            </w:r>
            <w:proofErr w:type="gramStart"/>
            <w:r w:rsidRPr="00EF21DC">
              <w:t>0</w:t>
            </w:r>
            <w:proofErr w:type="gramEnd"/>
          </w:p>
          <w:p w:rsidR="00ED327B" w:rsidRPr="00EF21DC" w:rsidRDefault="00ED327B" w:rsidP="00ED327B"/>
          <w:p w:rsidR="00ED327B" w:rsidRPr="00EF21DC" w:rsidRDefault="00ED327B" w:rsidP="00ED327B">
            <w:r w:rsidRPr="00EF21DC">
              <w:t>Факт</w:t>
            </w:r>
          </w:p>
          <w:p w:rsidR="00ED327B" w:rsidRPr="00EF21DC" w:rsidRDefault="00ED327B" w:rsidP="00ED327B">
            <w:r w:rsidRPr="00EF21DC">
              <w:t>0</w:t>
            </w:r>
          </w:p>
        </w:tc>
        <w:tc>
          <w:tcPr>
            <w:tcW w:w="851" w:type="dxa"/>
          </w:tcPr>
          <w:p w:rsidR="00ED327B" w:rsidRPr="00EF21DC" w:rsidRDefault="00ED327B" w:rsidP="00ED327B">
            <w:r w:rsidRPr="00EF21DC">
              <w:t>План</w:t>
            </w:r>
            <w:proofErr w:type="gramStart"/>
            <w:r w:rsidRPr="00EF21DC">
              <w:t>0</w:t>
            </w:r>
            <w:proofErr w:type="gramEnd"/>
          </w:p>
          <w:p w:rsidR="00ED327B" w:rsidRPr="00EF21DC" w:rsidRDefault="00ED327B" w:rsidP="00ED327B"/>
          <w:p w:rsidR="00ED327B" w:rsidRPr="00EF21DC" w:rsidRDefault="00ED327B" w:rsidP="00ED327B">
            <w:r w:rsidRPr="00EF21DC">
              <w:t>Факт</w:t>
            </w:r>
          </w:p>
          <w:p w:rsidR="00ED327B" w:rsidRPr="00EF21DC" w:rsidRDefault="00ED327B" w:rsidP="00ED327B">
            <w:r w:rsidRPr="00EF21DC">
              <w:t>0</w:t>
            </w:r>
          </w:p>
        </w:tc>
        <w:tc>
          <w:tcPr>
            <w:tcW w:w="850" w:type="dxa"/>
          </w:tcPr>
          <w:p w:rsidR="00ED327B" w:rsidRPr="00EF21DC" w:rsidRDefault="00ED327B" w:rsidP="00ED327B">
            <w:r w:rsidRPr="00EF21DC">
              <w:t>План</w:t>
            </w:r>
          </w:p>
          <w:p w:rsidR="00ED327B" w:rsidRPr="00EF21DC" w:rsidRDefault="00ED327B" w:rsidP="00ED327B">
            <w:r w:rsidRPr="00EF21DC">
              <w:t>3,0</w:t>
            </w:r>
          </w:p>
          <w:p w:rsidR="00ED327B" w:rsidRPr="00EF21DC" w:rsidRDefault="00ED327B" w:rsidP="00ED327B"/>
          <w:p w:rsidR="00ED327B" w:rsidRPr="00EF21DC" w:rsidRDefault="00ED327B" w:rsidP="00ED327B">
            <w:r w:rsidRPr="00EF21DC">
              <w:t>Факт</w:t>
            </w:r>
          </w:p>
          <w:p w:rsidR="00ED327B" w:rsidRPr="00EF21DC" w:rsidRDefault="00ED327B" w:rsidP="00ED327B">
            <w:r w:rsidRPr="00EF21DC">
              <w:t>0</w:t>
            </w:r>
          </w:p>
        </w:tc>
        <w:tc>
          <w:tcPr>
            <w:tcW w:w="851" w:type="dxa"/>
          </w:tcPr>
          <w:p w:rsidR="00ED327B" w:rsidRPr="00EF21DC" w:rsidRDefault="00ED327B" w:rsidP="00ED327B">
            <w:r w:rsidRPr="00EF21DC">
              <w:t>План</w:t>
            </w:r>
          </w:p>
          <w:p w:rsidR="00ED327B" w:rsidRPr="00EF21DC" w:rsidRDefault="00ED327B" w:rsidP="00ED327B">
            <w:r w:rsidRPr="00EF21DC">
              <w:t>3,0</w:t>
            </w:r>
          </w:p>
          <w:p w:rsidR="00ED327B" w:rsidRPr="00EF21DC" w:rsidRDefault="00ED327B" w:rsidP="00ED327B"/>
          <w:p w:rsidR="00ED327B" w:rsidRPr="00EF21DC" w:rsidRDefault="00ED327B" w:rsidP="00ED327B">
            <w:r w:rsidRPr="00EF21DC">
              <w:t>Факт</w:t>
            </w:r>
          </w:p>
          <w:p w:rsidR="00ED327B" w:rsidRPr="00EF21DC" w:rsidRDefault="00ED327B" w:rsidP="00ED327B">
            <w:r w:rsidRPr="00EF21DC">
              <w:t>0</w:t>
            </w:r>
          </w:p>
        </w:tc>
        <w:tc>
          <w:tcPr>
            <w:tcW w:w="933" w:type="dxa"/>
          </w:tcPr>
          <w:p w:rsidR="00ED327B" w:rsidRPr="00EF21DC" w:rsidRDefault="00ED327B" w:rsidP="00ED327B">
            <w:r w:rsidRPr="00EF21DC">
              <w:t>План</w:t>
            </w:r>
          </w:p>
          <w:p w:rsidR="00ED327B" w:rsidRPr="00EF21DC" w:rsidRDefault="00ED327B" w:rsidP="00ED327B">
            <w:r w:rsidRPr="00EF21DC">
              <w:t>6,0</w:t>
            </w:r>
          </w:p>
          <w:p w:rsidR="00ED327B" w:rsidRPr="00EF21DC" w:rsidRDefault="00ED327B" w:rsidP="00ED327B"/>
          <w:p w:rsidR="00ED327B" w:rsidRPr="00EF21DC" w:rsidRDefault="00ED327B" w:rsidP="00ED327B">
            <w:r w:rsidRPr="00EF21DC">
              <w:t>Факт</w:t>
            </w:r>
          </w:p>
          <w:p w:rsidR="00ED327B" w:rsidRPr="00EF21DC" w:rsidRDefault="00ED327B" w:rsidP="00ED327B">
            <w:r w:rsidRPr="00EF21DC">
              <w:t>0</w:t>
            </w:r>
          </w:p>
        </w:tc>
        <w:tc>
          <w:tcPr>
            <w:tcW w:w="2126" w:type="dxa"/>
          </w:tcPr>
          <w:p w:rsidR="00ED327B" w:rsidRPr="00EF21DC" w:rsidRDefault="00ED327B" w:rsidP="00ED327B">
            <w:r w:rsidRPr="00EF21DC">
              <w:t>Бюджет муниц</w:t>
            </w:r>
            <w:r w:rsidRPr="00EF21DC">
              <w:t>и</w:t>
            </w:r>
            <w:r w:rsidRPr="00EF21DC">
              <w:t>пального образ</w:t>
            </w:r>
            <w:r w:rsidRPr="00EF21DC">
              <w:t>о</w:t>
            </w:r>
            <w:r w:rsidRPr="00EF21DC">
              <w:t>вания «Поспел</w:t>
            </w:r>
            <w:r w:rsidRPr="00EF21DC">
              <w:t>и</w:t>
            </w:r>
            <w:r w:rsidRPr="00EF21DC">
              <w:t>хинский район»</w:t>
            </w:r>
          </w:p>
        </w:tc>
      </w:tr>
    </w:tbl>
    <w:p w:rsidR="00ED327B" w:rsidRDefault="00ED327B" w:rsidP="00ED327B">
      <w:pPr>
        <w:jc w:val="center"/>
        <w:rPr>
          <w:sz w:val="28"/>
          <w:szCs w:val="28"/>
        </w:rPr>
      </w:pPr>
    </w:p>
    <w:p w:rsidR="00ED327B" w:rsidRPr="00A3580F" w:rsidRDefault="00ED327B" w:rsidP="00ED327B">
      <w:pPr>
        <w:jc w:val="center"/>
        <w:rPr>
          <w:sz w:val="28"/>
          <w:szCs w:val="28"/>
        </w:rPr>
      </w:pPr>
    </w:p>
    <w:p w:rsidR="00ED327B" w:rsidRPr="00A3580F" w:rsidRDefault="00ED327B" w:rsidP="00ED327B">
      <w:pPr>
        <w:jc w:val="center"/>
        <w:rPr>
          <w:szCs w:val="28"/>
        </w:rPr>
      </w:pPr>
    </w:p>
    <w:p w:rsidR="00ED327B" w:rsidRDefault="00ED327B" w:rsidP="00ED327B">
      <w:pPr>
        <w:widowControl w:val="0"/>
        <w:autoSpaceDE w:val="0"/>
        <w:autoSpaceDN w:val="0"/>
        <w:adjustRightInd w:val="0"/>
        <w:ind w:left="10200"/>
        <w:rPr>
          <w:color w:val="000000"/>
          <w:sz w:val="28"/>
          <w:szCs w:val="28"/>
        </w:rPr>
      </w:pPr>
    </w:p>
    <w:p w:rsidR="00ED327B" w:rsidRDefault="00ED327B" w:rsidP="00ED327B">
      <w:pPr>
        <w:widowControl w:val="0"/>
        <w:autoSpaceDE w:val="0"/>
        <w:autoSpaceDN w:val="0"/>
        <w:adjustRightInd w:val="0"/>
        <w:ind w:left="10200"/>
        <w:rPr>
          <w:color w:val="000000"/>
          <w:sz w:val="28"/>
          <w:szCs w:val="28"/>
        </w:rPr>
      </w:pPr>
    </w:p>
    <w:p w:rsidR="00ED327B" w:rsidRDefault="00ED327B" w:rsidP="00ED327B">
      <w:pPr>
        <w:widowControl w:val="0"/>
        <w:autoSpaceDE w:val="0"/>
        <w:autoSpaceDN w:val="0"/>
        <w:adjustRightInd w:val="0"/>
        <w:ind w:left="10200"/>
        <w:rPr>
          <w:color w:val="000000"/>
          <w:sz w:val="28"/>
          <w:szCs w:val="28"/>
        </w:rPr>
      </w:pPr>
    </w:p>
    <w:p w:rsidR="00103D4D" w:rsidRDefault="00103D4D">
      <w:pPr>
        <w:spacing w:after="200" w:line="276" w:lineRule="auto"/>
        <w:rPr>
          <w:color w:val="000000"/>
          <w:sz w:val="28"/>
          <w:szCs w:val="28"/>
        </w:rPr>
      </w:pPr>
      <w:r>
        <w:rPr>
          <w:color w:val="000000"/>
          <w:sz w:val="28"/>
          <w:szCs w:val="28"/>
        </w:rPr>
        <w:br w:type="page"/>
      </w:r>
    </w:p>
    <w:p w:rsidR="00ED327B" w:rsidRDefault="00ED327B" w:rsidP="00ED327B">
      <w:pPr>
        <w:widowControl w:val="0"/>
        <w:autoSpaceDE w:val="0"/>
        <w:autoSpaceDN w:val="0"/>
        <w:adjustRightInd w:val="0"/>
        <w:ind w:left="10200"/>
        <w:rPr>
          <w:color w:val="000000"/>
          <w:sz w:val="28"/>
          <w:szCs w:val="28"/>
        </w:rPr>
      </w:pPr>
      <w:r>
        <w:rPr>
          <w:color w:val="000000"/>
          <w:sz w:val="28"/>
          <w:szCs w:val="28"/>
        </w:rPr>
        <w:lastRenderedPageBreak/>
        <w:t xml:space="preserve">Приложение 2 </w:t>
      </w:r>
    </w:p>
    <w:p w:rsidR="00ED327B" w:rsidRDefault="00ED327B" w:rsidP="00ED327B">
      <w:pPr>
        <w:widowControl w:val="0"/>
        <w:autoSpaceDE w:val="0"/>
        <w:autoSpaceDN w:val="0"/>
        <w:adjustRightInd w:val="0"/>
        <w:ind w:left="10200"/>
        <w:rPr>
          <w:color w:val="000000"/>
          <w:sz w:val="28"/>
          <w:szCs w:val="28"/>
        </w:rPr>
      </w:pPr>
      <w:r>
        <w:rPr>
          <w:color w:val="000000"/>
          <w:sz w:val="28"/>
          <w:szCs w:val="28"/>
        </w:rPr>
        <w:t xml:space="preserve">к постановлению </w:t>
      </w:r>
    </w:p>
    <w:p w:rsidR="00ED327B" w:rsidRDefault="00ED327B" w:rsidP="00ED327B">
      <w:pPr>
        <w:widowControl w:val="0"/>
        <w:autoSpaceDE w:val="0"/>
        <w:autoSpaceDN w:val="0"/>
        <w:adjustRightInd w:val="0"/>
        <w:ind w:left="10200"/>
        <w:rPr>
          <w:color w:val="000000"/>
          <w:sz w:val="28"/>
          <w:szCs w:val="28"/>
        </w:rPr>
      </w:pPr>
      <w:r>
        <w:rPr>
          <w:color w:val="000000"/>
          <w:sz w:val="28"/>
          <w:szCs w:val="28"/>
        </w:rPr>
        <w:t xml:space="preserve">Администрации района </w:t>
      </w:r>
    </w:p>
    <w:p w:rsidR="00ED327B" w:rsidRDefault="00ED327B" w:rsidP="00ED327B">
      <w:pPr>
        <w:widowControl w:val="0"/>
        <w:autoSpaceDE w:val="0"/>
        <w:autoSpaceDN w:val="0"/>
        <w:adjustRightInd w:val="0"/>
        <w:ind w:left="10200"/>
        <w:rPr>
          <w:color w:val="000000"/>
          <w:sz w:val="28"/>
          <w:szCs w:val="28"/>
        </w:rPr>
      </w:pPr>
      <w:r>
        <w:rPr>
          <w:color w:val="000000"/>
          <w:sz w:val="28"/>
          <w:szCs w:val="28"/>
        </w:rPr>
        <w:t>от  12.02.2026 №  48</w:t>
      </w:r>
    </w:p>
    <w:p w:rsidR="00ED327B" w:rsidRDefault="00ED327B" w:rsidP="00ED327B">
      <w:pPr>
        <w:widowControl w:val="0"/>
        <w:autoSpaceDE w:val="0"/>
        <w:autoSpaceDN w:val="0"/>
        <w:adjustRightInd w:val="0"/>
        <w:jc w:val="center"/>
        <w:rPr>
          <w:color w:val="000000"/>
          <w:sz w:val="28"/>
          <w:szCs w:val="28"/>
        </w:rPr>
      </w:pPr>
    </w:p>
    <w:p w:rsidR="00ED327B" w:rsidRDefault="00ED327B" w:rsidP="00ED327B">
      <w:pPr>
        <w:jc w:val="center"/>
        <w:rPr>
          <w:color w:val="000000"/>
          <w:sz w:val="28"/>
          <w:szCs w:val="28"/>
        </w:rPr>
      </w:pPr>
    </w:p>
    <w:p w:rsidR="00ED327B" w:rsidRDefault="00ED327B" w:rsidP="00ED327B">
      <w:pPr>
        <w:jc w:val="center"/>
        <w:rPr>
          <w:color w:val="000000"/>
          <w:sz w:val="28"/>
          <w:szCs w:val="28"/>
        </w:rPr>
      </w:pPr>
      <w:r>
        <w:rPr>
          <w:color w:val="000000"/>
          <w:sz w:val="28"/>
          <w:szCs w:val="28"/>
        </w:rPr>
        <w:t xml:space="preserve">Объем финансовых ресурсов, </w:t>
      </w:r>
    </w:p>
    <w:p w:rsidR="00ED327B" w:rsidRDefault="00ED327B" w:rsidP="00ED327B">
      <w:pPr>
        <w:jc w:val="center"/>
        <w:rPr>
          <w:color w:val="000000"/>
          <w:sz w:val="28"/>
          <w:szCs w:val="28"/>
        </w:rPr>
      </w:pPr>
      <w:proofErr w:type="gramStart"/>
      <w:r>
        <w:rPr>
          <w:color w:val="000000"/>
          <w:sz w:val="28"/>
          <w:szCs w:val="28"/>
        </w:rPr>
        <w:t>необходимых</w:t>
      </w:r>
      <w:proofErr w:type="gramEnd"/>
      <w:r>
        <w:rPr>
          <w:color w:val="000000"/>
          <w:sz w:val="28"/>
          <w:szCs w:val="28"/>
        </w:rPr>
        <w:t xml:space="preserve"> для реализации муниципальной программы </w:t>
      </w:r>
      <w:r w:rsidRPr="0058371F">
        <w:rPr>
          <w:color w:val="000000"/>
          <w:sz w:val="28"/>
          <w:szCs w:val="28"/>
        </w:rPr>
        <w:t xml:space="preserve"> </w:t>
      </w:r>
    </w:p>
    <w:p w:rsidR="00ED327B" w:rsidRDefault="00ED327B" w:rsidP="00ED327B">
      <w:pPr>
        <w:jc w:val="center"/>
        <w:rPr>
          <w:sz w:val="28"/>
        </w:rPr>
      </w:pPr>
      <w:r>
        <w:rPr>
          <w:sz w:val="28"/>
        </w:rPr>
        <w:t>«</w:t>
      </w:r>
      <w:r w:rsidRPr="002E5A46">
        <w:rPr>
          <w:bCs/>
          <w:sz w:val="28"/>
          <w:szCs w:val="28"/>
        </w:rPr>
        <w:t>Старшее поколение</w:t>
      </w:r>
      <w:r>
        <w:rPr>
          <w:sz w:val="28"/>
        </w:rPr>
        <w:t>» на 2021 – 2025 годы»</w:t>
      </w:r>
    </w:p>
    <w:p w:rsidR="00ED327B" w:rsidRDefault="00ED327B" w:rsidP="00ED327B">
      <w:pPr>
        <w:jc w:val="center"/>
        <w:rPr>
          <w:sz w:val="28"/>
        </w:rPr>
      </w:pPr>
    </w:p>
    <w:p w:rsidR="00ED327B" w:rsidRPr="00E77676" w:rsidRDefault="00ED327B" w:rsidP="00ED327B">
      <w:pPr>
        <w:jc w:val="cente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82"/>
        <w:gridCol w:w="967"/>
        <w:gridCol w:w="967"/>
        <w:gridCol w:w="967"/>
        <w:gridCol w:w="967"/>
        <w:gridCol w:w="967"/>
        <w:gridCol w:w="967"/>
        <w:gridCol w:w="967"/>
        <w:gridCol w:w="967"/>
        <w:gridCol w:w="967"/>
        <w:gridCol w:w="967"/>
        <w:gridCol w:w="967"/>
        <w:gridCol w:w="1890"/>
      </w:tblGrid>
      <w:tr w:rsidR="00ED327B" w:rsidRPr="007F36C6" w:rsidTr="00ED327B">
        <w:trPr>
          <w:jc w:val="center"/>
        </w:trPr>
        <w:tc>
          <w:tcPr>
            <w:tcW w:w="2182" w:type="dxa"/>
            <w:vMerge w:val="restart"/>
          </w:tcPr>
          <w:p w:rsidR="00ED327B" w:rsidRPr="007F36C6" w:rsidRDefault="00ED327B" w:rsidP="00ED327B">
            <w:pPr>
              <w:jc w:val="center"/>
              <w:rPr>
                <w:sz w:val="28"/>
                <w:szCs w:val="28"/>
              </w:rPr>
            </w:pPr>
            <w:r w:rsidRPr="007F36C6">
              <w:rPr>
                <w:sz w:val="28"/>
                <w:szCs w:val="28"/>
              </w:rPr>
              <w:t>Источники и направления расх</w:t>
            </w:r>
            <w:r w:rsidRPr="007F36C6">
              <w:rPr>
                <w:sz w:val="28"/>
                <w:szCs w:val="28"/>
              </w:rPr>
              <w:t>о</w:t>
            </w:r>
            <w:r w:rsidRPr="007F36C6">
              <w:rPr>
                <w:sz w:val="28"/>
                <w:szCs w:val="28"/>
              </w:rPr>
              <w:t>дов</w:t>
            </w:r>
          </w:p>
        </w:tc>
        <w:tc>
          <w:tcPr>
            <w:tcW w:w="12527" w:type="dxa"/>
            <w:gridSpan w:val="12"/>
          </w:tcPr>
          <w:p w:rsidR="00ED327B" w:rsidRPr="007F36C6" w:rsidRDefault="00ED327B" w:rsidP="00ED327B">
            <w:pPr>
              <w:jc w:val="center"/>
              <w:rPr>
                <w:sz w:val="28"/>
                <w:szCs w:val="28"/>
              </w:rPr>
            </w:pPr>
            <w:r w:rsidRPr="007F36C6">
              <w:rPr>
                <w:sz w:val="28"/>
                <w:szCs w:val="28"/>
              </w:rPr>
              <w:t>Сумма расходов, тыс. рублей</w:t>
            </w:r>
          </w:p>
        </w:tc>
      </w:tr>
      <w:tr w:rsidR="00ED327B" w:rsidRPr="007F36C6" w:rsidTr="00ED327B">
        <w:trPr>
          <w:jc w:val="center"/>
        </w:trPr>
        <w:tc>
          <w:tcPr>
            <w:tcW w:w="2182" w:type="dxa"/>
            <w:vMerge/>
          </w:tcPr>
          <w:p w:rsidR="00ED327B" w:rsidRPr="007F36C6" w:rsidRDefault="00ED327B" w:rsidP="00ED327B">
            <w:pPr>
              <w:pStyle w:val="s1"/>
              <w:spacing w:before="0" w:beforeAutospacing="0" w:after="0" w:afterAutospacing="0"/>
              <w:jc w:val="center"/>
              <w:rPr>
                <w:rFonts w:ascii="Times New Roman" w:hAnsi="Times New Roman" w:cs="Times New Roman"/>
                <w:sz w:val="28"/>
                <w:szCs w:val="28"/>
              </w:rPr>
            </w:pPr>
          </w:p>
        </w:tc>
        <w:tc>
          <w:tcPr>
            <w:tcW w:w="967" w:type="dxa"/>
          </w:tcPr>
          <w:p w:rsidR="00ED327B" w:rsidRPr="007F36C6" w:rsidRDefault="00ED327B" w:rsidP="00ED327B">
            <w:pPr>
              <w:pStyle w:val="s1"/>
              <w:spacing w:before="0" w:beforeAutospacing="0" w:after="0" w:afterAutospacing="0"/>
              <w:jc w:val="center"/>
              <w:rPr>
                <w:rFonts w:ascii="Times New Roman" w:hAnsi="Times New Roman" w:cs="Times New Roman"/>
                <w:sz w:val="28"/>
                <w:szCs w:val="28"/>
              </w:rPr>
            </w:pPr>
            <w:r w:rsidRPr="007F36C6">
              <w:rPr>
                <w:rFonts w:ascii="Times New Roman" w:hAnsi="Times New Roman" w:cs="Times New Roman"/>
                <w:sz w:val="28"/>
                <w:szCs w:val="28"/>
              </w:rPr>
              <w:t xml:space="preserve">2021 </w:t>
            </w:r>
            <w:r>
              <w:rPr>
                <w:rFonts w:ascii="Times New Roman" w:hAnsi="Times New Roman" w:cs="Times New Roman"/>
                <w:sz w:val="28"/>
                <w:szCs w:val="28"/>
              </w:rPr>
              <w:t>(план)</w:t>
            </w:r>
          </w:p>
        </w:tc>
        <w:tc>
          <w:tcPr>
            <w:tcW w:w="967" w:type="dxa"/>
          </w:tcPr>
          <w:p w:rsidR="00ED327B" w:rsidRPr="007F36C6" w:rsidRDefault="00ED327B" w:rsidP="00ED327B">
            <w:pPr>
              <w:pStyle w:val="s1"/>
              <w:spacing w:before="0" w:beforeAutospacing="0" w:after="0" w:afterAutospacing="0"/>
              <w:jc w:val="center"/>
              <w:rPr>
                <w:rFonts w:ascii="Times New Roman" w:hAnsi="Times New Roman" w:cs="Times New Roman"/>
                <w:sz w:val="28"/>
                <w:szCs w:val="28"/>
              </w:rPr>
            </w:pPr>
            <w:r>
              <w:rPr>
                <w:rFonts w:ascii="Times New Roman" w:hAnsi="Times New Roman" w:cs="Times New Roman"/>
                <w:sz w:val="28"/>
                <w:szCs w:val="28"/>
              </w:rPr>
              <w:t>2021 (факт)</w:t>
            </w:r>
          </w:p>
        </w:tc>
        <w:tc>
          <w:tcPr>
            <w:tcW w:w="967" w:type="dxa"/>
          </w:tcPr>
          <w:p w:rsidR="00ED327B" w:rsidRPr="007F36C6" w:rsidRDefault="00ED327B" w:rsidP="00ED327B">
            <w:pPr>
              <w:pStyle w:val="s1"/>
              <w:spacing w:before="0" w:beforeAutospacing="0" w:after="0" w:afterAutospacing="0"/>
              <w:jc w:val="center"/>
              <w:rPr>
                <w:rFonts w:ascii="Times New Roman" w:hAnsi="Times New Roman" w:cs="Times New Roman"/>
                <w:sz w:val="28"/>
                <w:szCs w:val="28"/>
              </w:rPr>
            </w:pPr>
            <w:r w:rsidRPr="007F36C6">
              <w:rPr>
                <w:rFonts w:ascii="Times New Roman" w:hAnsi="Times New Roman" w:cs="Times New Roman"/>
                <w:sz w:val="28"/>
                <w:szCs w:val="28"/>
              </w:rPr>
              <w:t xml:space="preserve">2022 </w:t>
            </w:r>
            <w:r>
              <w:rPr>
                <w:rFonts w:ascii="Times New Roman" w:hAnsi="Times New Roman" w:cs="Times New Roman"/>
                <w:sz w:val="28"/>
                <w:szCs w:val="28"/>
              </w:rPr>
              <w:t>(план)</w:t>
            </w:r>
          </w:p>
        </w:tc>
        <w:tc>
          <w:tcPr>
            <w:tcW w:w="967" w:type="dxa"/>
          </w:tcPr>
          <w:p w:rsidR="00ED327B" w:rsidRPr="007F36C6" w:rsidRDefault="00ED327B" w:rsidP="00ED327B">
            <w:pPr>
              <w:pStyle w:val="s1"/>
              <w:spacing w:before="0" w:beforeAutospacing="0" w:after="0" w:afterAutospacing="0"/>
              <w:jc w:val="center"/>
              <w:rPr>
                <w:rFonts w:ascii="Times New Roman" w:hAnsi="Times New Roman" w:cs="Times New Roman"/>
                <w:sz w:val="28"/>
                <w:szCs w:val="28"/>
              </w:rPr>
            </w:pPr>
            <w:r>
              <w:rPr>
                <w:rFonts w:ascii="Times New Roman" w:hAnsi="Times New Roman" w:cs="Times New Roman"/>
                <w:sz w:val="28"/>
                <w:szCs w:val="28"/>
              </w:rPr>
              <w:t>2022 (факт)</w:t>
            </w:r>
          </w:p>
        </w:tc>
        <w:tc>
          <w:tcPr>
            <w:tcW w:w="967" w:type="dxa"/>
          </w:tcPr>
          <w:p w:rsidR="00ED327B" w:rsidRPr="007F36C6" w:rsidRDefault="00ED327B" w:rsidP="00ED327B">
            <w:pPr>
              <w:pStyle w:val="s1"/>
              <w:spacing w:before="0" w:beforeAutospacing="0" w:after="0" w:afterAutospacing="0"/>
              <w:jc w:val="center"/>
              <w:rPr>
                <w:rFonts w:ascii="Times New Roman" w:hAnsi="Times New Roman" w:cs="Times New Roman"/>
                <w:sz w:val="28"/>
                <w:szCs w:val="28"/>
              </w:rPr>
            </w:pPr>
            <w:r w:rsidRPr="007F36C6">
              <w:rPr>
                <w:rFonts w:ascii="Times New Roman" w:hAnsi="Times New Roman" w:cs="Times New Roman"/>
                <w:sz w:val="28"/>
                <w:szCs w:val="28"/>
              </w:rPr>
              <w:t xml:space="preserve">2023 </w:t>
            </w:r>
            <w:r>
              <w:rPr>
                <w:rFonts w:ascii="Times New Roman" w:hAnsi="Times New Roman" w:cs="Times New Roman"/>
                <w:sz w:val="28"/>
                <w:szCs w:val="28"/>
              </w:rPr>
              <w:t>(план)</w:t>
            </w:r>
          </w:p>
        </w:tc>
        <w:tc>
          <w:tcPr>
            <w:tcW w:w="967" w:type="dxa"/>
          </w:tcPr>
          <w:p w:rsidR="00ED327B" w:rsidRPr="007F36C6" w:rsidRDefault="00ED327B" w:rsidP="00ED327B">
            <w:pPr>
              <w:pStyle w:val="s1"/>
              <w:spacing w:before="0" w:beforeAutospacing="0" w:after="0" w:afterAutospacing="0"/>
              <w:jc w:val="center"/>
              <w:rPr>
                <w:rFonts w:ascii="Times New Roman" w:hAnsi="Times New Roman" w:cs="Times New Roman"/>
                <w:sz w:val="28"/>
                <w:szCs w:val="28"/>
              </w:rPr>
            </w:pPr>
            <w:r>
              <w:rPr>
                <w:rFonts w:ascii="Times New Roman" w:hAnsi="Times New Roman" w:cs="Times New Roman"/>
                <w:sz w:val="28"/>
                <w:szCs w:val="28"/>
              </w:rPr>
              <w:t>2023 (факт)</w:t>
            </w:r>
          </w:p>
        </w:tc>
        <w:tc>
          <w:tcPr>
            <w:tcW w:w="967" w:type="dxa"/>
          </w:tcPr>
          <w:p w:rsidR="00ED327B" w:rsidRPr="007F36C6" w:rsidRDefault="00ED327B" w:rsidP="00ED327B">
            <w:pPr>
              <w:pStyle w:val="s1"/>
              <w:spacing w:before="0" w:beforeAutospacing="0" w:after="0" w:afterAutospacing="0"/>
              <w:jc w:val="center"/>
              <w:rPr>
                <w:rFonts w:ascii="Times New Roman" w:hAnsi="Times New Roman" w:cs="Times New Roman"/>
                <w:sz w:val="28"/>
                <w:szCs w:val="28"/>
              </w:rPr>
            </w:pPr>
            <w:r w:rsidRPr="007F36C6">
              <w:rPr>
                <w:rFonts w:ascii="Times New Roman" w:hAnsi="Times New Roman" w:cs="Times New Roman"/>
                <w:sz w:val="28"/>
                <w:szCs w:val="28"/>
              </w:rPr>
              <w:t xml:space="preserve">2024 </w:t>
            </w:r>
            <w:r>
              <w:rPr>
                <w:rFonts w:ascii="Times New Roman" w:hAnsi="Times New Roman" w:cs="Times New Roman"/>
                <w:sz w:val="28"/>
                <w:szCs w:val="28"/>
              </w:rPr>
              <w:t>(план)</w:t>
            </w:r>
          </w:p>
        </w:tc>
        <w:tc>
          <w:tcPr>
            <w:tcW w:w="967" w:type="dxa"/>
          </w:tcPr>
          <w:p w:rsidR="00ED327B" w:rsidRPr="007F36C6" w:rsidRDefault="00ED327B" w:rsidP="00ED327B">
            <w:pPr>
              <w:pStyle w:val="s1"/>
              <w:spacing w:before="0" w:beforeAutospacing="0" w:after="0" w:afterAutospacing="0"/>
              <w:jc w:val="center"/>
              <w:rPr>
                <w:rFonts w:ascii="Times New Roman" w:hAnsi="Times New Roman" w:cs="Times New Roman"/>
                <w:sz w:val="28"/>
                <w:szCs w:val="28"/>
              </w:rPr>
            </w:pPr>
            <w:r>
              <w:rPr>
                <w:rFonts w:ascii="Times New Roman" w:hAnsi="Times New Roman" w:cs="Times New Roman"/>
                <w:sz w:val="28"/>
                <w:szCs w:val="28"/>
              </w:rPr>
              <w:t>2024 (факт)</w:t>
            </w:r>
          </w:p>
        </w:tc>
        <w:tc>
          <w:tcPr>
            <w:tcW w:w="967" w:type="dxa"/>
          </w:tcPr>
          <w:p w:rsidR="00ED327B" w:rsidRPr="007F36C6" w:rsidRDefault="00ED327B" w:rsidP="00ED327B">
            <w:pPr>
              <w:pStyle w:val="s1"/>
              <w:spacing w:before="0" w:beforeAutospacing="0" w:after="0" w:afterAutospacing="0"/>
              <w:jc w:val="center"/>
              <w:rPr>
                <w:rFonts w:ascii="Times New Roman" w:hAnsi="Times New Roman" w:cs="Times New Roman"/>
                <w:sz w:val="28"/>
                <w:szCs w:val="28"/>
              </w:rPr>
            </w:pPr>
            <w:r w:rsidRPr="007F36C6">
              <w:rPr>
                <w:rFonts w:ascii="Times New Roman" w:hAnsi="Times New Roman" w:cs="Times New Roman"/>
                <w:sz w:val="28"/>
                <w:szCs w:val="28"/>
              </w:rPr>
              <w:t xml:space="preserve">2025 </w:t>
            </w:r>
            <w:r>
              <w:rPr>
                <w:rFonts w:ascii="Times New Roman" w:hAnsi="Times New Roman" w:cs="Times New Roman"/>
                <w:sz w:val="28"/>
                <w:szCs w:val="28"/>
              </w:rPr>
              <w:t>(план)</w:t>
            </w:r>
          </w:p>
        </w:tc>
        <w:tc>
          <w:tcPr>
            <w:tcW w:w="967" w:type="dxa"/>
          </w:tcPr>
          <w:p w:rsidR="00ED327B" w:rsidRPr="007F36C6" w:rsidRDefault="00ED327B" w:rsidP="00ED327B">
            <w:pPr>
              <w:pStyle w:val="s1"/>
              <w:spacing w:before="0" w:beforeAutospacing="0" w:after="0" w:afterAutospacing="0"/>
              <w:jc w:val="center"/>
              <w:rPr>
                <w:rFonts w:ascii="Times New Roman" w:hAnsi="Times New Roman" w:cs="Times New Roman"/>
                <w:sz w:val="28"/>
                <w:szCs w:val="28"/>
              </w:rPr>
            </w:pPr>
            <w:r>
              <w:rPr>
                <w:rFonts w:ascii="Times New Roman" w:hAnsi="Times New Roman" w:cs="Times New Roman"/>
                <w:sz w:val="28"/>
                <w:szCs w:val="28"/>
              </w:rPr>
              <w:t>2025 (факт)</w:t>
            </w:r>
          </w:p>
        </w:tc>
        <w:tc>
          <w:tcPr>
            <w:tcW w:w="967" w:type="dxa"/>
          </w:tcPr>
          <w:p w:rsidR="00ED327B" w:rsidRPr="007F36C6" w:rsidRDefault="00ED327B" w:rsidP="00ED327B">
            <w:pPr>
              <w:pStyle w:val="s1"/>
              <w:spacing w:before="0" w:beforeAutospacing="0" w:after="0" w:afterAutospacing="0"/>
              <w:jc w:val="center"/>
              <w:rPr>
                <w:rFonts w:ascii="Times New Roman" w:hAnsi="Times New Roman" w:cs="Times New Roman"/>
                <w:sz w:val="28"/>
                <w:szCs w:val="28"/>
              </w:rPr>
            </w:pPr>
            <w:r w:rsidRPr="007F36C6">
              <w:rPr>
                <w:rFonts w:ascii="Times New Roman" w:hAnsi="Times New Roman" w:cs="Times New Roman"/>
                <w:sz w:val="28"/>
                <w:szCs w:val="28"/>
              </w:rPr>
              <w:t>Всего</w:t>
            </w:r>
            <w:r>
              <w:rPr>
                <w:rFonts w:ascii="Times New Roman" w:hAnsi="Times New Roman" w:cs="Times New Roman"/>
                <w:sz w:val="28"/>
                <w:szCs w:val="28"/>
              </w:rPr>
              <w:t xml:space="preserve"> (план)</w:t>
            </w:r>
          </w:p>
        </w:tc>
        <w:tc>
          <w:tcPr>
            <w:tcW w:w="1890" w:type="dxa"/>
          </w:tcPr>
          <w:p w:rsidR="00ED327B" w:rsidRDefault="00ED327B" w:rsidP="00ED327B">
            <w:pPr>
              <w:pStyle w:val="s1"/>
              <w:spacing w:before="0" w:beforeAutospacing="0" w:after="0" w:afterAutospacing="0"/>
              <w:jc w:val="center"/>
              <w:rPr>
                <w:rFonts w:ascii="Times New Roman" w:hAnsi="Times New Roman" w:cs="Times New Roman"/>
                <w:sz w:val="28"/>
                <w:szCs w:val="28"/>
              </w:rPr>
            </w:pPr>
            <w:r>
              <w:rPr>
                <w:rFonts w:ascii="Times New Roman" w:hAnsi="Times New Roman" w:cs="Times New Roman"/>
                <w:sz w:val="28"/>
                <w:szCs w:val="28"/>
              </w:rPr>
              <w:t xml:space="preserve">Всего </w:t>
            </w:r>
          </w:p>
          <w:p w:rsidR="00ED327B" w:rsidRPr="007F36C6" w:rsidRDefault="00ED327B" w:rsidP="00ED327B">
            <w:pPr>
              <w:pStyle w:val="s1"/>
              <w:spacing w:before="0" w:beforeAutospacing="0" w:after="0" w:afterAutospacing="0"/>
              <w:jc w:val="center"/>
              <w:rPr>
                <w:rFonts w:ascii="Times New Roman" w:hAnsi="Times New Roman" w:cs="Times New Roman"/>
                <w:sz w:val="28"/>
                <w:szCs w:val="28"/>
              </w:rPr>
            </w:pPr>
            <w:r>
              <w:rPr>
                <w:rFonts w:ascii="Times New Roman" w:hAnsi="Times New Roman" w:cs="Times New Roman"/>
                <w:sz w:val="28"/>
                <w:szCs w:val="28"/>
              </w:rPr>
              <w:t>(факт 2021-2025)</w:t>
            </w:r>
          </w:p>
        </w:tc>
      </w:tr>
      <w:tr w:rsidR="00ED327B" w:rsidRPr="007F36C6" w:rsidTr="00ED327B">
        <w:trPr>
          <w:jc w:val="center"/>
        </w:trPr>
        <w:tc>
          <w:tcPr>
            <w:tcW w:w="2182" w:type="dxa"/>
          </w:tcPr>
          <w:p w:rsidR="00ED327B" w:rsidRPr="007F36C6" w:rsidRDefault="00ED327B" w:rsidP="00ED327B">
            <w:pPr>
              <w:pStyle w:val="s1"/>
              <w:spacing w:before="0" w:beforeAutospacing="0" w:after="0" w:afterAutospacing="0"/>
              <w:rPr>
                <w:rFonts w:ascii="Times New Roman" w:hAnsi="Times New Roman" w:cs="Times New Roman"/>
                <w:sz w:val="28"/>
                <w:szCs w:val="28"/>
              </w:rPr>
            </w:pPr>
            <w:r w:rsidRPr="007F36C6">
              <w:rPr>
                <w:rFonts w:ascii="Times New Roman" w:hAnsi="Times New Roman" w:cs="Times New Roman"/>
                <w:sz w:val="28"/>
                <w:szCs w:val="28"/>
              </w:rPr>
              <w:t>Всего финанс</w:t>
            </w:r>
            <w:r w:rsidRPr="007F36C6">
              <w:rPr>
                <w:rFonts w:ascii="Times New Roman" w:hAnsi="Times New Roman" w:cs="Times New Roman"/>
                <w:sz w:val="28"/>
                <w:szCs w:val="28"/>
              </w:rPr>
              <w:t>о</w:t>
            </w:r>
            <w:r w:rsidRPr="007F36C6">
              <w:rPr>
                <w:rFonts w:ascii="Times New Roman" w:hAnsi="Times New Roman" w:cs="Times New Roman"/>
                <w:sz w:val="28"/>
                <w:szCs w:val="28"/>
              </w:rPr>
              <w:t>вых затрат</w:t>
            </w:r>
          </w:p>
        </w:tc>
        <w:tc>
          <w:tcPr>
            <w:tcW w:w="967" w:type="dxa"/>
          </w:tcPr>
          <w:p w:rsidR="00ED327B" w:rsidRPr="007B6FAD" w:rsidRDefault="00ED327B" w:rsidP="00ED327B">
            <w:pPr>
              <w:jc w:val="center"/>
              <w:rPr>
                <w:sz w:val="28"/>
                <w:szCs w:val="28"/>
              </w:rPr>
            </w:pPr>
            <w:r w:rsidRPr="007B6FAD">
              <w:rPr>
                <w:sz w:val="28"/>
                <w:szCs w:val="28"/>
              </w:rPr>
              <w:t>45,0</w:t>
            </w:r>
          </w:p>
        </w:tc>
        <w:tc>
          <w:tcPr>
            <w:tcW w:w="967" w:type="dxa"/>
          </w:tcPr>
          <w:p w:rsidR="00ED327B" w:rsidRPr="007B6FAD" w:rsidRDefault="00ED327B" w:rsidP="00ED327B">
            <w:pPr>
              <w:jc w:val="center"/>
              <w:rPr>
                <w:sz w:val="28"/>
                <w:szCs w:val="28"/>
              </w:rPr>
            </w:pPr>
            <w:r>
              <w:rPr>
                <w:sz w:val="28"/>
                <w:szCs w:val="28"/>
              </w:rPr>
              <w:t>44,84</w:t>
            </w:r>
          </w:p>
        </w:tc>
        <w:tc>
          <w:tcPr>
            <w:tcW w:w="967" w:type="dxa"/>
          </w:tcPr>
          <w:p w:rsidR="00ED327B" w:rsidRPr="007B6FAD" w:rsidRDefault="00ED327B" w:rsidP="00ED327B">
            <w:pPr>
              <w:jc w:val="center"/>
              <w:rPr>
                <w:sz w:val="28"/>
                <w:szCs w:val="28"/>
              </w:rPr>
            </w:pPr>
            <w:r>
              <w:rPr>
                <w:sz w:val="28"/>
                <w:szCs w:val="28"/>
              </w:rPr>
              <w:t>100,0</w:t>
            </w:r>
          </w:p>
        </w:tc>
        <w:tc>
          <w:tcPr>
            <w:tcW w:w="967" w:type="dxa"/>
          </w:tcPr>
          <w:p w:rsidR="00ED327B" w:rsidRPr="007B6FAD" w:rsidRDefault="00ED327B" w:rsidP="00ED327B">
            <w:pPr>
              <w:jc w:val="center"/>
              <w:rPr>
                <w:sz w:val="28"/>
                <w:szCs w:val="28"/>
              </w:rPr>
            </w:pPr>
            <w:r>
              <w:rPr>
                <w:sz w:val="28"/>
                <w:szCs w:val="28"/>
              </w:rPr>
              <w:t>99,9</w:t>
            </w:r>
          </w:p>
        </w:tc>
        <w:tc>
          <w:tcPr>
            <w:tcW w:w="967" w:type="dxa"/>
          </w:tcPr>
          <w:p w:rsidR="00ED327B" w:rsidRPr="007B6FAD" w:rsidRDefault="00ED327B" w:rsidP="00ED327B">
            <w:pPr>
              <w:jc w:val="center"/>
              <w:rPr>
                <w:sz w:val="28"/>
                <w:szCs w:val="28"/>
              </w:rPr>
            </w:pPr>
            <w:r>
              <w:rPr>
                <w:sz w:val="28"/>
                <w:szCs w:val="28"/>
              </w:rPr>
              <w:t>90,0</w:t>
            </w:r>
          </w:p>
        </w:tc>
        <w:tc>
          <w:tcPr>
            <w:tcW w:w="967" w:type="dxa"/>
          </w:tcPr>
          <w:p w:rsidR="00ED327B" w:rsidRPr="007B6FAD" w:rsidRDefault="00ED327B" w:rsidP="00ED327B">
            <w:pPr>
              <w:jc w:val="center"/>
              <w:rPr>
                <w:sz w:val="28"/>
                <w:szCs w:val="28"/>
              </w:rPr>
            </w:pPr>
            <w:r>
              <w:rPr>
                <w:sz w:val="28"/>
                <w:szCs w:val="28"/>
              </w:rPr>
              <w:t>90,0</w:t>
            </w:r>
          </w:p>
        </w:tc>
        <w:tc>
          <w:tcPr>
            <w:tcW w:w="967" w:type="dxa"/>
          </w:tcPr>
          <w:p w:rsidR="00ED327B" w:rsidRPr="007B6FAD" w:rsidRDefault="00ED327B" w:rsidP="00ED327B">
            <w:pPr>
              <w:jc w:val="center"/>
              <w:rPr>
                <w:sz w:val="28"/>
                <w:szCs w:val="28"/>
              </w:rPr>
            </w:pPr>
            <w:r>
              <w:rPr>
                <w:sz w:val="28"/>
                <w:szCs w:val="28"/>
              </w:rPr>
              <w:t>16</w:t>
            </w:r>
            <w:r w:rsidRPr="007B6FAD">
              <w:rPr>
                <w:sz w:val="28"/>
                <w:szCs w:val="28"/>
              </w:rPr>
              <w:t>0,0</w:t>
            </w:r>
          </w:p>
        </w:tc>
        <w:tc>
          <w:tcPr>
            <w:tcW w:w="967" w:type="dxa"/>
          </w:tcPr>
          <w:p w:rsidR="00ED327B" w:rsidRPr="007B6FAD" w:rsidRDefault="00ED327B" w:rsidP="00ED327B">
            <w:pPr>
              <w:jc w:val="center"/>
              <w:rPr>
                <w:sz w:val="28"/>
                <w:szCs w:val="28"/>
              </w:rPr>
            </w:pPr>
            <w:r>
              <w:rPr>
                <w:sz w:val="28"/>
                <w:szCs w:val="28"/>
              </w:rPr>
              <w:t>159,9</w:t>
            </w:r>
          </w:p>
        </w:tc>
        <w:tc>
          <w:tcPr>
            <w:tcW w:w="967" w:type="dxa"/>
          </w:tcPr>
          <w:p w:rsidR="00ED327B" w:rsidRPr="007B6FAD" w:rsidRDefault="00ED327B" w:rsidP="00ED327B">
            <w:pPr>
              <w:jc w:val="center"/>
              <w:rPr>
                <w:sz w:val="28"/>
                <w:szCs w:val="28"/>
              </w:rPr>
            </w:pPr>
            <w:r>
              <w:rPr>
                <w:sz w:val="28"/>
                <w:szCs w:val="28"/>
              </w:rPr>
              <w:t>160</w:t>
            </w:r>
            <w:r w:rsidRPr="007B6FAD">
              <w:rPr>
                <w:sz w:val="28"/>
                <w:szCs w:val="28"/>
              </w:rPr>
              <w:t>,0</w:t>
            </w:r>
          </w:p>
        </w:tc>
        <w:tc>
          <w:tcPr>
            <w:tcW w:w="967" w:type="dxa"/>
          </w:tcPr>
          <w:p w:rsidR="00ED327B" w:rsidRPr="007B6FAD" w:rsidRDefault="00ED327B" w:rsidP="00ED327B">
            <w:pPr>
              <w:jc w:val="center"/>
              <w:rPr>
                <w:sz w:val="28"/>
                <w:szCs w:val="28"/>
              </w:rPr>
            </w:pPr>
            <w:r>
              <w:rPr>
                <w:sz w:val="28"/>
                <w:szCs w:val="28"/>
              </w:rPr>
              <w:t>121,8</w:t>
            </w:r>
          </w:p>
        </w:tc>
        <w:tc>
          <w:tcPr>
            <w:tcW w:w="967" w:type="dxa"/>
          </w:tcPr>
          <w:p w:rsidR="00ED327B" w:rsidRPr="007B6FAD" w:rsidRDefault="00ED327B" w:rsidP="00ED327B">
            <w:pPr>
              <w:jc w:val="center"/>
              <w:rPr>
                <w:sz w:val="28"/>
                <w:szCs w:val="28"/>
              </w:rPr>
            </w:pPr>
            <w:r>
              <w:rPr>
                <w:sz w:val="28"/>
                <w:szCs w:val="28"/>
              </w:rPr>
              <w:t>555,0</w:t>
            </w:r>
          </w:p>
        </w:tc>
        <w:tc>
          <w:tcPr>
            <w:tcW w:w="1890" w:type="dxa"/>
          </w:tcPr>
          <w:p w:rsidR="00ED327B" w:rsidRPr="007B6FAD" w:rsidRDefault="00ED327B" w:rsidP="00ED327B">
            <w:pPr>
              <w:jc w:val="center"/>
              <w:rPr>
                <w:sz w:val="28"/>
                <w:szCs w:val="28"/>
              </w:rPr>
            </w:pPr>
            <w:r>
              <w:rPr>
                <w:sz w:val="28"/>
                <w:szCs w:val="28"/>
              </w:rPr>
              <w:t>516,44</w:t>
            </w:r>
          </w:p>
        </w:tc>
      </w:tr>
      <w:tr w:rsidR="00ED327B" w:rsidRPr="007F36C6" w:rsidTr="00ED327B">
        <w:trPr>
          <w:jc w:val="center"/>
        </w:trPr>
        <w:tc>
          <w:tcPr>
            <w:tcW w:w="2182" w:type="dxa"/>
          </w:tcPr>
          <w:p w:rsidR="00ED327B" w:rsidRPr="007F36C6" w:rsidRDefault="00ED327B" w:rsidP="00ED327B">
            <w:pPr>
              <w:pStyle w:val="s1"/>
              <w:spacing w:before="0" w:beforeAutospacing="0" w:after="0" w:afterAutospacing="0"/>
              <w:rPr>
                <w:rFonts w:ascii="Times New Roman" w:hAnsi="Times New Roman" w:cs="Times New Roman"/>
                <w:sz w:val="28"/>
                <w:szCs w:val="28"/>
              </w:rPr>
            </w:pPr>
            <w:r w:rsidRPr="007F36C6">
              <w:rPr>
                <w:rFonts w:ascii="Times New Roman" w:hAnsi="Times New Roman" w:cs="Times New Roman"/>
                <w:sz w:val="28"/>
                <w:szCs w:val="28"/>
              </w:rPr>
              <w:t>в том числе из районного бюдж</w:t>
            </w:r>
            <w:r w:rsidRPr="007F36C6">
              <w:rPr>
                <w:rFonts w:ascii="Times New Roman" w:hAnsi="Times New Roman" w:cs="Times New Roman"/>
                <w:sz w:val="28"/>
                <w:szCs w:val="28"/>
              </w:rPr>
              <w:t>е</w:t>
            </w:r>
            <w:r w:rsidRPr="007F36C6">
              <w:rPr>
                <w:rFonts w:ascii="Times New Roman" w:hAnsi="Times New Roman" w:cs="Times New Roman"/>
                <w:sz w:val="28"/>
                <w:szCs w:val="28"/>
              </w:rPr>
              <w:t>та</w:t>
            </w:r>
          </w:p>
        </w:tc>
        <w:tc>
          <w:tcPr>
            <w:tcW w:w="967" w:type="dxa"/>
          </w:tcPr>
          <w:p w:rsidR="00ED327B" w:rsidRDefault="00ED327B" w:rsidP="00ED327B">
            <w:pPr>
              <w:jc w:val="center"/>
              <w:rPr>
                <w:sz w:val="28"/>
                <w:szCs w:val="28"/>
              </w:rPr>
            </w:pPr>
            <w:r>
              <w:rPr>
                <w:sz w:val="28"/>
                <w:szCs w:val="28"/>
              </w:rPr>
              <w:t>45,0</w:t>
            </w:r>
          </w:p>
        </w:tc>
        <w:tc>
          <w:tcPr>
            <w:tcW w:w="967" w:type="dxa"/>
          </w:tcPr>
          <w:p w:rsidR="00ED327B" w:rsidRPr="007B6FAD" w:rsidRDefault="00ED327B" w:rsidP="00ED327B">
            <w:pPr>
              <w:jc w:val="center"/>
              <w:rPr>
                <w:sz w:val="28"/>
                <w:szCs w:val="28"/>
              </w:rPr>
            </w:pPr>
            <w:r>
              <w:rPr>
                <w:sz w:val="28"/>
                <w:szCs w:val="28"/>
              </w:rPr>
              <w:t>44,84</w:t>
            </w:r>
          </w:p>
        </w:tc>
        <w:tc>
          <w:tcPr>
            <w:tcW w:w="967" w:type="dxa"/>
          </w:tcPr>
          <w:p w:rsidR="00ED327B" w:rsidRDefault="00ED327B" w:rsidP="00ED327B">
            <w:pPr>
              <w:jc w:val="center"/>
              <w:rPr>
                <w:sz w:val="28"/>
                <w:szCs w:val="28"/>
              </w:rPr>
            </w:pPr>
            <w:r>
              <w:rPr>
                <w:sz w:val="28"/>
                <w:szCs w:val="28"/>
              </w:rPr>
              <w:t>100,0</w:t>
            </w:r>
          </w:p>
        </w:tc>
        <w:tc>
          <w:tcPr>
            <w:tcW w:w="967" w:type="dxa"/>
          </w:tcPr>
          <w:p w:rsidR="00ED327B" w:rsidRPr="007B6FAD" w:rsidRDefault="00ED327B" w:rsidP="00ED327B">
            <w:pPr>
              <w:jc w:val="center"/>
              <w:rPr>
                <w:sz w:val="28"/>
                <w:szCs w:val="28"/>
              </w:rPr>
            </w:pPr>
            <w:r w:rsidRPr="007B6FAD">
              <w:rPr>
                <w:sz w:val="28"/>
                <w:szCs w:val="28"/>
              </w:rPr>
              <w:t>99,9</w:t>
            </w:r>
          </w:p>
        </w:tc>
        <w:tc>
          <w:tcPr>
            <w:tcW w:w="967" w:type="dxa"/>
          </w:tcPr>
          <w:p w:rsidR="00ED327B" w:rsidRDefault="00ED327B" w:rsidP="00ED327B">
            <w:pPr>
              <w:jc w:val="center"/>
              <w:rPr>
                <w:sz w:val="28"/>
                <w:szCs w:val="28"/>
              </w:rPr>
            </w:pPr>
            <w:r>
              <w:rPr>
                <w:sz w:val="28"/>
                <w:szCs w:val="28"/>
              </w:rPr>
              <w:t>90,0</w:t>
            </w:r>
          </w:p>
        </w:tc>
        <w:tc>
          <w:tcPr>
            <w:tcW w:w="967" w:type="dxa"/>
          </w:tcPr>
          <w:p w:rsidR="00ED327B" w:rsidRPr="007B6FAD" w:rsidRDefault="00ED327B" w:rsidP="00ED327B">
            <w:pPr>
              <w:jc w:val="center"/>
              <w:rPr>
                <w:sz w:val="28"/>
                <w:szCs w:val="28"/>
              </w:rPr>
            </w:pPr>
            <w:r>
              <w:rPr>
                <w:sz w:val="28"/>
                <w:szCs w:val="28"/>
              </w:rPr>
              <w:t>90,0</w:t>
            </w:r>
          </w:p>
        </w:tc>
        <w:tc>
          <w:tcPr>
            <w:tcW w:w="967" w:type="dxa"/>
          </w:tcPr>
          <w:p w:rsidR="00ED327B" w:rsidRDefault="00ED327B" w:rsidP="00ED327B">
            <w:pPr>
              <w:jc w:val="center"/>
              <w:rPr>
                <w:sz w:val="28"/>
                <w:szCs w:val="28"/>
              </w:rPr>
            </w:pPr>
            <w:r>
              <w:rPr>
                <w:sz w:val="28"/>
                <w:szCs w:val="28"/>
              </w:rPr>
              <w:t>160,0</w:t>
            </w:r>
          </w:p>
        </w:tc>
        <w:tc>
          <w:tcPr>
            <w:tcW w:w="967" w:type="dxa"/>
          </w:tcPr>
          <w:p w:rsidR="00ED327B" w:rsidRPr="007B6FAD" w:rsidRDefault="00ED327B" w:rsidP="00ED327B">
            <w:pPr>
              <w:jc w:val="center"/>
              <w:rPr>
                <w:sz w:val="28"/>
                <w:szCs w:val="28"/>
              </w:rPr>
            </w:pPr>
            <w:r>
              <w:rPr>
                <w:sz w:val="28"/>
                <w:szCs w:val="28"/>
              </w:rPr>
              <w:t>159,9</w:t>
            </w:r>
          </w:p>
        </w:tc>
        <w:tc>
          <w:tcPr>
            <w:tcW w:w="967" w:type="dxa"/>
          </w:tcPr>
          <w:p w:rsidR="00ED327B" w:rsidRDefault="00ED327B" w:rsidP="00ED327B">
            <w:pPr>
              <w:jc w:val="center"/>
              <w:rPr>
                <w:sz w:val="28"/>
                <w:szCs w:val="28"/>
              </w:rPr>
            </w:pPr>
            <w:r>
              <w:rPr>
                <w:sz w:val="28"/>
                <w:szCs w:val="28"/>
              </w:rPr>
              <w:t>160,0</w:t>
            </w:r>
          </w:p>
        </w:tc>
        <w:tc>
          <w:tcPr>
            <w:tcW w:w="967" w:type="dxa"/>
          </w:tcPr>
          <w:p w:rsidR="00ED327B" w:rsidRPr="007B6FAD" w:rsidRDefault="00ED327B" w:rsidP="00ED327B">
            <w:pPr>
              <w:jc w:val="center"/>
              <w:rPr>
                <w:sz w:val="28"/>
                <w:szCs w:val="28"/>
              </w:rPr>
            </w:pPr>
            <w:r>
              <w:rPr>
                <w:sz w:val="28"/>
                <w:szCs w:val="28"/>
              </w:rPr>
              <w:t>121,8</w:t>
            </w:r>
          </w:p>
        </w:tc>
        <w:tc>
          <w:tcPr>
            <w:tcW w:w="967" w:type="dxa"/>
          </w:tcPr>
          <w:p w:rsidR="00ED327B" w:rsidRDefault="00ED327B" w:rsidP="00ED327B">
            <w:pPr>
              <w:jc w:val="center"/>
              <w:rPr>
                <w:sz w:val="28"/>
                <w:szCs w:val="28"/>
              </w:rPr>
            </w:pPr>
            <w:r>
              <w:rPr>
                <w:sz w:val="28"/>
                <w:szCs w:val="28"/>
              </w:rPr>
              <w:t>555,0</w:t>
            </w:r>
          </w:p>
        </w:tc>
        <w:tc>
          <w:tcPr>
            <w:tcW w:w="1890" w:type="dxa"/>
          </w:tcPr>
          <w:p w:rsidR="00ED327B" w:rsidRPr="007B6FAD" w:rsidRDefault="00ED327B" w:rsidP="00ED327B">
            <w:pPr>
              <w:jc w:val="center"/>
              <w:rPr>
                <w:sz w:val="28"/>
                <w:szCs w:val="28"/>
              </w:rPr>
            </w:pPr>
            <w:r>
              <w:rPr>
                <w:sz w:val="28"/>
                <w:szCs w:val="28"/>
              </w:rPr>
              <w:t>516,44</w:t>
            </w:r>
          </w:p>
        </w:tc>
      </w:tr>
    </w:tbl>
    <w:p w:rsidR="00ED327B" w:rsidRDefault="00ED327B" w:rsidP="00ED327B">
      <w:pPr>
        <w:widowControl w:val="0"/>
        <w:autoSpaceDE w:val="0"/>
        <w:autoSpaceDN w:val="0"/>
        <w:adjustRightInd w:val="0"/>
        <w:jc w:val="both"/>
        <w:rPr>
          <w:sz w:val="28"/>
        </w:rPr>
      </w:pPr>
    </w:p>
    <w:p w:rsidR="00ED327B" w:rsidRDefault="00ED327B" w:rsidP="00ED327B">
      <w:pPr>
        <w:jc w:val="both"/>
        <w:rPr>
          <w:sz w:val="28"/>
        </w:rPr>
      </w:pPr>
    </w:p>
    <w:p w:rsidR="00103D4D" w:rsidRDefault="00103D4D" w:rsidP="00ED327B">
      <w:pPr>
        <w:jc w:val="center"/>
        <w:rPr>
          <w:sz w:val="28"/>
          <w:szCs w:val="28"/>
        </w:rPr>
        <w:sectPr w:rsidR="00103D4D" w:rsidSect="00B03571">
          <w:headerReference w:type="even" r:id="rId46"/>
          <w:footerReference w:type="default" r:id="rId47"/>
          <w:pgSz w:w="16838" w:h="11906" w:orient="landscape"/>
          <w:pgMar w:top="1701" w:right="1134" w:bottom="850" w:left="1134" w:header="708" w:footer="708" w:gutter="0"/>
          <w:cols w:space="708"/>
          <w:docGrid w:linePitch="360"/>
        </w:sectPr>
      </w:pPr>
    </w:p>
    <w:p w:rsidR="00ED327B" w:rsidRPr="00876071" w:rsidRDefault="00ED327B" w:rsidP="00ED327B">
      <w:pPr>
        <w:jc w:val="center"/>
        <w:rPr>
          <w:sz w:val="28"/>
          <w:szCs w:val="28"/>
        </w:rPr>
      </w:pPr>
      <w:r w:rsidRPr="00876071">
        <w:rPr>
          <w:sz w:val="28"/>
          <w:szCs w:val="28"/>
        </w:rPr>
        <w:lastRenderedPageBreak/>
        <w:t>АДМИНИСТРАЦИЯ ПОСПЕЛИХИНСКОГО РАЙОНА</w:t>
      </w:r>
    </w:p>
    <w:p w:rsidR="00ED327B" w:rsidRPr="00876071" w:rsidRDefault="00ED327B" w:rsidP="00ED327B">
      <w:pPr>
        <w:jc w:val="center"/>
        <w:rPr>
          <w:sz w:val="28"/>
          <w:szCs w:val="28"/>
        </w:rPr>
      </w:pPr>
      <w:r w:rsidRPr="00876071">
        <w:rPr>
          <w:sz w:val="28"/>
          <w:szCs w:val="28"/>
        </w:rPr>
        <w:t>АЛТАЙСКОГО КРАЯ</w:t>
      </w:r>
    </w:p>
    <w:p w:rsidR="00ED327B" w:rsidRPr="00876071" w:rsidRDefault="00ED327B" w:rsidP="00ED327B">
      <w:pPr>
        <w:jc w:val="center"/>
        <w:rPr>
          <w:sz w:val="28"/>
          <w:szCs w:val="28"/>
        </w:rPr>
      </w:pPr>
    </w:p>
    <w:p w:rsidR="00ED327B" w:rsidRPr="00876071" w:rsidRDefault="00ED327B" w:rsidP="00ED327B">
      <w:pPr>
        <w:jc w:val="center"/>
        <w:rPr>
          <w:sz w:val="28"/>
          <w:szCs w:val="28"/>
        </w:rPr>
      </w:pPr>
    </w:p>
    <w:p w:rsidR="00ED327B" w:rsidRPr="00876071" w:rsidRDefault="00ED327B" w:rsidP="00ED327B">
      <w:pPr>
        <w:jc w:val="center"/>
        <w:rPr>
          <w:sz w:val="28"/>
          <w:szCs w:val="28"/>
        </w:rPr>
      </w:pPr>
      <w:r w:rsidRPr="00876071">
        <w:rPr>
          <w:sz w:val="28"/>
          <w:szCs w:val="28"/>
        </w:rPr>
        <w:t>ПОСТАНОВЛЕНИЕ</w:t>
      </w:r>
    </w:p>
    <w:p w:rsidR="00ED327B" w:rsidRPr="00876071" w:rsidRDefault="00ED327B" w:rsidP="00ED327B">
      <w:pPr>
        <w:jc w:val="center"/>
        <w:rPr>
          <w:sz w:val="28"/>
          <w:szCs w:val="28"/>
        </w:rPr>
      </w:pPr>
    </w:p>
    <w:p w:rsidR="00ED327B" w:rsidRDefault="00ED327B" w:rsidP="00ED327B">
      <w:pPr>
        <w:rPr>
          <w:sz w:val="28"/>
          <w:szCs w:val="28"/>
        </w:rPr>
      </w:pPr>
    </w:p>
    <w:p w:rsidR="00ED327B" w:rsidRPr="00876071" w:rsidRDefault="00ED327B" w:rsidP="00ED327B">
      <w:pPr>
        <w:rPr>
          <w:sz w:val="28"/>
          <w:szCs w:val="28"/>
        </w:rPr>
      </w:pPr>
      <w:r>
        <w:rPr>
          <w:sz w:val="28"/>
          <w:szCs w:val="28"/>
        </w:rPr>
        <w:t>16.02.2026</w:t>
      </w:r>
      <w:r>
        <w:rPr>
          <w:sz w:val="28"/>
          <w:szCs w:val="28"/>
        </w:rPr>
        <w:tab/>
      </w:r>
      <w:r>
        <w:rPr>
          <w:sz w:val="28"/>
          <w:szCs w:val="28"/>
        </w:rPr>
        <w:tab/>
      </w:r>
      <w:r>
        <w:rPr>
          <w:sz w:val="28"/>
          <w:szCs w:val="28"/>
        </w:rPr>
        <w:tab/>
      </w:r>
      <w:r>
        <w:rPr>
          <w:sz w:val="28"/>
          <w:szCs w:val="28"/>
        </w:rPr>
        <w:tab/>
      </w:r>
      <w:r w:rsidRPr="00876071">
        <w:rPr>
          <w:sz w:val="28"/>
          <w:szCs w:val="28"/>
        </w:rPr>
        <w:tab/>
      </w:r>
      <w:r w:rsidRPr="00876071">
        <w:rPr>
          <w:sz w:val="28"/>
          <w:szCs w:val="28"/>
        </w:rPr>
        <w:tab/>
      </w:r>
      <w:r w:rsidRPr="00876071">
        <w:rPr>
          <w:sz w:val="28"/>
          <w:szCs w:val="28"/>
        </w:rPr>
        <w:tab/>
      </w:r>
      <w:r w:rsidRPr="00876071">
        <w:rPr>
          <w:sz w:val="28"/>
          <w:szCs w:val="28"/>
        </w:rPr>
        <w:tab/>
      </w:r>
      <w:r w:rsidRPr="00876071">
        <w:rPr>
          <w:sz w:val="28"/>
          <w:szCs w:val="28"/>
        </w:rPr>
        <w:tab/>
      </w:r>
      <w:r w:rsidRPr="00876071">
        <w:rPr>
          <w:sz w:val="28"/>
          <w:szCs w:val="28"/>
        </w:rPr>
        <w:tab/>
      </w:r>
      <w:r w:rsidRPr="00876071">
        <w:rPr>
          <w:sz w:val="28"/>
          <w:szCs w:val="28"/>
        </w:rPr>
        <w:tab/>
        <w:t xml:space="preserve">№ </w:t>
      </w:r>
      <w:r>
        <w:rPr>
          <w:sz w:val="28"/>
          <w:szCs w:val="28"/>
        </w:rPr>
        <w:t>52</w:t>
      </w:r>
    </w:p>
    <w:p w:rsidR="00ED327B" w:rsidRPr="00876071" w:rsidRDefault="00ED327B" w:rsidP="00ED327B">
      <w:pPr>
        <w:jc w:val="center"/>
        <w:rPr>
          <w:sz w:val="28"/>
          <w:szCs w:val="28"/>
        </w:rPr>
      </w:pPr>
      <w:proofErr w:type="gramStart"/>
      <w:r w:rsidRPr="00876071">
        <w:rPr>
          <w:sz w:val="28"/>
          <w:szCs w:val="28"/>
        </w:rPr>
        <w:t>с</w:t>
      </w:r>
      <w:proofErr w:type="gramEnd"/>
      <w:r w:rsidRPr="00876071">
        <w:rPr>
          <w:sz w:val="28"/>
          <w:szCs w:val="28"/>
        </w:rPr>
        <w:t>. Поспелиха</w:t>
      </w:r>
    </w:p>
    <w:p w:rsidR="00ED327B" w:rsidRDefault="00ED327B" w:rsidP="00ED327B">
      <w:pPr>
        <w:rPr>
          <w:sz w:val="28"/>
          <w:szCs w:val="28"/>
        </w:rPr>
      </w:pPr>
    </w:p>
    <w:p w:rsidR="00ED327B" w:rsidRPr="00876071" w:rsidRDefault="00ED327B" w:rsidP="00ED327B">
      <w:pPr>
        <w:rPr>
          <w:sz w:val="28"/>
          <w:szCs w:val="28"/>
        </w:rPr>
      </w:pPr>
    </w:p>
    <w:tbl>
      <w:tblPr>
        <w:tblW w:w="8646" w:type="dxa"/>
        <w:tblLayout w:type="fixed"/>
        <w:tblLook w:val="04A0" w:firstRow="1" w:lastRow="0" w:firstColumn="1" w:lastColumn="0" w:noHBand="0" w:noVBand="1"/>
      </w:tblPr>
      <w:tblGrid>
        <w:gridCol w:w="4644"/>
        <w:gridCol w:w="4002"/>
      </w:tblGrid>
      <w:tr w:rsidR="00ED327B" w:rsidRPr="00876071" w:rsidTr="00ED327B">
        <w:trPr>
          <w:trHeight w:val="1268"/>
        </w:trPr>
        <w:tc>
          <w:tcPr>
            <w:tcW w:w="4644" w:type="dxa"/>
          </w:tcPr>
          <w:p w:rsidR="00ED327B" w:rsidRPr="005B3137" w:rsidRDefault="00ED327B" w:rsidP="00ED327B">
            <w:pPr>
              <w:keepNext/>
              <w:autoSpaceDE w:val="0"/>
              <w:autoSpaceDN w:val="0"/>
              <w:adjustRightInd w:val="0"/>
              <w:ind w:right="-108"/>
              <w:jc w:val="both"/>
              <w:outlineLvl w:val="0"/>
              <w:rPr>
                <w:sz w:val="28"/>
                <w:szCs w:val="28"/>
              </w:rPr>
            </w:pPr>
            <w:r>
              <w:rPr>
                <w:sz w:val="28"/>
                <w:szCs w:val="28"/>
              </w:rPr>
              <w:t>О внесении изменений в постановл</w:t>
            </w:r>
            <w:r>
              <w:rPr>
                <w:sz w:val="28"/>
                <w:szCs w:val="28"/>
              </w:rPr>
              <w:t>е</w:t>
            </w:r>
            <w:r>
              <w:rPr>
                <w:sz w:val="28"/>
                <w:szCs w:val="28"/>
              </w:rPr>
              <w:t xml:space="preserve">ние Администрации от 11.11.2016   № 734 </w:t>
            </w:r>
          </w:p>
        </w:tc>
        <w:tc>
          <w:tcPr>
            <w:tcW w:w="4002" w:type="dxa"/>
          </w:tcPr>
          <w:p w:rsidR="00ED327B" w:rsidRPr="00876071" w:rsidRDefault="00ED327B" w:rsidP="00ED327B">
            <w:pPr>
              <w:jc w:val="both"/>
              <w:rPr>
                <w:sz w:val="28"/>
                <w:szCs w:val="28"/>
              </w:rPr>
            </w:pPr>
          </w:p>
        </w:tc>
      </w:tr>
    </w:tbl>
    <w:p w:rsidR="00ED327B" w:rsidRDefault="00ED327B" w:rsidP="00ED327B">
      <w:pPr>
        <w:ind w:firstLine="709"/>
        <w:jc w:val="both"/>
        <w:rPr>
          <w:rFonts w:eastAsia="Calibri"/>
          <w:sz w:val="28"/>
          <w:szCs w:val="28"/>
          <w:lang w:eastAsia="en-US"/>
        </w:rPr>
      </w:pPr>
    </w:p>
    <w:p w:rsidR="00ED327B" w:rsidRPr="00876071" w:rsidRDefault="00ED327B" w:rsidP="00ED327B">
      <w:pPr>
        <w:ind w:firstLine="709"/>
        <w:jc w:val="both"/>
        <w:rPr>
          <w:rFonts w:eastAsia="Calibri"/>
          <w:sz w:val="28"/>
          <w:szCs w:val="28"/>
          <w:lang w:eastAsia="en-US"/>
        </w:rPr>
      </w:pPr>
    </w:p>
    <w:p w:rsidR="00ED327B" w:rsidRDefault="00ED327B" w:rsidP="00ED327B">
      <w:pPr>
        <w:shd w:val="clear" w:color="auto" w:fill="FFFFFF"/>
        <w:spacing w:line="0" w:lineRule="atLeast"/>
        <w:ind w:firstLine="708"/>
        <w:jc w:val="both"/>
        <w:rPr>
          <w:rFonts w:eastAsia="Calibri"/>
          <w:sz w:val="28"/>
          <w:szCs w:val="28"/>
          <w:lang w:eastAsia="en-US"/>
        </w:rPr>
      </w:pPr>
      <w:proofErr w:type="gramStart"/>
      <w:r w:rsidRPr="00876071">
        <w:rPr>
          <w:rFonts w:eastAsia="Calibri"/>
          <w:sz w:val="28"/>
          <w:szCs w:val="28"/>
          <w:lang w:eastAsia="en-US"/>
        </w:rPr>
        <w:t>В целях реализации Федерального закона № 210-ФЗ от 27.07.2010 г. «Об организации предоставления госуда</w:t>
      </w:r>
      <w:r w:rsidRPr="00876071">
        <w:rPr>
          <w:rFonts w:eastAsia="Calibri"/>
          <w:sz w:val="28"/>
          <w:szCs w:val="28"/>
          <w:lang w:eastAsia="en-US"/>
        </w:rPr>
        <w:t>р</w:t>
      </w:r>
      <w:r w:rsidRPr="00876071">
        <w:rPr>
          <w:rFonts w:eastAsia="Calibri"/>
          <w:sz w:val="28"/>
          <w:szCs w:val="28"/>
          <w:lang w:eastAsia="en-US"/>
        </w:rPr>
        <w:t xml:space="preserve">ственных и муниципальных услуг», в соответствии с Федеральным законом Российской Федерации от </w:t>
      </w:r>
      <w:r w:rsidRPr="00F16544">
        <w:rPr>
          <w:sz w:val="28"/>
          <w:szCs w:val="28"/>
        </w:rPr>
        <w:t xml:space="preserve">20.03.2025 </w:t>
      </w:r>
      <w:r>
        <w:rPr>
          <w:sz w:val="28"/>
          <w:szCs w:val="28"/>
        </w:rPr>
        <w:t>№ 33-ФЗ «</w:t>
      </w:r>
      <w:r w:rsidRPr="00F16544">
        <w:rPr>
          <w:sz w:val="28"/>
          <w:szCs w:val="28"/>
        </w:rPr>
        <w:t xml:space="preserve">Об общих принципах организации местного самоуправления в </w:t>
      </w:r>
      <w:r>
        <w:rPr>
          <w:sz w:val="28"/>
          <w:szCs w:val="28"/>
        </w:rPr>
        <w:t>единой системе публичной власти»</w:t>
      </w:r>
      <w:r w:rsidRPr="00876071">
        <w:rPr>
          <w:rFonts w:eastAsia="Calibri"/>
          <w:sz w:val="28"/>
          <w:szCs w:val="28"/>
          <w:lang w:eastAsia="en-US"/>
        </w:rPr>
        <w:t>, руководствуясь постановлением Адм</w:t>
      </w:r>
      <w:r w:rsidRPr="00876071">
        <w:rPr>
          <w:rFonts w:eastAsia="Calibri"/>
          <w:sz w:val="28"/>
          <w:szCs w:val="28"/>
          <w:lang w:eastAsia="en-US"/>
        </w:rPr>
        <w:t>и</w:t>
      </w:r>
      <w:r w:rsidRPr="00876071">
        <w:rPr>
          <w:rFonts w:eastAsia="Calibri"/>
          <w:sz w:val="28"/>
          <w:szCs w:val="28"/>
          <w:lang w:eastAsia="en-US"/>
        </w:rPr>
        <w:t>нистрации Алтайского края от  № 243 от  04.05.2011г. «Об утверждении п</w:t>
      </w:r>
      <w:r w:rsidRPr="00876071">
        <w:rPr>
          <w:rFonts w:eastAsia="Calibri"/>
          <w:sz w:val="28"/>
          <w:szCs w:val="28"/>
          <w:lang w:eastAsia="en-US"/>
        </w:rPr>
        <w:t>о</w:t>
      </w:r>
      <w:r w:rsidRPr="00876071">
        <w:rPr>
          <w:rFonts w:eastAsia="Calibri"/>
          <w:sz w:val="28"/>
          <w:szCs w:val="28"/>
          <w:lang w:eastAsia="en-US"/>
        </w:rPr>
        <w:t>рядка разработки и утверждения административных регламентов предоста</w:t>
      </w:r>
      <w:r w:rsidRPr="00876071">
        <w:rPr>
          <w:rFonts w:eastAsia="Calibri"/>
          <w:sz w:val="28"/>
          <w:szCs w:val="28"/>
          <w:lang w:eastAsia="en-US"/>
        </w:rPr>
        <w:t>в</w:t>
      </w:r>
      <w:r w:rsidRPr="00876071">
        <w:rPr>
          <w:rFonts w:eastAsia="Calibri"/>
          <w:sz w:val="28"/>
          <w:szCs w:val="28"/>
          <w:lang w:eastAsia="en-US"/>
        </w:rPr>
        <w:t>ления государственных услуг и исполнения</w:t>
      </w:r>
      <w:proofErr w:type="gramEnd"/>
      <w:r w:rsidRPr="00876071">
        <w:rPr>
          <w:rFonts w:eastAsia="Calibri"/>
          <w:sz w:val="28"/>
          <w:szCs w:val="28"/>
          <w:lang w:eastAsia="en-US"/>
        </w:rPr>
        <w:t xml:space="preserve"> государственных функций, а также проведения экспертизы их проектов»</w:t>
      </w:r>
      <w:r>
        <w:rPr>
          <w:rFonts w:eastAsia="Calibri"/>
          <w:sz w:val="28"/>
          <w:szCs w:val="28"/>
          <w:lang w:eastAsia="en-US"/>
        </w:rPr>
        <w:t>,</w:t>
      </w:r>
      <w:r>
        <w:rPr>
          <w:rFonts w:eastAsia="Calibri"/>
          <w:sz w:val="28"/>
          <w:szCs w:val="28"/>
          <w:lang w:eastAsia="ar-SA"/>
        </w:rPr>
        <w:t xml:space="preserve"> а также учитывая протест пр</w:t>
      </w:r>
      <w:r>
        <w:rPr>
          <w:rFonts w:eastAsia="Calibri"/>
          <w:sz w:val="28"/>
          <w:szCs w:val="28"/>
          <w:lang w:eastAsia="ar-SA"/>
        </w:rPr>
        <w:t>о</w:t>
      </w:r>
      <w:r>
        <w:rPr>
          <w:rFonts w:eastAsia="Calibri"/>
          <w:sz w:val="28"/>
          <w:szCs w:val="28"/>
          <w:lang w:eastAsia="ar-SA"/>
        </w:rPr>
        <w:t>курора Поспелихинского района Алтайского края № 02-24-2026 от 04.02.2026</w:t>
      </w:r>
      <w:r w:rsidRPr="00876071">
        <w:rPr>
          <w:rFonts w:eastAsia="Calibri"/>
          <w:sz w:val="28"/>
          <w:szCs w:val="28"/>
          <w:lang w:eastAsia="ar-SA"/>
        </w:rPr>
        <w:t xml:space="preserve"> </w:t>
      </w:r>
      <w:r w:rsidRPr="00876071">
        <w:rPr>
          <w:rFonts w:eastAsia="Calibri"/>
          <w:sz w:val="28"/>
          <w:szCs w:val="28"/>
          <w:lang w:eastAsia="en-US"/>
        </w:rPr>
        <w:t>ПОСТАНОВЛЯЮ:</w:t>
      </w:r>
    </w:p>
    <w:p w:rsidR="00ED327B" w:rsidRDefault="00ED327B" w:rsidP="00ED327B">
      <w:pPr>
        <w:keepNext/>
        <w:autoSpaceDE w:val="0"/>
        <w:autoSpaceDN w:val="0"/>
        <w:adjustRightInd w:val="0"/>
        <w:ind w:right="-108" w:firstLine="708"/>
        <w:jc w:val="both"/>
        <w:outlineLvl w:val="0"/>
        <w:rPr>
          <w:rFonts w:eastAsia="Calibri"/>
          <w:sz w:val="28"/>
          <w:szCs w:val="28"/>
          <w:lang w:eastAsia="en-US"/>
        </w:rPr>
      </w:pPr>
      <w:r w:rsidRPr="00876071">
        <w:rPr>
          <w:sz w:val="28"/>
          <w:szCs w:val="28"/>
        </w:rPr>
        <w:t>1.</w:t>
      </w:r>
      <w:r>
        <w:rPr>
          <w:sz w:val="28"/>
          <w:szCs w:val="28"/>
        </w:rPr>
        <w:t xml:space="preserve"> Внести изменения в постановление Администрации от 11.11.2016                     № 734</w:t>
      </w:r>
      <w:proofErr w:type="gramStart"/>
      <w:r>
        <w:rPr>
          <w:sz w:val="28"/>
          <w:szCs w:val="28"/>
        </w:rPr>
        <w:t xml:space="preserve"> </w:t>
      </w:r>
      <w:r w:rsidRPr="00876071">
        <w:rPr>
          <w:sz w:val="28"/>
          <w:szCs w:val="28"/>
        </w:rPr>
        <w:t>О</w:t>
      </w:r>
      <w:proofErr w:type="gramEnd"/>
      <w:r w:rsidRPr="00876071">
        <w:rPr>
          <w:sz w:val="28"/>
          <w:szCs w:val="28"/>
        </w:rPr>
        <w:t>б утверждении административного регламента предоставления мун</w:t>
      </w:r>
      <w:r w:rsidRPr="00876071">
        <w:rPr>
          <w:sz w:val="28"/>
          <w:szCs w:val="28"/>
        </w:rPr>
        <w:t>и</w:t>
      </w:r>
      <w:r w:rsidRPr="00876071">
        <w:rPr>
          <w:sz w:val="28"/>
          <w:szCs w:val="28"/>
        </w:rPr>
        <w:t>ципальной услуги</w:t>
      </w:r>
      <w:r>
        <w:rPr>
          <w:sz w:val="28"/>
          <w:szCs w:val="28"/>
        </w:rPr>
        <w:t xml:space="preserve"> </w:t>
      </w:r>
      <w:r w:rsidRPr="00876071">
        <w:rPr>
          <w:sz w:val="28"/>
          <w:szCs w:val="28"/>
        </w:rPr>
        <w:t>«Предоставление жилого помещения муниципального</w:t>
      </w:r>
      <w:r>
        <w:rPr>
          <w:sz w:val="28"/>
          <w:szCs w:val="28"/>
        </w:rPr>
        <w:t xml:space="preserve"> </w:t>
      </w:r>
      <w:r w:rsidRPr="00876071">
        <w:rPr>
          <w:sz w:val="28"/>
          <w:szCs w:val="28"/>
        </w:rPr>
        <w:t>сп</w:t>
      </w:r>
      <w:r w:rsidRPr="00876071">
        <w:rPr>
          <w:sz w:val="28"/>
          <w:szCs w:val="28"/>
        </w:rPr>
        <w:t>е</w:t>
      </w:r>
      <w:r w:rsidRPr="00876071">
        <w:rPr>
          <w:sz w:val="28"/>
          <w:szCs w:val="28"/>
        </w:rPr>
        <w:t>циализированного жилищного фонда»</w:t>
      </w:r>
      <w:r>
        <w:rPr>
          <w:rFonts w:eastAsia="Calibri"/>
          <w:sz w:val="28"/>
          <w:szCs w:val="28"/>
          <w:lang w:eastAsia="en-US"/>
        </w:rPr>
        <w:t>:</w:t>
      </w:r>
    </w:p>
    <w:p w:rsidR="00ED327B" w:rsidRPr="000D2656" w:rsidRDefault="00ED327B" w:rsidP="00ED327B">
      <w:pPr>
        <w:autoSpaceDE w:val="0"/>
        <w:autoSpaceDN w:val="0"/>
        <w:adjustRightInd w:val="0"/>
        <w:spacing w:line="0" w:lineRule="atLeast"/>
        <w:ind w:firstLine="708"/>
        <w:jc w:val="both"/>
        <w:rPr>
          <w:color w:val="000000"/>
          <w:sz w:val="28"/>
        </w:rPr>
      </w:pPr>
      <w:r>
        <w:rPr>
          <w:color w:val="000000"/>
          <w:sz w:val="28"/>
        </w:rPr>
        <w:t>1) П</w:t>
      </w:r>
      <w:r w:rsidRPr="000D2656">
        <w:rPr>
          <w:color w:val="000000"/>
          <w:sz w:val="28"/>
        </w:rPr>
        <w:t>одпункт 1, пункта 1.2. административного реглам</w:t>
      </w:r>
      <w:r>
        <w:rPr>
          <w:color w:val="000000"/>
          <w:sz w:val="28"/>
        </w:rPr>
        <w:t>ента</w:t>
      </w:r>
      <w:r w:rsidRPr="000D2656">
        <w:rPr>
          <w:color w:val="000000"/>
          <w:sz w:val="28"/>
          <w:szCs w:val="28"/>
        </w:rPr>
        <w:br/>
      </w:r>
      <w:r w:rsidRPr="000D2656">
        <w:rPr>
          <w:color w:val="000000"/>
          <w:sz w:val="28"/>
        </w:rPr>
        <w:t>предоставления муниципальной услуги «Предоставление жилого помещения</w:t>
      </w:r>
      <w:r w:rsidRPr="000D2656">
        <w:rPr>
          <w:color w:val="000000"/>
          <w:sz w:val="28"/>
          <w:szCs w:val="28"/>
        </w:rPr>
        <w:br/>
      </w:r>
      <w:r w:rsidRPr="000D2656">
        <w:rPr>
          <w:color w:val="000000"/>
          <w:sz w:val="28"/>
        </w:rPr>
        <w:t>муниципального специализированного жилищного фонда», утвержденного</w:t>
      </w:r>
      <w:r w:rsidRPr="000D2656">
        <w:rPr>
          <w:color w:val="000000"/>
          <w:sz w:val="28"/>
          <w:szCs w:val="28"/>
        </w:rPr>
        <w:br/>
      </w:r>
      <w:r w:rsidRPr="000D2656">
        <w:rPr>
          <w:color w:val="000000"/>
          <w:sz w:val="28"/>
        </w:rPr>
        <w:t>постановлением Администрации от 11.11.2016 № 734, изложить в следующей редакции:</w:t>
      </w:r>
      <w:r>
        <w:rPr>
          <w:color w:val="000000"/>
          <w:sz w:val="28"/>
        </w:rPr>
        <w:t xml:space="preserve"> </w:t>
      </w:r>
      <w:r w:rsidRPr="000D2656">
        <w:rPr>
          <w:color w:val="000000"/>
          <w:sz w:val="28"/>
        </w:rPr>
        <w:t>«Получателями жилого помещения специализированного жили</w:t>
      </w:r>
      <w:r w:rsidRPr="000D2656">
        <w:rPr>
          <w:color w:val="000000"/>
          <w:sz w:val="28"/>
        </w:rPr>
        <w:t>щ</w:t>
      </w:r>
      <w:r w:rsidRPr="000D2656">
        <w:rPr>
          <w:color w:val="000000"/>
          <w:sz w:val="28"/>
        </w:rPr>
        <w:t>ного фонда</w:t>
      </w:r>
      <w:r>
        <w:rPr>
          <w:color w:val="000000"/>
          <w:sz w:val="28"/>
        </w:rPr>
        <w:t xml:space="preserve"> </w:t>
      </w:r>
      <w:r w:rsidRPr="000D2656">
        <w:rPr>
          <w:color w:val="000000"/>
          <w:sz w:val="28"/>
        </w:rPr>
        <w:t>муниципального образования являются следующие категории граждан:</w:t>
      </w:r>
    </w:p>
    <w:p w:rsidR="00ED327B" w:rsidRPr="000D2656" w:rsidRDefault="00ED327B" w:rsidP="00ED327B">
      <w:pPr>
        <w:autoSpaceDE w:val="0"/>
        <w:autoSpaceDN w:val="0"/>
        <w:adjustRightInd w:val="0"/>
        <w:spacing w:line="0" w:lineRule="atLeast"/>
        <w:jc w:val="both"/>
        <w:rPr>
          <w:color w:val="000000"/>
          <w:sz w:val="28"/>
        </w:rPr>
      </w:pPr>
      <w:r w:rsidRPr="000D2656">
        <w:rPr>
          <w:color w:val="000000"/>
          <w:sz w:val="28"/>
        </w:rPr>
        <w:t>-лица, избранные на выборные должности в органы местного</w:t>
      </w:r>
      <w:r w:rsidRPr="000D2656">
        <w:rPr>
          <w:color w:val="000000"/>
          <w:sz w:val="28"/>
          <w:szCs w:val="28"/>
        </w:rPr>
        <w:br/>
      </w:r>
      <w:r w:rsidRPr="000D2656">
        <w:rPr>
          <w:color w:val="000000"/>
          <w:sz w:val="28"/>
        </w:rPr>
        <w:t>самоуправления муниципального образования Поспелихинский район А</w:t>
      </w:r>
      <w:r w:rsidRPr="000D2656">
        <w:rPr>
          <w:color w:val="000000"/>
          <w:sz w:val="28"/>
        </w:rPr>
        <w:t>л</w:t>
      </w:r>
      <w:r w:rsidRPr="000D2656">
        <w:rPr>
          <w:color w:val="000000"/>
          <w:sz w:val="28"/>
        </w:rPr>
        <w:t>тайского края;</w:t>
      </w:r>
    </w:p>
    <w:p w:rsidR="00ED327B" w:rsidRPr="000D2656" w:rsidRDefault="00ED327B" w:rsidP="00ED327B">
      <w:pPr>
        <w:autoSpaceDE w:val="0"/>
        <w:autoSpaceDN w:val="0"/>
        <w:adjustRightInd w:val="0"/>
        <w:spacing w:line="0" w:lineRule="atLeast"/>
        <w:jc w:val="both"/>
        <w:rPr>
          <w:color w:val="000000"/>
          <w:sz w:val="28"/>
        </w:rPr>
      </w:pPr>
      <w:r w:rsidRPr="000D2656">
        <w:rPr>
          <w:color w:val="000000"/>
          <w:sz w:val="28"/>
        </w:rPr>
        <w:t>- работники муниципальных учреждений;</w:t>
      </w:r>
    </w:p>
    <w:p w:rsidR="00ED327B" w:rsidRPr="000D2656" w:rsidRDefault="00ED327B" w:rsidP="00ED327B">
      <w:pPr>
        <w:autoSpaceDE w:val="0"/>
        <w:autoSpaceDN w:val="0"/>
        <w:adjustRightInd w:val="0"/>
        <w:spacing w:line="0" w:lineRule="atLeast"/>
        <w:jc w:val="both"/>
        <w:rPr>
          <w:color w:val="000000"/>
          <w:sz w:val="28"/>
        </w:rPr>
      </w:pPr>
      <w:r w:rsidRPr="000D2656">
        <w:rPr>
          <w:color w:val="000000"/>
          <w:sz w:val="28"/>
        </w:rPr>
        <w:t>- работники муниципальных предприятий;</w:t>
      </w:r>
    </w:p>
    <w:p w:rsidR="00ED327B" w:rsidRPr="000D2656" w:rsidRDefault="00ED327B" w:rsidP="00ED327B">
      <w:pPr>
        <w:autoSpaceDE w:val="0"/>
        <w:autoSpaceDN w:val="0"/>
        <w:adjustRightInd w:val="0"/>
        <w:spacing w:line="0" w:lineRule="atLeast"/>
        <w:jc w:val="both"/>
        <w:rPr>
          <w:color w:val="000000"/>
          <w:sz w:val="28"/>
        </w:rPr>
      </w:pPr>
      <w:r w:rsidRPr="000D2656">
        <w:rPr>
          <w:color w:val="000000"/>
          <w:sz w:val="28"/>
        </w:rPr>
        <w:lastRenderedPageBreak/>
        <w:t>-муниципальные служащие органов местного самоуправления муниципал</w:t>
      </w:r>
      <w:r w:rsidRPr="000D2656">
        <w:rPr>
          <w:color w:val="000000"/>
          <w:sz w:val="28"/>
        </w:rPr>
        <w:t>ь</w:t>
      </w:r>
      <w:r w:rsidRPr="000D2656">
        <w:rPr>
          <w:color w:val="000000"/>
          <w:sz w:val="28"/>
        </w:rPr>
        <w:t>ного образования Поспелихинский район А</w:t>
      </w:r>
      <w:r w:rsidRPr="000D2656">
        <w:rPr>
          <w:color w:val="000000"/>
          <w:sz w:val="28"/>
        </w:rPr>
        <w:t>л</w:t>
      </w:r>
      <w:r w:rsidRPr="000D2656">
        <w:rPr>
          <w:color w:val="000000"/>
          <w:sz w:val="28"/>
        </w:rPr>
        <w:t>тайского края;</w:t>
      </w:r>
    </w:p>
    <w:p w:rsidR="00ED327B" w:rsidRPr="000D2656" w:rsidRDefault="00ED327B" w:rsidP="00ED327B">
      <w:pPr>
        <w:autoSpaceDE w:val="0"/>
        <w:autoSpaceDN w:val="0"/>
        <w:adjustRightInd w:val="0"/>
        <w:spacing w:line="0" w:lineRule="atLeast"/>
        <w:jc w:val="both"/>
        <w:rPr>
          <w:color w:val="000000"/>
          <w:sz w:val="28"/>
        </w:rPr>
      </w:pPr>
      <w:r w:rsidRPr="000D2656">
        <w:rPr>
          <w:color w:val="000000"/>
          <w:sz w:val="28"/>
          <w:szCs w:val="28"/>
        </w:rPr>
        <w:t>- врачи-специалисты, и сотрудники среднего медицинского персонала, раб</w:t>
      </w:r>
      <w:r w:rsidRPr="000D2656">
        <w:rPr>
          <w:color w:val="000000"/>
          <w:sz w:val="28"/>
          <w:szCs w:val="28"/>
        </w:rPr>
        <w:t>о</w:t>
      </w:r>
      <w:r w:rsidRPr="000D2656">
        <w:rPr>
          <w:color w:val="000000"/>
          <w:sz w:val="28"/>
          <w:szCs w:val="28"/>
        </w:rPr>
        <w:t xml:space="preserve">тающих в краевых государственных бюджетных </w:t>
      </w:r>
      <w:proofErr w:type="gramStart"/>
      <w:r w:rsidRPr="000D2656">
        <w:rPr>
          <w:color w:val="000000"/>
          <w:sz w:val="28"/>
        </w:rPr>
        <w:t>учреждениях</w:t>
      </w:r>
      <w:proofErr w:type="gramEnd"/>
      <w:r w:rsidRPr="000D2656">
        <w:rPr>
          <w:color w:val="000000"/>
          <w:sz w:val="28"/>
        </w:rPr>
        <w:t xml:space="preserve"> здравоохран</w:t>
      </w:r>
      <w:r w:rsidRPr="000D2656">
        <w:rPr>
          <w:color w:val="000000"/>
          <w:sz w:val="28"/>
        </w:rPr>
        <w:t>е</w:t>
      </w:r>
      <w:r w:rsidRPr="000D2656">
        <w:rPr>
          <w:color w:val="000000"/>
          <w:sz w:val="28"/>
        </w:rPr>
        <w:t>ния, расположенных на территории муниципального образования Поспел</w:t>
      </w:r>
      <w:r w:rsidRPr="000D2656">
        <w:rPr>
          <w:color w:val="000000"/>
          <w:sz w:val="28"/>
        </w:rPr>
        <w:t>и</w:t>
      </w:r>
      <w:r w:rsidRPr="000D2656">
        <w:rPr>
          <w:color w:val="000000"/>
          <w:sz w:val="28"/>
        </w:rPr>
        <w:t>хинский район Алтайского края;</w:t>
      </w:r>
    </w:p>
    <w:p w:rsidR="00ED327B" w:rsidRDefault="00ED327B" w:rsidP="00ED327B">
      <w:pPr>
        <w:autoSpaceDE w:val="0"/>
        <w:autoSpaceDN w:val="0"/>
        <w:adjustRightInd w:val="0"/>
        <w:spacing w:line="0" w:lineRule="atLeast"/>
        <w:ind w:firstLine="708"/>
        <w:jc w:val="both"/>
        <w:rPr>
          <w:rStyle w:val="fontstyle01"/>
        </w:rPr>
      </w:pPr>
      <w:proofErr w:type="gramStart"/>
      <w:r>
        <w:rPr>
          <w:rFonts w:eastAsia="Calibri"/>
          <w:sz w:val="28"/>
          <w:szCs w:val="28"/>
          <w:lang w:eastAsia="en-US"/>
        </w:rPr>
        <w:t xml:space="preserve">2) Дополнить пункт 1.2. </w:t>
      </w:r>
      <w:r w:rsidRPr="00876071">
        <w:rPr>
          <w:sz w:val="28"/>
          <w:szCs w:val="28"/>
        </w:rPr>
        <w:t>административного регламента предоставл</w:t>
      </w:r>
      <w:r w:rsidRPr="00876071">
        <w:rPr>
          <w:sz w:val="28"/>
          <w:szCs w:val="28"/>
        </w:rPr>
        <w:t>е</w:t>
      </w:r>
      <w:r w:rsidRPr="00876071">
        <w:rPr>
          <w:sz w:val="28"/>
          <w:szCs w:val="28"/>
        </w:rPr>
        <w:t>ния муниципальной услуги</w:t>
      </w:r>
      <w:r>
        <w:rPr>
          <w:sz w:val="28"/>
          <w:szCs w:val="28"/>
        </w:rPr>
        <w:t xml:space="preserve"> </w:t>
      </w:r>
      <w:r w:rsidRPr="00876071">
        <w:rPr>
          <w:sz w:val="28"/>
          <w:szCs w:val="28"/>
        </w:rPr>
        <w:t>«Предоставление жилого помещения муниц</w:t>
      </w:r>
      <w:r w:rsidRPr="00876071">
        <w:rPr>
          <w:sz w:val="28"/>
          <w:szCs w:val="28"/>
        </w:rPr>
        <w:t>и</w:t>
      </w:r>
      <w:r w:rsidRPr="00876071">
        <w:rPr>
          <w:sz w:val="28"/>
          <w:szCs w:val="28"/>
        </w:rPr>
        <w:t>пального</w:t>
      </w:r>
      <w:r>
        <w:rPr>
          <w:sz w:val="28"/>
          <w:szCs w:val="28"/>
        </w:rPr>
        <w:t xml:space="preserve"> </w:t>
      </w:r>
      <w:r w:rsidRPr="00876071">
        <w:rPr>
          <w:sz w:val="28"/>
          <w:szCs w:val="28"/>
        </w:rPr>
        <w:t>специализированного жилищного фонда»</w:t>
      </w:r>
      <w:r>
        <w:rPr>
          <w:sz w:val="28"/>
          <w:szCs w:val="28"/>
        </w:rPr>
        <w:t>, утвержденного пост</w:t>
      </w:r>
      <w:r>
        <w:rPr>
          <w:sz w:val="28"/>
          <w:szCs w:val="28"/>
        </w:rPr>
        <w:t>а</w:t>
      </w:r>
      <w:r>
        <w:rPr>
          <w:sz w:val="28"/>
          <w:szCs w:val="28"/>
        </w:rPr>
        <w:t>новлением  Администрации Поспелихинского района Алтайского края от 11.11.2016 № 734</w:t>
      </w:r>
      <w:r w:rsidRPr="00080993">
        <w:rPr>
          <w:rStyle w:val="fontstyle01"/>
        </w:rPr>
        <w:t xml:space="preserve"> </w:t>
      </w:r>
      <w:r>
        <w:rPr>
          <w:rStyle w:val="fontstyle01"/>
        </w:rPr>
        <w:t>подпунктом 2.3.1. следующего содержания:</w:t>
      </w:r>
      <w:r>
        <w:rPr>
          <w:rFonts w:eastAsia="Calibri"/>
          <w:sz w:val="28"/>
          <w:szCs w:val="28"/>
          <w:lang w:eastAsia="en-US"/>
        </w:rPr>
        <w:t xml:space="preserve"> «</w:t>
      </w:r>
      <w:r w:rsidRPr="008F1E9B">
        <w:rPr>
          <w:rStyle w:val="fontstyle01"/>
        </w:rPr>
        <w:t>жилые помещения маневренного фонда предназначены для временного проживания граждан, у которых жилые помещения стали непригодн</w:t>
      </w:r>
      <w:r w:rsidRPr="008F1E9B">
        <w:rPr>
          <w:rStyle w:val="fontstyle01"/>
        </w:rPr>
        <w:t>ы</w:t>
      </w:r>
      <w:r w:rsidRPr="008F1E9B">
        <w:rPr>
          <w:rStyle w:val="fontstyle01"/>
        </w:rPr>
        <w:t xml:space="preserve">ми для проживания, </w:t>
      </w:r>
      <w:r w:rsidRPr="008F1E9B">
        <w:rPr>
          <w:rStyle w:val="fontstyle21"/>
        </w:rPr>
        <w:t xml:space="preserve">в том числе </w:t>
      </w:r>
      <w:r w:rsidRPr="008F1E9B">
        <w:rPr>
          <w:rStyle w:val="fontstyle01"/>
        </w:rPr>
        <w:t>в результате признания многоква</w:t>
      </w:r>
      <w:r w:rsidRPr="008F1E9B">
        <w:rPr>
          <w:rStyle w:val="fontstyle01"/>
        </w:rPr>
        <w:t>р</w:t>
      </w:r>
      <w:r w:rsidRPr="008F1E9B">
        <w:rPr>
          <w:rStyle w:val="fontstyle01"/>
        </w:rPr>
        <w:t>тирного дома аварийным и подлежащим сносу или</w:t>
      </w:r>
      <w:proofErr w:type="gramEnd"/>
      <w:r w:rsidRPr="008F1E9B">
        <w:rPr>
          <w:rStyle w:val="fontstyle01"/>
        </w:rPr>
        <w:t xml:space="preserve"> реконструкции</w:t>
      </w:r>
      <w:r>
        <w:rPr>
          <w:rStyle w:val="fontstyle01"/>
          <w:rFonts w:hint="eastAsia"/>
        </w:rPr>
        <w:t>»</w:t>
      </w:r>
      <w:r>
        <w:rPr>
          <w:rStyle w:val="fontstyle01"/>
        </w:rPr>
        <w:t>;</w:t>
      </w:r>
    </w:p>
    <w:p w:rsidR="00ED327B" w:rsidRDefault="00ED327B" w:rsidP="00ED327B">
      <w:pPr>
        <w:autoSpaceDE w:val="0"/>
        <w:autoSpaceDN w:val="0"/>
        <w:adjustRightInd w:val="0"/>
        <w:spacing w:line="0" w:lineRule="atLeast"/>
        <w:ind w:firstLine="708"/>
        <w:jc w:val="both"/>
        <w:rPr>
          <w:sz w:val="28"/>
          <w:szCs w:val="28"/>
        </w:rPr>
      </w:pPr>
      <w:r>
        <w:rPr>
          <w:sz w:val="28"/>
          <w:szCs w:val="28"/>
        </w:rPr>
        <w:t xml:space="preserve">3) Пункт 2.6. </w:t>
      </w:r>
      <w:r w:rsidRPr="00876071">
        <w:rPr>
          <w:sz w:val="28"/>
          <w:szCs w:val="28"/>
        </w:rPr>
        <w:t>административного регламента предоставления муниц</w:t>
      </w:r>
      <w:r w:rsidRPr="00876071">
        <w:rPr>
          <w:sz w:val="28"/>
          <w:szCs w:val="28"/>
        </w:rPr>
        <w:t>и</w:t>
      </w:r>
      <w:r w:rsidRPr="00876071">
        <w:rPr>
          <w:sz w:val="28"/>
          <w:szCs w:val="28"/>
        </w:rPr>
        <w:t>пальной услуги</w:t>
      </w:r>
      <w:r>
        <w:rPr>
          <w:sz w:val="28"/>
          <w:szCs w:val="28"/>
        </w:rPr>
        <w:t xml:space="preserve"> </w:t>
      </w:r>
      <w:r w:rsidRPr="00876071">
        <w:rPr>
          <w:sz w:val="28"/>
          <w:szCs w:val="28"/>
        </w:rPr>
        <w:t>«Предоставление жилого помещения муниципального</w:t>
      </w:r>
      <w:r>
        <w:rPr>
          <w:sz w:val="28"/>
          <w:szCs w:val="28"/>
        </w:rPr>
        <w:t xml:space="preserve"> </w:t>
      </w:r>
      <w:r w:rsidRPr="00876071">
        <w:rPr>
          <w:sz w:val="28"/>
          <w:szCs w:val="28"/>
        </w:rPr>
        <w:t>спец</w:t>
      </w:r>
      <w:r w:rsidRPr="00876071">
        <w:rPr>
          <w:sz w:val="28"/>
          <w:szCs w:val="28"/>
        </w:rPr>
        <w:t>и</w:t>
      </w:r>
      <w:r w:rsidRPr="00876071">
        <w:rPr>
          <w:sz w:val="28"/>
          <w:szCs w:val="28"/>
        </w:rPr>
        <w:t>ализированного жилищного фонда»</w:t>
      </w:r>
      <w:r>
        <w:rPr>
          <w:sz w:val="28"/>
          <w:szCs w:val="28"/>
        </w:rPr>
        <w:t>, утвержденного постановлением  Адм</w:t>
      </w:r>
      <w:r>
        <w:rPr>
          <w:sz w:val="28"/>
          <w:szCs w:val="28"/>
        </w:rPr>
        <w:t>и</w:t>
      </w:r>
      <w:r>
        <w:rPr>
          <w:sz w:val="28"/>
          <w:szCs w:val="28"/>
        </w:rPr>
        <w:t>нистрации от 11.11.2016 № 734 исключить.</w:t>
      </w:r>
    </w:p>
    <w:p w:rsidR="00ED327B" w:rsidRDefault="00ED327B" w:rsidP="00ED327B">
      <w:pPr>
        <w:autoSpaceDE w:val="0"/>
        <w:autoSpaceDN w:val="0"/>
        <w:adjustRightInd w:val="0"/>
        <w:spacing w:line="0" w:lineRule="atLeast"/>
        <w:ind w:firstLine="708"/>
        <w:jc w:val="both"/>
        <w:rPr>
          <w:sz w:val="28"/>
          <w:szCs w:val="28"/>
        </w:rPr>
      </w:pPr>
      <w:r>
        <w:rPr>
          <w:sz w:val="28"/>
          <w:szCs w:val="28"/>
        </w:rPr>
        <w:t xml:space="preserve">4) Раздел </w:t>
      </w:r>
      <w:r>
        <w:rPr>
          <w:sz w:val="28"/>
          <w:szCs w:val="28"/>
          <w:lang w:val="en-US"/>
        </w:rPr>
        <w:t>IV</w:t>
      </w:r>
      <w:r>
        <w:rPr>
          <w:sz w:val="28"/>
          <w:szCs w:val="28"/>
        </w:rPr>
        <w:t xml:space="preserve"> </w:t>
      </w:r>
      <w:r w:rsidRPr="00876071">
        <w:rPr>
          <w:sz w:val="28"/>
          <w:szCs w:val="28"/>
        </w:rPr>
        <w:t>административного регламента предоставления муниц</w:t>
      </w:r>
      <w:r w:rsidRPr="00876071">
        <w:rPr>
          <w:sz w:val="28"/>
          <w:szCs w:val="28"/>
        </w:rPr>
        <w:t>и</w:t>
      </w:r>
      <w:r w:rsidRPr="00876071">
        <w:rPr>
          <w:sz w:val="28"/>
          <w:szCs w:val="28"/>
        </w:rPr>
        <w:t>пальной услуги</w:t>
      </w:r>
      <w:r>
        <w:rPr>
          <w:sz w:val="28"/>
          <w:szCs w:val="28"/>
        </w:rPr>
        <w:t xml:space="preserve"> </w:t>
      </w:r>
      <w:r w:rsidRPr="00876071">
        <w:rPr>
          <w:sz w:val="28"/>
          <w:szCs w:val="28"/>
        </w:rPr>
        <w:t>«Предоставление жилого помещения муниципального</w:t>
      </w:r>
      <w:r>
        <w:rPr>
          <w:sz w:val="28"/>
          <w:szCs w:val="28"/>
        </w:rPr>
        <w:t xml:space="preserve"> </w:t>
      </w:r>
      <w:r w:rsidRPr="00876071">
        <w:rPr>
          <w:sz w:val="28"/>
          <w:szCs w:val="28"/>
        </w:rPr>
        <w:t>спец</w:t>
      </w:r>
      <w:r w:rsidRPr="00876071">
        <w:rPr>
          <w:sz w:val="28"/>
          <w:szCs w:val="28"/>
        </w:rPr>
        <w:t>и</w:t>
      </w:r>
      <w:r w:rsidRPr="00876071">
        <w:rPr>
          <w:sz w:val="28"/>
          <w:szCs w:val="28"/>
        </w:rPr>
        <w:t>ализированного жилищного фонда»</w:t>
      </w:r>
      <w:r>
        <w:rPr>
          <w:sz w:val="28"/>
          <w:szCs w:val="28"/>
        </w:rPr>
        <w:t>, утвержденного постановлением  Адм</w:t>
      </w:r>
      <w:r>
        <w:rPr>
          <w:sz w:val="28"/>
          <w:szCs w:val="28"/>
        </w:rPr>
        <w:t>и</w:t>
      </w:r>
      <w:r>
        <w:rPr>
          <w:sz w:val="28"/>
          <w:szCs w:val="28"/>
        </w:rPr>
        <w:t>нистрации от 11.11.2016 № 734 исключить.</w:t>
      </w:r>
    </w:p>
    <w:p w:rsidR="00ED327B" w:rsidRPr="00B433A1" w:rsidRDefault="00ED327B" w:rsidP="00ED327B">
      <w:pPr>
        <w:autoSpaceDE w:val="0"/>
        <w:autoSpaceDN w:val="0"/>
        <w:adjustRightInd w:val="0"/>
        <w:spacing w:line="0" w:lineRule="atLeast"/>
        <w:ind w:firstLine="708"/>
        <w:jc w:val="both"/>
        <w:rPr>
          <w:sz w:val="28"/>
        </w:rPr>
      </w:pPr>
      <w:r>
        <w:rPr>
          <w:sz w:val="28"/>
          <w:szCs w:val="28"/>
        </w:rPr>
        <w:t>5) Раздел</w:t>
      </w:r>
      <w:r w:rsidRPr="004F153F">
        <w:rPr>
          <w:sz w:val="28"/>
          <w:szCs w:val="28"/>
        </w:rPr>
        <w:t xml:space="preserve"> </w:t>
      </w:r>
      <w:r>
        <w:rPr>
          <w:sz w:val="28"/>
          <w:szCs w:val="28"/>
          <w:lang w:val="en-US"/>
        </w:rPr>
        <w:t>V</w:t>
      </w:r>
      <w:r>
        <w:rPr>
          <w:sz w:val="28"/>
          <w:szCs w:val="28"/>
        </w:rPr>
        <w:t xml:space="preserve"> </w:t>
      </w:r>
      <w:r w:rsidRPr="00876071">
        <w:rPr>
          <w:sz w:val="28"/>
          <w:szCs w:val="28"/>
        </w:rPr>
        <w:t>административного регламента предоставления муниц</w:t>
      </w:r>
      <w:r w:rsidRPr="00876071">
        <w:rPr>
          <w:sz w:val="28"/>
          <w:szCs w:val="28"/>
        </w:rPr>
        <w:t>и</w:t>
      </w:r>
      <w:r w:rsidRPr="00876071">
        <w:rPr>
          <w:sz w:val="28"/>
          <w:szCs w:val="28"/>
        </w:rPr>
        <w:t>пальной услуги</w:t>
      </w:r>
      <w:r>
        <w:rPr>
          <w:sz w:val="28"/>
          <w:szCs w:val="28"/>
        </w:rPr>
        <w:t xml:space="preserve"> </w:t>
      </w:r>
      <w:r w:rsidRPr="00876071">
        <w:rPr>
          <w:sz w:val="28"/>
          <w:szCs w:val="28"/>
        </w:rPr>
        <w:t>«Предоставление жилого помещения муниципального</w:t>
      </w:r>
      <w:r>
        <w:rPr>
          <w:sz w:val="28"/>
          <w:szCs w:val="28"/>
        </w:rPr>
        <w:t xml:space="preserve"> </w:t>
      </w:r>
      <w:r w:rsidRPr="00876071">
        <w:rPr>
          <w:sz w:val="28"/>
          <w:szCs w:val="28"/>
        </w:rPr>
        <w:t>спец</w:t>
      </w:r>
      <w:r w:rsidRPr="00876071">
        <w:rPr>
          <w:sz w:val="28"/>
          <w:szCs w:val="28"/>
        </w:rPr>
        <w:t>и</w:t>
      </w:r>
      <w:r w:rsidRPr="00876071">
        <w:rPr>
          <w:sz w:val="28"/>
          <w:szCs w:val="28"/>
        </w:rPr>
        <w:t>ализированного жилищного фонда»</w:t>
      </w:r>
      <w:r>
        <w:rPr>
          <w:sz w:val="28"/>
          <w:szCs w:val="28"/>
        </w:rPr>
        <w:t>, утвержденного постановлением  Адм</w:t>
      </w:r>
      <w:r>
        <w:rPr>
          <w:sz w:val="28"/>
          <w:szCs w:val="28"/>
        </w:rPr>
        <w:t>и</w:t>
      </w:r>
      <w:r>
        <w:rPr>
          <w:sz w:val="28"/>
          <w:szCs w:val="28"/>
        </w:rPr>
        <w:t>нистрации от 11.11.2016 № 734 исключить.</w:t>
      </w:r>
    </w:p>
    <w:p w:rsidR="00ED327B" w:rsidRPr="00876071" w:rsidRDefault="00ED327B" w:rsidP="00ED327B">
      <w:pPr>
        <w:ind w:firstLine="709"/>
        <w:jc w:val="both"/>
        <w:rPr>
          <w:rFonts w:eastAsia="Calibri"/>
          <w:bCs/>
          <w:color w:val="0000FF"/>
          <w:sz w:val="28"/>
          <w:szCs w:val="28"/>
          <w:lang w:eastAsia="en-US"/>
        </w:rPr>
      </w:pPr>
      <w:r>
        <w:rPr>
          <w:rFonts w:eastAsia="Calibri"/>
          <w:bCs/>
          <w:sz w:val="28"/>
          <w:szCs w:val="28"/>
          <w:lang w:eastAsia="en-US"/>
        </w:rPr>
        <w:t>2</w:t>
      </w:r>
      <w:r w:rsidRPr="00876071">
        <w:rPr>
          <w:rFonts w:eastAsia="Calibri"/>
          <w:bCs/>
          <w:sz w:val="28"/>
          <w:szCs w:val="28"/>
          <w:lang w:eastAsia="en-US"/>
        </w:rPr>
        <w:t>.</w:t>
      </w:r>
      <w:r>
        <w:rPr>
          <w:rFonts w:eastAsia="Calibri"/>
          <w:bCs/>
          <w:sz w:val="28"/>
          <w:szCs w:val="28"/>
          <w:lang w:eastAsia="en-US"/>
        </w:rPr>
        <w:t xml:space="preserve"> Настоящее п</w:t>
      </w:r>
      <w:r w:rsidRPr="00876071">
        <w:rPr>
          <w:rFonts w:eastAsia="Calibri"/>
          <w:bCs/>
          <w:sz w:val="28"/>
          <w:szCs w:val="28"/>
          <w:lang w:eastAsia="en-US"/>
        </w:rPr>
        <w:t xml:space="preserve">остановление </w:t>
      </w:r>
      <w:r>
        <w:rPr>
          <w:rFonts w:eastAsia="Calibri"/>
          <w:bCs/>
          <w:sz w:val="28"/>
          <w:szCs w:val="28"/>
          <w:lang w:eastAsia="en-US"/>
        </w:rPr>
        <w:t xml:space="preserve">опубликовать в Сборнике муниципальных правовых актов Поспелихинского района Алтайского края, </w:t>
      </w:r>
      <w:r w:rsidRPr="00876071">
        <w:rPr>
          <w:rFonts w:eastAsia="Calibri"/>
          <w:bCs/>
          <w:sz w:val="28"/>
          <w:szCs w:val="28"/>
          <w:lang w:eastAsia="en-US"/>
        </w:rPr>
        <w:t xml:space="preserve">обнародовать на </w:t>
      </w:r>
      <w:r>
        <w:rPr>
          <w:rFonts w:eastAsia="Calibri"/>
          <w:bCs/>
          <w:sz w:val="28"/>
          <w:szCs w:val="28"/>
          <w:lang w:eastAsia="en-US"/>
        </w:rPr>
        <w:t>официальном сайте Администрации района в информационно – телекомм</w:t>
      </w:r>
      <w:r>
        <w:rPr>
          <w:rFonts w:eastAsia="Calibri"/>
          <w:bCs/>
          <w:sz w:val="28"/>
          <w:szCs w:val="28"/>
          <w:lang w:eastAsia="en-US"/>
        </w:rPr>
        <w:t>у</w:t>
      </w:r>
      <w:r>
        <w:rPr>
          <w:rFonts w:eastAsia="Calibri"/>
          <w:bCs/>
          <w:sz w:val="28"/>
          <w:szCs w:val="28"/>
          <w:lang w:eastAsia="en-US"/>
        </w:rPr>
        <w:t>никацио</w:t>
      </w:r>
      <w:r>
        <w:rPr>
          <w:rFonts w:eastAsia="Calibri"/>
          <w:bCs/>
          <w:sz w:val="28"/>
          <w:szCs w:val="28"/>
          <w:lang w:eastAsia="en-US"/>
        </w:rPr>
        <w:t>н</w:t>
      </w:r>
      <w:r>
        <w:rPr>
          <w:rFonts w:eastAsia="Calibri"/>
          <w:bCs/>
          <w:sz w:val="28"/>
          <w:szCs w:val="28"/>
          <w:lang w:eastAsia="en-US"/>
        </w:rPr>
        <w:t>ной сети «Интернет»</w:t>
      </w:r>
      <w:r w:rsidRPr="00876071">
        <w:rPr>
          <w:rFonts w:eastAsia="Calibri"/>
          <w:bCs/>
          <w:color w:val="0000FF"/>
          <w:sz w:val="28"/>
          <w:szCs w:val="28"/>
          <w:lang w:eastAsia="en-US"/>
        </w:rPr>
        <w:t>.</w:t>
      </w:r>
    </w:p>
    <w:p w:rsidR="00ED327B" w:rsidRDefault="00ED327B" w:rsidP="00ED327B">
      <w:pPr>
        <w:widowControl w:val="0"/>
        <w:autoSpaceDE w:val="0"/>
        <w:autoSpaceDN w:val="0"/>
        <w:adjustRightInd w:val="0"/>
        <w:jc w:val="both"/>
        <w:rPr>
          <w:sz w:val="28"/>
          <w:szCs w:val="28"/>
        </w:rPr>
      </w:pPr>
    </w:p>
    <w:p w:rsidR="00ED327B" w:rsidRPr="00793620" w:rsidRDefault="00ED327B" w:rsidP="00ED327B">
      <w:pPr>
        <w:widowControl w:val="0"/>
        <w:autoSpaceDE w:val="0"/>
        <w:autoSpaceDN w:val="0"/>
        <w:adjustRightInd w:val="0"/>
        <w:jc w:val="both"/>
        <w:rPr>
          <w:sz w:val="28"/>
          <w:szCs w:val="28"/>
        </w:rPr>
      </w:pPr>
    </w:p>
    <w:tbl>
      <w:tblPr>
        <w:tblW w:w="0" w:type="auto"/>
        <w:tblLook w:val="01E0" w:firstRow="1" w:lastRow="1" w:firstColumn="1" w:lastColumn="1" w:noHBand="0" w:noVBand="0"/>
      </w:tblPr>
      <w:tblGrid>
        <w:gridCol w:w="4819"/>
        <w:gridCol w:w="4751"/>
      </w:tblGrid>
      <w:tr w:rsidR="00ED327B" w:rsidRPr="00793620" w:rsidTr="00ED327B">
        <w:tc>
          <w:tcPr>
            <w:tcW w:w="4819" w:type="dxa"/>
            <w:shd w:val="clear" w:color="auto" w:fill="auto"/>
          </w:tcPr>
          <w:p w:rsidR="00ED327B" w:rsidRPr="00793620" w:rsidRDefault="00ED327B" w:rsidP="00ED327B">
            <w:pPr>
              <w:pStyle w:val="afff4"/>
              <w:spacing w:after="0"/>
              <w:ind w:left="0" w:right="255"/>
              <w:jc w:val="both"/>
              <w:rPr>
                <w:sz w:val="28"/>
                <w:szCs w:val="28"/>
              </w:rPr>
            </w:pPr>
            <w:r w:rsidRPr="00793620">
              <w:rPr>
                <w:sz w:val="28"/>
                <w:szCs w:val="28"/>
              </w:rPr>
              <w:t>Временно исполняющий</w:t>
            </w:r>
          </w:p>
          <w:p w:rsidR="00ED327B" w:rsidRPr="00793620" w:rsidRDefault="00ED327B" w:rsidP="00ED327B">
            <w:pPr>
              <w:pStyle w:val="afff4"/>
              <w:spacing w:after="0"/>
              <w:ind w:left="0" w:right="255"/>
              <w:jc w:val="both"/>
              <w:rPr>
                <w:sz w:val="28"/>
                <w:szCs w:val="28"/>
              </w:rPr>
            </w:pPr>
            <w:r w:rsidRPr="00793620">
              <w:rPr>
                <w:sz w:val="28"/>
                <w:szCs w:val="28"/>
              </w:rPr>
              <w:t>полномочия главы района</w:t>
            </w:r>
          </w:p>
        </w:tc>
        <w:tc>
          <w:tcPr>
            <w:tcW w:w="4751" w:type="dxa"/>
            <w:shd w:val="clear" w:color="auto" w:fill="auto"/>
            <w:vAlign w:val="bottom"/>
          </w:tcPr>
          <w:p w:rsidR="00ED327B" w:rsidRPr="00793620" w:rsidRDefault="00ED327B" w:rsidP="00ED327B">
            <w:pPr>
              <w:pStyle w:val="afff4"/>
              <w:spacing w:after="0"/>
              <w:ind w:left="0"/>
              <w:jc w:val="right"/>
              <w:rPr>
                <w:sz w:val="28"/>
                <w:szCs w:val="28"/>
              </w:rPr>
            </w:pPr>
            <w:r w:rsidRPr="00793620">
              <w:rPr>
                <w:sz w:val="28"/>
                <w:szCs w:val="28"/>
              </w:rPr>
              <w:t>С.А. Гаращенко</w:t>
            </w:r>
          </w:p>
        </w:tc>
      </w:tr>
    </w:tbl>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103D4D" w:rsidRDefault="00103D4D">
      <w:pPr>
        <w:spacing w:after="200" w:line="276" w:lineRule="auto"/>
        <w:rPr>
          <w:sz w:val="28"/>
          <w:szCs w:val="28"/>
        </w:rPr>
      </w:pPr>
      <w:r>
        <w:rPr>
          <w:sz w:val="28"/>
          <w:szCs w:val="28"/>
        </w:rPr>
        <w:br w:type="page"/>
      </w:r>
    </w:p>
    <w:p w:rsidR="00ED327B" w:rsidRPr="00876071" w:rsidRDefault="00ED327B" w:rsidP="00ED327B">
      <w:pPr>
        <w:jc w:val="center"/>
        <w:rPr>
          <w:sz w:val="28"/>
          <w:szCs w:val="28"/>
        </w:rPr>
      </w:pPr>
      <w:r w:rsidRPr="00876071">
        <w:rPr>
          <w:sz w:val="28"/>
          <w:szCs w:val="28"/>
        </w:rPr>
        <w:lastRenderedPageBreak/>
        <w:t>АДМИНИСТРАЦИЯ ПОСПЕЛИХИНСКОГО РАЙОНА</w:t>
      </w:r>
    </w:p>
    <w:p w:rsidR="00ED327B" w:rsidRPr="00876071" w:rsidRDefault="00ED327B" w:rsidP="00ED327B">
      <w:pPr>
        <w:jc w:val="center"/>
        <w:rPr>
          <w:sz w:val="28"/>
          <w:szCs w:val="28"/>
        </w:rPr>
      </w:pPr>
      <w:r w:rsidRPr="00876071">
        <w:rPr>
          <w:sz w:val="28"/>
          <w:szCs w:val="28"/>
        </w:rPr>
        <w:t>АЛТАЙСКОГО КРАЯ</w:t>
      </w:r>
    </w:p>
    <w:p w:rsidR="00ED327B" w:rsidRPr="00876071" w:rsidRDefault="00ED327B" w:rsidP="00ED327B">
      <w:pPr>
        <w:jc w:val="center"/>
        <w:rPr>
          <w:sz w:val="28"/>
          <w:szCs w:val="28"/>
        </w:rPr>
      </w:pPr>
    </w:p>
    <w:p w:rsidR="00ED327B" w:rsidRPr="00876071" w:rsidRDefault="00ED327B" w:rsidP="00ED327B">
      <w:pPr>
        <w:jc w:val="center"/>
        <w:rPr>
          <w:sz w:val="28"/>
          <w:szCs w:val="28"/>
        </w:rPr>
      </w:pPr>
    </w:p>
    <w:p w:rsidR="00ED327B" w:rsidRPr="00876071" w:rsidRDefault="00ED327B" w:rsidP="00ED327B">
      <w:pPr>
        <w:jc w:val="center"/>
        <w:rPr>
          <w:sz w:val="28"/>
          <w:szCs w:val="28"/>
        </w:rPr>
      </w:pPr>
      <w:r w:rsidRPr="00876071">
        <w:rPr>
          <w:sz w:val="28"/>
          <w:szCs w:val="28"/>
        </w:rPr>
        <w:t>ПОСТАНОВЛЕНИЕ</w:t>
      </w:r>
    </w:p>
    <w:p w:rsidR="00ED327B" w:rsidRPr="00876071" w:rsidRDefault="00ED327B" w:rsidP="00ED327B">
      <w:pPr>
        <w:jc w:val="center"/>
        <w:rPr>
          <w:sz w:val="28"/>
          <w:szCs w:val="28"/>
        </w:rPr>
      </w:pPr>
    </w:p>
    <w:p w:rsidR="00ED327B" w:rsidRDefault="00ED327B" w:rsidP="00ED327B">
      <w:pPr>
        <w:rPr>
          <w:sz w:val="28"/>
          <w:szCs w:val="28"/>
        </w:rPr>
      </w:pPr>
    </w:p>
    <w:p w:rsidR="00ED327B" w:rsidRPr="00876071" w:rsidRDefault="00ED327B" w:rsidP="00ED327B">
      <w:pPr>
        <w:rPr>
          <w:sz w:val="28"/>
          <w:szCs w:val="28"/>
        </w:rPr>
      </w:pPr>
      <w:r>
        <w:rPr>
          <w:sz w:val="28"/>
          <w:szCs w:val="28"/>
        </w:rPr>
        <w:t>17.02.2026</w:t>
      </w:r>
      <w:r w:rsidRPr="00876071">
        <w:rPr>
          <w:sz w:val="28"/>
          <w:szCs w:val="28"/>
        </w:rPr>
        <w:tab/>
      </w:r>
      <w:r w:rsidRPr="00876071">
        <w:rPr>
          <w:sz w:val="28"/>
          <w:szCs w:val="28"/>
        </w:rPr>
        <w:tab/>
      </w:r>
      <w:r w:rsidRPr="00876071">
        <w:rPr>
          <w:sz w:val="28"/>
          <w:szCs w:val="28"/>
        </w:rPr>
        <w:tab/>
      </w:r>
      <w:r w:rsidRPr="00876071">
        <w:rPr>
          <w:sz w:val="28"/>
          <w:szCs w:val="28"/>
        </w:rPr>
        <w:tab/>
      </w:r>
      <w:r w:rsidRPr="00876071">
        <w:rPr>
          <w:sz w:val="28"/>
          <w:szCs w:val="28"/>
        </w:rPr>
        <w:tab/>
      </w:r>
      <w:r w:rsidRPr="00876071">
        <w:rPr>
          <w:sz w:val="28"/>
          <w:szCs w:val="28"/>
        </w:rPr>
        <w:tab/>
      </w:r>
      <w:r w:rsidRPr="00876071">
        <w:rPr>
          <w:sz w:val="28"/>
          <w:szCs w:val="28"/>
        </w:rPr>
        <w:tab/>
      </w:r>
      <w:r w:rsidRPr="00876071">
        <w:rPr>
          <w:sz w:val="28"/>
          <w:szCs w:val="28"/>
        </w:rPr>
        <w:tab/>
      </w:r>
      <w:r>
        <w:rPr>
          <w:sz w:val="28"/>
          <w:szCs w:val="28"/>
        </w:rPr>
        <w:tab/>
      </w:r>
      <w:r>
        <w:rPr>
          <w:sz w:val="28"/>
          <w:szCs w:val="28"/>
        </w:rPr>
        <w:tab/>
      </w:r>
      <w:r>
        <w:rPr>
          <w:sz w:val="28"/>
          <w:szCs w:val="28"/>
        </w:rPr>
        <w:tab/>
      </w:r>
      <w:r w:rsidRPr="00876071">
        <w:rPr>
          <w:sz w:val="28"/>
          <w:szCs w:val="28"/>
        </w:rPr>
        <w:t xml:space="preserve">№ </w:t>
      </w:r>
      <w:r>
        <w:rPr>
          <w:sz w:val="28"/>
          <w:szCs w:val="28"/>
        </w:rPr>
        <w:t>57</w:t>
      </w:r>
    </w:p>
    <w:p w:rsidR="00ED327B" w:rsidRPr="00876071" w:rsidRDefault="00ED327B" w:rsidP="00ED327B">
      <w:pPr>
        <w:jc w:val="center"/>
        <w:rPr>
          <w:sz w:val="28"/>
          <w:szCs w:val="28"/>
        </w:rPr>
      </w:pPr>
      <w:proofErr w:type="gramStart"/>
      <w:r w:rsidRPr="00876071">
        <w:rPr>
          <w:sz w:val="28"/>
          <w:szCs w:val="28"/>
        </w:rPr>
        <w:t>с</w:t>
      </w:r>
      <w:proofErr w:type="gramEnd"/>
      <w:r w:rsidRPr="00876071">
        <w:rPr>
          <w:sz w:val="28"/>
          <w:szCs w:val="28"/>
        </w:rPr>
        <w:t>. Поспелиха</w:t>
      </w:r>
    </w:p>
    <w:p w:rsidR="00ED327B" w:rsidRDefault="00ED327B" w:rsidP="00ED327B">
      <w:pPr>
        <w:rPr>
          <w:sz w:val="28"/>
          <w:szCs w:val="28"/>
        </w:rPr>
      </w:pPr>
    </w:p>
    <w:p w:rsidR="00ED327B" w:rsidRPr="00876071" w:rsidRDefault="00ED327B" w:rsidP="00ED327B">
      <w:pPr>
        <w:rPr>
          <w:sz w:val="28"/>
          <w:szCs w:val="28"/>
        </w:rPr>
      </w:pPr>
    </w:p>
    <w:tbl>
      <w:tblPr>
        <w:tblW w:w="8646" w:type="dxa"/>
        <w:tblLayout w:type="fixed"/>
        <w:tblLook w:val="04A0" w:firstRow="1" w:lastRow="0" w:firstColumn="1" w:lastColumn="0" w:noHBand="0" w:noVBand="1"/>
      </w:tblPr>
      <w:tblGrid>
        <w:gridCol w:w="4644"/>
        <w:gridCol w:w="4002"/>
      </w:tblGrid>
      <w:tr w:rsidR="00ED327B" w:rsidRPr="00876071" w:rsidTr="00ED327B">
        <w:trPr>
          <w:trHeight w:val="1268"/>
        </w:trPr>
        <w:tc>
          <w:tcPr>
            <w:tcW w:w="4644" w:type="dxa"/>
          </w:tcPr>
          <w:p w:rsidR="00ED327B" w:rsidRPr="005B3137" w:rsidRDefault="00ED327B" w:rsidP="00ED327B">
            <w:pPr>
              <w:keepNext/>
              <w:autoSpaceDE w:val="0"/>
              <w:autoSpaceDN w:val="0"/>
              <w:adjustRightInd w:val="0"/>
              <w:ind w:right="-108"/>
              <w:jc w:val="both"/>
              <w:outlineLvl w:val="0"/>
              <w:rPr>
                <w:sz w:val="28"/>
                <w:szCs w:val="28"/>
              </w:rPr>
            </w:pPr>
            <w:r>
              <w:rPr>
                <w:sz w:val="28"/>
                <w:szCs w:val="28"/>
              </w:rPr>
              <w:t>О внесении изменений в постановл</w:t>
            </w:r>
            <w:r>
              <w:rPr>
                <w:sz w:val="28"/>
                <w:szCs w:val="28"/>
              </w:rPr>
              <w:t>е</w:t>
            </w:r>
            <w:r>
              <w:rPr>
                <w:sz w:val="28"/>
                <w:szCs w:val="28"/>
              </w:rPr>
              <w:t xml:space="preserve">ние Администрации района от 21.09.2018 № 544 </w:t>
            </w:r>
          </w:p>
        </w:tc>
        <w:tc>
          <w:tcPr>
            <w:tcW w:w="4002" w:type="dxa"/>
          </w:tcPr>
          <w:p w:rsidR="00ED327B" w:rsidRPr="00876071" w:rsidRDefault="00ED327B" w:rsidP="00ED327B">
            <w:pPr>
              <w:jc w:val="both"/>
              <w:rPr>
                <w:sz w:val="28"/>
                <w:szCs w:val="28"/>
              </w:rPr>
            </w:pPr>
          </w:p>
        </w:tc>
      </w:tr>
    </w:tbl>
    <w:p w:rsidR="00ED327B" w:rsidRDefault="00ED327B" w:rsidP="00ED327B">
      <w:pPr>
        <w:ind w:firstLine="709"/>
        <w:jc w:val="both"/>
        <w:rPr>
          <w:rFonts w:eastAsia="Calibri"/>
          <w:sz w:val="28"/>
          <w:szCs w:val="28"/>
          <w:lang w:eastAsia="en-US"/>
        </w:rPr>
      </w:pPr>
    </w:p>
    <w:p w:rsidR="00ED327B" w:rsidRPr="00876071" w:rsidRDefault="00ED327B" w:rsidP="00ED327B">
      <w:pPr>
        <w:ind w:firstLine="709"/>
        <w:jc w:val="both"/>
        <w:rPr>
          <w:rFonts w:eastAsia="Calibri"/>
          <w:sz w:val="28"/>
          <w:szCs w:val="28"/>
          <w:lang w:eastAsia="en-US"/>
        </w:rPr>
      </w:pPr>
    </w:p>
    <w:p w:rsidR="00ED327B" w:rsidRDefault="00ED327B" w:rsidP="00ED327B">
      <w:pPr>
        <w:shd w:val="clear" w:color="auto" w:fill="FFFFFF"/>
        <w:spacing w:line="0" w:lineRule="atLeast"/>
        <w:ind w:firstLine="708"/>
        <w:jc w:val="both"/>
        <w:rPr>
          <w:rFonts w:eastAsia="Calibri"/>
          <w:sz w:val="28"/>
          <w:szCs w:val="28"/>
          <w:lang w:eastAsia="en-US"/>
        </w:rPr>
      </w:pPr>
      <w:r w:rsidRPr="00876071">
        <w:rPr>
          <w:rFonts w:eastAsia="Calibri"/>
          <w:sz w:val="28"/>
          <w:szCs w:val="28"/>
          <w:lang w:eastAsia="en-US"/>
        </w:rPr>
        <w:t>В целях реализации Федерального закона от 27.07.2010 г.</w:t>
      </w:r>
      <w:r w:rsidRPr="00C52471">
        <w:rPr>
          <w:rFonts w:eastAsia="Calibri"/>
          <w:sz w:val="28"/>
          <w:szCs w:val="28"/>
          <w:lang w:eastAsia="en-US"/>
        </w:rPr>
        <w:t xml:space="preserve"> </w:t>
      </w:r>
      <w:r w:rsidRPr="00876071">
        <w:rPr>
          <w:rFonts w:eastAsia="Calibri"/>
          <w:sz w:val="28"/>
          <w:szCs w:val="28"/>
          <w:lang w:eastAsia="en-US"/>
        </w:rPr>
        <w:t>№ 210-ФЗ «Об организации предоставления госуда</w:t>
      </w:r>
      <w:r w:rsidRPr="00876071">
        <w:rPr>
          <w:rFonts w:eastAsia="Calibri"/>
          <w:sz w:val="28"/>
          <w:szCs w:val="28"/>
          <w:lang w:eastAsia="en-US"/>
        </w:rPr>
        <w:t>р</w:t>
      </w:r>
      <w:r w:rsidRPr="00876071">
        <w:rPr>
          <w:rFonts w:eastAsia="Calibri"/>
          <w:sz w:val="28"/>
          <w:szCs w:val="28"/>
          <w:lang w:eastAsia="en-US"/>
        </w:rPr>
        <w:t xml:space="preserve">ственных и муниципальных услуг», в соответствии с Федеральным законом Российской Федерации от </w:t>
      </w:r>
      <w:r w:rsidRPr="00F16544">
        <w:rPr>
          <w:sz w:val="28"/>
          <w:szCs w:val="28"/>
        </w:rPr>
        <w:t xml:space="preserve">20.03.2025 </w:t>
      </w:r>
      <w:r>
        <w:rPr>
          <w:sz w:val="28"/>
          <w:szCs w:val="28"/>
        </w:rPr>
        <w:t>№ 33-ФЗ «</w:t>
      </w:r>
      <w:r w:rsidRPr="00F16544">
        <w:rPr>
          <w:sz w:val="28"/>
          <w:szCs w:val="28"/>
        </w:rPr>
        <w:t xml:space="preserve">Об общих принципах организации местного самоуправления в </w:t>
      </w:r>
      <w:r>
        <w:rPr>
          <w:sz w:val="28"/>
          <w:szCs w:val="28"/>
        </w:rPr>
        <w:t>единой системе публичной власти»</w:t>
      </w:r>
      <w:r w:rsidRPr="00876071">
        <w:rPr>
          <w:rFonts w:eastAsia="Calibri"/>
          <w:sz w:val="28"/>
          <w:szCs w:val="28"/>
          <w:lang w:eastAsia="en-US"/>
        </w:rPr>
        <w:t xml:space="preserve">, </w:t>
      </w:r>
      <w:r>
        <w:rPr>
          <w:rFonts w:eastAsia="Calibri"/>
          <w:sz w:val="28"/>
          <w:szCs w:val="28"/>
          <w:lang w:eastAsia="ar-SA"/>
        </w:rPr>
        <w:t>а также учитывая протест прокурора П</w:t>
      </w:r>
      <w:r>
        <w:rPr>
          <w:rFonts w:eastAsia="Calibri"/>
          <w:sz w:val="28"/>
          <w:szCs w:val="28"/>
          <w:lang w:eastAsia="ar-SA"/>
        </w:rPr>
        <w:t>о</w:t>
      </w:r>
      <w:r>
        <w:rPr>
          <w:rFonts w:eastAsia="Calibri"/>
          <w:sz w:val="28"/>
          <w:szCs w:val="28"/>
          <w:lang w:eastAsia="ar-SA"/>
        </w:rPr>
        <w:t>спелихинского района Алтайского края № 02-24-2026 от 05.02.2026</w:t>
      </w:r>
      <w:r w:rsidRPr="00876071">
        <w:rPr>
          <w:rFonts w:eastAsia="Calibri"/>
          <w:sz w:val="28"/>
          <w:szCs w:val="28"/>
          <w:lang w:eastAsia="ar-SA"/>
        </w:rPr>
        <w:t xml:space="preserve"> </w:t>
      </w:r>
      <w:r w:rsidRPr="00876071">
        <w:rPr>
          <w:rFonts w:eastAsia="Calibri"/>
          <w:sz w:val="28"/>
          <w:szCs w:val="28"/>
          <w:lang w:eastAsia="en-US"/>
        </w:rPr>
        <w:t>П</w:t>
      </w:r>
      <w:r w:rsidRPr="00876071">
        <w:rPr>
          <w:rFonts w:eastAsia="Calibri"/>
          <w:sz w:val="28"/>
          <w:szCs w:val="28"/>
          <w:lang w:eastAsia="en-US"/>
        </w:rPr>
        <w:t>О</w:t>
      </w:r>
      <w:r w:rsidRPr="00876071">
        <w:rPr>
          <w:rFonts w:eastAsia="Calibri"/>
          <w:sz w:val="28"/>
          <w:szCs w:val="28"/>
          <w:lang w:eastAsia="en-US"/>
        </w:rPr>
        <w:t>СТАНОВЛЯЮ:</w:t>
      </w:r>
    </w:p>
    <w:p w:rsidR="00ED327B" w:rsidRDefault="00ED327B" w:rsidP="00ED327B">
      <w:pPr>
        <w:widowControl w:val="0"/>
        <w:tabs>
          <w:tab w:val="left" w:pos="0"/>
        </w:tabs>
        <w:jc w:val="both"/>
        <w:rPr>
          <w:rFonts w:eastAsia="Calibri"/>
          <w:sz w:val="28"/>
          <w:szCs w:val="28"/>
          <w:lang w:eastAsia="en-US"/>
        </w:rPr>
      </w:pPr>
      <w:r>
        <w:rPr>
          <w:sz w:val="28"/>
          <w:szCs w:val="28"/>
        </w:rPr>
        <w:tab/>
      </w:r>
      <w:r w:rsidRPr="00876071">
        <w:rPr>
          <w:sz w:val="28"/>
          <w:szCs w:val="28"/>
        </w:rPr>
        <w:t>1.</w:t>
      </w:r>
      <w:r>
        <w:rPr>
          <w:sz w:val="28"/>
          <w:szCs w:val="28"/>
        </w:rPr>
        <w:t xml:space="preserve"> Внести изменения в постановление Администрации района от 21.09.2018 № 544 «Об утверждении административного регламента пред</w:t>
      </w:r>
      <w:r>
        <w:rPr>
          <w:sz w:val="28"/>
          <w:szCs w:val="28"/>
        </w:rPr>
        <w:t>о</w:t>
      </w:r>
      <w:r>
        <w:rPr>
          <w:sz w:val="28"/>
          <w:szCs w:val="28"/>
        </w:rPr>
        <w:t xml:space="preserve">ставления  муниципальной </w:t>
      </w:r>
      <w:r w:rsidRPr="009565CD">
        <w:rPr>
          <w:sz w:val="28"/>
          <w:szCs w:val="28"/>
        </w:rPr>
        <w:t>услуги «Постановка на учет граждан в качестве нуждающихся в жилых помещениях, предоставляемых по договорам соц</w:t>
      </w:r>
      <w:r w:rsidRPr="009565CD">
        <w:rPr>
          <w:sz w:val="28"/>
          <w:szCs w:val="28"/>
        </w:rPr>
        <w:t>и</w:t>
      </w:r>
      <w:r w:rsidRPr="009565CD">
        <w:rPr>
          <w:sz w:val="28"/>
          <w:szCs w:val="28"/>
        </w:rPr>
        <w:t>ального найма</w:t>
      </w:r>
      <w:r>
        <w:rPr>
          <w:sz w:val="28"/>
          <w:szCs w:val="28"/>
        </w:rPr>
        <w:t>» для муниципальных образований Поспелихи</w:t>
      </w:r>
      <w:r>
        <w:rPr>
          <w:sz w:val="28"/>
          <w:szCs w:val="28"/>
        </w:rPr>
        <w:t>н</w:t>
      </w:r>
      <w:r>
        <w:rPr>
          <w:sz w:val="28"/>
          <w:szCs w:val="28"/>
        </w:rPr>
        <w:t>ского района»</w:t>
      </w:r>
      <w:r>
        <w:rPr>
          <w:rFonts w:eastAsia="Calibri"/>
          <w:sz w:val="28"/>
          <w:szCs w:val="28"/>
          <w:lang w:eastAsia="en-US"/>
        </w:rPr>
        <w:t>:</w:t>
      </w:r>
    </w:p>
    <w:p w:rsidR="00ED327B" w:rsidRDefault="00ED327B" w:rsidP="00ED327B">
      <w:pPr>
        <w:widowControl w:val="0"/>
        <w:tabs>
          <w:tab w:val="left" w:pos="0"/>
        </w:tabs>
        <w:jc w:val="both"/>
        <w:rPr>
          <w:rFonts w:eastAsia="Calibri"/>
          <w:sz w:val="28"/>
          <w:szCs w:val="28"/>
          <w:lang w:eastAsia="en-US"/>
        </w:rPr>
      </w:pPr>
      <w:r>
        <w:rPr>
          <w:rFonts w:eastAsia="Calibri"/>
          <w:sz w:val="28"/>
          <w:szCs w:val="28"/>
          <w:lang w:eastAsia="en-US"/>
        </w:rPr>
        <w:tab/>
        <w:t>1. В преамбуле постановления фразу: «</w:t>
      </w:r>
      <w:r w:rsidRPr="009565CD">
        <w:rPr>
          <w:rFonts w:eastAsia="Calibri"/>
          <w:sz w:val="28"/>
          <w:szCs w:val="28"/>
          <w:lang w:eastAsia="en-US"/>
        </w:rPr>
        <w:t>руководствуясь постановлением Администрации Алтайского края от  04.05.2011г. № 243 «Об утверждении порядка разработки и утверждения административных регламентов пред</w:t>
      </w:r>
      <w:r w:rsidRPr="009565CD">
        <w:rPr>
          <w:rFonts w:eastAsia="Calibri"/>
          <w:sz w:val="28"/>
          <w:szCs w:val="28"/>
          <w:lang w:eastAsia="en-US"/>
        </w:rPr>
        <w:t>о</w:t>
      </w:r>
      <w:r w:rsidRPr="009565CD">
        <w:rPr>
          <w:rFonts w:eastAsia="Calibri"/>
          <w:sz w:val="28"/>
          <w:szCs w:val="28"/>
          <w:lang w:eastAsia="en-US"/>
        </w:rPr>
        <w:t>ставл</w:t>
      </w:r>
      <w:r w:rsidRPr="009565CD">
        <w:rPr>
          <w:rFonts w:eastAsia="Calibri"/>
          <w:sz w:val="28"/>
          <w:szCs w:val="28"/>
          <w:lang w:eastAsia="en-US"/>
        </w:rPr>
        <w:t>е</w:t>
      </w:r>
      <w:r w:rsidRPr="009565CD">
        <w:rPr>
          <w:rFonts w:eastAsia="Calibri"/>
          <w:sz w:val="28"/>
          <w:szCs w:val="28"/>
          <w:lang w:eastAsia="en-US"/>
        </w:rPr>
        <w:t>ния государственных услуг и исполнения государственных функций, а также проведения экспертизы их проектов»</w:t>
      </w:r>
      <w:r>
        <w:rPr>
          <w:rFonts w:eastAsia="Calibri"/>
          <w:sz w:val="28"/>
          <w:szCs w:val="28"/>
          <w:lang w:eastAsia="en-US"/>
        </w:rPr>
        <w:t xml:space="preserve"> и</w:t>
      </w:r>
      <w:r>
        <w:rPr>
          <w:rFonts w:eastAsia="Calibri"/>
          <w:sz w:val="28"/>
          <w:szCs w:val="28"/>
          <w:lang w:eastAsia="en-US"/>
        </w:rPr>
        <w:t>с</w:t>
      </w:r>
      <w:r>
        <w:rPr>
          <w:rFonts w:eastAsia="Calibri"/>
          <w:sz w:val="28"/>
          <w:szCs w:val="28"/>
          <w:lang w:eastAsia="en-US"/>
        </w:rPr>
        <w:t>ключить;</w:t>
      </w:r>
    </w:p>
    <w:p w:rsidR="00ED327B" w:rsidRDefault="00ED327B" w:rsidP="00ED327B">
      <w:pPr>
        <w:autoSpaceDE w:val="0"/>
        <w:autoSpaceDN w:val="0"/>
        <w:adjustRightInd w:val="0"/>
        <w:spacing w:line="0" w:lineRule="atLeast"/>
        <w:ind w:firstLine="708"/>
        <w:jc w:val="both"/>
        <w:rPr>
          <w:sz w:val="28"/>
          <w:szCs w:val="28"/>
        </w:rPr>
      </w:pPr>
      <w:r>
        <w:rPr>
          <w:sz w:val="28"/>
          <w:szCs w:val="28"/>
        </w:rPr>
        <w:t>1.2. Пункт 2.6. административного регламента предоставления  мун</w:t>
      </w:r>
      <w:r>
        <w:rPr>
          <w:sz w:val="28"/>
          <w:szCs w:val="28"/>
        </w:rPr>
        <w:t>и</w:t>
      </w:r>
      <w:r>
        <w:rPr>
          <w:sz w:val="28"/>
          <w:szCs w:val="28"/>
        </w:rPr>
        <w:t xml:space="preserve">ципальной </w:t>
      </w:r>
      <w:r w:rsidRPr="009565CD">
        <w:rPr>
          <w:sz w:val="28"/>
          <w:szCs w:val="28"/>
        </w:rPr>
        <w:t>услуги «Постановка на учет гра</w:t>
      </w:r>
      <w:r w:rsidRPr="009565CD">
        <w:rPr>
          <w:sz w:val="28"/>
          <w:szCs w:val="28"/>
        </w:rPr>
        <w:t>ж</w:t>
      </w:r>
      <w:r w:rsidRPr="009565CD">
        <w:rPr>
          <w:sz w:val="28"/>
          <w:szCs w:val="28"/>
        </w:rPr>
        <w:t>дан в качестве нуждающихся в жилых помещениях, предоставляемых по договорам социального найма</w:t>
      </w:r>
      <w:r>
        <w:rPr>
          <w:sz w:val="28"/>
          <w:szCs w:val="28"/>
        </w:rPr>
        <w:t>» и</w:t>
      </w:r>
      <w:r>
        <w:rPr>
          <w:sz w:val="28"/>
          <w:szCs w:val="28"/>
        </w:rPr>
        <w:t>с</w:t>
      </w:r>
      <w:r>
        <w:rPr>
          <w:sz w:val="28"/>
          <w:szCs w:val="28"/>
        </w:rPr>
        <w:t>ключить.</w:t>
      </w:r>
    </w:p>
    <w:p w:rsidR="00ED327B" w:rsidRPr="009565CD" w:rsidRDefault="00ED327B" w:rsidP="00ED327B">
      <w:pPr>
        <w:widowControl w:val="0"/>
        <w:tabs>
          <w:tab w:val="left" w:pos="0"/>
        </w:tabs>
        <w:jc w:val="both"/>
        <w:rPr>
          <w:sz w:val="28"/>
          <w:szCs w:val="28"/>
        </w:rPr>
      </w:pPr>
      <w:r>
        <w:rPr>
          <w:color w:val="000000"/>
          <w:sz w:val="28"/>
        </w:rPr>
        <w:tab/>
        <w:t xml:space="preserve">1.3. Пункт 2.8. </w:t>
      </w:r>
      <w:r w:rsidRPr="000D2656">
        <w:rPr>
          <w:color w:val="000000"/>
          <w:sz w:val="28"/>
        </w:rPr>
        <w:t xml:space="preserve"> административного реглам</w:t>
      </w:r>
      <w:r>
        <w:rPr>
          <w:color w:val="000000"/>
          <w:sz w:val="28"/>
        </w:rPr>
        <w:t xml:space="preserve">ента </w:t>
      </w:r>
      <w:r>
        <w:rPr>
          <w:sz w:val="28"/>
          <w:szCs w:val="28"/>
        </w:rPr>
        <w:t>предоставления  мун</w:t>
      </w:r>
      <w:r>
        <w:rPr>
          <w:sz w:val="28"/>
          <w:szCs w:val="28"/>
        </w:rPr>
        <w:t>и</w:t>
      </w:r>
      <w:r>
        <w:rPr>
          <w:sz w:val="28"/>
          <w:szCs w:val="28"/>
        </w:rPr>
        <w:t xml:space="preserve">ципальной </w:t>
      </w:r>
      <w:r w:rsidRPr="009565CD">
        <w:rPr>
          <w:sz w:val="28"/>
          <w:szCs w:val="28"/>
        </w:rPr>
        <w:t>услуги «Постановка на учет гра</w:t>
      </w:r>
      <w:r w:rsidRPr="009565CD">
        <w:rPr>
          <w:sz w:val="28"/>
          <w:szCs w:val="28"/>
        </w:rPr>
        <w:t>ж</w:t>
      </w:r>
      <w:r w:rsidRPr="009565CD">
        <w:rPr>
          <w:sz w:val="28"/>
          <w:szCs w:val="28"/>
        </w:rPr>
        <w:t>дан в качестве нуждающихся в жилых помещениях, предоставляемых по договорам социального найма</w:t>
      </w:r>
      <w:r>
        <w:rPr>
          <w:sz w:val="28"/>
          <w:szCs w:val="28"/>
        </w:rPr>
        <w:t xml:space="preserve">» </w:t>
      </w:r>
      <w:r w:rsidRPr="000D2656">
        <w:rPr>
          <w:color w:val="000000"/>
          <w:sz w:val="28"/>
        </w:rPr>
        <w:t>и</w:t>
      </w:r>
      <w:r w:rsidRPr="000D2656">
        <w:rPr>
          <w:color w:val="000000"/>
          <w:sz w:val="28"/>
        </w:rPr>
        <w:t>з</w:t>
      </w:r>
      <w:r w:rsidRPr="000D2656">
        <w:rPr>
          <w:color w:val="000000"/>
          <w:sz w:val="28"/>
        </w:rPr>
        <w:t>ложить в следующей редакции:</w:t>
      </w:r>
      <w:r>
        <w:rPr>
          <w:color w:val="000000"/>
          <w:sz w:val="28"/>
        </w:rPr>
        <w:t xml:space="preserve"> </w:t>
      </w:r>
      <w:r w:rsidRPr="000D2656">
        <w:rPr>
          <w:color w:val="000000"/>
          <w:sz w:val="28"/>
        </w:rPr>
        <w:t>«</w:t>
      </w:r>
      <w:r w:rsidRPr="009565CD">
        <w:rPr>
          <w:sz w:val="28"/>
          <w:szCs w:val="28"/>
        </w:rPr>
        <w:t>Гражданин при подаче заявления лично, должен предъявить паспорт гражданина Российской Федерации, а в случаях, предусмотренных законодательством Российской Федерации, иной док</w:t>
      </w:r>
      <w:r w:rsidRPr="009565CD">
        <w:rPr>
          <w:sz w:val="28"/>
          <w:szCs w:val="28"/>
        </w:rPr>
        <w:t>у</w:t>
      </w:r>
      <w:r w:rsidRPr="009565CD">
        <w:rPr>
          <w:sz w:val="28"/>
          <w:szCs w:val="28"/>
        </w:rPr>
        <w:lastRenderedPageBreak/>
        <w:t>мент, удостоверяющий его личность. Законный или уполномоченный пре</w:t>
      </w:r>
      <w:r w:rsidRPr="009565CD">
        <w:rPr>
          <w:sz w:val="28"/>
          <w:szCs w:val="28"/>
        </w:rPr>
        <w:t>д</w:t>
      </w:r>
      <w:r w:rsidRPr="009565CD">
        <w:rPr>
          <w:sz w:val="28"/>
          <w:szCs w:val="28"/>
        </w:rPr>
        <w:t>ставитель заявителя должен предъявить документ, удостоверяющий полн</w:t>
      </w:r>
      <w:r w:rsidRPr="009565CD">
        <w:rPr>
          <w:sz w:val="28"/>
          <w:szCs w:val="28"/>
        </w:rPr>
        <w:t>о</w:t>
      </w:r>
      <w:r w:rsidRPr="009565CD">
        <w:rPr>
          <w:sz w:val="28"/>
          <w:szCs w:val="28"/>
        </w:rPr>
        <w:t>мочия представителя</w:t>
      </w:r>
      <w:r>
        <w:rPr>
          <w:sz w:val="28"/>
          <w:szCs w:val="28"/>
        </w:rPr>
        <w:t>»;</w:t>
      </w:r>
      <w:r w:rsidRPr="009565CD">
        <w:rPr>
          <w:sz w:val="28"/>
          <w:szCs w:val="28"/>
        </w:rPr>
        <w:t xml:space="preserve"> </w:t>
      </w:r>
    </w:p>
    <w:p w:rsidR="00ED327B" w:rsidRDefault="00ED327B" w:rsidP="00ED327B">
      <w:pPr>
        <w:autoSpaceDE w:val="0"/>
        <w:autoSpaceDN w:val="0"/>
        <w:adjustRightInd w:val="0"/>
        <w:spacing w:line="0" w:lineRule="atLeast"/>
        <w:ind w:firstLine="708"/>
        <w:jc w:val="both"/>
        <w:rPr>
          <w:sz w:val="28"/>
          <w:szCs w:val="28"/>
        </w:rPr>
      </w:pPr>
      <w:r>
        <w:rPr>
          <w:sz w:val="28"/>
          <w:szCs w:val="28"/>
        </w:rPr>
        <w:t xml:space="preserve">1.4. Раздел </w:t>
      </w:r>
      <w:r>
        <w:rPr>
          <w:sz w:val="28"/>
          <w:szCs w:val="28"/>
          <w:lang w:val="en-US"/>
        </w:rPr>
        <w:t>IV</w:t>
      </w:r>
      <w:r>
        <w:rPr>
          <w:sz w:val="28"/>
          <w:szCs w:val="28"/>
        </w:rPr>
        <w:t xml:space="preserve"> </w:t>
      </w:r>
      <w:r w:rsidRPr="00876071">
        <w:rPr>
          <w:sz w:val="28"/>
          <w:szCs w:val="28"/>
        </w:rPr>
        <w:t xml:space="preserve">административного регламента </w:t>
      </w:r>
      <w:r>
        <w:rPr>
          <w:sz w:val="28"/>
          <w:szCs w:val="28"/>
        </w:rPr>
        <w:t>предоставления  мун</w:t>
      </w:r>
      <w:r>
        <w:rPr>
          <w:sz w:val="28"/>
          <w:szCs w:val="28"/>
        </w:rPr>
        <w:t>и</w:t>
      </w:r>
      <w:r>
        <w:rPr>
          <w:sz w:val="28"/>
          <w:szCs w:val="28"/>
        </w:rPr>
        <w:t xml:space="preserve">ципальной </w:t>
      </w:r>
      <w:r w:rsidRPr="009565CD">
        <w:rPr>
          <w:sz w:val="28"/>
          <w:szCs w:val="28"/>
        </w:rPr>
        <w:t>услуги «Постановка на учет гра</w:t>
      </w:r>
      <w:r w:rsidRPr="009565CD">
        <w:rPr>
          <w:sz w:val="28"/>
          <w:szCs w:val="28"/>
        </w:rPr>
        <w:t>ж</w:t>
      </w:r>
      <w:r w:rsidRPr="009565CD">
        <w:rPr>
          <w:sz w:val="28"/>
          <w:szCs w:val="28"/>
        </w:rPr>
        <w:t>дан в качестве нуждающихся в жилых помещениях, предоставляемых по договорам социального найма</w:t>
      </w:r>
      <w:r>
        <w:rPr>
          <w:sz w:val="28"/>
          <w:szCs w:val="28"/>
        </w:rPr>
        <w:t>»  исключить.</w:t>
      </w:r>
    </w:p>
    <w:p w:rsidR="00ED327B" w:rsidRPr="00B433A1" w:rsidRDefault="00ED327B" w:rsidP="00ED327B">
      <w:pPr>
        <w:autoSpaceDE w:val="0"/>
        <w:autoSpaceDN w:val="0"/>
        <w:adjustRightInd w:val="0"/>
        <w:spacing w:line="0" w:lineRule="atLeast"/>
        <w:ind w:firstLine="708"/>
        <w:jc w:val="both"/>
        <w:rPr>
          <w:sz w:val="28"/>
        </w:rPr>
      </w:pPr>
      <w:r>
        <w:rPr>
          <w:sz w:val="28"/>
          <w:szCs w:val="28"/>
        </w:rPr>
        <w:t>1.5. Раздел</w:t>
      </w:r>
      <w:r w:rsidRPr="004F153F">
        <w:rPr>
          <w:sz w:val="28"/>
          <w:szCs w:val="28"/>
        </w:rPr>
        <w:t xml:space="preserve"> </w:t>
      </w:r>
      <w:r>
        <w:rPr>
          <w:sz w:val="28"/>
          <w:szCs w:val="28"/>
          <w:lang w:val="en-US"/>
        </w:rPr>
        <w:t>V</w:t>
      </w:r>
      <w:r>
        <w:rPr>
          <w:sz w:val="28"/>
          <w:szCs w:val="28"/>
        </w:rPr>
        <w:t xml:space="preserve"> </w:t>
      </w:r>
      <w:r w:rsidRPr="00876071">
        <w:rPr>
          <w:sz w:val="28"/>
          <w:szCs w:val="28"/>
        </w:rPr>
        <w:t xml:space="preserve">административного регламента </w:t>
      </w:r>
      <w:r>
        <w:rPr>
          <w:sz w:val="28"/>
          <w:szCs w:val="28"/>
        </w:rPr>
        <w:t>предоставления  муниц</w:t>
      </w:r>
      <w:r>
        <w:rPr>
          <w:sz w:val="28"/>
          <w:szCs w:val="28"/>
        </w:rPr>
        <w:t>и</w:t>
      </w:r>
      <w:r>
        <w:rPr>
          <w:sz w:val="28"/>
          <w:szCs w:val="28"/>
        </w:rPr>
        <w:t xml:space="preserve">пальной </w:t>
      </w:r>
      <w:r w:rsidRPr="009565CD">
        <w:rPr>
          <w:sz w:val="28"/>
          <w:szCs w:val="28"/>
        </w:rPr>
        <w:t>услуги «Постановка на учет граждан в качестве нуждающихся в ж</w:t>
      </w:r>
      <w:r w:rsidRPr="009565CD">
        <w:rPr>
          <w:sz w:val="28"/>
          <w:szCs w:val="28"/>
        </w:rPr>
        <w:t>и</w:t>
      </w:r>
      <w:r w:rsidRPr="009565CD">
        <w:rPr>
          <w:sz w:val="28"/>
          <w:szCs w:val="28"/>
        </w:rPr>
        <w:t>лых помещениях, предоставляемых по договорам социального найма</w:t>
      </w:r>
      <w:r>
        <w:rPr>
          <w:sz w:val="28"/>
          <w:szCs w:val="28"/>
        </w:rPr>
        <w:t>» и</w:t>
      </w:r>
      <w:r>
        <w:rPr>
          <w:sz w:val="28"/>
          <w:szCs w:val="28"/>
        </w:rPr>
        <w:t>с</w:t>
      </w:r>
      <w:r>
        <w:rPr>
          <w:sz w:val="28"/>
          <w:szCs w:val="28"/>
        </w:rPr>
        <w:t>ключить.</w:t>
      </w:r>
    </w:p>
    <w:p w:rsidR="00ED327B" w:rsidRPr="00876071" w:rsidRDefault="00ED327B" w:rsidP="00ED327B">
      <w:pPr>
        <w:ind w:firstLine="709"/>
        <w:jc w:val="both"/>
        <w:rPr>
          <w:rFonts w:eastAsia="Calibri"/>
          <w:bCs/>
          <w:color w:val="0000FF"/>
          <w:sz w:val="28"/>
          <w:szCs w:val="28"/>
          <w:lang w:eastAsia="en-US"/>
        </w:rPr>
      </w:pPr>
      <w:r>
        <w:rPr>
          <w:rFonts w:eastAsia="Calibri"/>
          <w:bCs/>
          <w:sz w:val="28"/>
          <w:szCs w:val="28"/>
          <w:lang w:eastAsia="en-US"/>
        </w:rPr>
        <w:t>2</w:t>
      </w:r>
      <w:r w:rsidRPr="00876071">
        <w:rPr>
          <w:rFonts w:eastAsia="Calibri"/>
          <w:bCs/>
          <w:sz w:val="28"/>
          <w:szCs w:val="28"/>
          <w:lang w:eastAsia="en-US"/>
        </w:rPr>
        <w:t>.</w:t>
      </w:r>
      <w:r>
        <w:rPr>
          <w:rFonts w:eastAsia="Calibri"/>
          <w:bCs/>
          <w:sz w:val="28"/>
          <w:szCs w:val="28"/>
          <w:lang w:eastAsia="en-US"/>
        </w:rPr>
        <w:t xml:space="preserve"> Настоящее п</w:t>
      </w:r>
      <w:r w:rsidRPr="00876071">
        <w:rPr>
          <w:rFonts w:eastAsia="Calibri"/>
          <w:bCs/>
          <w:sz w:val="28"/>
          <w:szCs w:val="28"/>
          <w:lang w:eastAsia="en-US"/>
        </w:rPr>
        <w:t xml:space="preserve">остановление </w:t>
      </w:r>
      <w:r>
        <w:rPr>
          <w:rFonts w:eastAsia="Calibri"/>
          <w:bCs/>
          <w:sz w:val="28"/>
          <w:szCs w:val="28"/>
          <w:lang w:eastAsia="en-US"/>
        </w:rPr>
        <w:t xml:space="preserve">опубликовать в Сборнике муниципальных правовых актов Поспелихинского района Алтайского края, </w:t>
      </w:r>
      <w:r w:rsidRPr="00876071">
        <w:rPr>
          <w:rFonts w:eastAsia="Calibri"/>
          <w:bCs/>
          <w:sz w:val="28"/>
          <w:szCs w:val="28"/>
          <w:lang w:eastAsia="en-US"/>
        </w:rPr>
        <w:t xml:space="preserve">обнародовать на </w:t>
      </w:r>
      <w:r>
        <w:rPr>
          <w:rFonts w:eastAsia="Calibri"/>
          <w:bCs/>
          <w:sz w:val="28"/>
          <w:szCs w:val="28"/>
          <w:lang w:eastAsia="en-US"/>
        </w:rPr>
        <w:t>официальном сайте Администрации района в информационно – телекомм</w:t>
      </w:r>
      <w:r>
        <w:rPr>
          <w:rFonts w:eastAsia="Calibri"/>
          <w:bCs/>
          <w:sz w:val="28"/>
          <w:szCs w:val="28"/>
          <w:lang w:eastAsia="en-US"/>
        </w:rPr>
        <w:t>у</w:t>
      </w:r>
      <w:r>
        <w:rPr>
          <w:rFonts w:eastAsia="Calibri"/>
          <w:bCs/>
          <w:sz w:val="28"/>
          <w:szCs w:val="28"/>
          <w:lang w:eastAsia="en-US"/>
        </w:rPr>
        <w:t>никацио</w:t>
      </w:r>
      <w:r>
        <w:rPr>
          <w:rFonts w:eastAsia="Calibri"/>
          <w:bCs/>
          <w:sz w:val="28"/>
          <w:szCs w:val="28"/>
          <w:lang w:eastAsia="en-US"/>
        </w:rPr>
        <w:t>н</w:t>
      </w:r>
      <w:r>
        <w:rPr>
          <w:rFonts w:eastAsia="Calibri"/>
          <w:bCs/>
          <w:sz w:val="28"/>
          <w:szCs w:val="28"/>
          <w:lang w:eastAsia="en-US"/>
        </w:rPr>
        <w:t>ной сети «Интернет»</w:t>
      </w:r>
      <w:r w:rsidRPr="00876071">
        <w:rPr>
          <w:rFonts w:eastAsia="Calibri"/>
          <w:bCs/>
          <w:color w:val="0000FF"/>
          <w:sz w:val="28"/>
          <w:szCs w:val="28"/>
          <w:lang w:eastAsia="en-US"/>
        </w:rPr>
        <w:t>.</w:t>
      </w:r>
    </w:p>
    <w:p w:rsidR="00ED327B" w:rsidRDefault="00ED327B" w:rsidP="00ED327B">
      <w:pPr>
        <w:widowControl w:val="0"/>
        <w:autoSpaceDE w:val="0"/>
        <w:autoSpaceDN w:val="0"/>
        <w:adjustRightInd w:val="0"/>
        <w:jc w:val="both"/>
        <w:rPr>
          <w:sz w:val="28"/>
          <w:szCs w:val="28"/>
        </w:rPr>
      </w:pPr>
    </w:p>
    <w:p w:rsidR="00ED327B" w:rsidRPr="00793620" w:rsidRDefault="00ED327B" w:rsidP="00ED327B">
      <w:pPr>
        <w:widowControl w:val="0"/>
        <w:autoSpaceDE w:val="0"/>
        <w:autoSpaceDN w:val="0"/>
        <w:adjustRightInd w:val="0"/>
        <w:jc w:val="both"/>
        <w:rPr>
          <w:sz w:val="28"/>
          <w:szCs w:val="28"/>
        </w:rPr>
      </w:pPr>
    </w:p>
    <w:tbl>
      <w:tblPr>
        <w:tblW w:w="0" w:type="auto"/>
        <w:tblLook w:val="01E0" w:firstRow="1" w:lastRow="1" w:firstColumn="1" w:lastColumn="1" w:noHBand="0" w:noVBand="0"/>
      </w:tblPr>
      <w:tblGrid>
        <w:gridCol w:w="4819"/>
        <w:gridCol w:w="4751"/>
      </w:tblGrid>
      <w:tr w:rsidR="00ED327B" w:rsidRPr="00793620" w:rsidTr="00ED327B">
        <w:tc>
          <w:tcPr>
            <w:tcW w:w="4819" w:type="dxa"/>
            <w:shd w:val="clear" w:color="auto" w:fill="auto"/>
          </w:tcPr>
          <w:p w:rsidR="00ED327B" w:rsidRPr="00793620" w:rsidRDefault="00ED327B" w:rsidP="00ED327B">
            <w:pPr>
              <w:pStyle w:val="afff4"/>
              <w:spacing w:after="0"/>
              <w:ind w:left="0" w:right="255"/>
              <w:jc w:val="both"/>
              <w:rPr>
                <w:sz w:val="28"/>
                <w:szCs w:val="28"/>
              </w:rPr>
            </w:pPr>
            <w:r w:rsidRPr="00793620">
              <w:rPr>
                <w:sz w:val="28"/>
                <w:szCs w:val="28"/>
              </w:rPr>
              <w:t>Временно исполняющий</w:t>
            </w:r>
          </w:p>
          <w:p w:rsidR="00ED327B" w:rsidRPr="00793620" w:rsidRDefault="00ED327B" w:rsidP="00ED327B">
            <w:pPr>
              <w:pStyle w:val="afff4"/>
              <w:spacing w:after="0"/>
              <w:ind w:left="0" w:right="255"/>
              <w:jc w:val="both"/>
              <w:rPr>
                <w:sz w:val="28"/>
                <w:szCs w:val="28"/>
              </w:rPr>
            </w:pPr>
            <w:r w:rsidRPr="00793620">
              <w:rPr>
                <w:sz w:val="28"/>
                <w:szCs w:val="28"/>
              </w:rPr>
              <w:t>полномочия главы района</w:t>
            </w:r>
          </w:p>
        </w:tc>
        <w:tc>
          <w:tcPr>
            <w:tcW w:w="4751" w:type="dxa"/>
            <w:shd w:val="clear" w:color="auto" w:fill="auto"/>
            <w:vAlign w:val="bottom"/>
          </w:tcPr>
          <w:p w:rsidR="00ED327B" w:rsidRPr="00793620" w:rsidRDefault="00ED327B" w:rsidP="00ED327B">
            <w:pPr>
              <w:pStyle w:val="afff4"/>
              <w:spacing w:after="0"/>
              <w:ind w:left="0"/>
              <w:jc w:val="right"/>
              <w:rPr>
                <w:sz w:val="28"/>
                <w:szCs w:val="28"/>
              </w:rPr>
            </w:pPr>
            <w:r w:rsidRPr="00793620">
              <w:rPr>
                <w:sz w:val="28"/>
                <w:szCs w:val="28"/>
              </w:rPr>
              <w:t>С.А. Гаращенко</w:t>
            </w:r>
          </w:p>
        </w:tc>
      </w:tr>
    </w:tbl>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103D4D" w:rsidRDefault="00103D4D">
      <w:pPr>
        <w:spacing w:after="200" w:line="276" w:lineRule="auto"/>
        <w:rPr>
          <w:sz w:val="28"/>
          <w:szCs w:val="28"/>
        </w:rPr>
      </w:pPr>
      <w:r>
        <w:rPr>
          <w:sz w:val="28"/>
          <w:szCs w:val="28"/>
        </w:rPr>
        <w:br w:type="page"/>
      </w:r>
    </w:p>
    <w:p w:rsidR="00ED327B" w:rsidRDefault="00ED327B" w:rsidP="00ED327B">
      <w:pPr>
        <w:rPr>
          <w:sz w:val="28"/>
          <w:szCs w:val="28"/>
        </w:rPr>
      </w:pPr>
    </w:p>
    <w:p w:rsidR="00ED327B" w:rsidRPr="00803042" w:rsidRDefault="00ED327B" w:rsidP="00ED327B">
      <w:pPr>
        <w:ind w:right="43"/>
        <w:jc w:val="center"/>
        <w:rPr>
          <w:color w:val="000000"/>
          <w:sz w:val="27"/>
          <w:szCs w:val="27"/>
        </w:rPr>
      </w:pPr>
      <w:r w:rsidRPr="00803042">
        <w:rPr>
          <w:color w:val="000000"/>
          <w:sz w:val="27"/>
          <w:szCs w:val="27"/>
        </w:rPr>
        <w:t xml:space="preserve">АДМИНИСТРАЦИЯ ПОСПЕЛИХИНСКОГО РАЙОНА </w:t>
      </w:r>
    </w:p>
    <w:p w:rsidR="00ED327B" w:rsidRPr="00803042" w:rsidRDefault="00ED327B" w:rsidP="00ED327B">
      <w:pPr>
        <w:ind w:right="43"/>
        <w:jc w:val="center"/>
        <w:rPr>
          <w:color w:val="000000"/>
          <w:sz w:val="27"/>
          <w:szCs w:val="27"/>
        </w:rPr>
      </w:pPr>
      <w:r w:rsidRPr="00803042">
        <w:rPr>
          <w:color w:val="000000"/>
          <w:sz w:val="27"/>
          <w:szCs w:val="27"/>
        </w:rPr>
        <w:t>АЛТАЙСКОГО КРАЯ</w:t>
      </w:r>
    </w:p>
    <w:p w:rsidR="00ED327B" w:rsidRPr="00803042" w:rsidRDefault="00ED327B" w:rsidP="00ED327B">
      <w:pPr>
        <w:ind w:right="43"/>
        <w:jc w:val="center"/>
        <w:rPr>
          <w:color w:val="000000"/>
          <w:sz w:val="27"/>
          <w:szCs w:val="27"/>
        </w:rPr>
      </w:pPr>
    </w:p>
    <w:p w:rsidR="00ED327B" w:rsidRPr="00803042" w:rsidRDefault="00ED327B" w:rsidP="00ED327B">
      <w:pPr>
        <w:ind w:right="43"/>
        <w:jc w:val="center"/>
        <w:rPr>
          <w:color w:val="000000"/>
          <w:sz w:val="27"/>
          <w:szCs w:val="27"/>
        </w:rPr>
      </w:pPr>
    </w:p>
    <w:p w:rsidR="00ED327B" w:rsidRPr="00803042" w:rsidRDefault="00ED327B" w:rsidP="00ED327B">
      <w:pPr>
        <w:ind w:right="43"/>
        <w:jc w:val="center"/>
        <w:rPr>
          <w:color w:val="000000"/>
          <w:sz w:val="27"/>
          <w:szCs w:val="27"/>
        </w:rPr>
      </w:pPr>
      <w:r w:rsidRPr="00803042">
        <w:rPr>
          <w:color w:val="000000"/>
          <w:sz w:val="27"/>
          <w:szCs w:val="27"/>
        </w:rPr>
        <w:t>ПОСТАНОВЛЕНИЕ</w:t>
      </w:r>
    </w:p>
    <w:p w:rsidR="00ED327B" w:rsidRPr="00803042" w:rsidRDefault="00ED327B" w:rsidP="00ED327B">
      <w:pPr>
        <w:ind w:right="43"/>
        <w:rPr>
          <w:color w:val="000000"/>
          <w:sz w:val="27"/>
          <w:szCs w:val="27"/>
        </w:rPr>
      </w:pPr>
    </w:p>
    <w:p w:rsidR="00ED327B" w:rsidRPr="00803042" w:rsidRDefault="00ED327B" w:rsidP="00ED327B">
      <w:pPr>
        <w:ind w:right="43"/>
        <w:rPr>
          <w:color w:val="000000"/>
          <w:sz w:val="27"/>
          <w:szCs w:val="27"/>
        </w:rPr>
      </w:pPr>
    </w:p>
    <w:p w:rsidR="00ED327B" w:rsidRPr="00803042" w:rsidRDefault="00ED327B" w:rsidP="00ED327B">
      <w:pPr>
        <w:ind w:right="43"/>
        <w:rPr>
          <w:color w:val="000000"/>
          <w:sz w:val="27"/>
          <w:szCs w:val="27"/>
        </w:rPr>
      </w:pPr>
      <w:r>
        <w:rPr>
          <w:color w:val="000000"/>
          <w:sz w:val="27"/>
          <w:szCs w:val="27"/>
        </w:rPr>
        <w:t>20.02.2026</w:t>
      </w:r>
      <w:r>
        <w:rPr>
          <w:color w:val="000000"/>
          <w:sz w:val="27"/>
          <w:szCs w:val="27"/>
        </w:rPr>
        <w:tab/>
      </w:r>
      <w:r>
        <w:rPr>
          <w:color w:val="000000"/>
          <w:sz w:val="27"/>
          <w:szCs w:val="27"/>
        </w:rPr>
        <w:tab/>
      </w:r>
      <w:r w:rsidRPr="00803042">
        <w:rPr>
          <w:color w:val="000000"/>
          <w:sz w:val="27"/>
          <w:szCs w:val="27"/>
        </w:rPr>
        <w:tab/>
      </w:r>
      <w:r w:rsidRPr="00803042">
        <w:rPr>
          <w:color w:val="000000"/>
          <w:sz w:val="27"/>
          <w:szCs w:val="27"/>
        </w:rPr>
        <w:tab/>
      </w:r>
      <w:r w:rsidRPr="00803042">
        <w:rPr>
          <w:color w:val="000000"/>
          <w:sz w:val="27"/>
          <w:szCs w:val="27"/>
        </w:rPr>
        <w:tab/>
      </w:r>
      <w:r w:rsidRPr="00803042">
        <w:rPr>
          <w:color w:val="000000"/>
          <w:sz w:val="27"/>
          <w:szCs w:val="27"/>
        </w:rPr>
        <w:tab/>
      </w:r>
      <w:r w:rsidRPr="00803042">
        <w:rPr>
          <w:color w:val="000000"/>
          <w:sz w:val="27"/>
          <w:szCs w:val="27"/>
        </w:rPr>
        <w:tab/>
      </w:r>
      <w:r w:rsidRPr="00803042">
        <w:rPr>
          <w:color w:val="000000"/>
          <w:sz w:val="27"/>
          <w:szCs w:val="27"/>
        </w:rPr>
        <w:tab/>
      </w:r>
      <w:r w:rsidRPr="00803042">
        <w:rPr>
          <w:color w:val="000000"/>
          <w:sz w:val="27"/>
          <w:szCs w:val="27"/>
        </w:rPr>
        <w:tab/>
      </w:r>
      <w:r w:rsidRPr="00803042">
        <w:rPr>
          <w:color w:val="000000"/>
          <w:sz w:val="27"/>
          <w:szCs w:val="27"/>
        </w:rPr>
        <w:tab/>
        <w:t xml:space="preserve">   </w:t>
      </w:r>
      <w:r>
        <w:rPr>
          <w:color w:val="000000"/>
          <w:sz w:val="27"/>
          <w:szCs w:val="27"/>
        </w:rPr>
        <w:t xml:space="preserve">     </w:t>
      </w:r>
      <w:r w:rsidRPr="00803042">
        <w:rPr>
          <w:color w:val="000000"/>
          <w:sz w:val="27"/>
          <w:szCs w:val="27"/>
        </w:rPr>
        <w:t xml:space="preserve">   № </w:t>
      </w:r>
      <w:r>
        <w:rPr>
          <w:color w:val="000000"/>
          <w:sz w:val="27"/>
          <w:szCs w:val="27"/>
        </w:rPr>
        <w:t>63</w:t>
      </w:r>
    </w:p>
    <w:p w:rsidR="00ED327B" w:rsidRPr="00803042" w:rsidRDefault="00ED327B" w:rsidP="00ED327B">
      <w:pPr>
        <w:ind w:right="43"/>
        <w:jc w:val="center"/>
        <w:rPr>
          <w:color w:val="000000"/>
          <w:sz w:val="27"/>
          <w:szCs w:val="27"/>
        </w:rPr>
      </w:pPr>
      <w:proofErr w:type="gramStart"/>
      <w:r w:rsidRPr="00803042">
        <w:rPr>
          <w:color w:val="000000"/>
          <w:sz w:val="27"/>
          <w:szCs w:val="27"/>
        </w:rPr>
        <w:t>с</w:t>
      </w:r>
      <w:proofErr w:type="gramEnd"/>
      <w:r w:rsidRPr="00803042">
        <w:rPr>
          <w:color w:val="000000"/>
          <w:sz w:val="27"/>
          <w:szCs w:val="27"/>
        </w:rPr>
        <w:t>. Поспелиха</w:t>
      </w:r>
    </w:p>
    <w:p w:rsidR="00ED327B" w:rsidRPr="00803042" w:rsidRDefault="00ED327B" w:rsidP="00ED327B">
      <w:pPr>
        <w:pStyle w:val="ConsPlusNormal"/>
        <w:ind w:firstLine="0"/>
        <w:jc w:val="both"/>
        <w:rPr>
          <w:rFonts w:ascii="Times New Roman" w:hAnsi="Times New Roman" w:cs="Times New Roman"/>
          <w:sz w:val="27"/>
          <w:szCs w:val="27"/>
        </w:rPr>
      </w:pPr>
    </w:p>
    <w:p w:rsidR="00ED327B" w:rsidRPr="00803042" w:rsidRDefault="00ED327B" w:rsidP="00ED327B">
      <w:pPr>
        <w:pStyle w:val="ConsPlusNormal"/>
        <w:ind w:firstLine="0"/>
        <w:jc w:val="both"/>
        <w:rPr>
          <w:rFonts w:ascii="Times New Roman" w:hAnsi="Times New Roman" w:cs="Times New Roman"/>
          <w:sz w:val="27"/>
          <w:szCs w:val="27"/>
        </w:rPr>
      </w:pPr>
    </w:p>
    <w:tbl>
      <w:tblPr>
        <w:tblW w:w="0" w:type="auto"/>
        <w:tblLook w:val="01E0" w:firstRow="1" w:lastRow="1" w:firstColumn="1" w:lastColumn="1" w:noHBand="0" w:noVBand="0"/>
      </w:tblPr>
      <w:tblGrid>
        <w:gridCol w:w="4608"/>
        <w:gridCol w:w="4962"/>
      </w:tblGrid>
      <w:tr w:rsidR="00ED327B" w:rsidRPr="00803042" w:rsidTr="00ED327B">
        <w:tc>
          <w:tcPr>
            <w:tcW w:w="4608" w:type="dxa"/>
          </w:tcPr>
          <w:p w:rsidR="00ED327B" w:rsidRPr="00803042" w:rsidRDefault="00ED327B" w:rsidP="00ED327B">
            <w:pPr>
              <w:adjustRightInd w:val="0"/>
              <w:rPr>
                <w:sz w:val="28"/>
                <w:szCs w:val="28"/>
              </w:rPr>
            </w:pPr>
            <w:r w:rsidRPr="00803042">
              <w:rPr>
                <w:sz w:val="28"/>
                <w:szCs w:val="28"/>
              </w:rPr>
              <w:t>О внесении изменений в постано</w:t>
            </w:r>
            <w:r w:rsidRPr="00803042">
              <w:rPr>
                <w:sz w:val="28"/>
                <w:szCs w:val="28"/>
              </w:rPr>
              <w:t>в</w:t>
            </w:r>
            <w:r>
              <w:rPr>
                <w:sz w:val="28"/>
                <w:szCs w:val="28"/>
              </w:rPr>
              <w:t>ление Администрации района от 27.10</w:t>
            </w:r>
            <w:r w:rsidRPr="00803042">
              <w:rPr>
                <w:sz w:val="28"/>
                <w:szCs w:val="28"/>
              </w:rPr>
              <w:t>.202</w:t>
            </w:r>
            <w:r>
              <w:rPr>
                <w:sz w:val="28"/>
                <w:szCs w:val="28"/>
              </w:rPr>
              <w:t>5 № 611</w:t>
            </w:r>
          </w:p>
          <w:p w:rsidR="00ED327B" w:rsidRPr="00803042" w:rsidRDefault="00ED327B" w:rsidP="00ED327B">
            <w:pPr>
              <w:rPr>
                <w:sz w:val="28"/>
                <w:szCs w:val="28"/>
              </w:rPr>
            </w:pPr>
          </w:p>
          <w:p w:rsidR="00ED327B" w:rsidRPr="00803042" w:rsidRDefault="00ED327B" w:rsidP="00ED327B">
            <w:pPr>
              <w:rPr>
                <w:sz w:val="28"/>
                <w:szCs w:val="28"/>
              </w:rPr>
            </w:pPr>
          </w:p>
        </w:tc>
        <w:tc>
          <w:tcPr>
            <w:tcW w:w="4962" w:type="dxa"/>
          </w:tcPr>
          <w:p w:rsidR="00ED327B" w:rsidRPr="00803042" w:rsidRDefault="00ED327B" w:rsidP="00ED327B">
            <w:pPr>
              <w:rPr>
                <w:sz w:val="28"/>
                <w:szCs w:val="28"/>
              </w:rPr>
            </w:pPr>
          </w:p>
        </w:tc>
      </w:tr>
    </w:tbl>
    <w:p w:rsidR="00ED327B" w:rsidRPr="002478C5" w:rsidRDefault="00ED327B" w:rsidP="00ED327B">
      <w:pPr>
        <w:ind w:firstLine="708"/>
        <w:rPr>
          <w:sz w:val="28"/>
          <w:szCs w:val="28"/>
        </w:rPr>
      </w:pPr>
      <w:r w:rsidRPr="002478C5">
        <w:rPr>
          <w:sz w:val="28"/>
        </w:rPr>
        <w:t xml:space="preserve">В соответствии с </w:t>
      </w:r>
      <w:r w:rsidRPr="002478C5">
        <w:rPr>
          <w:sz w:val="28"/>
          <w:szCs w:val="28"/>
        </w:rPr>
        <w:t>постановлением Администрации Поспелихинского района № 88 от 03.03.2021 «</w:t>
      </w:r>
      <w:r w:rsidRPr="002478C5">
        <w:rPr>
          <w:sz w:val="28"/>
        </w:rPr>
        <w:t xml:space="preserve">Об </w:t>
      </w:r>
      <w:r w:rsidRPr="002478C5">
        <w:rPr>
          <w:sz w:val="28"/>
          <w:szCs w:val="28"/>
        </w:rPr>
        <w:t xml:space="preserve">утверждении порядка разработки, реализации и оценки эффективности муниципальных программ», </w:t>
      </w:r>
      <w:r w:rsidRPr="002478C5">
        <w:rPr>
          <w:sz w:val="28"/>
        </w:rPr>
        <w:t>решением Поспел</w:t>
      </w:r>
      <w:r w:rsidRPr="002478C5">
        <w:rPr>
          <w:sz w:val="28"/>
        </w:rPr>
        <w:t>и</w:t>
      </w:r>
      <w:r w:rsidRPr="002478C5">
        <w:rPr>
          <w:sz w:val="28"/>
        </w:rPr>
        <w:t>хинского районного Совета народных депутатов от 19.12.202</w:t>
      </w:r>
      <w:r>
        <w:rPr>
          <w:sz w:val="28"/>
        </w:rPr>
        <w:t>5 № 47</w:t>
      </w:r>
      <w:r w:rsidRPr="002478C5">
        <w:rPr>
          <w:sz w:val="28"/>
        </w:rPr>
        <w:t xml:space="preserve"> «О ра</w:t>
      </w:r>
      <w:r w:rsidRPr="002478C5">
        <w:rPr>
          <w:sz w:val="28"/>
        </w:rPr>
        <w:t>й</w:t>
      </w:r>
      <w:r w:rsidRPr="002478C5">
        <w:rPr>
          <w:sz w:val="28"/>
        </w:rPr>
        <w:t>онном бюджете Поспелихинского района Алтайского края на 202</w:t>
      </w:r>
      <w:r>
        <w:rPr>
          <w:sz w:val="28"/>
        </w:rPr>
        <w:t>6</w:t>
      </w:r>
      <w:r w:rsidRPr="002478C5">
        <w:rPr>
          <w:sz w:val="28"/>
        </w:rPr>
        <w:t xml:space="preserve"> год и на плановый период 202</w:t>
      </w:r>
      <w:r>
        <w:rPr>
          <w:sz w:val="28"/>
        </w:rPr>
        <w:t>7</w:t>
      </w:r>
      <w:r w:rsidRPr="002478C5">
        <w:rPr>
          <w:sz w:val="28"/>
        </w:rPr>
        <w:t xml:space="preserve"> и 202</w:t>
      </w:r>
      <w:r>
        <w:rPr>
          <w:sz w:val="28"/>
        </w:rPr>
        <w:t>8</w:t>
      </w:r>
      <w:r w:rsidRPr="002478C5">
        <w:rPr>
          <w:sz w:val="28"/>
        </w:rPr>
        <w:t xml:space="preserve"> годов»</w:t>
      </w:r>
      <w:r w:rsidRPr="002478C5">
        <w:rPr>
          <w:sz w:val="28"/>
          <w:szCs w:val="28"/>
        </w:rPr>
        <w:t>, ПОСТАНОВЛЯЮ:</w:t>
      </w:r>
    </w:p>
    <w:p w:rsidR="00ED327B" w:rsidRDefault="00ED327B" w:rsidP="00ED327B">
      <w:pPr>
        <w:ind w:firstLine="708"/>
        <w:rPr>
          <w:bCs/>
          <w:sz w:val="28"/>
          <w:szCs w:val="28"/>
        </w:rPr>
      </w:pPr>
      <w:r w:rsidRPr="00803042">
        <w:rPr>
          <w:sz w:val="28"/>
          <w:szCs w:val="28"/>
        </w:rPr>
        <w:t xml:space="preserve">1. </w:t>
      </w:r>
      <w:r w:rsidRPr="00803042">
        <w:rPr>
          <w:color w:val="000000"/>
          <w:sz w:val="28"/>
          <w:szCs w:val="28"/>
        </w:rPr>
        <w:t>Внести в постановление Администрации района от</w:t>
      </w:r>
      <w:r>
        <w:rPr>
          <w:sz w:val="28"/>
          <w:szCs w:val="28"/>
        </w:rPr>
        <w:t xml:space="preserve"> 27.10</w:t>
      </w:r>
      <w:r w:rsidRPr="00803042">
        <w:rPr>
          <w:sz w:val="28"/>
          <w:szCs w:val="28"/>
        </w:rPr>
        <w:t>.202</w:t>
      </w:r>
      <w:r>
        <w:rPr>
          <w:sz w:val="28"/>
          <w:szCs w:val="28"/>
        </w:rPr>
        <w:t>5</w:t>
      </w:r>
      <w:r w:rsidRPr="00803042">
        <w:rPr>
          <w:sz w:val="28"/>
          <w:szCs w:val="28"/>
        </w:rPr>
        <w:t xml:space="preserve"> № </w:t>
      </w:r>
      <w:r>
        <w:rPr>
          <w:sz w:val="28"/>
          <w:szCs w:val="28"/>
        </w:rPr>
        <w:t>611</w:t>
      </w:r>
      <w:r w:rsidRPr="00803042">
        <w:rPr>
          <w:sz w:val="28"/>
          <w:szCs w:val="28"/>
        </w:rPr>
        <w:t xml:space="preserve"> «Об утверждении муниципальной программы «Обеспечение населения П</w:t>
      </w:r>
      <w:r w:rsidRPr="00803042">
        <w:rPr>
          <w:sz w:val="28"/>
          <w:szCs w:val="28"/>
        </w:rPr>
        <w:t>о</w:t>
      </w:r>
      <w:r w:rsidRPr="00803042">
        <w:rPr>
          <w:sz w:val="28"/>
          <w:szCs w:val="28"/>
        </w:rPr>
        <w:t>спелихинского района Алтайского края жилищно-коммун</w:t>
      </w:r>
      <w:r>
        <w:rPr>
          <w:sz w:val="28"/>
          <w:szCs w:val="28"/>
        </w:rPr>
        <w:t>альными услугами» на 2026 - 2030</w:t>
      </w:r>
      <w:r w:rsidRPr="00803042">
        <w:rPr>
          <w:sz w:val="28"/>
          <w:szCs w:val="28"/>
        </w:rPr>
        <w:t xml:space="preserve"> годы</w:t>
      </w:r>
      <w:r w:rsidRPr="00803042">
        <w:rPr>
          <w:bCs/>
          <w:sz w:val="28"/>
          <w:szCs w:val="28"/>
        </w:rPr>
        <w:t>»</w:t>
      </w:r>
      <w:r>
        <w:rPr>
          <w:bCs/>
          <w:sz w:val="28"/>
          <w:szCs w:val="28"/>
        </w:rPr>
        <w:t xml:space="preserve"> следующие изменения:</w:t>
      </w:r>
    </w:p>
    <w:p w:rsidR="00ED327B" w:rsidRPr="003C0FBD" w:rsidRDefault="00ED327B" w:rsidP="00ED327B">
      <w:pPr>
        <w:ind w:firstLine="708"/>
        <w:rPr>
          <w:color w:val="000000"/>
          <w:sz w:val="28"/>
          <w:szCs w:val="28"/>
        </w:rPr>
      </w:pPr>
      <w:r w:rsidRPr="003C0FBD">
        <w:rPr>
          <w:color w:val="000000"/>
          <w:sz w:val="28"/>
          <w:szCs w:val="28"/>
        </w:rPr>
        <w:t>1.1. в паспорте</w:t>
      </w:r>
      <w:r>
        <w:rPr>
          <w:color w:val="000000"/>
          <w:sz w:val="28"/>
          <w:szCs w:val="28"/>
        </w:rPr>
        <w:t xml:space="preserve"> муниципальной программы раздел</w:t>
      </w:r>
      <w:r w:rsidRPr="003C0FBD">
        <w:rPr>
          <w:color w:val="000000"/>
          <w:sz w:val="28"/>
          <w:szCs w:val="28"/>
        </w:rPr>
        <w:t xml:space="preserve">: </w:t>
      </w:r>
      <w:r>
        <w:rPr>
          <w:color w:val="000000"/>
          <w:sz w:val="28"/>
          <w:szCs w:val="28"/>
        </w:rPr>
        <w:t>«</w:t>
      </w:r>
      <w:r w:rsidRPr="003C0FBD">
        <w:rPr>
          <w:color w:val="000000"/>
          <w:sz w:val="28"/>
          <w:szCs w:val="28"/>
        </w:rPr>
        <w:t>Объемы и исто</w:t>
      </w:r>
      <w:r w:rsidRPr="003C0FBD">
        <w:rPr>
          <w:color w:val="000000"/>
          <w:sz w:val="28"/>
          <w:szCs w:val="28"/>
        </w:rPr>
        <w:t>ч</w:t>
      </w:r>
      <w:r w:rsidRPr="003C0FBD">
        <w:rPr>
          <w:color w:val="000000"/>
          <w:sz w:val="28"/>
          <w:szCs w:val="28"/>
        </w:rPr>
        <w:t>ники финансирования программы по годам</w:t>
      </w:r>
      <w:r>
        <w:rPr>
          <w:color w:val="000000"/>
          <w:sz w:val="28"/>
          <w:szCs w:val="28"/>
        </w:rPr>
        <w:t>» изложить в новой редакции:</w:t>
      </w:r>
    </w:p>
    <w:p w:rsidR="00ED327B" w:rsidRDefault="00ED327B" w:rsidP="00ED327B">
      <w:pPr>
        <w:ind w:firstLine="708"/>
        <w:rPr>
          <w:noProof/>
          <w:color w:val="000000"/>
          <w:sz w:val="28"/>
          <w:szCs w:val="28"/>
        </w:rPr>
      </w:pPr>
      <w:r>
        <w:rPr>
          <w:noProof/>
          <w:color w:val="000000"/>
          <w:sz w:val="28"/>
          <w:szCs w:val="28"/>
        </w:rPr>
        <w:t xml:space="preserve">Всего финансиования: 58675,60 тыс. руб. </w:t>
      </w:r>
    </w:p>
    <w:p w:rsidR="00ED327B" w:rsidRDefault="00ED327B" w:rsidP="00ED327B">
      <w:pPr>
        <w:ind w:firstLine="708"/>
        <w:rPr>
          <w:noProof/>
          <w:color w:val="000000"/>
          <w:sz w:val="28"/>
          <w:szCs w:val="28"/>
        </w:rPr>
      </w:pPr>
      <w:r>
        <w:rPr>
          <w:noProof/>
          <w:color w:val="000000"/>
          <w:sz w:val="28"/>
          <w:szCs w:val="28"/>
        </w:rPr>
        <w:t>Краевой бюджет 42095,60 тыс. руб. в т.ч.:</w:t>
      </w:r>
    </w:p>
    <w:p w:rsidR="00ED327B" w:rsidRDefault="00ED327B" w:rsidP="00ED327B">
      <w:pPr>
        <w:rPr>
          <w:noProof/>
          <w:color w:val="000000"/>
          <w:sz w:val="28"/>
          <w:szCs w:val="28"/>
        </w:rPr>
      </w:pPr>
      <w:r>
        <w:rPr>
          <w:noProof/>
          <w:color w:val="000000"/>
          <w:sz w:val="28"/>
          <w:szCs w:val="28"/>
        </w:rPr>
        <w:t>2026 год – 8120,60 тыс. руб.;</w:t>
      </w:r>
    </w:p>
    <w:p w:rsidR="00ED327B" w:rsidRDefault="00ED327B" w:rsidP="00ED327B">
      <w:pPr>
        <w:rPr>
          <w:noProof/>
          <w:color w:val="000000"/>
          <w:sz w:val="28"/>
          <w:szCs w:val="28"/>
        </w:rPr>
      </w:pPr>
      <w:r>
        <w:rPr>
          <w:noProof/>
          <w:color w:val="000000"/>
          <w:sz w:val="28"/>
          <w:szCs w:val="28"/>
        </w:rPr>
        <w:t>2027 год – 16275,00 тыс.руб.;</w:t>
      </w:r>
    </w:p>
    <w:p w:rsidR="00ED327B" w:rsidRDefault="00ED327B" w:rsidP="00ED327B">
      <w:pPr>
        <w:rPr>
          <w:noProof/>
          <w:color w:val="000000"/>
          <w:sz w:val="28"/>
          <w:szCs w:val="28"/>
        </w:rPr>
      </w:pPr>
      <w:r>
        <w:rPr>
          <w:noProof/>
          <w:color w:val="000000"/>
          <w:sz w:val="28"/>
          <w:szCs w:val="28"/>
        </w:rPr>
        <w:t>2028 год – 16100,00 тыс. руб.;</w:t>
      </w:r>
    </w:p>
    <w:p w:rsidR="00ED327B" w:rsidRDefault="00ED327B" w:rsidP="00ED327B">
      <w:pPr>
        <w:rPr>
          <w:noProof/>
          <w:color w:val="000000"/>
          <w:sz w:val="28"/>
          <w:szCs w:val="28"/>
        </w:rPr>
      </w:pPr>
      <w:r>
        <w:rPr>
          <w:noProof/>
          <w:color w:val="000000"/>
          <w:sz w:val="28"/>
          <w:szCs w:val="28"/>
        </w:rPr>
        <w:t>2029 год – 800,00 тыс. руб.;</w:t>
      </w:r>
    </w:p>
    <w:p w:rsidR="00ED327B" w:rsidRDefault="00ED327B" w:rsidP="00ED327B">
      <w:pPr>
        <w:rPr>
          <w:noProof/>
          <w:color w:val="000000"/>
          <w:sz w:val="28"/>
          <w:szCs w:val="28"/>
        </w:rPr>
      </w:pPr>
      <w:r>
        <w:rPr>
          <w:noProof/>
          <w:color w:val="000000"/>
          <w:sz w:val="28"/>
          <w:szCs w:val="28"/>
        </w:rPr>
        <w:t>2030 год – 800,00 тыс. руб.</w:t>
      </w:r>
    </w:p>
    <w:p w:rsidR="00ED327B" w:rsidRDefault="00ED327B" w:rsidP="00ED327B">
      <w:pPr>
        <w:rPr>
          <w:noProof/>
          <w:color w:val="000000"/>
          <w:sz w:val="28"/>
          <w:szCs w:val="28"/>
        </w:rPr>
      </w:pPr>
      <w:r>
        <w:rPr>
          <w:noProof/>
          <w:color w:val="000000"/>
          <w:sz w:val="28"/>
          <w:szCs w:val="28"/>
        </w:rPr>
        <w:t>Районный бюджет 16580,00 тыс. руб. в т.ч:</w:t>
      </w:r>
    </w:p>
    <w:p w:rsidR="00ED327B" w:rsidRDefault="00ED327B" w:rsidP="00ED327B">
      <w:pPr>
        <w:rPr>
          <w:noProof/>
          <w:color w:val="000000"/>
          <w:sz w:val="28"/>
          <w:szCs w:val="28"/>
        </w:rPr>
      </w:pPr>
      <w:r>
        <w:rPr>
          <w:noProof/>
          <w:color w:val="000000"/>
          <w:sz w:val="28"/>
          <w:szCs w:val="28"/>
        </w:rPr>
        <w:t>2026 год – 2580,00 тыс. руб.;</w:t>
      </w:r>
    </w:p>
    <w:p w:rsidR="00ED327B" w:rsidRDefault="00ED327B" w:rsidP="00ED327B">
      <w:pPr>
        <w:rPr>
          <w:noProof/>
          <w:color w:val="000000"/>
          <w:sz w:val="28"/>
          <w:szCs w:val="28"/>
        </w:rPr>
      </w:pPr>
      <w:r>
        <w:rPr>
          <w:noProof/>
          <w:color w:val="000000"/>
          <w:sz w:val="28"/>
          <w:szCs w:val="28"/>
        </w:rPr>
        <w:t>2027 год – 6110,00 тыс.руб.;</w:t>
      </w:r>
    </w:p>
    <w:p w:rsidR="00ED327B" w:rsidRDefault="00ED327B" w:rsidP="00ED327B">
      <w:pPr>
        <w:rPr>
          <w:noProof/>
          <w:color w:val="000000"/>
          <w:sz w:val="28"/>
          <w:szCs w:val="28"/>
        </w:rPr>
      </w:pPr>
      <w:r>
        <w:rPr>
          <w:noProof/>
          <w:color w:val="000000"/>
          <w:sz w:val="28"/>
          <w:szCs w:val="28"/>
        </w:rPr>
        <w:t>2028 год – 2450,00 тыс. руб.;</w:t>
      </w:r>
    </w:p>
    <w:p w:rsidR="00ED327B" w:rsidRDefault="00ED327B" w:rsidP="00ED327B">
      <w:pPr>
        <w:rPr>
          <w:noProof/>
          <w:color w:val="000000"/>
          <w:sz w:val="28"/>
          <w:szCs w:val="28"/>
        </w:rPr>
      </w:pPr>
      <w:r>
        <w:rPr>
          <w:noProof/>
          <w:color w:val="000000"/>
          <w:sz w:val="28"/>
          <w:szCs w:val="28"/>
        </w:rPr>
        <w:t>2029 год – 2760,00 тыс. руб.;</w:t>
      </w:r>
    </w:p>
    <w:p w:rsidR="00ED327B" w:rsidRDefault="00ED327B" w:rsidP="00ED327B">
      <w:pPr>
        <w:rPr>
          <w:noProof/>
          <w:color w:val="000000"/>
          <w:sz w:val="28"/>
          <w:szCs w:val="28"/>
        </w:rPr>
      </w:pPr>
      <w:r>
        <w:rPr>
          <w:noProof/>
          <w:color w:val="000000"/>
          <w:sz w:val="28"/>
          <w:szCs w:val="28"/>
        </w:rPr>
        <w:t>2030 год – 2680,00 тыс. руб.;</w:t>
      </w:r>
    </w:p>
    <w:p w:rsidR="00ED327B" w:rsidRPr="00943A5C" w:rsidRDefault="00ED327B" w:rsidP="00ED327B">
      <w:pPr>
        <w:ind w:firstLine="708"/>
        <w:rPr>
          <w:sz w:val="28"/>
          <w:szCs w:val="28"/>
        </w:rPr>
      </w:pPr>
      <w:r w:rsidRPr="00943A5C">
        <w:rPr>
          <w:noProof/>
          <w:sz w:val="28"/>
          <w:szCs w:val="28"/>
        </w:rPr>
        <w:t>1.2.</w:t>
      </w:r>
      <w:r w:rsidRPr="00943A5C">
        <w:rPr>
          <w:sz w:val="28"/>
          <w:szCs w:val="28"/>
        </w:rPr>
        <w:t xml:space="preserve"> Раздел 4. Общий объем финансовых ресурсов, необходимых для реализации программы изложить в новой р</w:t>
      </w:r>
      <w:r w:rsidRPr="00943A5C">
        <w:rPr>
          <w:sz w:val="28"/>
          <w:szCs w:val="28"/>
        </w:rPr>
        <w:t>е</w:t>
      </w:r>
      <w:r w:rsidRPr="00943A5C">
        <w:rPr>
          <w:sz w:val="28"/>
          <w:szCs w:val="28"/>
        </w:rPr>
        <w:t>дакции:</w:t>
      </w:r>
    </w:p>
    <w:p w:rsidR="00ED327B" w:rsidRPr="00943A5C" w:rsidRDefault="00ED327B" w:rsidP="00ED327B">
      <w:pPr>
        <w:ind w:firstLine="708"/>
        <w:rPr>
          <w:noProof/>
          <w:sz w:val="28"/>
          <w:szCs w:val="28"/>
        </w:rPr>
      </w:pPr>
      <w:r w:rsidRPr="00943A5C">
        <w:rPr>
          <w:noProof/>
          <w:sz w:val="28"/>
          <w:szCs w:val="28"/>
        </w:rPr>
        <w:t xml:space="preserve">Всего финансиования: 58675,60 тыс. руб. </w:t>
      </w:r>
    </w:p>
    <w:p w:rsidR="00ED327B" w:rsidRDefault="00ED327B" w:rsidP="00ED327B">
      <w:pPr>
        <w:rPr>
          <w:noProof/>
          <w:color w:val="000000"/>
          <w:sz w:val="28"/>
          <w:szCs w:val="28"/>
        </w:rPr>
      </w:pPr>
      <w:r>
        <w:rPr>
          <w:noProof/>
          <w:color w:val="000000"/>
          <w:sz w:val="28"/>
          <w:szCs w:val="28"/>
        </w:rPr>
        <w:lastRenderedPageBreak/>
        <w:t>Краевой бюджет 42095,60 тыс. руб. в т.ч.:</w:t>
      </w:r>
    </w:p>
    <w:p w:rsidR="00ED327B" w:rsidRDefault="00ED327B" w:rsidP="00ED327B">
      <w:pPr>
        <w:rPr>
          <w:noProof/>
          <w:color w:val="000000"/>
          <w:sz w:val="28"/>
          <w:szCs w:val="28"/>
        </w:rPr>
      </w:pPr>
      <w:r>
        <w:rPr>
          <w:noProof/>
          <w:color w:val="000000"/>
          <w:sz w:val="28"/>
          <w:szCs w:val="28"/>
        </w:rPr>
        <w:t>2026 год – 8120,60 тыс. руб.;</w:t>
      </w:r>
    </w:p>
    <w:p w:rsidR="00ED327B" w:rsidRDefault="00ED327B" w:rsidP="00ED327B">
      <w:pPr>
        <w:rPr>
          <w:noProof/>
          <w:color w:val="000000"/>
          <w:sz w:val="28"/>
          <w:szCs w:val="28"/>
        </w:rPr>
      </w:pPr>
      <w:r>
        <w:rPr>
          <w:noProof/>
          <w:color w:val="000000"/>
          <w:sz w:val="28"/>
          <w:szCs w:val="28"/>
        </w:rPr>
        <w:t>2027 год – 16275,00 тыс.руб.;</w:t>
      </w:r>
    </w:p>
    <w:p w:rsidR="00ED327B" w:rsidRDefault="00ED327B" w:rsidP="00ED327B">
      <w:pPr>
        <w:rPr>
          <w:noProof/>
          <w:color w:val="000000"/>
          <w:sz w:val="28"/>
          <w:szCs w:val="28"/>
        </w:rPr>
      </w:pPr>
      <w:r>
        <w:rPr>
          <w:noProof/>
          <w:color w:val="000000"/>
          <w:sz w:val="28"/>
          <w:szCs w:val="28"/>
        </w:rPr>
        <w:t>2028 год – 16100,00 тыс. руб.;</w:t>
      </w:r>
    </w:p>
    <w:p w:rsidR="00ED327B" w:rsidRDefault="00ED327B" w:rsidP="00ED327B">
      <w:pPr>
        <w:rPr>
          <w:noProof/>
          <w:color w:val="000000"/>
          <w:sz w:val="28"/>
          <w:szCs w:val="28"/>
        </w:rPr>
      </w:pPr>
      <w:r>
        <w:rPr>
          <w:noProof/>
          <w:color w:val="000000"/>
          <w:sz w:val="28"/>
          <w:szCs w:val="28"/>
        </w:rPr>
        <w:t>2029 год – 800,00 тыс. руб.;</w:t>
      </w:r>
    </w:p>
    <w:p w:rsidR="00ED327B" w:rsidRDefault="00ED327B" w:rsidP="00ED327B">
      <w:pPr>
        <w:rPr>
          <w:noProof/>
          <w:color w:val="000000"/>
          <w:sz w:val="28"/>
          <w:szCs w:val="28"/>
        </w:rPr>
      </w:pPr>
      <w:r>
        <w:rPr>
          <w:noProof/>
          <w:color w:val="000000"/>
          <w:sz w:val="28"/>
          <w:szCs w:val="28"/>
        </w:rPr>
        <w:t>2030 год – 800,00 тыс. руб.</w:t>
      </w:r>
    </w:p>
    <w:p w:rsidR="00ED327B" w:rsidRDefault="00ED327B" w:rsidP="00ED327B">
      <w:pPr>
        <w:rPr>
          <w:noProof/>
          <w:color w:val="000000"/>
          <w:sz w:val="28"/>
          <w:szCs w:val="28"/>
        </w:rPr>
      </w:pPr>
      <w:r>
        <w:rPr>
          <w:noProof/>
          <w:color w:val="000000"/>
          <w:sz w:val="28"/>
          <w:szCs w:val="28"/>
        </w:rPr>
        <w:t>Районный бюджет 16580,00 тыс. руб. в т.ч:</w:t>
      </w:r>
    </w:p>
    <w:p w:rsidR="00ED327B" w:rsidRDefault="00ED327B" w:rsidP="00ED327B">
      <w:pPr>
        <w:rPr>
          <w:noProof/>
          <w:color w:val="000000"/>
          <w:sz w:val="28"/>
          <w:szCs w:val="28"/>
        </w:rPr>
      </w:pPr>
      <w:r>
        <w:rPr>
          <w:noProof/>
          <w:color w:val="000000"/>
          <w:sz w:val="28"/>
          <w:szCs w:val="28"/>
        </w:rPr>
        <w:t>2026 год – 2580,00 тыс. руб.;</w:t>
      </w:r>
    </w:p>
    <w:p w:rsidR="00ED327B" w:rsidRDefault="00ED327B" w:rsidP="00ED327B">
      <w:pPr>
        <w:rPr>
          <w:noProof/>
          <w:color w:val="000000"/>
          <w:sz w:val="28"/>
          <w:szCs w:val="28"/>
        </w:rPr>
      </w:pPr>
      <w:r>
        <w:rPr>
          <w:noProof/>
          <w:color w:val="000000"/>
          <w:sz w:val="28"/>
          <w:szCs w:val="28"/>
        </w:rPr>
        <w:t>2027 год – 6110,00 тыс.руб.;</w:t>
      </w:r>
    </w:p>
    <w:p w:rsidR="00ED327B" w:rsidRDefault="00ED327B" w:rsidP="00ED327B">
      <w:pPr>
        <w:rPr>
          <w:noProof/>
          <w:color w:val="000000"/>
          <w:sz w:val="28"/>
          <w:szCs w:val="28"/>
        </w:rPr>
      </w:pPr>
      <w:r>
        <w:rPr>
          <w:noProof/>
          <w:color w:val="000000"/>
          <w:sz w:val="28"/>
          <w:szCs w:val="28"/>
        </w:rPr>
        <w:t>2028 год – 2450,00 тыс. руб.;</w:t>
      </w:r>
    </w:p>
    <w:p w:rsidR="00ED327B" w:rsidRDefault="00ED327B" w:rsidP="00ED327B">
      <w:pPr>
        <w:rPr>
          <w:noProof/>
          <w:color w:val="000000"/>
          <w:sz w:val="28"/>
          <w:szCs w:val="28"/>
        </w:rPr>
      </w:pPr>
      <w:r>
        <w:rPr>
          <w:noProof/>
          <w:color w:val="000000"/>
          <w:sz w:val="28"/>
          <w:szCs w:val="28"/>
        </w:rPr>
        <w:t>2029 год – 2760,00 тыс. руб.;</w:t>
      </w:r>
    </w:p>
    <w:p w:rsidR="00ED327B" w:rsidRDefault="00ED327B" w:rsidP="00ED327B">
      <w:pPr>
        <w:rPr>
          <w:noProof/>
          <w:color w:val="000000"/>
          <w:sz w:val="28"/>
          <w:szCs w:val="28"/>
        </w:rPr>
      </w:pPr>
      <w:r>
        <w:rPr>
          <w:noProof/>
          <w:color w:val="000000"/>
          <w:sz w:val="28"/>
          <w:szCs w:val="28"/>
        </w:rPr>
        <w:t>2030 год – 2680,00 тыс. руб.;</w:t>
      </w:r>
    </w:p>
    <w:p w:rsidR="00ED327B" w:rsidRDefault="00ED327B" w:rsidP="00ED327B">
      <w:pPr>
        <w:ind w:firstLine="708"/>
        <w:rPr>
          <w:sz w:val="28"/>
          <w:szCs w:val="28"/>
        </w:rPr>
      </w:pPr>
      <w:r>
        <w:rPr>
          <w:color w:val="000000"/>
          <w:sz w:val="28"/>
          <w:szCs w:val="28"/>
        </w:rPr>
        <w:t xml:space="preserve">2. </w:t>
      </w:r>
      <w:r w:rsidRPr="00803042">
        <w:rPr>
          <w:sz w:val="28"/>
          <w:szCs w:val="28"/>
        </w:rPr>
        <w:t xml:space="preserve">Приложения </w:t>
      </w:r>
      <w:r>
        <w:rPr>
          <w:sz w:val="28"/>
          <w:szCs w:val="28"/>
        </w:rPr>
        <w:t>2 муниципальной программы изложить в новой реда</w:t>
      </w:r>
      <w:r>
        <w:rPr>
          <w:sz w:val="28"/>
          <w:szCs w:val="28"/>
        </w:rPr>
        <w:t>к</w:t>
      </w:r>
      <w:r>
        <w:rPr>
          <w:sz w:val="28"/>
          <w:szCs w:val="28"/>
        </w:rPr>
        <w:t>ции</w:t>
      </w:r>
      <w:r w:rsidRPr="00803042">
        <w:rPr>
          <w:sz w:val="28"/>
          <w:szCs w:val="28"/>
        </w:rPr>
        <w:t xml:space="preserve"> согласно приложению</w:t>
      </w:r>
      <w:r>
        <w:rPr>
          <w:sz w:val="28"/>
          <w:szCs w:val="28"/>
        </w:rPr>
        <w:t xml:space="preserve"> 1</w:t>
      </w:r>
      <w:r w:rsidRPr="00803042">
        <w:rPr>
          <w:sz w:val="28"/>
          <w:szCs w:val="28"/>
        </w:rPr>
        <w:t xml:space="preserve"> к настоящему постановлению.</w:t>
      </w:r>
    </w:p>
    <w:p w:rsidR="00ED327B" w:rsidRPr="00803042" w:rsidRDefault="00ED327B" w:rsidP="00ED327B">
      <w:pPr>
        <w:ind w:firstLine="708"/>
        <w:rPr>
          <w:sz w:val="28"/>
          <w:szCs w:val="28"/>
        </w:rPr>
      </w:pPr>
      <w:r>
        <w:rPr>
          <w:sz w:val="28"/>
          <w:szCs w:val="28"/>
        </w:rPr>
        <w:t>3.  Приложение 3 муниципальной программы изложить в новой реда</w:t>
      </w:r>
      <w:r>
        <w:rPr>
          <w:sz w:val="28"/>
          <w:szCs w:val="28"/>
        </w:rPr>
        <w:t>к</w:t>
      </w:r>
      <w:r>
        <w:rPr>
          <w:sz w:val="28"/>
          <w:szCs w:val="28"/>
        </w:rPr>
        <w:t>ции</w:t>
      </w:r>
      <w:r w:rsidRPr="00803042">
        <w:rPr>
          <w:sz w:val="28"/>
          <w:szCs w:val="28"/>
        </w:rPr>
        <w:t xml:space="preserve"> согласно приложению</w:t>
      </w:r>
      <w:r>
        <w:rPr>
          <w:sz w:val="28"/>
          <w:szCs w:val="28"/>
        </w:rPr>
        <w:t xml:space="preserve"> 2</w:t>
      </w:r>
      <w:r w:rsidRPr="00803042">
        <w:rPr>
          <w:sz w:val="28"/>
          <w:szCs w:val="28"/>
        </w:rPr>
        <w:t xml:space="preserve"> к настоящему постановлению</w:t>
      </w:r>
      <w:r>
        <w:rPr>
          <w:sz w:val="28"/>
          <w:szCs w:val="28"/>
        </w:rPr>
        <w:t>.</w:t>
      </w:r>
    </w:p>
    <w:p w:rsidR="00ED327B" w:rsidRPr="00EA547E" w:rsidRDefault="00ED327B" w:rsidP="00ED327B">
      <w:pPr>
        <w:pStyle w:val="aa"/>
        <w:numPr>
          <w:ilvl w:val="0"/>
          <w:numId w:val="42"/>
        </w:numPr>
        <w:tabs>
          <w:tab w:val="left" w:pos="717"/>
          <w:tab w:val="left" w:pos="1276"/>
        </w:tabs>
        <w:autoSpaceDE w:val="0"/>
        <w:autoSpaceDN w:val="0"/>
        <w:adjustRightInd w:val="0"/>
        <w:spacing w:after="0" w:line="240" w:lineRule="auto"/>
        <w:ind w:left="0" w:firstLine="717"/>
        <w:jc w:val="both"/>
        <w:rPr>
          <w:sz w:val="28"/>
          <w:szCs w:val="28"/>
        </w:rPr>
      </w:pPr>
      <w:r w:rsidRPr="00D73C93">
        <w:rPr>
          <w:sz w:val="28"/>
          <w:szCs w:val="28"/>
        </w:rPr>
        <w:t xml:space="preserve">Обнародовать настоящее постановление в сборнике </w:t>
      </w:r>
      <w:r>
        <w:rPr>
          <w:sz w:val="28"/>
          <w:szCs w:val="28"/>
        </w:rPr>
        <w:t xml:space="preserve">нормативно-правовых актов </w:t>
      </w:r>
      <w:r w:rsidRPr="00D73C93">
        <w:rPr>
          <w:sz w:val="28"/>
          <w:szCs w:val="28"/>
        </w:rPr>
        <w:t>Ад</w:t>
      </w:r>
      <w:r>
        <w:rPr>
          <w:sz w:val="28"/>
          <w:szCs w:val="28"/>
        </w:rPr>
        <w:t>министрации Поспел</w:t>
      </w:r>
      <w:r>
        <w:rPr>
          <w:sz w:val="28"/>
          <w:szCs w:val="28"/>
        </w:rPr>
        <w:t>и</w:t>
      </w:r>
      <w:r>
        <w:rPr>
          <w:sz w:val="28"/>
          <w:szCs w:val="28"/>
        </w:rPr>
        <w:t>хинского района и о</w:t>
      </w:r>
      <w:r w:rsidRPr="00EA547E">
        <w:rPr>
          <w:sz w:val="28"/>
          <w:szCs w:val="28"/>
        </w:rPr>
        <w:t>публиковать на официальном сайте Администрации района.</w:t>
      </w:r>
    </w:p>
    <w:p w:rsidR="00ED327B" w:rsidRPr="00803042" w:rsidRDefault="00ED327B" w:rsidP="00ED327B">
      <w:pPr>
        <w:ind w:firstLine="708"/>
        <w:rPr>
          <w:sz w:val="28"/>
          <w:szCs w:val="28"/>
        </w:rPr>
      </w:pPr>
    </w:p>
    <w:p w:rsidR="00ED327B" w:rsidRPr="00803042" w:rsidRDefault="00ED327B" w:rsidP="00ED327B">
      <w:pPr>
        <w:rPr>
          <w:sz w:val="27"/>
          <w:szCs w:val="27"/>
        </w:rPr>
      </w:pPr>
    </w:p>
    <w:p w:rsidR="00ED327B" w:rsidRDefault="00ED327B" w:rsidP="00ED327B">
      <w:pPr>
        <w:rPr>
          <w:sz w:val="27"/>
          <w:szCs w:val="27"/>
        </w:rPr>
      </w:pPr>
      <w:r>
        <w:rPr>
          <w:sz w:val="27"/>
          <w:szCs w:val="27"/>
        </w:rPr>
        <w:t>Временно исполняющий</w:t>
      </w:r>
    </w:p>
    <w:p w:rsidR="00ED327B" w:rsidRPr="00803042" w:rsidRDefault="00ED327B" w:rsidP="00ED327B">
      <w:pPr>
        <w:rPr>
          <w:sz w:val="27"/>
          <w:szCs w:val="27"/>
        </w:rPr>
      </w:pPr>
      <w:r>
        <w:rPr>
          <w:sz w:val="27"/>
          <w:szCs w:val="27"/>
        </w:rPr>
        <w:t>полномочия главы района</w:t>
      </w:r>
      <w:r>
        <w:rPr>
          <w:sz w:val="27"/>
          <w:szCs w:val="27"/>
        </w:rPr>
        <w:tab/>
      </w:r>
      <w:r>
        <w:rPr>
          <w:sz w:val="27"/>
          <w:szCs w:val="27"/>
        </w:rPr>
        <w:tab/>
      </w:r>
      <w:r>
        <w:rPr>
          <w:sz w:val="27"/>
          <w:szCs w:val="27"/>
        </w:rPr>
        <w:tab/>
      </w:r>
      <w:r>
        <w:rPr>
          <w:sz w:val="27"/>
          <w:szCs w:val="27"/>
        </w:rPr>
        <w:tab/>
      </w:r>
      <w:r>
        <w:rPr>
          <w:sz w:val="27"/>
          <w:szCs w:val="27"/>
        </w:rPr>
        <w:tab/>
      </w:r>
      <w:r>
        <w:rPr>
          <w:sz w:val="27"/>
          <w:szCs w:val="27"/>
        </w:rPr>
        <w:tab/>
        <w:t xml:space="preserve">    С.А. Гаращенко</w:t>
      </w:r>
    </w:p>
    <w:p w:rsidR="00ED327B" w:rsidRPr="00803042" w:rsidRDefault="00ED327B" w:rsidP="00ED327B">
      <w:pPr>
        <w:rPr>
          <w:sz w:val="27"/>
          <w:szCs w:val="27"/>
        </w:rPr>
      </w:pPr>
    </w:p>
    <w:p w:rsidR="00ED327B" w:rsidRPr="00803042" w:rsidRDefault="00ED327B" w:rsidP="00ED327B">
      <w:pPr>
        <w:rPr>
          <w:sz w:val="27"/>
          <w:szCs w:val="27"/>
        </w:rPr>
      </w:pPr>
    </w:p>
    <w:p w:rsidR="00ED327B" w:rsidRPr="00803042" w:rsidRDefault="00ED327B" w:rsidP="00ED327B">
      <w:pPr>
        <w:rPr>
          <w:sz w:val="32"/>
          <w:szCs w:val="28"/>
        </w:rPr>
      </w:pPr>
    </w:p>
    <w:p w:rsidR="00ED327B" w:rsidRPr="00803042" w:rsidRDefault="00ED327B" w:rsidP="00ED327B">
      <w:pPr>
        <w:rPr>
          <w:sz w:val="32"/>
          <w:szCs w:val="28"/>
        </w:rPr>
      </w:pPr>
    </w:p>
    <w:p w:rsidR="00ED327B" w:rsidRPr="00803042" w:rsidRDefault="00ED327B" w:rsidP="00ED327B">
      <w:pPr>
        <w:rPr>
          <w:sz w:val="28"/>
          <w:szCs w:val="28"/>
        </w:rPr>
      </w:pPr>
    </w:p>
    <w:p w:rsidR="00ED327B" w:rsidRPr="00803042" w:rsidRDefault="00ED327B" w:rsidP="00ED327B">
      <w:pPr>
        <w:rPr>
          <w:sz w:val="28"/>
          <w:szCs w:val="28"/>
        </w:rPr>
      </w:pPr>
    </w:p>
    <w:p w:rsidR="00ED327B" w:rsidRPr="00803042" w:rsidRDefault="00ED327B" w:rsidP="00ED327B">
      <w:pPr>
        <w:rPr>
          <w:sz w:val="28"/>
          <w:szCs w:val="28"/>
        </w:rPr>
      </w:pPr>
    </w:p>
    <w:p w:rsidR="00ED327B" w:rsidRPr="00803042" w:rsidRDefault="00ED327B" w:rsidP="00ED327B">
      <w:pPr>
        <w:rPr>
          <w:sz w:val="28"/>
          <w:szCs w:val="28"/>
        </w:rPr>
      </w:pPr>
    </w:p>
    <w:p w:rsidR="00ED327B" w:rsidRPr="00803042" w:rsidRDefault="00ED327B" w:rsidP="00ED327B">
      <w:pPr>
        <w:rPr>
          <w:sz w:val="28"/>
          <w:szCs w:val="28"/>
        </w:rPr>
      </w:pPr>
    </w:p>
    <w:p w:rsidR="00ED327B" w:rsidRPr="00803042" w:rsidRDefault="00ED327B" w:rsidP="00ED327B">
      <w:pPr>
        <w:rPr>
          <w:sz w:val="28"/>
          <w:szCs w:val="28"/>
        </w:rPr>
      </w:pPr>
    </w:p>
    <w:p w:rsidR="00ED327B" w:rsidRPr="00803042"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rsidP="00ED327B">
      <w:pPr>
        <w:rPr>
          <w:sz w:val="28"/>
          <w:szCs w:val="28"/>
        </w:rPr>
      </w:pPr>
    </w:p>
    <w:p w:rsidR="00ED327B" w:rsidRDefault="00ED327B">
      <w:pPr>
        <w:spacing w:after="200" w:line="276" w:lineRule="auto"/>
        <w:rPr>
          <w:sz w:val="27"/>
          <w:szCs w:val="27"/>
        </w:rPr>
        <w:sectPr w:rsidR="00ED327B" w:rsidSect="00103D4D">
          <w:pgSz w:w="11906" w:h="16838"/>
          <w:pgMar w:top="1134" w:right="850" w:bottom="1134" w:left="1701" w:header="708" w:footer="708" w:gutter="0"/>
          <w:cols w:space="708"/>
          <w:docGrid w:linePitch="360"/>
        </w:sectPr>
      </w:pPr>
    </w:p>
    <w:p w:rsidR="00ED327B" w:rsidRDefault="00ED327B" w:rsidP="00ED327B">
      <w:pPr>
        <w:ind w:left="10773"/>
        <w:rPr>
          <w:sz w:val="27"/>
          <w:szCs w:val="27"/>
        </w:rPr>
      </w:pPr>
      <w:r>
        <w:rPr>
          <w:sz w:val="27"/>
          <w:szCs w:val="27"/>
        </w:rPr>
        <w:lastRenderedPageBreak/>
        <w:t>Приложение 1</w:t>
      </w:r>
    </w:p>
    <w:p w:rsidR="00ED327B" w:rsidRDefault="00ED327B" w:rsidP="00ED327B">
      <w:pPr>
        <w:ind w:left="10773"/>
        <w:rPr>
          <w:sz w:val="27"/>
          <w:szCs w:val="27"/>
        </w:rPr>
      </w:pPr>
      <w:r>
        <w:rPr>
          <w:sz w:val="27"/>
          <w:szCs w:val="27"/>
        </w:rPr>
        <w:t xml:space="preserve">к постановлению </w:t>
      </w:r>
    </w:p>
    <w:p w:rsidR="00ED327B" w:rsidRDefault="00ED327B" w:rsidP="00ED327B">
      <w:pPr>
        <w:ind w:left="10773"/>
        <w:rPr>
          <w:sz w:val="27"/>
          <w:szCs w:val="27"/>
        </w:rPr>
      </w:pPr>
      <w:r>
        <w:rPr>
          <w:sz w:val="27"/>
          <w:szCs w:val="27"/>
        </w:rPr>
        <w:t xml:space="preserve">Администрации района </w:t>
      </w:r>
    </w:p>
    <w:p w:rsidR="00ED327B" w:rsidRDefault="00ED327B" w:rsidP="00ED327B">
      <w:pPr>
        <w:ind w:left="10773"/>
        <w:rPr>
          <w:sz w:val="27"/>
          <w:szCs w:val="27"/>
        </w:rPr>
      </w:pPr>
      <w:r>
        <w:rPr>
          <w:sz w:val="27"/>
          <w:szCs w:val="27"/>
        </w:rPr>
        <w:t>от 20.02.2026 № 63</w:t>
      </w:r>
    </w:p>
    <w:tbl>
      <w:tblPr>
        <w:tblW w:w="15354" w:type="dxa"/>
        <w:tblInd w:w="-318" w:type="dxa"/>
        <w:tblLayout w:type="fixed"/>
        <w:tblLook w:val="04A0" w:firstRow="1" w:lastRow="0" w:firstColumn="1" w:lastColumn="0" w:noHBand="0" w:noVBand="1"/>
      </w:tblPr>
      <w:tblGrid>
        <w:gridCol w:w="568"/>
        <w:gridCol w:w="3119"/>
        <w:gridCol w:w="1701"/>
        <w:gridCol w:w="1985"/>
        <w:gridCol w:w="960"/>
        <w:gridCol w:w="960"/>
        <w:gridCol w:w="960"/>
        <w:gridCol w:w="960"/>
        <w:gridCol w:w="960"/>
        <w:gridCol w:w="1041"/>
        <w:gridCol w:w="2140"/>
      </w:tblGrid>
      <w:tr w:rsidR="00ED327B" w:rsidRPr="00114890" w:rsidTr="00ED327B">
        <w:trPr>
          <w:trHeight w:val="810"/>
        </w:trPr>
        <w:tc>
          <w:tcPr>
            <w:tcW w:w="568" w:type="dxa"/>
            <w:tcBorders>
              <w:top w:val="nil"/>
              <w:left w:val="nil"/>
              <w:bottom w:val="nil"/>
              <w:right w:val="nil"/>
            </w:tcBorders>
            <w:shd w:val="clear" w:color="auto" w:fill="auto"/>
            <w:vAlign w:val="bottom"/>
            <w:hideMark/>
          </w:tcPr>
          <w:p w:rsidR="00ED327B" w:rsidRPr="00114890" w:rsidRDefault="00ED327B" w:rsidP="00ED327B">
            <w:pPr>
              <w:rPr>
                <w:color w:val="000000"/>
                <w:sz w:val="28"/>
                <w:szCs w:val="28"/>
              </w:rPr>
            </w:pPr>
          </w:p>
        </w:tc>
        <w:tc>
          <w:tcPr>
            <w:tcW w:w="14786" w:type="dxa"/>
            <w:gridSpan w:val="10"/>
            <w:tcBorders>
              <w:top w:val="nil"/>
              <w:left w:val="nil"/>
              <w:bottom w:val="nil"/>
              <w:right w:val="nil"/>
            </w:tcBorders>
            <w:shd w:val="clear" w:color="auto" w:fill="auto"/>
            <w:vAlign w:val="bottom"/>
            <w:hideMark/>
          </w:tcPr>
          <w:p w:rsidR="00ED327B" w:rsidRPr="00114890" w:rsidRDefault="00ED327B" w:rsidP="00ED327B">
            <w:pPr>
              <w:jc w:val="center"/>
              <w:rPr>
                <w:color w:val="000000"/>
                <w:sz w:val="28"/>
                <w:szCs w:val="28"/>
              </w:rPr>
            </w:pPr>
            <w:r w:rsidRPr="00114890">
              <w:rPr>
                <w:color w:val="000000"/>
                <w:sz w:val="28"/>
                <w:szCs w:val="28"/>
              </w:rPr>
              <w:t>Перечень мероприятий</w:t>
            </w:r>
          </w:p>
        </w:tc>
      </w:tr>
      <w:tr w:rsidR="00ED327B" w:rsidRPr="00114890" w:rsidTr="00ED327B">
        <w:trPr>
          <w:trHeight w:val="810"/>
        </w:trPr>
        <w:tc>
          <w:tcPr>
            <w:tcW w:w="568" w:type="dxa"/>
            <w:tcBorders>
              <w:top w:val="nil"/>
              <w:left w:val="nil"/>
              <w:bottom w:val="nil"/>
              <w:right w:val="nil"/>
            </w:tcBorders>
            <w:shd w:val="clear" w:color="auto" w:fill="auto"/>
            <w:vAlign w:val="bottom"/>
            <w:hideMark/>
          </w:tcPr>
          <w:p w:rsidR="00ED327B" w:rsidRPr="00114890" w:rsidRDefault="00ED327B" w:rsidP="00ED327B">
            <w:pPr>
              <w:rPr>
                <w:color w:val="000000"/>
                <w:sz w:val="28"/>
                <w:szCs w:val="28"/>
              </w:rPr>
            </w:pPr>
          </w:p>
        </w:tc>
        <w:tc>
          <w:tcPr>
            <w:tcW w:w="14786" w:type="dxa"/>
            <w:gridSpan w:val="10"/>
            <w:tcBorders>
              <w:top w:val="nil"/>
              <w:left w:val="nil"/>
              <w:bottom w:val="nil"/>
              <w:right w:val="nil"/>
            </w:tcBorders>
            <w:shd w:val="clear" w:color="auto" w:fill="auto"/>
            <w:vAlign w:val="bottom"/>
            <w:hideMark/>
          </w:tcPr>
          <w:p w:rsidR="00ED327B" w:rsidRPr="00114890" w:rsidRDefault="00ED327B" w:rsidP="00ED327B">
            <w:pPr>
              <w:jc w:val="center"/>
              <w:rPr>
                <w:color w:val="000000"/>
                <w:sz w:val="28"/>
                <w:szCs w:val="28"/>
              </w:rPr>
            </w:pPr>
            <w:r w:rsidRPr="00114890">
              <w:rPr>
                <w:color w:val="000000"/>
                <w:sz w:val="28"/>
                <w:szCs w:val="28"/>
              </w:rPr>
              <w:t>муниципальной программы "Обеспечение населения Поспелихинского района Алтайского края жилищно-коммунальными услугами на 2026-2030 годы"</w:t>
            </w:r>
          </w:p>
        </w:tc>
      </w:tr>
      <w:tr w:rsidR="00ED327B" w:rsidRPr="00114890" w:rsidTr="00ED327B">
        <w:trPr>
          <w:trHeight w:val="300"/>
        </w:trPr>
        <w:tc>
          <w:tcPr>
            <w:tcW w:w="568" w:type="dxa"/>
            <w:tcBorders>
              <w:top w:val="nil"/>
              <w:left w:val="nil"/>
              <w:bottom w:val="nil"/>
              <w:right w:val="nil"/>
            </w:tcBorders>
            <w:shd w:val="clear" w:color="auto" w:fill="auto"/>
            <w:noWrap/>
            <w:vAlign w:val="bottom"/>
            <w:hideMark/>
          </w:tcPr>
          <w:p w:rsidR="00ED327B" w:rsidRPr="00114890" w:rsidRDefault="00ED327B" w:rsidP="00ED327B">
            <w:pPr>
              <w:rPr>
                <w:rFonts w:ascii="Calibri" w:hAnsi="Calibri"/>
                <w:color w:val="000000"/>
                <w:sz w:val="22"/>
                <w:szCs w:val="22"/>
              </w:rPr>
            </w:pPr>
          </w:p>
        </w:tc>
        <w:tc>
          <w:tcPr>
            <w:tcW w:w="3119" w:type="dxa"/>
            <w:tcBorders>
              <w:top w:val="nil"/>
              <w:left w:val="nil"/>
              <w:bottom w:val="nil"/>
              <w:right w:val="nil"/>
            </w:tcBorders>
            <w:shd w:val="clear" w:color="auto" w:fill="auto"/>
            <w:noWrap/>
            <w:vAlign w:val="bottom"/>
            <w:hideMark/>
          </w:tcPr>
          <w:p w:rsidR="00ED327B" w:rsidRPr="00114890" w:rsidRDefault="00ED327B" w:rsidP="00ED327B">
            <w:pPr>
              <w:rPr>
                <w:rFonts w:ascii="Calibri" w:hAnsi="Calibri"/>
                <w:color w:val="000000"/>
                <w:sz w:val="22"/>
                <w:szCs w:val="22"/>
              </w:rPr>
            </w:pPr>
          </w:p>
        </w:tc>
        <w:tc>
          <w:tcPr>
            <w:tcW w:w="1701" w:type="dxa"/>
            <w:tcBorders>
              <w:top w:val="nil"/>
              <w:left w:val="nil"/>
              <w:bottom w:val="nil"/>
              <w:right w:val="nil"/>
            </w:tcBorders>
            <w:shd w:val="clear" w:color="auto" w:fill="auto"/>
            <w:noWrap/>
            <w:vAlign w:val="bottom"/>
            <w:hideMark/>
          </w:tcPr>
          <w:p w:rsidR="00ED327B" w:rsidRPr="00114890" w:rsidRDefault="00ED327B" w:rsidP="00ED327B">
            <w:pPr>
              <w:rPr>
                <w:rFonts w:ascii="Calibri" w:hAnsi="Calibri"/>
                <w:color w:val="000000"/>
                <w:sz w:val="22"/>
                <w:szCs w:val="22"/>
              </w:rPr>
            </w:pPr>
          </w:p>
        </w:tc>
        <w:tc>
          <w:tcPr>
            <w:tcW w:w="1985" w:type="dxa"/>
            <w:tcBorders>
              <w:top w:val="nil"/>
              <w:left w:val="nil"/>
              <w:bottom w:val="nil"/>
              <w:right w:val="nil"/>
            </w:tcBorders>
            <w:shd w:val="clear" w:color="auto" w:fill="auto"/>
            <w:noWrap/>
            <w:vAlign w:val="bottom"/>
            <w:hideMark/>
          </w:tcPr>
          <w:p w:rsidR="00ED327B" w:rsidRPr="00114890" w:rsidRDefault="00ED327B" w:rsidP="00ED327B">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ED327B" w:rsidRPr="00114890" w:rsidRDefault="00ED327B" w:rsidP="00ED327B">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ED327B" w:rsidRPr="00114890" w:rsidRDefault="00ED327B" w:rsidP="00ED327B">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ED327B" w:rsidRPr="00114890" w:rsidRDefault="00ED327B" w:rsidP="00ED327B">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ED327B" w:rsidRPr="00114890" w:rsidRDefault="00ED327B" w:rsidP="00ED327B">
            <w:pPr>
              <w:rPr>
                <w:rFonts w:ascii="Calibri" w:hAnsi="Calibri"/>
                <w:color w:val="000000"/>
                <w:sz w:val="22"/>
                <w:szCs w:val="22"/>
              </w:rPr>
            </w:pPr>
          </w:p>
        </w:tc>
        <w:tc>
          <w:tcPr>
            <w:tcW w:w="960" w:type="dxa"/>
            <w:tcBorders>
              <w:top w:val="nil"/>
              <w:left w:val="nil"/>
              <w:bottom w:val="nil"/>
              <w:right w:val="nil"/>
            </w:tcBorders>
            <w:shd w:val="clear" w:color="auto" w:fill="auto"/>
            <w:noWrap/>
            <w:vAlign w:val="bottom"/>
            <w:hideMark/>
          </w:tcPr>
          <w:p w:rsidR="00ED327B" w:rsidRPr="00114890" w:rsidRDefault="00ED327B" w:rsidP="00ED327B">
            <w:pPr>
              <w:rPr>
                <w:rFonts w:ascii="Calibri" w:hAnsi="Calibri"/>
                <w:color w:val="000000"/>
                <w:sz w:val="22"/>
                <w:szCs w:val="22"/>
              </w:rPr>
            </w:pPr>
          </w:p>
        </w:tc>
        <w:tc>
          <w:tcPr>
            <w:tcW w:w="1041" w:type="dxa"/>
            <w:tcBorders>
              <w:top w:val="nil"/>
              <w:left w:val="nil"/>
              <w:bottom w:val="nil"/>
              <w:right w:val="nil"/>
            </w:tcBorders>
            <w:shd w:val="clear" w:color="auto" w:fill="auto"/>
            <w:noWrap/>
            <w:vAlign w:val="bottom"/>
            <w:hideMark/>
          </w:tcPr>
          <w:p w:rsidR="00ED327B" w:rsidRPr="00114890" w:rsidRDefault="00ED327B" w:rsidP="00ED327B">
            <w:pPr>
              <w:rPr>
                <w:rFonts w:ascii="Calibri" w:hAnsi="Calibri"/>
                <w:color w:val="000000"/>
                <w:sz w:val="22"/>
                <w:szCs w:val="22"/>
              </w:rPr>
            </w:pPr>
          </w:p>
        </w:tc>
        <w:tc>
          <w:tcPr>
            <w:tcW w:w="2140" w:type="dxa"/>
            <w:tcBorders>
              <w:top w:val="nil"/>
              <w:left w:val="nil"/>
              <w:bottom w:val="nil"/>
              <w:right w:val="nil"/>
            </w:tcBorders>
            <w:shd w:val="clear" w:color="auto" w:fill="auto"/>
            <w:noWrap/>
            <w:vAlign w:val="bottom"/>
            <w:hideMark/>
          </w:tcPr>
          <w:p w:rsidR="00ED327B" w:rsidRPr="00114890" w:rsidRDefault="00ED327B" w:rsidP="00ED327B">
            <w:pPr>
              <w:rPr>
                <w:rFonts w:ascii="Calibri" w:hAnsi="Calibri"/>
                <w:color w:val="000000"/>
                <w:sz w:val="22"/>
                <w:szCs w:val="22"/>
              </w:rPr>
            </w:pPr>
          </w:p>
        </w:tc>
      </w:tr>
      <w:tr w:rsidR="00ED327B" w:rsidRPr="00114890" w:rsidTr="00ED327B">
        <w:trPr>
          <w:trHeight w:val="930"/>
        </w:trPr>
        <w:tc>
          <w:tcPr>
            <w:tcW w:w="5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rPr>
            </w:pPr>
            <w:bookmarkStart w:id="5" w:name="RANGE!A7"/>
            <w:r w:rsidRPr="00114890">
              <w:rPr>
                <w:color w:val="000000"/>
              </w:rPr>
              <w:t xml:space="preserve">№ </w:t>
            </w:r>
            <w:proofErr w:type="gramStart"/>
            <w:r w:rsidRPr="00114890">
              <w:rPr>
                <w:color w:val="000000"/>
              </w:rPr>
              <w:t>п</w:t>
            </w:r>
            <w:proofErr w:type="gramEnd"/>
            <w:r w:rsidRPr="00114890">
              <w:rPr>
                <w:color w:val="000000"/>
              </w:rPr>
              <w:t>/п</w:t>
            </w:r>
            <w:bookmarkEnd w:id="5"/>
          </w:p>
        </w:tc>
        <w:tc>
          <w:tcPr>
            <w:tcW w:w="31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rPr>
            </w:pPr>
            <w:r w:rsidRPr="00114890">
              <w:rPr>
                <w:color w:val="000000"/>
              </w:rPr>
              <w:t xml:space="preserve">Мероприятие </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rPr>
            </w:pPr>
            <w:r w:rsidRPr="00114890">
              <w:rPr>
                <w:color w:val="000000"/>
              </w:rPr>
              <w:t>Срок реал</w:t>
            </w:r>
            <w:r w:rsidRPr="00114890">
              <w:rPr>
                <w:color w:val="000000"/>
              </w:rPr>
              <w:t>и</w:t>
            </w:r>
            <w:r w:rsidRPr="00114890">
              <w:rPr>
                <w:color w:val="000000"/>
              </w:rPr>
              <w:t>зации</w:t>
            </w:r>
          </w:p>
        </w:tc>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rPr>
            </w:pPr>
            <w:r w:rsidRPr="00114890">
              <w:rPr>
                <w:color w:val="000000"/>
              </w:rPr>
              <w:t>Участник пр</w:t>
            </w:r>
            <w:r w:rsidRPr="00114890">
              <w:rPr>
                <w:color w:val="000000"/>
              </w:rPr>
              <w:t>о</w:t>
            </w:r>
            <w:r w:rsidRPr="00114890">
              <w:rPr>
                <w:color w:val="000000"/>
              </w:rPr>
              <w:t>граммы</w:t>
            </w:r>
          </w:p>
        </w:tc>
        <w:tc>
          <w:tcPr>
            <w:tcW w:w="4800" w:type="dxa"/>
            <w:gridSpan w:val="5"/>
            <w:tcBorders>
              <w:top w:val="single" w:sz="4" w:space="0" w:color="auto"/>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rPr>
            </w:pPr>
            <w:r w:rsidRPr="00114890">
              <w:rPr>
                <w:color w:val="000000"/>
              </w:rPr>
              <w:t xml:space="preserve">Сумма расходов (тыс. руб.) </w:t>
            </w:r>
          </w:p>
        </w:tc>
        <w:tc>
          <w:tcPr>
            <w:tcW w:w="10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rPr>
            </w:pPr>
            <w:r w:rsidRPr="00114890">
              <w:rPr>
                <w:color w:val="000000"/>
              </w:rPr>
              <w:t xml:space="preserve">Всего </w:t>
            </w:r>
          </w:p>
        </w:tc>
        <w:tc>
          <w:tcPr>
            <w:tcW w:w="21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rPr>
            </w:pPr>
            <w:r w:rsidRPr="00114890">
              <w:rPr>
                <w:color w:val="000000"/>
              </w:rPr>
              <w:t>Источники ф</w:t>
            </w:r>
            <w:r w:rsidRPr="00114890">
              <w:rPr>
                <w:color w:val="000000"/>
              </w:rPr>
              <w:t>и</w:t>
            </w:r>
            <w:r w:rsidRPr="00114890">
              <w:rPr>
                <w:color w:val="000000"/>
              </w:rPr>
              <w:t>нансирования</w:t>
            </w:r>
          </w:p>
        </w:tc>
      </w:tr>
      <w:tr w:rsidR="00ED327B" w:rsidRPr="00114890" w:rsidTr="00ED327B">
        <w:trPr>
          <w:trHeight w:val="315"/>
        </w:trPr>
        <w:tc>
          <w:tcPr>
            <w:tcW w:w="568" w:type="dxa"/>
            <w:vMerge/>
            <w:tcBorders>
              <w:top w:val="single" w:sz="4" w:space="0" w:color="auto"/>
              <w:left w:val="single" w:sz="4" w:space="0" w:color="auto"/>
              <w:bottom w:val="single" w:sz="4" w:space="0" w:color="auto"/>
              <w:right w:val="single" w:sz="4" w:space="0" w:color="auto"/>
            </w:tcBorders>
            <w:vAlign w:val="center"/>
            <w:hideMark/>
          </w:tcPr>
          <w:p w:rsidR="00ED327B" w:rsidRPr="00114890" w:rsidRDefault="00ED327B" w:rsidP="00ED327B">
            <w:pPr>
              <w:rPr>
                <w:color w:val="000000"/>
              </w:rPr>
            </w:pPr>
          </w:p>
        </w:tc>
        <w:tc>
          <w:tcPr>
            <w:tcW w:w="3119" w:type="dxa"/>
            <w:vMerge/>
            <w:tcBorders>
              <w:top w:val="single" w:sz="4" w:space="0" w:color="auto"/>
              <w:left w:val="single" w:sz="4" w:space="0" w:color="auto"/>
              <w:bottom w:val="single" w:sz="4" w:space="0" w:color="auto"/>
              <w:right w:val="single" w:sz="4" w:space="0" w:color="auto"/>
            </w:tcBorders>
            <w:vAlign w:val="center"/>
            <w:hideMark/>
          </w:tcPr>
          <w:p w:rsidR="00ED327B" w:rsidRPr="00114890" w:rsidRDefault="00ED327B" w:rsidP="00ED327B">
            <w:pPr>
              <w:rPr>
                <w:color w:val="000000"/>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rsidR="00ED327B" w:rsidRPr="00114890" w:rsidRDefault="00ED327B" w:rsidP="00ED327B">
            <w:pPr>
              <w:rPr>
                <w:color w:val="000000"/>
              </w:rPr>
            </w:pPr>
          </w:p>
        </w:tc>
        <w:tc>
          <w:tcPr>
            <w:tcW w:w="1985" w:type="dxa"/>
            <w:vMerge/>
            <w:tcBorders>
              <w:top w:val="single" w:sz="4" w:space="0" w:color="auto"/>
              <w:left w:val="single" w:sz="4" w:space="0" w:color="auto"/>
              <w:bottom w:val="single" w:sz="4" w:space="0" w:color="auto"/>
              <w:right w:val="single" w:sz="4" w:space="0" w:color="auto"/>
            </w:tcBorders>
            <w:vAlign w:val="center"/>
            <w:hideMark/>
          </w:tcPr>
          <w:p w:rsidR="00ED327B" w:rsidRPr="00114890" w:rsidRDefault="00ED327B" w:rsidP="00ED327B">
            <w:pPr>
              <w:rPr>
                <w:color w:val="000000"/>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rPr>
            </w:pPr>
            <w:r w:rsidRPr="00114890">
              <w:rPr>
                <w:color w:val="000000"/>
              </w:rPr>
              <w:t>2026</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rPr>
            </w:pPr>
            <w:r w:rsidRPr="00114890">
              <w:rPr>
                <w:color w:val="000000"/>
              </w:rPr>
              <w:t>2027</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rPr>
            </w:pPr>
            <w:r w:rsidRPr="00114890">
              <w:rPr>
                <w:color w:val="000000"/>
              </w:rPr>
              <w:t>2028</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rPr>
            </w:pPr>
            <w:r w:rsidRPr="00114890">
              <w:rPr>
                <w:color w:val="000000"/>
              </w:rPr>
              <w:t>2029</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rPr>
            </w:pPr>
            <w:r w:rsidRPr="00114890">
              <w:rPr>
                <w:color w:val="000000"/>
              </w:rPr>
              <w:t>2030</w:t>
            </w:r>
          </w:p>
        </w:tc>
        <w:tc>
          <w:tcPr>
            <w:tcW w:w="1041" w:type="dxa"/>
            <w:vMerge/>
            <w:tcBorders>
              <w:top w:val="single" w:sz="4" w:space="0" w:color="auto"/>
              <w:left w:val="single" w:sz="4" w:space="0" w:color="auto"/>
              <w:bottom w:val="single" w:sz="4" w:space="0" w:color="auto"/>
              <w:right w:val="single" w:sz="4" w:space="0" w:color="auto"/>
            </w:tcBorders>
            <w:vAlign w:val="center"/>
            <w:hideMark/>
          </w:tcPr>
          <w:p w:rsidR="00ED327B" w:rsidRPr="00114890" w:rsidRDefault="00ED327B" w:rsidP="00ED327B">
            <w:pPr>
              <w:rPr>
                <w:color w:val="000000"/>
              </w:rPr>
            </w:pPr>
          </w:p>
        </w:tc>
        <w:tc>
          <w:tcPr>
            <w:tcW w:w="2140" w:type="dxa"/>
            <w:vMerge/>
            <w:tcBorders>
              <w:top w:val="single" w:sz="4" w:space="0" w:color="auto"/>
              <w:left w:val="single" w:sz="4" w:space="0" w:color="auto"/>
              <w:bottom w:val="single" w:sz="4" w:space="0" w:color="auto"/>
              <w:right w:val="single" w:sz="4" w:space="0" w:color="auto"/>
            </w:tcBorders>
            <w:vAlign w:val="center"/>
            <w:hideMark/>
          </w:tcPr>
          <w:p w:rsidR="00ED327B" w:rsidRPr="00114890" w:rsidRDefault="00ED327B" w:rsidP="00ED327B">
            <w:pPr>
              <w:rPr>
                <w:color w:val="000000"/>
              </w:rPr>
            </w:pP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b/>
                <w:bCs/>
                <w:color w:val="000000"/>
                <w:sz w:val="22"/>
                <w:szCs w:val="22"/>
              </w:rPr>
            </w:pPr>
            <w:r w:rsidRPr="00114890">
              <w:rPr>
                <w:b/>
                <w:bCs/>
                <w:color w:val="000000"/>
                <w:sz w:val="22"/>
                <w:szCs w:val="22"/>
              </w:rPr>
              <w:t>Цель: Обеспечение насел</w:t>
            </w:r>
            <w:r w:rsidRPr="00114890">
              <w:rPr>
                <w:b/>
                <w:bCs/>
                <w:color w:val="000000"/>
                <w:sz w:val="22"/>
                <w:szCs w:val="22"/>
              </w:rPr>
              <w:t>е</w:t>
            </w:r>
            <w:r w:rsidRPr="00114890">
              <w:rPr>
                <w:b/>
                <w:bCs/>
                <w:color w:val="000000"/>
                <w:sz w:val="22"/>
                <w:szCs w:val="22"/>
              </w:rPr>
              <w:t>ния Поспелихинского рай</w:t>
            </w:r>
            <w:r w:rsidRPr="00114890">
              <w:rPr>
                <w:b/>
                <w:bCs/>
                <w:color w:val="000000"/>
                <w:sz w:val="22"/>
                <w:szCs w:val="22"/>
              </w:rPr>
              <w:t>о</w:t>
            </w:r>
            <w:r w:rsidRPr="00114890">
              <w:rPr>
                <w:b/>
                <w:bCs/>
                <w:color w:val="000000"/>
                <w:sz w:val="22"/>
                <w:szCs w:val="22"/>
              </w:rPr>
              <w:t>на качественными жили</w:t>
            </w:r>
            <w:r w:rsidRPr="00114890">
              <w:rPr>
                <w:b/>
                <w:bCs/>
                <w:color w:val="000000"/>
                <w:sz w:val="22"/>
                <w:szCs w:val="22"/>
              </w:rPr>
              <w:t>щ</w:t>
            </w:r>
            <w:r w:rsidRPr="00114890">
              <w:rPr>
                <w:b/>
                <w:bCs/>
                <w:color w:val="000000"/>
                <w:sz w:val="22"/>
                <w:szCs w:val="22"/>
              </w:rPr>
              <w:t>но-коммунальными услуг</w:t>
            </w:r>
            <w:r w:rsidRPr="00114890">
              <w:rPr>
                <w:b/>
                <w:bCs/>
                <w:color w:val="000000"/>
                <w:sz w:val="22"/>
                <w:szCs w:val="22"/>
              </w:rPr>
              <w:t>а</w:t>
            </w:r>
            <w:r w:rsidRPr="00114890">
              <w:rPr>
                <w:b/>
                <w:bCs/>
                <w:color w:val="000000"/>
                <w:sz w:val="22"/>
                <w:szCs w:val="22"/>
              </w:rPr>
              <w:t>ми</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10700,6</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22385</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18550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3560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3480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58675,6</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b/>
                <w:bCs/>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b/>
                <w:bCs/>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8120,6</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16275</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16100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800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800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42095,6</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b/>
                <w:bCs/>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2580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6110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2450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2760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2680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16580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1.1.</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b/>
                <w:bCs/>
                <w:color w:val="000000"/>
                <w:sz w:val="22"/>
                <w:szCs w:val="22"/>
              </w:rPr>
            </w:pPr>
            <w:r w:rsidRPr="00114890">
              <w:rPr>
                <w:b/>
                <w:bCs/>
                <w:color w:val="000000"/>
                <w:sz w:val="22"/>
                <w:szCs w:val="22"/>
              </w:rPr>
              <w:t>Задача 1: Повышение надежности функционир</w:t>
            </w:r>
            <w:r w:rsidRPr="00114890">
              <w:rPr>
                <w:b/>
                <w:bCs/>
                <w:color w:val="000000"/>
                <w:sz w:val="22"/>
                <w:szCs w:val="22"/>
              </w:rPr>
              <w:t>о</w:t>
            </w:r>
            <w:r w:rsidRPr="00114890">
              <w:rPr>
                <w:b/>
                <w:bCs/>
                <w:color w:val="000000"/>
                <w:sz w:val="22"/>
                <w:szCs w:val="22"/>
              </w:rPr>
              <w:t>вания систем водоснабж</w:t>
            </w:r>
            <w:r w:rsidRPr="00114890">
              <w:rPr>
                <w:b/>
                <w:bCs/>
                <w:color w:val="000000"/>
                <w:sz w:val="22"/>
                <w:szCs w:val="22"/>
              </w:rPr>
              <w:t>е</w:t>
            </w:r>
            <w:r w:rsidRPr="00114890">
              <w:rPr>
                <w:b/>
                <w:bCs/>
                <w:color w:val="000000"/>
                <w:sz w:val="22"/>
                <w:szCs w:val="22"/>
              </w:rPr>
              <w:t>ния и водоотведения</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1250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7120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1220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1140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10930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b/>
                <w:bCs/>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b/>
                <w:bCs/>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6200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6200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b/>
                <w:bCs/>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1250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920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1220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1140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4730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1.1. Ремонт накопитель отстойника це</w:t>
            </w:r>
            <w:r w:rsidRPr="00114890">
              <w:rPr>
                <w:color w:val="000000"/>
                <w:sz w:val="22"/>
                <w:szCs w:val="22"/>
              </w:rPr>
              <w:t>н</w:t>
            </w:r>
            <w:r w:rsidRPr="00114890">
              <w:rPr>
                <w:color w:val="000000"/>
                <w:sz w:val="22"/>
                <w:szCs w:val="22"/>
              </w:rPr>
              <w:t xml:space="preserve">тральной канализации пос. МИС </w:t>
            </w:r>
            <w:proofErr w:type="gramStart"/>
            <w:r w:rsidRPr="00114890">
              <w:rPr>
                <w:color w:val="000000"/>
                <w:sz w:val="22"/>
                <w:szCs w:val="22"/>
              </w:rPr>
              <w:t>в</w:t>
            </w:r>
            <w:proofErr w:type="gramEnd"/>
            <w:r w:rsidRPr="00114890">
              <w:rPr>
                <w:color w:val="000000"/>
                <w:sz w:val="22"/>
                <w:szCs w:val="22"/>
              </w:rPr>
              <w:t xml:space="preserve"> с. Поспелиха</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3500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3500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3500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3500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lastRenderedPageBreak/>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1.2. Приобрет</w:t>
            </w:r>
            <w:r w:rsidRPr="00114890">
              <w:rPr>
                <w:color w:val="000000"/>
                <w:sz w:val="22"/>
                <w:szCs w:val="22"/>
              </w:rPr>
              <w:t>е</w:t>
            </w:r>
            <w:r w:rsidRPr="00114890">
              <w:rPr>
                <w:color w:val="000000"/>
                <w:sz w:val="22"/>
                <w:szCs w:val="22"/>
              </w:rPr>
              <w:t>ние высокочастотного регул</w:t>
            </w:r>
            <w:r w:rsidRPr="00114890">
              <w:rPr>
                <w:color w:val="000000"/>
                <w:sz w:val="22"/>
                <w:szCs w:val="22"/>
              </w:rPr>
              <w:t>я</w:t>
            </w:r>
            <w:r w:rsidRPr="00114890">
              <w:rPr>
                <w:color w:val="000000"/>
                <w:sz w:val="22"/>
                <w:szCs w:val="22"/>
              </w:rPr>
              <w:t>тора на КНС пос. МИС</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1.3. Приобрет</w:t>
            </w:r>
            <w:r w:rsidRPr="00114890">
              <w:rPr>
                <w:color w:val="000000"/>
                <w:sz w:val="22"/>
                <w:szCs w:val="22"/>
              </w:rPr>
              <w:t>е</w:t>
            </w:r>
            <w:r w:rsidRPr="00114890">
              <w:rPr>
                <w:color w:val="000000"/>
                <w:sz w:val="22"/>
                <w:szCs w:val="22"/>
              </w:rPr>
              <w:t xml:space="preserve">ние циркуляционного насоса на КНС </w:t>
            </w:r>
            <w:proofErr w:type="spellStart"/>
            <w:r w:rsidRPr="00114890">
              <w:rPr>
                <w:color w:val="000000"/>
                <w:sz w:val="22"/>
                <w:szCs w:val="22"/>
              </w:rPr>
              <w:t>мкр</w:t>
            </w:r>
            <w:proofErr w:type="spellEnd"/>
            <w:r w:rsidRPr="00114890">
              <w:rPr>
                <w:color w:val="000000"/>
                <w:sz w:val="22"/>
                <w:szCs w:val="22"/>
              </w:rPr>
              <w:t xml:space="preserve">. </w:t>
            </w:r>
            <w:proofErr w:type="spellStart"/>
            <w:r w:rsidRPr="00114890">
              <w:rPr>
                <w:color w:val="000000"/>
                <w:sz w:val="22"/>
                <w:szCs w:val="22"/>
              </w:rPr>
              <w:t>Водстрой</w:t>
            </w:r>
            <w:proofErr w:type="spellEnd"/>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150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150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75"/>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том числе: фед</w:t>
            </w:r>
            <w:r w:rsidRPr="00114890">
              <w:rPr>
                <w:color w:val="000000"/>
                <w:sz w:val="22"/>
                <w:szCs w:val="22"/>
              </w:rPr>
              <w:t>е</w:t>
            </w:r>
            <w:r w:rsidRPr="00114890">
              <w:rPr>
                <w:color w:val="000000"/>
                <w:sz w:val="22"/>
                <w:szCs w:val="22"/>
              </w:rPr>
              <w:t>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150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150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1.4. Ремонт к</w:t>
            </w:r>
            <w:r w:rsidRPr="00114890">
              <w:rPr>
                <w:color w:val="000000"/>
                <w:sz w:val="22"/>
                <w:szCs w:val="22"/>
              </w:rPr>
              <w:t>а</w:t>
            </w:r>
            <w:r w:rsidRPr="00114890">
              <w:rPr>
                <w:color w:val="000000"/>
                <w:sz w:val="22"/>
                <w:szCs w:val="22"/>
              </w:rPr>
              <w:t xml:space="preserve">нализационной системы ул. </w:t>
            </w:r>
            <w:proofErr w:type="gramStart"/>
            <w:r w:rsidRPr="00114890">
              <w:rPr>
                <w:color w:val="000000"/>
                <w:sz w:val="22"/>
                <w:szCs w:val="22"/>
              </w:rPr>
              <w:t>Социалистическая</w:t>
            </w:r>
            <w:proofErr w:type="gramEnd"/>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2700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2700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15"/>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том числе: фед</w:t>
            </w:r>
            <w:r w:rsidRPr="00114890">
              <w:rPr>
                <w:color w:val="000000"/>
                <w:sz w:val="22"/>
                <w:szCs w:val="22"/>
              </w:rPr>
              <w:t>е</w:t>
            </w:r>
            <w:r w:rsidRPr="00114890">
              <w:rPr>
                <w:color w:val="000000"/>
                <w:sz w:val="22"/>
                <w:szCs w:val="22"/>
              </w:rPr>
              <w:t>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2700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2700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1.5 Приобрет</w:t>
            </w:r>
            <w:r w:rsidRPr="00114890">
              <w:rPr>
                <w:color w:val="000000"/>
                <w:sz w:val="22"/>
                <w:szCs w:val="22"/>
              </w:rPr>
              <w:t>е</w:t>
            </w:r>
            <w:r w:rsidRPr="00114890">
              <w:rPr>
                <w:color w:val="000000"/>
                <w:sz w:val="22"/>
                <w:szCs w:val="22"/>
              </w:rPr>
              <w:t>ние  циркуляционного насоса для КНС  пос. МИС</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150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150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150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150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 xml:space="preserve">Мероприятие 1.6 Ремонт насосного помещения на КНС </w:t>
            </w:r>
            <w:proofErr w:type="spellStart"/>
            <w:r w:rsidRPr="00114890">
              <w:rPr>
                <w:color w:val="000000"/>
                <w:sz w:val="22"/>
                <w:szCs w:val="22"/>
              </w:rPr>
              <w:t>мкр</w:t>
            </w:r>
            <w:proofErr w:type="spellEnd"/>
            <w:r w:rsidRPr="00114890">
              <w:rPr>
                <w:color w:val="000000"/>
                <w:sz w:val="22"/>
                <w:szCs w:val="22"/>
              </w:rPr>
              <w:t xml:space="preserve">. </w:t>
            </w:r>
            <w:proofErr w:type="spellStart"/>
            <w:r w:rsidRPr="00114890">
              <w:rPr>
                <w:color w:val="000000"/>
                <w:sz w:val="22"/>
                <w:szCs w:val="22"/>
              </w:rPr>
              <w:t>Водстрой</w:t>
            </w:r>
            <w:proofErr w:type="spellEnd"/>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1.7 Разработка проектно-сметной документ</w:t>
            </w:r>
            <w:r w:rsidRPr="00114890">
              <w:rPr>
                <w:color w:val="000000"/>
                <w:sz w:val="22"/>
                <w:szCs w:val="22"/>
              </w:rPr>
              <w:t>а</w:t>
            </w:r>
            <w:r w:rsidRPr="00114890">
              <w:rPr>
                <w:color w:val="000000"/>
                <w:sz w:val="22"/>
                <w:szCs w:val="22"/>
              </w:rPr>
              <w:t>ции и проверка достоверности сметной стоимости по кап</w:t>
            </w:r>
            <w:r w:rsidRPr="00114890">
              <w:rPr>
                <w:color w:val="000000"/>
                <w:sz w:val="22"/>
                <w:szCs w:val="22"/>
              </w:rPr>
              <w:t>и</w:t>
            </w:r>
            <w:r w:rsidRPr="00114890">
              <w:rPr>
                <w:color w:val="000000"/>
                <w:sz w:val="22"/>
                <w:szCs w:val="22"/>
              </w:rPr>
              <w:lastRenderedPageBreak/>
              <w:t>тальному ремонту водонапо</w:t>
            </w:r>
            <w:r w:rsidRPr="00114890">
              <w:rPr>
                <w:color w:val="000000"/>
                <w:sz w:val="22"/>
                <w:szCs w:val="22"/>
              </w:rPr>
              <w:t>р</w:t>
            </w:r>
            <w:r w:rsidRPr="00114890">
              <w:rPr>
                <w:color w:val="000000"/>
                <w:sz w:val="22"/>
                <w:szCs w:val="22"/>
              </w:rPr>
              <w:t xml:space="preserve">ной башни </w:t>
            </w:r>
            <w:proofErr w:type="gramStart"/>
            <w:r w:rsidRPr="00114890">
              <w:rPr>
                <w:color w:val="000000"/>
                <w:sz w:val="22"/>
                <w:szCs w:val="22"/>
              </w:rPr>
              <w:t>в</w:t>
            </w:r>
            <w:proofErr w:type="gramEnd"/>
            <w:r w:rsidRPr="00114890">
              <w:rPr>
                <w:color w:val="000000"/>
                <w:sz w:val="22"/>
                <w:szCs w:val="22"/>
              </w:rPr>
              <w:t xml:space="preserve"> с. Клепечиха</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lastRenderedPageBreak/>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lastRenderedPageBreak/>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1.8  Разработка проектно-сметной документ</w:t>
            </w:r>
            <w:r w:rsidRPr="00114890">
              <w:rPr>
                <w:color w:val="000000"/>
                <w:sz w:val="22"/>
                <w:szCs w:val="22"/>
              </w:rPr>
              <w:t>а</w:t>
            </w:r>
            <w:r w:rsidRPr="00114890">
              <w:rPr>
                <w:color w:val="000000"/>
                <w:sz w:val="22"/>
                <w:szCs w:val="22"/>
              </w:rPr>
              <w:t>ции и проверка достоверности сметной стоимости по кап</w:t>
            </w:r>
            <w:r w:rsidRPr="00114890">
              <w:rPr>
                <w:color w:val="000000"/>
                <w:sz w:val="22"/>
                <w:szCs w:val="22"/>
              </w:rPr>
              <w:t>и</w:t>
            </w:r>
            <w:r w:rsidRPr="00114890">
              <w:rPr>
                <w:color w:val="000000"/>
                <w:sz w:val="22"/>
                <w:szCs w:val="22"/>
              </w:rPr>
              <w:t>тальному ремонту водонапо</w:t>
            </w:r>
            <w:r w:rsidRPr="00114890">
              <w:rPr>
                <w:color w:val="000000"/>
                <w:sz w:val="22"/>
                <w:szCs w:val="22"/>
              </w:rPr>
              <w:t>р</w:t>
            </w:r>
            <w:r w:rsidRPr="00114890">
              <w:rPr>
                <w:color w:val="000000"/>
                <w:sz w:val="22"/>
                <w:szCs w:val="22"/>
              </w:rPr>
              <w:t>ной башни в ст. Озимая</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1.9 Разработка проектно-сметной документ</w:t>
            </w:r>
            <w:r w:rsidRPr="00114890">
              <w:rPr>
                <w:color w:val="000000"/>
                <w:sz w:val="22"/>
                <w:szCs w:val="22"/>
              </w:rPr>
              <w:t>а</w:t>
            </w:r>
            <w:r w:rsidRPr="00114890">
              <w:rPr>
                <w:color w:val="000000"/>
                <w:sz w:val="22"/>
                <w:szCs w:val="22"/>
              </w:rPr>
              <w:t>ции и проверка достоверности сметной стоимости по кап</w:t>
            </w:r>
            <w:r w:rsidRPr="00114890">
              <w:rPr>
                <w:color w:val="000000"/>
                <w:sz w:val="22"/>
                <w:szCs w:val="22"/>
              </w:rPr>
              <w:t>и</w:t>
            </w:r>
            <w:r w:rsidRPr="00114890">
              <w:rPr>
                <w:color w:val="000000"/>
                <w:sz w:val="22"/>
                <w:szCs w:val="22"/>
              </w:rPr>
              <w:t>тальному ремонту водонапо</w:t>
            </w:r>
            <w:r w:rsidRPr="00114890">
              <w:rPr>
                <w:color w:val="000000"/>
                <w:sz w:val="22"/>
                <w:szCs w:val="22"/>
              </w:rPr>
              <w:t>р</w:t>
            </w:r>
            <w:r w:rsidRPr="00114890">
              <w:rPr>
                <w:color w:val="000000"/>
                <w:sz w:val="22"/>
                <w:szCs w:val="22"/>
              </w:rPr>
              <w:t xml:space="preserve">ной башни </w:t>
            </w:r>
            <w:proofErr w:type="gramStart"/>
            <w:r w:rsidRPr="00114890">
              <w:rPr>
                <w:color w:val="000000"/>
                <w:sz w:val="22"/>
                <w:szCs w:val="22"/>
              </w:rPr>
              <w:t>в</w:t>
            </w:r>
            <w:proofErr w:type="gramEnd"/>
            <w:r w:rsidRPr="00114890">
              <w:rPr>
                <w:color w:val="000000"/>
                <w:sz w:val="22"/>
                <w:szCs w:val="22"/>
              </w:rPr>
              <w:t xml:space="preserve"> с. Поспелиха</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1.10 Разработка проектно-сметной документ</w:t>
            </w:r>
            <w:r w:rsidRPr="00114890">
              <w:rPr>
                <w:color w:val="000000"/>
                <w:sz w:val="22"/>
                <w:szCs w:val="22"/>
              </w:rPr>
              <w:t>а</w:t>
            </w:r>
            <w:r w:rsidRPr="00114890">
              <w:rPr>
                <w:color w:val="000000"/>
                <w:sz w:val="22"/>
                <w:szCs w:val="22"/>
              </w:rPr>
              <w:t>ции и проверка достоверности сметной стоимости по кап</w:t>
            </w:r>
            <w:r w:rsidRPr="00114890">
              <w:rPr>
                <w:color w:val="000000"/>
                <w:sz w:val="22"/>
                <w:szCs w:val="22"/>
              </w:rPr>
              <w:t>и</w:t>
            </w:r>
            <w:r w:rsidRPr="00114890">
              <w:rPr>
                <w:color w:val="000000"/>
                <w:sz w:val="22"/>
                <w:szCs w:val="22"/>
              </w:rPr>
              <w:t>тальному ремонту водонапо</w:t>
            </w:r>
            <w:r w:rsidRPr="00114890">
              <w:rPr>
                <w:color w:val="000000"/>
                <w:sz w:val="22"/>
                <w:szCs w:val="22"/>
              </w:rPr>
              <w:t>р</w:t>
            </w:r>
            <w:r w:rsidRPr="00114890">
              <w:rPr>
                <w:color w:val="000000"/>
                <w:sz w:val="22"/>
                <w:szCs w:val="22"/>
              </w:rPr>
              <w:t>ной башни в с. 12 Лет Октября</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1.11 Разработка проектно-сметной документ</w:t>
            </w:r>
            <w:r w:rsidRPr="00114890">
              <w:rPr>
                <w:color w:val="000000"/>
                <w:sz w:val="22"/>
                <w:szCs w:val="22"/>
              </w:rPr>
              <w:t>а</w:t>
            </w:r>
            <w:r w:rsidRPr="00114890">
              <w:rPr>
                <w:color w:val="000000"/>
                <w:sz w:val="22"/>
                <w:szCs w:val="22"/>
              </w:rPr>
              <w:t>ции и проверка достоверности сметной стоимости по кап</w:t>
            </w:r>
            <w:r w:rsidRPr="00114890">
              <w:rPr>
                <w:color w:val="000000"/>
                <w:sz w:val="22"/>
                <w:szCs w:val="22"/>
              </w:rPr>
              <w:t>и</w:t>
            </w:r>
            <w:r w:rsidRPr="00114890">
              <w:rPr>
                <w:color w:val="000000"/>
                <w:sz w:val="22"/>
                <w:szCs w:val="22"/>
              </w:rPr>
              <w:t>тальному ремонту водонапо</w:t>
            </w:r>
            <w:r w:rsidRPr="00114890">
              <w:rPr>
                <w:color w:val="000000"/>
                <w:sz w:val="22"/>
                <w:szCs w:val="22"/>
              </w:rPr>
              <w:t>р</w:t>
            </w:r>
            <w:r w:rsidRPr="00114890">
              <w:rPr>
                <w:color w:val="000000"/>
                <w:sz w:val="22"/>
                <w:szCs w:val="22"/>
              </w:rPr>
              <w:t xml:space="preserve">ной башни </w:t>
            </w:r>
            <w:proofErr w:type="gramStart"/>
            <w:r w:rsidRPr="00114890">
              <w:rPr>
                <w:color w:val="000000"/>
                <w:sz w:val="22"/>
                <w:szCs w:val="22"/>
              </w:rPr>
              <w:t>в</w:t>
            </w:r>
            <w:proofErr w:type="gramEnd"/>
            <w:r w:rsidRPr="00114890">
              <w:rPr>
                <w:color w:val="000000"/>
                <w:sz w:val="22"/>
                <w:szCs w:val="22"/>
              </w:rPr>
              <w:t xml:space="preserve"> с. Николаевка</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1.12 Разработка проектно-сметной документ</w:t>
            </w:r>
            <w:r w:rsidRPr="00114890">
              <w:rPr>
                <w:color w:val="000000"/>
                <w:sz w:val="22"/>
                <w:szCs w:val="22"/>
              </w:rPr>
              <w:t>а</w:t>
            </w:r>
            <w:r w:rsidRPr="00114890">
              <w:rPr>
                <w:color w:val="000000"/>
                <w:sz w:val="22"/>
                <w:szCs w:val="22"/>
              </w:rPr>
              <w:t>ции и проверка достоверности сметной стоимости на кап</w:t>
            </w:r>
            <w:r w:rsidRPr="00114890">
              <w:rPr>
                <w:color w:val="000000"/>
                <w:sz w:val="22"/>
                <w:szCs w:val="22"/>
              </w:rPr>
              <w:t>и</w:t>
            </w:r>
            <w:r w:rsidRPr="00114890">
              <w:rPr>
                <w:color w:val="000000"/>
                <w:sz w:val="22"/>
                <w:szCs w:val="22"/>
              </w:rPr>
              <w:t>тальный ремонт системы в</w:t>
            </w:r>
            <w:r w:rsidRPr="00114890">
              <w:rPr>
                <w:color w:val="000000"/>
                <w:sz w:val="22"/>
                <w:szCs w:val="22"/>
              </w:rPr>
              <w:t>о</w:t>
            </w:r>
            <w:r w:rsidRPr="00114890">
              <w:rPr>
                <w:color w:val="000000"/>
                <w:sz w:val="22"/>
                <w:szCs w:val="22"/>
              </w:rPr>
              <w:t>доснабжения с. К-Мысы</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1.13 Ремонт в</w:t>
            </w:r>
            <w:r w:rsidRPr="00114890">
              <w:rPr>
                <w:color w:val="000000"/>
                <w:sz w:val="22"/>
                <w:szCs w:val="22"/>
              </w:rPr>
              <w:t>о</w:t>
            </w:r>
            <w:r w:rsidRPr="00114890">
              <w:rPr>
                <w:color w:val="000000"/>
                <w:sz w:val="22"/>
                <w:szCs w:val="22"/>
              </w:rPr>
              <w:t xml:space="preserve">допроводных сетей </w:t>
            </w:r>
            <w:proofErr w:type="gramStart"/>
            <w:r w:rsidRPr="00114890">
              <w:rPr>
                <w:color w:val="000000"/>
                <w:sz w:val="22"/>
                <w:szCs w:val="22"/>
              </w:rPr>
              <w:t>в</w:t>
            </w:r>
            <w:proofErr w:type="gramEnd"/>
            <w:r w:rsidRPr="00114890">
              <w:rPr>
                <w:color w:val="000000"/>
                <w:sz w:val="22"/>
                <w:szCs w:val="22"/>
              </w:rPr>
              <w:t xml:space="preserve"> с. Ник</w:t>
            </w:r>
            <w:r w:rsidRPr="00114890">
              <w:rPr>
                <w:color w:val="000000"/>
                <w:sz w:val="22"/>
                <w:szCs w:val="22"/>
              </w:rPr>
              <w:t>о</w:t>
            </w:r>
            <w:r w:rsidRPr="00114890">
              <w:rPr>
                <w:color w:val="000000"/>
                <w:sz w:val="22"/>
                <w:szCs w:val="22"/>
              </w:rPr>
              <w:t>лаевка</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1.14 Приобрет</w:t>
            </w:r>
            <w:r w:rsidRPr="00114890">
              <w:rPr>
                <w:color w:val="000000"/>
                <w:sz w:val="22"/>
                <w:szCs w:val="22"/>
              </w:rPr>
              <w:t>е</w:t>
            </w:r>
            <w:r w:rsidRPr="00114890">
              <w:rPr>
                <w:color w:val="000000"/>
                <w:sz w:val="22"/>
                <w:szCs w:val="22"/>
              </w:rPr>
              <w:t>ние оборудования и матери</w:t>
            </w:r>
            <w:r w:rsidRPr="00114890">
              <w:rPr>
                <w:color w:val="000000"/>
                <w:sz w:val="22"/>
                <w:szCs w:val="22"/>
              </w:rPr>
              <w:t>а</w:t>
            </w:r>
            <w:r w:rsidRPr="00114890">
              <w:rPr>
                <w:color w:val="000000"/>
                <w:sz w:val="22"/>
                <w:szCs w:val="22"/>
              </w:rPr>
              <w:t>лов для нужд водоснабжения населения Поспелихинского района</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450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550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550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600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2150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450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550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550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600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2150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1.15 Разработка проектно-сметной документ</w:t>
            </w:r>
            <w:r w:rsidRPr="00114890">
              <w:rPr>
                <w:color w:val="000000"/>
                <w:sz w:val="22"/>
                <w:szCs w:val="22"/>
              </w:rPr>
              <w:t>а</w:t>
            </w:r>
            <w:r w:rsidRPr="00114890">
              <w:rPr>
                <w:color w:val="000000"/>
                <w:sz w:val="22"/>
                <w:szCs w:val="22"/>
              </w:rPr>
              <w:t xml:space="preserve">ции и проверка достоверности сметной стоимости по </w:t>
            </w:r>
            <w:proofErr w:type="gramStart"/>
            <w:r w:rsidRPr="00114890">
              <w:rPr>
                <w:color w:val="000000"/>
                <w:sz w:val="22"/>
                <w:szCs w:val="22"/>
              </w:rPr>
              <w:t>кап</w:t>
            </w:r>
            <w:r w:rsidRPr="00114890">
              <w:rPr>
                <w:color w:val="000000"/>
                <w:sz w:val="22"/>
                <w:szCs w:val="22"/>
              </w:rPr>
              <w:t>и</w:t>
            </w:r>
            <w:r w:rsidRPr="00114890">
              <w:rPr>
                <w:color w:val="000000"/>
                <w:sz w:val="22"/>
                <w:szCs w:val="22"/>
              </w:rPr>
              <w:t>тальному</w:t>
            </w:r>
            <w:proofErr w:type="gramEnd"/>
            <w:r w:rsidRPr="00114890">
              <w:rPr>
                <w:color w:val="000000"/>
                <w:sz w:val="22"/>
                <w:szCs w:val="22"/>
              </w:rPr>
              <w:t xml:space="preserve"> ремонт скважины в с. К-Мысы</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1.16 Приобрет</w:t>
            </w:r>
            <w:r w:rsidRPr="00114890">
              <w:rPr>
                <w:color w:val="000000"/>
                <w:sz w:val="22"/>
                <w:szCs w:val="22"/>
              </w:rPr>
              <w:t>е</w:t>
            </w:r>
            <w:r w:rsidRPr="00114890">
              <w:rPr>
                <w:color w:val="000000"/>
                <w:sz w:val="22"/>
                <w:szCs w:val="22"/>
              </w:rPr>
              <w:t>ние глубинных погружных насосов для водозаборных скважин Поспелихинского района</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1400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1400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675"/>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1.2.</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b/>
                <w:bCs/>
                <w:color w:val="000000"/>
                <w:sz w:val="22"/>
                <w:szCs w:val="22"/>
              </w:rPr>
            </w:pPr>
            <w:r w:rsidRPr="00114890">
              <w:rPr>
                <w:b/>
                <w:bCs/>
                <w:color w:val="000000"/>
                <w:sz w:val="22"/>
                <w:szCs w:val="22"/>
              </w:rPr>
              <w:t>Задача 2. Создание условий для модернизации объектов теплоснабжения</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9086,86</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9360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2330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2340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2340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25456,86</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b/>
                <w:bCs/>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b/>
                <w:bCs/>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8120,6</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8000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800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800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800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18520,6</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b/>
                <w:bCs/>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966,26</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1360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1530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1540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1540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6936,26</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2.1 Реализация мероприятий по капитальному ремонту и объединению к</w:t>
            </w:r>
            <w:r w:rsidRPr="00114890">
              <w:rPr>
                <w:color w:val="000000"/>
                <w:sz w:val="22"/>
                <w:szCs w:val="22"/>
              </w:rPr>
              <w:t>о</w:t>
            </w:r>
            <w:r w:rsidRPr="00114890">
              <w:rPr>
                <w:color w:val="000000"/>
                <w:sz w:val="22"/>
                <w:szCs w:val="22"/>
              </w:rPr>
              <w:t>тельных № 13,14 с. Николае</w:t>
            </w:r>
            <w:r w:rsidRPr="00114890">
              <w:rPr>
                <w:color w:val="000000"/>
                <w:sz w:val="22"/>
                <w:szCs w:val="22"/>
              </w:rPr>
              <w:t>в</w:t>
            </w:r>
            <w:r w:rsidRPr="00114890">
              <w:rPr>
                <w:color w:val="000000"/>
                <w:sz w:val="22"/>
                <w:szCs w:val="22"/>
              </w:rPr>
              <w:t>ка района</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2.2 Реконстру</w:t>
            </w:r>
            <w:r w:rsidRPr="00114890">
              <w:rPr>
                <w:color w:val="000000"/>
                <w:sz w:val="22"/>
                <w:szCs w:val="22"/>
              </w:rPr>
              <w:t>к</w:t>
            </w:r>
            <w:r w:rsidRPr="00114890">
              <w:rPr>
                <w:color w:val="000000"/>
                <w:sz w:val="22"/>
                <w:szCs w:val="22"/>
              </w:rPr>
              <w:lastRenderedPageBreak/>
              <w:t xml:space="preserve">ция тепловых сетей </w:t>
            </w:r>
            <w:proofErr w:type="gramStart"/>
            <w:r w:rsidRPr="00114890">
              <w:rPr>
                <w:color w:val="000000"/>
                <w:sz w:val="22"/>
                <w:szCs w:val="22"/>
              </w:rPr>
              <w:t>в</w:t>
            </w:r>
            <w:proofErr w:type="gramEnd"/>
            <w:r w:rsidRPr="00114890">
              <w:rPr>
                <w:color w:val="000000"/>
                <w:sz w:val="22"/>
                <w:szCs w:val="22"/>
              </w:rPr>
              <w:t xml:space="preserve"> с. Ник</w:t>
            </w:r>
            <w:r w:rsidRPr="00114890">
              <w:rPr>
                <w:color w:val="000000"/>
                <w:sz w:val="22"/>
                <w:szCs w:val="22"/>
              </w:rPr>
              <w:t>о</w:t>
            </w:r>
            <w:r w:rsidRPr="00114890">
              <w:rPr>
                <w:color w:val="000000"/>
                <w:sz w:val="22"/>
                <w:szCs w:val="22"/>
              </w:rPr>
              <w:t>лаевка</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lastRenderedPageBreak/>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 xml:space="preserve">Администрация </w:t>
            </w:r>
            <w:r w:rsidRPr="00114890">
              <w:rPr>
                <w:color w:val="000000"/>
                <w:sz w:val="22"/>
                <w:szCs w:val="22"/>
              </w:rPr>
              <w:lastRenderedPageBreak/>
              <w:t>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lastRenderedPageBreak/>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2.3 Разработка сметной документации и пр</w:t>
            </w:r>
            <w:r w:rsidRPr="00114890">
              <w:rPr>
                <w:color w:val="000000"/>
                <w:sz w:val="22"/>
                <w:szCs w:val="22"/>
              </w:rPr>
              <w:t>о</w:t>
            </w:r>
            <w:r w:rsidRPr="00114890">
              <w:rPr>
                <w:color w:val="000000"/>
                <w:sz w:val="22"/>
                <w:szCs w:val="22"/>
              </w:rPr>
              <w:t>ведение проверки её дост</w:t>
            </w:r>
            <w:r w:rsidRPr="00114890">
              <w:rPr>
                <w:color w:val="000000"/>
                <w:sz w:val="22"/>
                <w:szCs w:val="22"/>
              </w:rPr>
              <w:t>о</w:t>
            </w:r>
            <w:r w:rsidRPr="00114890">
              <w:rPr>
                <w:color w:val="000000"/>
                <w:sz w:val="22"/>
                <w:szCs w:val="22"/>
              </w:rPr>
              <w:t>верной стоимости по  кап</w:t>
            </w:r>
            <w:r w:rsidRPr="00114890">
              <w:rPr>
                <w:color w:val="000000"/>
                <w:sz w:val="22"/>
                <w:szCs w:val="22"/>
              </w:rPr>
              <w:t>и</w:t>
            </w:r>
            <w:r w:rsidRPr="00114890">
              <w:rPr>
                <w:color w:val="000000"/>
                <w:sz w:val="22"/>
                <w:szCs w:val="22"/>
              </w:rPr>
              <w:t>тальному ремонту тепловых сетей Поспелихинского рай</w:t>
            </w:r>
            <w:r w:rsidRPr="00114890">
              <w:rPr>
                <w:color w:val="000000"/>
                <w:sz w:val="22"/>
                <w:szCs w:val="22"/>
              </w:rPr>
              <w:t>о</w:t>
            </w:r>
            <w:r w:rsidRPr="00114890">
              <w:rPr>
                <w:color w:val="000000"/>
                <w:sz w:val="22"/>
                <w:szCs w:val="22"/>
              </w:rPr>
              <w:t>на нуждающихся ремонте</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150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615"/>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150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66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2.4 Разработка проектно-сметной документ</w:t>
            </w:r>
            <w:r w:rsidRPr="00114890">
              <w:rPr>
                <w:color w:val="000000"/>
                <w:sz w:val="22"/>
                <w:szCs w:val="22"/>
              </w:rPr>
              <w:t>а</w:t>
            </w:r>
            <w:r w:rsidRPr="00114890">
              <w:rPr>
                <w:color w:val="000000"/>
                <w:sz w:val="22"/>
                <w:szCs w:val="22"/>
              </w:rPr>
              <w:t>ции и проведение проверки её достоверной стоимости по капитальному ремонту зданий котельных Поспелихинского района нуждающихся в р</w:t>
            </w:r>
            <w:r w:rsidRPr="00114890">
              <w:rPr>
                <w:color w:val="000000"/>
                <w:sz w:val="22"/>
                <w:szCs w:val="22"/>
              </w:rPr>
              <w:t>е</w:t>
            </w:r>
            <w:r w:rsidRPr="00114890">
              <w:rPr>
                <w:color w:val="000000"/>
                <w:sz w:val="22"/>
                <w:szCs w:val="22"/>
              </w:rPr>
              <w:t>монте</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180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6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66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180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2.5 Приобрет</w:t>
            </w:r>
            <w:r w:rsidRPr="00114890">
              <w:rPr>
                <w:color w:val="000000"/>
                <w:sz w:val="22"/>
                <w:szCs w:val="22"/>
              </w:rPr>
              <w:t>е</w:t>
            </w:r>
            <w:r w:rsidRPr="00114890">
              <w:rPr>
                <w:color w:val="000000"/>
                <w:sz w:val="22"/>
                <w:szCs w:val="22"/>
              </w:rPr>
              <w:t>ние твердотопливных вод</w:t>
            </w:r>
            <w:r w:rsidRPr="00114890">
              <w:rPr>
                <w:color w:val="000000"/>
                <w:sz w:val="22"/>
                <w:szCs w:val="22"/>
              </w:rPr>
              <w:t>о</w:t>
            </w:r>
            <w:r w:rsidRPr="00114890">
              <w:rPr>
                <w:color w:val="000000"/>
                <w:sz w:val="22"/>
                <w:szCs w:val="22"/>
              </w:rPr>
              <w:t>грейных котлов различной мощности  для нужд муниц</w:t>
            </w:r>
            <w:r w:rsidRPr="00114890">
              <w:rPr>
                <w:color w:val="000000"/>
                <w:sz w:val="22"/>
                <w:szCs w:val="22"/>
              </w:rPr>
              <w:t>и</w:t>
            </w:r>
            <w:r w:rsidRPr="00114890">
              <w:rPr>
                <w:color w:val="000000"/>
                <w:sz w:val="22"/>
                <w:szCs w:val="22"/>
              </w:rPr>
              <w:t>пального образования Посп</w:t>
            </w:r>
            <w:r w:rsidRPr="00114890">
              <w:rPr>
                <w:color w:val="000000"/>
                <w:sz w:val="22"/>
                <w:szCs w:val="22"/>
              </w:rPr>
              <w:t>е</w:t>
            </w:r>
            <w:r w:rsidRPr="00114890">
              <w:rPr>
                <w:color w:val="000000"/>
                <w:sz w:val="22"/>
                <w:szCs w:val="22"/>
              </w:rPr>
              <w:t xml:space="preserve">лихинский район </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600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7000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8800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7000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8200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600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600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2.6 Приобрет</w:t>
            </w:r>
            <w:r w:rsidRPr="00114890">
              <w:rPr>
                <w:color w:val="000000"/>
                <w:sz w:val="22"/>
                <w:szCs w:val="22"/>
              </w:rPr>
              <w:t>е</w:t>
            </w:r>
            <w:r w:rsidRPr="00114890">
              <w:rPr>
                <w:color w:val="000000"/>
                <w:sz w:val="22"/>
                <w:szCs w:val="22"/>
              </w:rPr>
              <w:t>ние дымососов различной мощности для нужд муниц</w:t>
            </w:r>
            <w:r w:rsidRPr="00114890">
              <w:rPr>
                <w:color w:val="000000"/>
                <w:sz w:val="22"/>
                <w:szCs w:val="22"/>
              </w:rPr>
              <w:t>и</w:t>
            </w:r>
            <w:r w:rsidRPr="00114890">
              <w:rPr>
                <w:color w:val="000000"/>
                <w:sz w:val="22"/>
                <w:szCs w:val="22"/>
              </w:rPr>
              <w:t>пального образования</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366,24</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556,24</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366,24</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556,24</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2.7 Приобрет</w:t>
            </w:r>
            <w:r w:rsidRPr="00114890">
              <w:rPr>
                <w:color w:val="000000"/>
                <w:sz w:val="22"/>
                <w:szCs w:val="22"/>
              </w:rPr>
              <w:t>е</w:t>
            </w:r>
            <w:r w:rsidRPr="00114890">
              <w:rPr>
                <w:color w:val="000000"/>
                <w:sz w:val="22"/>
                <w:szCs w:val="22"/>
              </w:rPr>
              <w:lastRenderedPageBreak/>
              <w:t>ние циркуляционных насосов и вспомогательного оборуд</w:t>
            </w:r>
            <w:r w:rsidRPr="00114890">
              <w:rPr>
                <w:color w:val="000000"/>
                <w:sz w:val="22"/>
                <w:szCs w:val="22"/>
              </w:rPr>
              <w:t>о</w:t>
            </w:r>
            <w:r w:rsidRPr="00114890">
              <w:rPr>
                <w:color w:val="000000"/>
                <w:sz w:val="22"/>
                <w:szCs w:val="22"/>
              </w:rPr>
              <w:t>вания для нужд муниципал</w:t>
            </w:r>
            <w:r w:rsidRPr="00114890">
              <w:rPr>
                <w:color w:val="000000"/>
                <w:sz w:val="22"/>
                <w:szCs w:val="22"/>
              </w:rPr>
              <w:t>ь</w:t>
            </w:r>
            <w:r w:rsidRPr="00114890">
              <w:rPr>
                <w:color w:val="000000"/>
                <w:sz w:val="22"/>
                <w:szCs w:val="22"/>
              </w:rPr>
              <w:t>ного образования</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lastRenderedPageBreak/>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 xml:space="preserve">Администрация </w:t>
            </w:r>
            <w:r w:rsidRPr="00114890">
              <w:rPr>
                <w:color w:val="000000"/>
                <w:sz w:val="22"/>
                <w:szCs w:val="22"/>
              </w:rPr>
              <w:lastRenderedPageBreak/>
              <w:t>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lastRenderedPageBreak/>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2.8 Приобрет</w:t>
            </w:r>
            <w:r w:rsidRPr="00114890">
              <w:rPr>
                <w:color w:val="000000"/>
                <w:sz w:val="22"/>
                <w:szCs w:val="22"/>
              </w:rPr>
              <w:t>е</w:t>
            </w:r>
            <w:r w:rsidRPr="00114890">
              <w:rPr>
                <w:color w:val="000000"/>
                <w:sz w:val="22"/>
                <w:szCs w:val="22"/>
              </w:rPr>
              <w:t>ние и установка дымовых труб для котельных муниц</w:t>
            </w:r>
            <w:r w:rsidRPr="00114890">
              <w:rPr>
                <w:color w:val="000000"/>
                <w:sz w:val="22"/>
                <w:szCs w:val="22"/>
              </w:rPr>
              <w:t>и</w:t>
            </w:r>
            <w:r w:rsidRPr="00114890">
              <w:rPr>
                <w:color w:val="000000"/>
                <w:sz w:val="22"/>
                <w:szCs w:val="22"/>
              </w:rPr>
              <w:t>пального образования</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1500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1500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2.9 Теплоизол</w:t>
            </w:r>
            <w:r w:rsidRPr="00114890">
              <w:rPr>
                <w:color w:val="000000"/>
                <w:sz w:val="22"/>
                <w:szCs w:val="22"/>
              </w:rPr>
              <w:t>я</w:t>
            </w:r>
            <w:r w:rsidRPr="00114890">
              <w:rPr>
                <w:color w:val="000000"/>
                <w:sz w:val="22"/>
                <w:szCs w:val="22"/>
              </w:rPr>
              <w:t>ция участков теплотрасс с</w:t>
            </w:r>
            <w:r w:rsidRPr="00114890">
              <w:rPr>
                <w:color w:val="000000"/>
                <w:sz w:val="22"/>
                <w:szCs w:val="22"/>
              </w:rPr>
              <w:t>и</w:t>
            </w:r>
            <w:r w:rsidRPr="00114890">
              <w:rPr>
                <w:color w:val="000000"/>
                <w:sz w:val="22"/>
                <w:szCs w:val="22"/>
              </w:rPr>
              <w:t>стем отопления на территории Поспелихинского района</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150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750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150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750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2.10  Приобр</w:t>
            </w:r>
            <w:r w:rsidRPr="00114890">
              <w:rPr>
                <w:color w:val="000000"/>
                <w:sz w:val="22"/>
                <w:szCs w:val="22"/>
              </w:rPr>
              <w:t>е</w:t>
            </w:r>
            <w:r w:rsidRPr="00114890">
              <w:rPr>
                <w:color w:val="000000"/>
                <w:sz w:val="22"/>
                <w:szCs w:val="22"/>
              </w:rPr>
              <w:t>тение котельного  и вспомог</w:t>
            </w:r>
            <w:r w:rsidRPr="00114890">
              <w:rPr>
                <w:color w:val="000000"/>
                <w:sz w:val="22"/>
                <w:szCs w:val="22"/>
              </w:rPr>
              <w:t>а</w:t>
            </w:r>
            <w:r w:rsidRPr="00114890">
              <w:rPr>
                <w:color w:val="000000"/>
                <w:sz w:val="22"/>
                <w:szCs w:val="22"/>
              </w:rPr>
              <w:t>тельного оборудования</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800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800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2.11 Проведение текущего ремонта помещений котельных района</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1900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500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1900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2.12 Поставка трубной продукции для пр</w:t>
            </w:r>
            <w:r w:rsidRPr="00114890">
              <w:rPr>
                <w:color w:val="000000"/>
                <w:sz w:val="22"/>
                <w:szCs w:val="22"/>
              </w:rPr>
              <w:t>о</w:t>
            </w:r>
            <w:r w:rsidRPr="00114890">
              <w:rPr>
                <w:color w:val="000000"/>
                <w:sz w:val="22"/>
                <w:szCs w:val="22"/>
              </w:rPr>
              <w:t>ведения ремонта тепловых сетей в пос. им. Мамонтова</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 xml:space="preserve">Администрация Поспелихинского района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3234,6</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3234,6</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3234,6</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3234,6</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lastRenderedPageBreak/>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2.13 Расходы, осуществляемые в целях с</w:t>
            </w:r>
            <w:r w:rsidRPr="00114890">
              <w:rPr>
                <w:color w:val="000000"/>
                <w:sz w:val="22"/>
                <w:szCs w:val="22"/>
              </w:rPr>
              <w:t>о</w:t>
            </w:r>
            <w:r w:rsidRPr="00114890">
              <w:rPr>
                <w:color w:val="000000"/>
                <w:sz w:val="22"/>
                <w:szCs w:val="22"/>
              </w:rPr>
              <w:t>блюдения предельных инде</w:t>
            </w:r>
            <w:r w:rsidRPr="00114890">
              <w:rPr>
                <w:color w:val="000000"/>
                <w:sz w:val="22"/>
                <w:szCs w:val="22"/>
              </w:rPr>
              <w:t>к</w:t>
            </w:r>
            <w:r w:rsidRPr="00114890">
              <w:rPr>
                <w:color w:val="000000"/>
                <w:sz w:val="22"/>
                <w:szCs w:val="22"/>
              </w:rPr>
              <w:t>сов изменения размера внос</w:t>
            </w:r>
            <w:r w:rsidRPr="00114890">
              <w:rPr>
                <w:color w:val="000000"/>
                <w:sz w:val="22"/>
                <w:szCs w:val="22"/>
              </w:rPr>
              <w:t>и</w:t>
            </w:r>
            <w:r w:rsidRPr="00114890">
              <w:rPr>
                <w:color w:val="000000"/>
                <w:sz w:val="22"/>
                <w:szCs w:val="22"/>
              </w:rPr>
              <w:t>мой гражданами платы за коммунальные услуги</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 xml:space="preserve">Администрация Поспелихинского района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4886</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4886</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4886</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4886</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1.3.</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b/>
                <w:bCs/>
                <w:color w:val="000000"/>
                <w:sz w:val="22"/>
                <w:szCs w:val="22"/>
              </w:rPr>
            </w:pPr>
            <w:r w:rsidRPr="00114890">
              <w:rPr>
                <w:b/>
                <w:bCs/>
                <w:color w:val="000000"/>
                <w:sz w:val="22"/>
                <w:szCs w:val="22"/>
              </w:rPr>
              <w:t>Задача 3. Модернизация с</w:t>
            </w:r>
            <w:r w:rsidRPr="00114890">
              <w:rPr>
                <w:b/>
                <w:bCs/>
                <w:color w:val="000000"/>
                <w:sz w:val="22"/>
                <w:szCs w:val="22"/>
              </w:rPr>
              <w:t>и</w:t>
            </w:r>
            <w:r w:rsidRPr="00114890">
              <w:rPr>
                <w:b/>
                <w:bCs/>
                <w:color w:val="000000"/>
                <w:sz w:val="22"/>
                <w:szCs w:val="22"/>
              </w:rPr>
              <w:t>стем коммунальной инфр</w:t>
            </w:r>
            <w:r w:rsidRPr="00114890">
              <w:rPr>
                <w:b/>
                <w:bCs/>
                <w:color w:val="000000"/>
                <w:sz w:val="22"/>
                <w:szCs w:val="22"/>
              </w:rPr>
              <w:t>а</w:t>
            </w:r>
            <w:r w:rsidRPr="00114890">
              <w:rPr>
                <w:b/>
                <w:bCs/>
                <w:color w:val="000000"/>
                <w:sz w:val="22"/>
                <w:szCs w:val="22"/>
              </w:rPr>
              <w:t>структуры.</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11000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11000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b/>
                <w:bCs/>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b/>
                <w:bCs/>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7500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7500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b/>
                <w:bCs/>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3500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3500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3.1 Реконстру</w:t>
            </w:r>
            <w:r w:rsidRPr="00114890">
              <w:rPr>
                <w:color w:val="000000"/>
                <w:sz w:val="22"/>
                <w:szCs w:val="22"/>
              </w:rPr>
              <w:t>к</w:t>
            </w:r>
            <w:r w:rsidRPr="00114890">
              <w:rPr>
                <w:color w:val="000000"/>
                <w:sz w:val="22"/>
                <w:szCs w:val="22"/>
              </w:rPr>
              <w:t>ция котельной № 10 (СМУ)</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7500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7500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7500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7500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 xml:space="preserve">Мероприятие 3.2 </w:t>
            </w:r>
            <w:proofErr w:type="spellStart"/>
            <w:r w:rsidRPr="00114890">
              <w:rPr>
                <w:color w:val="000000"/>
                <w:sz w:val="22"/>
                <w:szCs w:val="22"/>
              </w:rPr>
              <w:t>Перепо</w:t>
            </w:r>
            <w:r w:rsidRPr="00114890">
              <w:rPr>
                <w:color w:val="000000"/>
                <w:sz w:val="22"/>
                <w:szCs w:val="22"/>
              </w:rPr>
              <w:t>д</w:t>
            </w:r>
            <w:r w:rsidRPr="00114890">
              <w:rPr>
                <w:color w:val="000000"/>
                <w:sz w:val="22"/>
                <w:szCs w:val="22"/>
              </w:rPr>
              <w:t>ключние</w:t>
            </w:r>
            <w:proofErr w:type="spellEnd"/>
            <w:r w:rsidRPr="00114890">
              <w:rPr>
                <w:color w:val="000000"/>
                <w:sz w:val="22"/>
                <w:szCs w:val="22"/>
              </w:rPr>
              <w:t xml:space="preserve"> абонентов прожив</w:t>
            </w:r>
            <w:r w:rsidRPr="00114890">
              <w:rPr>
                <w:color w:val="000000"/>
                <w:sz w:val="22"/>
                <w:szCs w:val="22"/>
              </w:rPr>
              <w:t>а</w:t>
            </w:r>
            <w:r w:rsidRPr="00114890">
              <w:rPr>
                <w:color w:val="000000"/>
                <w:sz w:val="22"/>
                <w:szCs w:val="22"/>
              </w:rPr>
              <w:t xml:space="preserve">ющих в домах по улице </w:t>
            </w:r>
            <w:proofErr w:type="gramStart"/>
            <w:r w:rsidRPr="00114890">
              <w:rPr>
                <w:color w:val="000000"/>
                <w:sz w:val="22"/>
                <w:szCs w:val="22"/>
              </w:rPr>
              <w:t>Л</w:t>
            </w:r>
            <w:r w:rsidRPr="00114890">
              <w:rPr>
                <w:color w:val="000000"/>
                <w:sz w:val="22"/>
                <w:szCs w:val="22"/>
              </w:rPr>
              <w:t>е</w:t>
            </w:r>
            <w:r w:rsidRPr="00114890">
              <w:rPr>
                <w:color w:val="000000"/>
                <w:sz w:val="22"/>
                <w:szCs w:val="22"/>
              </w:rPr>
              <w:t>нинская</w:t>
            </w:r>
            <w:proofErr w:type="gramEnd"/>
            <w:r w:rsidRPr="00114890">
              <w:rPr>
                <w:color w:val="000000"/>
                <w:sz w:val="22"/>
                <w:szCs w:val="22"/>
              </w:rPr>
              <w:t xml:space="preserve"> дома №168Д, 168Ж, 165А, 171, 173 и ул. Вокзал</w:t>
            </w:r>
            <w:r w:rsidRPr="00114890">
              <w:rPr>
                <w:color w:val="000000"/>
                <w:sz w:val="22"/>
                <w:szCs w:val="22"/>
              </w:rPr>
              <w:t>ь</w:t>
            </w:r>
            <w:r w:rsidRPr="00114890">
              <w:rPr>
                <w:color w:val="000000"/>
                <w:sz w:val="22"/>
                <w:szCs w:val="22"/>
              </w:rPr>
              <w:t>ная, 102 к тепловым сетям к</w:t>
            </w:r>
            <w:r w:rsidRPr="00114890">
              <w:rPr>
                <w:color w:val="000000"/>
                <w:sz w:val="22"/>
                <w:szCs w:val="22"/>
              </w:rPr>
              <w:t>о</w:t>
            </w:r>
            <w:r w:rsidRPr="00114890">
              <w:rPr>
                <w:color w:val="000000"/>
                <w:sz w:val="22"/>
                <w:szCs w:val="22"/>
              </w:rPr>
              <w:t>тельной №10 (СМУ)</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3500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3500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3500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3500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1.4.</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b/>
                <w:bCs/>
                <w:color w:val="000000"/>
                <w:sz w:val="22"/>
                <w:szCs w:val="22"/>
              </w:rPr>
            </w:pPr>
            <w:r w:rsidRPr="00114890">
              <w:rPr>
                <w:b/>
                <w:bCs/>
                <w:color w:val="000000"/>
                <w:sz w:val="22"/>
                <w:szCs w:val="22"/>
              </w:rPr>
              <w:t>Задача 4. Обеспечение усл</w:t>
            </w:r>
            <w:r w:rsidRPr="00114890">
              <w:rPr>
                <w:b/>
                <w:bCs/>
                <w:color w:val="000000"/>
                <w:sz w:val="22"/>
                <w:szCs w:val="22"/>
              </w:rPr>
              <w:t>о</w:t>
            </w:r>
            <w:r w:rsidRPr="00114890">
              <w:rPr>
                <w:b/>
                <w:bCs/>
                <w:color w:val="000000"/>
                <w:sz w:val="22"/>
                <w:szCs w:val="22"/>
              </w:rPr>
              <w:t>вий для повышения кач</w:t>
            </w:r>
            <w:r w:rsidRPr="00114890">
              <w:rPr>
                <w:b/>
                <w:bCs/>
                <w:color w:val="000000"/>
                <w:sz w:val="22"/>
                <w:szCs w:val="22"/>
              </w:rPr>
              <w:t>е</w:t>
            </w:r>
            <w:r w:rsidRPr="00114890">
              <w:rPr>
                <w:b/>
                <w:bCs/>
                <w:color w:val="000000"/>
                <w:sz w:val="22"/>
                <w:szCs w:val="22"/>
              </w:rPr>
              <w:t>ства предоставления ж</w:t>
            </w:r>
            <w:r w:rsidRPr="00114890">
              <w:rPr>
                <w:b/>
                <w:bCs/>
                <w:color w:val="000000"/>
                <w:sz w:val="22"/>
                <w:szCs w:val="22"/>
              </w:rPr>
              <w:t>и</w:t>
            </w:r>
            <w:r w:rsidRPr="00114890">
              <w:rPr>
                <w:b/>
                <w:bCs/>
                <w:color w:val="000000"/>
                <w:sz w:val="22"/>
                <w:szCs w:val="22"/>
              </w:rPr>
              <w:t>лищно-коммунальных услуг в сфере ТКО.</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1413,74</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775</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9100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11288,74</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b/>
                <w:bCs/>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b/>
                <w:bCs/>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775</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9100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9875</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b/>
                <w:bCs/>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1413,74</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1413,74</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4.1 Приобрет</w:t>
            </w:r>
            <w:r w:rsidRPr="00114890">
              <w:rPr>
                <w:color w:val="000000"/>
                <w:sz w:val="22"/>
                <w:szCs w:val="22"/>
              </w:rPr>
              <w:t>е</w:t>
            </w:r>
            <w:r w:rsidRPr="00114890">
              <w:rPr>
                <w:color w:val="000000"/>
                <w:sz w:val="22"/>
                <w:szCs w:val="22"/>
              </w:rPr>
              <w:t>ние контейнеров и (или) бу</w:t>
            </w:r>
            <w:r w:rsidRPr="00114890">
              <w:rPr>
                <w:color w:val="000000"/>
                <w:sz w:val="22"/>
                <w:szCs w:val="22"/>
              </w:rPr>
              <w:t>н</w:t>
            </w:r>
            <w:r w:rsidRPr="00114890">
              <w:rPr>
                <w:color w:val="000000"/>
                <w:sz w:val="22"/>
                <w:szCs w:val="22"/>
              </w:rPr>
              <w:t>керов для накопления ТКО</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775</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1100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1875</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775</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1100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1875</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4.2 Разработка проектно-сметной документ</w:t>
            </w:r>
            <w:r w:rsidRPr="00114890">
              <w:rPr>
                <w:color w:val="000000"/>
                <w:sz w:val="22"/>
                <w:szCs w:val="22"/>
              </w:rPr>
              <w:t>а</w:t>
            </w:r>
            <w:r w:rsidRPr="00114890">
              <w:rPr>
                <w:color w:val="000000"/>
                <w:sz w:val="22"/>
                <w:szCs w:val="22"/>
              </w:rPr>
              <w:t>ции для обустройства конте</w:t>
            </w:r>
            <w:r w:rsidRPr="00114890">
              <w:rPr>
                <w:color w:val="000000"/>
                <w:sz w:val="22"/>
                <w:szCs w:val="22"/>
              </w:rPr>
              <w:t>й</w:t>
            </w:r>
            <w:r w:rsidRPr="00114890">
              <w:rPr>
                <w:color w:val="000000"/>
                <w:sz w:val="22"/>
                <w:szCs w:val="22"/>
              </w:rPr>
              <w:t>нерных площадок на террит</w:t>
            </w:r>
            <w:r w:rsidRPr="00114890">
              <w:rPr>
                <w:color w:val="000000"/>
                <w:sz w:val="22"/>
                <w:szCs w:val="22"/>
              </w:rPr>
              <w:t>о</w:t>
            </w:r>
            <w:r w:rsidRPr="00114890">
              <w:rPr>
                <w:color w:val="000000"/>
                <w:sz w:val="22"/>
                <w:szCs w:val="22"/>
              </w:rPr>
              <w:t>рии района</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r w:rsidR="00ED327B" w:rsidRPr="00114890" w:rsidTr="00ED327B">
        <w:trPr>
          <w:trHeight w:val="300"/>
        </w:trPr>
        <w:tc>
          <w:tcPr>
            <w:tcW w:w="568"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 </w:t>
            </w:r>
          </w:p>
        </w:tc>
        <w:tc>
          <w:tcPr>
            <w:tcW w:w="3119"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Мероприятие 4.3 Обустро</w:t>
            </w:r>
            <w:r w:rsidRPr="00114890">
              <w:rPr>
                <w:color w:val="000000"/>
                <w:sz w:val="22"/>
                <w:szCs w:val="22"/>
              </w:rPr>
              <w:t>й</w:t>
            </w:r>
            <w:r w:rsidRPr="00114890">
              <w:rPr>
                <w:color w:val="000000"/>
                <w:sz w:val="22"/>
                <w:szCs w:val="22"/>
              </w:rPr>
              <w:t>ство контейнерных площадок на территории муниципальн</w:t>
            </w:r>
            <w:r w:rsidRPr="00114890">
              <w:rPr>
                <w:color w:val="000000"/>
                <w:sz w:val="22"/>
                <w:szCs w:val="22"/>
              </w:rPr>
              <w:t>о</w:t>
            </w:r>
            <w:r w:rsidRPr="00114890">
              <w:rPr>
                <w:color w:val="000000"/>
                <w:sz w:val="22"/>
                <w:szCs w:val="22"/>
              </w:rPr>
              <w:t>го образования</w:t>
            </w:r>
          </w:p>
        </w:tc>
        <w:tc>
          <w:tcPr>
            <w:tcW w:w="1701"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2026-2030</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Администрация Поспелихинского района</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1413,74</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8000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9413,74</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Всего</w:t>
            </w:r>
          </w:p>
        </w:tc>
      </w:tr>
      <w:tr w:rsidR="00ED327B" w:rsidRPr="00114890" w:rsidTr="00ED327B">
        <w:trPr>
          <w:trHeight w:val="6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в т.ч. Федеральный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8000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8000</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Краевой бюджет</w:t>
            </w:r>
          </w:p>
        </w:tc>
      </w:tr>
      <w:tr w:rsidR="00ED327B" w:rsidRPr="00114890" w:rsidTr="00ED327B">
        <w:trPr>
          <w:trHeight w:val="300"/>
        </w:trPr>
        <w:tc>
          <w:tcPr>
            <w:tcW w:w="568"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3119"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701"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1985" w:type="dxa"/>
            <w:vMerge/>
            <w:tcBorders>
              <w:top w:val="nil"/>
              <w:left w:val="single" w:sz="4" w:space="0" w:color="auto"/>
              <w:bottom w:val="single" w:sz="4" w:space="0" w:color="auto"/>
              <w:right w:val="single" w:sz="4" w:space="0" w:color="auto"/>
            </w:tcBorders>
            <w:vAlign w:val="center"/>
            <w:hideMark/>
          </w:tcPr>
          <w:p w:rsidR="00ED327B" w:rsidRPr="00114890" w:rsidRDefault="00ED327B" w:rsidP="00ED327B">
            <w:pPr>
              <w:rPr>
                <w:color w:val="000000"/>
                <w:sz w:val="22"/>
                <w:szCs w:val="22"/>
              </w:rPr>
            </w:pP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1413,74</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96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0</w:t>
            </w:r>
          </w:p>
        </w:tc>
        <w:tc>
          <w:tcPr>
            <w:tcW w:w="1041"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jc w:val="center"/>
              <w:rPr>
                <w:color w:val="000000"/>
                <w:sz w:val="22"/>
                <w:szCs w:val="22"/>
              </w:rPr>
            </w:pPr>
            <w:r w:rsidRPr="00114890">
              <w:rPr>
                <w:color w:val="000000"/>
                <w:sz w:val="22"/>
                <w:szCs w:val="22"/>
              </w:rPr>
              <w:t>1413,74</w:t>
            </w:r>
          </w:p>
        </w:tc>
        <w:tc>
          <w:tcPr>
            <w:tcW w:w="2140" w:type="dxa"/>
            <w:tcBorders>
              <w:top w:val="nil"/>
              <w:left w:val="nil"/>
              <w:bottom w:val="single" w:sz="4" w:space="0" w:color="auto"/>
              <w:right w:val="single" w:sz="4" w:space="0" w:color="auto"/>
            </w:tcBorders>
            <w:shd w:val="clear" w:color="auto" w:fill="auto"/>
            <w:vAlign w:val="center"/>
            <w:hideMark/>
          </w:tcPr>
          <w:p w:rsidR="00ED327B" w:rsidRPr="00114890" w:rsidRDefault="00ED327B" w:rsidP="00ED327B">
            <w:pPr>
              <w:rPr>
                <w:color w:val="000000"/>
                <w:sz w:val="22"/>
                <w:szCs w:val="22"/>
              </w:rPr>
            </w:pPr>
            <w:r w:rsidRPr="00114890">
              <w:rPr>
                <w:color w:val="000000"/>
                <w:sz w:val="22"/>
                <w:szCs w:val="22"/>
              </w:rPr>
              <w:t>Районный бюджет</w:t>
            </w:r>
          </w:p>
        </w:tc>
      </w:tr>
    </w:tbl>
    <w:p w:rsidR="00ED327B" w:rsidRDefault="00ED327B" w:rsidP="00ED327B">
      <w:pPr>
        <w:rPr>
          <w:sz w:val="27"/>
          <w:szCs w:val="27"/>
        </w:rPr>
        <w:sectPr w:rsidR="00ED327B" w:rsidSect="00ED327B">
          <w:pgSz w:w="16838" w:h="11906" w:orient="landscape"/>
          <w:pgMar w:top="1701" w:right="1134" w:bottom="850" w:left="1134" w:header="709" w:footer="709" w:gutter="0"/>
          <w:cols w:space="709"/>
          <w:noEndnote/>
          <w:titlePg/>
          <w:docGrid w:linePitch="272"/>
        </w:sectPr>
      </w:pPr>
    </w:p>
    <w:p w:rsidR="00ED327B" w:rsidRPr="00114890" w:rsidRDefault="00ED327B" w:rsidP="00ED327B">
      <w:pPr>
        <w:tabs>
          <w:tab w:val="left" w:pos="12420"/>
        </w:tabs>
        <w:ind w:left="10773"/>
        <w:rPr>
          <w:sz w:val="28"/>
          <w:szCs w:val="28"/>
        </w:rPr>
      </w:pPr>
      <w:r w:rsidRPr="00114890">
        <w:rPr>
          <w:sz w:val="28"/>
          <w:szCs w:val="28"/>
        </w:rPr>
        <w:lastRenderedPageBreak/>
        <w:t xml:space="preserve">Приложение </w:t>
      </w:r>
      <w:r>
        <w:rPr>
          <w:sz w:val="28"/>
          <w:szCs w:val="28"/>
        </w:rPr>
        <w:t>2</w:t>
      </w:r>
    </w:p>
    <w:p w:rsidR="00ED327B" w:rsidRPr="00114890" w:rsidRDefault="00ED327B" w:rsidP="00ED327B">
      <w:pPr>
        <w:tabs>
          <w:tab w:val="left" w:pos="12420"/>
        </w:tabs>
        <w:ind w:left="10773"/>
        <w:rPr>
          <w:sz w:val="28"/>
          <w:szCs w:val="28"/>
        </w:rPr>
      </w:pPr>
      <w:r w:rsidRPr="00114890">
        <w:rPr>
          <w:sz w:val="28"/>
          <w:szCs w:val="28"/>
        </w:rPr>
        <w:t xml:space="preserve">к постановлению </w:t>
      </w:r>
    </w:p>
    <w:p w:rsidR="00ED327B" w:rsidRPr="00114890" w:rsidRDefault="00ED327B" w:rsidP="00ED327B">
      <w:pPr>
        <w:tabs>
          <w:tab w:val="left" w:pos="12420"/>
        </w:tabs>
        <w:ind w:left="10773"/>
        <w:rPr>
          <w:sz w:val="28"/>
          <w:szCs w:val="28"/>
        </w:rPr>
      </w:pPr>
      <w:r w:rsidRPr="00114890">
        <w:rPr>
          <w:sz w:val="28"/>
          <w:szCs w:val="28"/>
        </w:rPr>
        <w:t xml:space="preserve">Администрации района </w:t>
      </w:r>
    </w:p>
    <w:p w:rsidR="00ED327B" w:rsidRPr="00114890" w:rsidRDefault="00ED327B" w:rsidP="00ED327B">
      <w:pPr>
        <w:tabs>
          <w:tab w:val="left" w:pos="12420"/>
        </w:tabs>
        <w:ind w:left="10773"/>
        <w:rPr>
          <w:sz w:val="28"/>
          <w:szCs w:val="28"/>
        </w:rPr>
      </w:pPr>
      <w:r w:rsidRPr="00114890">
        <w:rPr>
          <w:sz w:val="28"/>
          <w:szCs w:val="28"/>
        </w:rPr>
        <w:t xml:space="preserve">от </w:t>
      </w:r>
      <w:r>
        <w:rPr>
          <w:sz w:val="28"/>
          <w:szCs w:val="28"/>
        </w:rPr>
        <w:t>20.02.2026</w:t>
      </w:r>
      <w:r w:rsidRPr="00114890">
        <w:rPr>
          <w:sz w:val="28"/>
          <w:szCs w:val="28"/>
        </w:rPr>
        <w:t xml:space="preserve"> № </w:t>
      </w:r>
      <w:r>
        <w:rPr>
          <w:sz w:val="28"/>
          <w:szCs w:val="28"/>
        </w:rPr>
        <w:t>63</w:t>
      </w:r>
    </w:p>
    <w:p w:rsidR="00ED327B" w:rsidRDefault="00ED327B" w:rsidP="00ED327B">
      <w:pPr>
        <w:shd w:val="clear" w:color="auto" w:fill="FFFFFF"/>
        <w:jc w:val="center"/>
        <w:rPr>
          <w:bCs/>
          <w:sz w:val="28"/>
          <w:szCs w:val="28"/>
        </w:rPr>
      </w:pPr>
    </w:p>
    <w:p w:rsidR="00ED327B" w:rsidRPr="00114890" w:rsidRDefault="00ED327B" w:rsidP="00ED327B">
      <w:pPr>
        <w:shd w:val="clear" w:color="auto" w:fill="FFFFFF"/>
        <w:jc w:val="center"/>
        <w:rPr>
          <w:bCs/>
          <w:sz w:val="28"/>
          <w:szCs w:val="28"/>
        </w:rPr>
      </w:pPr>
    </w:p>
    <w:p w:rsidR="00ED327B" w:rsidRPr="00114890" w:rsidRDefault="00ED327B" w:rsidP="00ED327B">
      <w:pPr>
        <w:shd w:val="clear" w:color="auto" w:fill="FFFFFF"/>
        <w:jc w:val="center"/>
        <w:rPr>
          <w:bCs/>
          <w:sz w:val="28"/>
          <w:szCs w:val="28"/>
        </w:rPr>
      </w:pPr>
      <w:r w:rsidRPr="00114890">
        <w:rPr>
          <w:bCs/>
          <w:sz w:val="28"/>
          <w:szCs w:val="28"/>
        </w:rPr>
        <w:t xml:space="preserve">Сводные финансовые затраты по направлениям муниципальной программы </w:t>
      </w:r>
    </w:p>
    <w:p w:rsidR="00ED327B" w:rsidRPr="00114890" w:rsidRDefault="00ED327B" w:rsidP="00ED327B">
      <w:pPr>
        <w:shd w:val="clear" w:color="auto" w:fill="FFFFFF"/>
        <w:rPr>
          <w:sz w:val="22"/>
          <w:szCs w:val="22"/>
        </w:rPr>
      </w:pPr>
    </w:p>
    <w:p w:rsidR="00ED327B" w:rsidRPr="00114890" w:rsidRDefault="00ED327B" w:rsidP="00ED327B">
      <w:pPr>
        <w:shd w:val="clear" w:color="auto" w:fill="FFFFFF"/>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1843"/>
        <w:gridCol w:w="1701"/>
        <w:gridCol w:w="1562"/>
        <w:gridCol w:w="1559"/>
        <w:gridCol w:w="1559"/>
        <w:gridCol w:w="1560"/>
        <w:gridCol w:w="14"/>
      </w:tblGrid>
      <w:tr w:rsidR="00ED327B" w:rsidRPr="00114890" w:rsidTr="00ED327B">
        <w:trPr>
          <w:jc w:val="center"/>
        </w:trPr>
        <w:tc>
          <w:tcPr>
            <w:tcW w:w="2547" w:type="dxa"/>
            <w:vMerge w:val="restart"/>
            <w:vAlign w:val="center"/>
          </w:tcPr>
          <w:p w:rsidR="00ED327B" w:rsidRPr="00114890" w:rsidRDefault="00ED327B" w:rsidP="00ED327B">
            <w:pPr>
              <w:jc w:val="center"/>
              <w:rPr>
                <w:sz w:val="28"/>
                <w:szCs w:val="28"/>
              </w:rPr>
            </w:pPr>
            <w:r w:rsidRPr="00114890">
              <w:rPr>
                <w:sz w:val="28"/>
                <w:szCs w:val="28"/>
              </w:rPr>
              <w:t>Источники и направления ра</w:t>
            </w:r>
            <w:r w:rsidRPr="00114890">
              <w:rPr>
                <w:sz w:val="28"/>
                <w:szCs w:val="28"/>
              </w:rPr>
              <w:t>с</w:t>
            </w:r>
            <w:r w:rsidRPr="00114890">
              <w:rPr>
                <w:sz w:val="28"/>
                <w:szCs w:val="28"/>
              </w:rPr>
              <w:t>ходов</w:t>
            </w:r>
          </w:p>
        </w:tc>
        <w:tc>
          <w:tcPr>
            <w:tcW w:w="9798" w:type="dxa"/>
            <w:gridSpan w:val="7"/>
            <w:vAlign w:val="center"/>
          </w:tcPr>
          <w:p w:rsidR="00ED327B" w:rsidRPr="00114890" w:rsidRDefault="00ED327B" w:rsidP="00ED327B">
            <w:pPr>
              <w:jc w:val="center"/>
              <w:rPr>
                <w:sz w:val="28"/>
                <w:szCs w:val="28"/>
              </w:rPr>
            </w:pPr>
            <w:r w:rsidRPr="00114890">
              <w:rPr>
                <w:sz w:val="28"/>
                <w:szCs w:val="28"/>
              </w:rPr>
              <w:t>Финансовые затраты (тыс. рублей)</w:t>
            </w:r>
          </w:p>
        </w:tc>
      </w:tr>
      <w:tr w:rsidR="00ED327B" w:rsidRPr="00114890" w:rsidTr="00ED327B">
        <w:trPr>
          <w:gridAfter w:val="1"/>
          <w:wAfter w:w="14" w:type="dxa"/>
          <w:trHeight w:val="667"/>
          <w:jc w:val="center"/>
        </w:trPr>
        <w:tc>
          <w:tcPr>
            <w:tcW w:w="2547" w:type="dxa"/>
            <w:vMerge/>
            <w:vAlign w:val="center"/>
          </w:tcPr>
          <w:p w:rsidR="00ED327B" w:rsidRPr="00114890" w:rsidRDefault="00ED327B" w:rsidP="00ED327B">
            <w:pPr>
              <w:jc w:val="center"/>
              <w:rPr>
                <w:sz w:val="28"/>
                <w:szCs w:val="28"/>
              </w:rPr>
            </w:pPr>
          </w:p>
        </w:tc>
        <w:tc>
          <w:tcPr>
            <w:tcW w:w="1843" w:type="dxa"/>
            <w:vAlign w:val="center"/>
          </w:tcPr>
          <w:p w:rsidR="00ED327B" w:rsidRPr="00114890" w:rsidRDefault="00ED327B" w:rsidP="00ED327B">
            <w:pPr>
              <w:jc w:val="center"/>
              <w:rPr>
                <w:sz w:val="28"/>
                <w:szCs w:val="28"/>
              </w:rPr>
            </w:pPr>
            <w:r w:rsidRPr="00114890">
              <w:rPr>
                <w:sz w:val="28"/>
                <w:szCs w:val="28"/>
              </w:rPr>
              <w:t>Всего</w:t>
            </w:r>
          </w:p>
        </w:tc>
        <w:tc>
          <w:tcPr>
            <w:tcW w:w="1701" w:type="dxa"/>
            <w:vAlign w:val="center"/>
          </w:tcPr>
          <w:p w:rsidR="00ED327B" w:rsidRPr="00114890" w:rsidRDefault="00ED327B" w:rsidP="00ED327B">
            <w:pPr>
              <w:jc w:val="center"/>
              <w:rPr>
                <w:sz w:val="28"/>
                <w:szCs w:val="28"/>
              </w:rPr>
            </w:pPr>
            <w:r w:rsidRPr="00114890">
              <w:rPr>
                <w:sz w:val="28"/>
                <w:szCs w:val="28"/>
              </w:rPr>
              <w:t>2026 год</w:t>
            </w:r>
          </w:p>
        </w:tc>
        <w:tc>
          <w:tcPr>
            <w:tcW w:w="1562" w:type="dxa"/>
            <w:vAlign w:val="center"/>
          </w:tcPr>
          <w:p w:rsidR="00ED327B" w:rsidRPr="00114890" w:rsidRDefault="00ED327B" w:rsidP="00ED327B">
            <w:pPr>
              <w:jc w:val="center"/>
              <w:rPr>
                <w:sz w:val="28"/>
                <w:szCs w:val="28"/>
              </w:rPr>
            </w:pPr>
            <w:r w:rsidRPr="00114890">
              <w:rPr>
                <w:sz w:val="28"/>
                <w:szCs w:val="28"/>
              </w:rPr>
              <w:t>2027 год</w:t>
            </w:r>
          </w:p>
        </w:tc>
        <w:tc>
          <w:tcPr>
            <w:tcW w:w="1559" w:type="dxa"/>
            <w:vAlign w:val="center"/>
          </w:tcPr>
          <w:p w:rsidR="00ED327B" w:rsidRPr="00114890" w:rsidRDefault="00ED327B" w:rsidP="00ED327B">
            <w:pPr>
              <w:jc w:val="center"/>
              <w:rPr>
                <w:sz w:val="28"/>
                <w:szCs w:val="28"/>
              </w:rPr>
            </w:pPr>
            <w:r w:rsidRPr="00114890">
              <w:rPr>
                <w:sz w:val="28"/>
                <w:szCs w:val="28"/>
              </w:rPr>
              <w:t>2028 год</w:t>
            </w:r>
          </w:p>
        </w:tc>
        <w:tc>
          <w:tcPr>
            <w:tcW w:w="1559" w:type="dxa"/>
            <w:vAlign w:val="center"/>
          </w:tcPr>
          <w:p w:rsidR="00ED327B" w:rsidRPr="00114890" w:rsidRDefault="00ED327B" w:rsidP="00ED327B">
            <w:pPr>
              <w:jc w:val="center"/>
              <w:rPr>
                <w:sz w:val="28"/>
                <w:szCs w:val="28"/>
              </w:rPr>
            </w:pPr>
            <w:r w:rsidRPr="00114890">
              <w:rPr>
                <w:sz w:val="28"/>
                <w:szCs w:val="28"/>
              </w:rPr>
              <w:t>2029 год</w:t>
            </w:r>
          </w:p>
        </w:tc>
        <w:tc>
          <w:tcPr>
            <w:tcW w:w="1560" w:type="dxa"/>
            <w:vAlign w:val="center"/>
          </w:tcPr>
          <w:p w:rsidR="00ED327B" w:rsidRPr="00114890" w:rsidRDefault="00ED327B" w:rsidP="00ED327B">
            <w:pPr>
              <w:jc w:val="center"/>
              <w:rPr>
                <w:sz w:val="28"/>
                <w:szCs w:val="28"/>
              </w:rPr>
            </w:pPr>
            <w:r w:rsidRPr="00114890">
              <w:rPr>
                <w:sz w:val="28"/>
                <w:szCs w:val="28"/>
              </w:rPr>
              <w:t>2030 год</w:t>
            </w:r>
          </w:p>
        </w:tc>
      </w:tr>
      <w:tr w:rsidR="00ED327B" w:rsidRPr="00114890" w:rsidTr="00ED327B">
        <w:trPr>
          <w:gridAfter w:val="1"/>
          <w:wAfter w:w="14" w:type="dxa"/>
          <w:jc w:val="center"/>
        </w:trPr>
        <w:tc>
          <w:tcPr>
            <w:tcW w:w="2547" w:type="dxa"/>
            <w:vAlign w:val="center"/>
          </w:tcPr>
          <w:p w:rsidR="00ED327B" w:rsidRPr="00114890" w:rsidRDefault="00ED327B" w:rsidP="00ED327B">
            <w:pPr>
              <w:jc w:val="center"/>
              <w:rPr>
                <w:sz w:val="28"/>
                <w:szCs w:val="28"/>
              </w:rPr>
            </w:pPr>
            <w:r w:rsidRPr="00114890">
              <w:rPr>
                <w:sz w:val="28"/>
                <w:szCs w:val="28"/>
              </w:rPr>
              <w:t>Всего финансовых затрат,</w:t>
            </w:r>
          </w:p>
        </w:tc>
        <w:tc>
          <w:tcPr>
            <w:tcW w:w="1843" w:type="dxa"/>
            <w:vAlign w:val="center"/>
          </w:tcPr>
          <w:p w:rsidR="00ED327B" w:rsidRPr="00114890" w:rsidRDefault="00ED327B" w:rsidP="00ED327B">
            <w:pPr>
              <w:jc w:val="center"/>
              <w:rPr>
                <w:sz w:val="28"/>
                <w:szCs w:val="28"/>
              </w:rPr>
            </w:pPr>
            <w:r w:rsidRPr="00114890">
              <w:rPr>
                <w:sz w:val="28"/>
                <w:szCs w:val="28"/>
              </w:rPr>
              <w:t>58675,6</w:t>
            </w:r>
          </w:p>
        </w:tc>
        <w:tc>
          <w:tcPr>
            <w:tcW w:w="1701" w:type="dxa"/>
            <w:vAlign w:val="center"/>
          </w:tcPr>
          <w:p w:rsidR="00ED327B" w:rsidRPr="00114890" w:rsidRDefault="00ED327B" w:rsidP="00ED327B">
            <w:pPr>
              <w:jc w:val="center"/>
              <w:rPr>
                <w:sz w:val="28"/>
                <w:szCs w:val="28"/>
              </w:rPr>
            </w:pPr>
            <w:r w:rsidRPr="00114890">
              <w:rPr>
                <w:sz w:val="28"/>
                <w:szCs w:val="28"/>
              </w:rPr>
              <w:t>10700,06</w:t>
            </w:r>
          </w:p>
        </w:tc>
        <w:tc>
          <w:tcPr>
            <w:tcW w:w="1562" w:type="dxa"/>
            <w:vAlign w:val="center"/>
          </w:tcPr>
          <w:p w:rsidR="00ED327B" w:rsidRPr="00114890" w:rsidRDefault="00ED327B" w:rsidP="00ED327B">
            <w:pPr>
              <w:jc w:val="center"/>
              <w:rPr>
                <w:sz w:val="28"/>
                <w:szCs w:val="28"/>
              </w:rPr>
            </w:pPr>
            <w:r w:rsidRPr="00114890">
              <w:rPr>
                <w:sz w:val="28"/>
                <w:szCs w:val="28"/>
              </w:rPr>
              <w:t>22385,00</w:t>
            </w:r>
          </w:p>
        </w:tc>
        <w:tc>
          <w:tcPr>
            <w:tcW w:w="1559" w:type="dxa"/>
            <w:vAlign w:val="center"/>
          </w:tcPr>
          <w:p w:rsidR="00ED327B" w:rsidRPr="00114890" w:rsidRDefault="00ED327B" w:rsidP="00ED327B">
            <w:pPr>
              <w:jc w:val="center"/>
              <w:rPr>
                <w:sz w:val="28"/>
                <w:szCs w:val="28"/>
              </w:rPr>
            </w:pPr>
            <w:r w:rsidRPr="00114890">
              <w:rPr>
                <w:sz w:val="28"/>
                <w:szCs w:val="28"/>
              </w:rPr>
              <w:t>18500,00</w:t>
            </w:r>
          </w:p>
        </w:tc>
        <w:tc>
          <w:tcPr>
            <w:tcW w:w="1559" w:type="dxa"/>
            <w:vAlign w:val="center"/>
          </w:tcPr>
          <w:p w:rsidR="00ED327B" w:rsidRPr="00114890" w:rsidRDefault="00ED327B" w:rsidP="00ED327B">
            <w:pPr>
              <w:jc w:val="center"/>
              <w:rPr>
                <w:sz w:val="28"/>
                <w:szCs w:val="28"/>
              </w:rPr>
            </w:pPr>
            <w:r w:rsidRPr="00114890">
              <w:rPr>
                <w:sz w:val="28"/>
                <w:szCs w:val="28"/>
              </w:rPr>
              <w:t>3560,00</w:t>
            </w:r>
          </w:p>
        </w:tc>
        <w:tc>
          <w:tcPr>
            <w:tcW w:w="1560" w:type="dxa"/>
            <w:vAlign w:val="center"/>
          </w:tcPr>
          <w:p w:rsidR="00ED327B" w:rsidRPr="00114890" w:rsidRDefault="00ED327B" w:rsidP="00ED327B">
            <w:pPr>
              <w:jc w:val="center"/>
              <w:rPr>
                <w:sz w:val="28"/>
                <w:szCs w:val="28"/>
              </w:rPr>
            </w:pPr>
            <w:r w:rsidRPr="00114890">
              <w:rPr>
                <w:sz w:val="28"/>
                <w:szCs w:val="28"/>
              </w:rPr>
              <w:t>3480,00</w:t>
            </w:r>
          </w:p>
        </w:tc>
      </w:tr>
      <w:tr w:rsidR="00ED327B" w:rsidRPr="00114890" w:rsidTr="00ED327B">
        <w:trPr>
          <w:gridAfter w:val="1"/>
          <w:wAfter w:w="14" w:type="dxa"/>
          <w:jc w:val="center"/>
        </w:trPr>
        <w:tc>
          <w:tcPr>
            <w:tcW w:w="2547" w:type="dxa"/>
          </w:tcPr>
          <w:p w:rsidR="00ED327B" w:rsidRPr="00114890" w:rsidRDefault="00ED327B" w:rsidP="00ED327B">
            <w:pPr>
              <w:rPr>
                <w:sz w:val="28"/>
                <w:szCs w:val="28"/>
              </w:rPr>
            </w:pPr>
            <w:r w:rsidRPr="00114890">
              <w:rPr>
                <w:sz w:val="28"/>
                <w:szCs w:val="28"/>
              </w:rPr>
              <w:t>в том числе:</w:t>
            </w:r>
          </w:p>
        </w:tc>
        <w:tc>
          <w:tcPr>
            <w:tcW w:w="1843" w:type="dxa"/>
            <w:vAlign w:val="center"/>
          </w:tcPr>
          <w:p w:rsidR="00ED327B" w:rsidRPr="00114890" w:rsidRDefault="00ED327B" w:rsidP="00ED327B">
            <w:pPr>
              <w:jc w:val="center"/>
              <w:rPr>
                <w:sz w:val="28"/>
                <w:szCs w:val="28"/>
              </w:rPr>
            </w:pPr>
          </w:p>
        </w:tc>
        <w:tc>
          <w:tcPr>
            <w:tcW w:w="1701" w:type="dxa"/>
            <w:vAlign w:val="center"/>
          </w:tcPr>
          <w:p w:rsidR="00ED327B" w:rsidRPr="00114890" w:rsidRDefault="00ED327B" w:rsidP="00ED327B">
            <w:pPr>
              <w:jc w:val="center"/>
              <w:rPr>
                <w:sz w:val="28"/>
                <w:szCs w:val="28"/>
              </w:rPr>
            </w:pPr>
          </w:p>
        </w:tc>
        <w:tc>
          <w:tcPr>
            <w:tcW w:w="1562" w:type="dxa"/>
            <w:vAlign w:val="center"/>
          </w:tcPr>
          <w:p w:rsidR="00ED327B" w:rsidRPr="00114890" w:rsidRDefault="00ED327B" w:rsidP="00ED327B">
            <w:pPr>
              <w:jc w:val="center"/>
              <w:rPr>
                <w:sz w:val="28"/>
                <w:szCs w:val="28"/>
              </w:rPr>
            </w:pPr>
          </w:p>
        </w:tc>
        <w:tc>
          <w:tcPr>
            <w:tcW w:w="1559" w:type="dxa"/>
            <w:vAlign w:val="center"/>
          </w:tcPr>
          <w:p w:rsidR="00ED327B" w:rsidRPr="00114890" w:rsidRDefault="00ED327B" w:rsidP="00ED327B">
            <w:pPr>
              <w:jc w:val="center"/>
              <w:rPr>
                <w:sz w:val="28"/>
                <w:szCs w:val="28"/>
              </w:rPr>
            </w:pPr>
          </w:p>
        </w:tc>
        <w:tc>
          <w:tcPr>
            <w:tcW w:w="1559" w:type="dxa"/>
            <w:vAlign w:val="center"/>
          </w:tcPr>
          <w:p w:rsidR="00ED327B" w:rsidRPr="00114890" w:rsidRDefault="00ED327B" w:rsidP="00ED327B">
            <w:pPr>
              <w:jc w:val="center"/>
              <w:rPr>
                <w:sz w:val="28"/>
                <w:szCs w:val="28"/>
              </w:rPr>
            </w:pPr>
          </w:p>
        </w:tc>
        <w:tc>
          <w:tcPr>
            <w:tcW w:w="1560" w:type="dxa"/>
            <w:vAlign w:val="center"/>
          </w:tcPr>
          <w:p w:rsidR="00ED327B" w:rsidRPr="00114890" w:rsidRDefault="00ED327B" w:rsidP="00ED327B">
            <w:pPr>
              <w:jc w:val="center"/>
              <w:rPr>
                <w:sz w:val="28"/>
                <w:szCs w:val="28"/>
                <w:highlight w:val="yellow"/>
              </w:rPr>
            </w:pPr>
          </w:p>
        </w:tc>
      </w:tr>
      <w:tr w:rsidR="00ED327B" w:rsidRPr="00114890" w:rsidTr="00ED327B">
        <w:trPr>
          <w:gridAfter w:val="1"/>
          <w:wAfter w:w="14" w:type="dxa"/>
          <w:jc w:val="center"/>
        </w:trPr>
        <w:tc>
          <w:tcPr>
            <w:tcW w:w="2547" w:type="dxa"/>
            <w:vAlign w:val="center"/>
          </w:tcPr>
          <w:p w:rsidR="00ED327B" w:rsidRPr="00114890" w:rsidRDefault="00ED327B" w:rsidP="00ED327B">
            <w:pPr>
              <w:jc w:val="center"/>
              <w:rPr>
                <w:sz w:val="28"/>
                <w:szCs w:val="28"/>
              </w:rPr>
            </w:pPr>
            <w:r w:rsidRPr="00114890">
              <w:rPr>
                <w:sz w:val="28"/>
                <w:szCs w:val="28"/>
              </w:rPr>
              <w:t>из краевого бю</w:t>
            </w:r>
            <w:r w:rsidRPr="00114890">
              <w:rPr>
                <w:sz w:val="28"/>
                <w:szCs w:val="28"/>
              </w:rPr>
              <w:t>д</w:t>
            </w:r>
            <w:r w:rsidRPr="00114890">
              <w:rPr>
                <w:sz w:val="28"/>
                <w:szCs w:val="28"/>
              </w:rPr>
              <w:t>жета</w:t>
            </w:r>
          </w:p>
        </w:tc>
        <w:tc>
          <w:tcPr>
            <w:tcW w:w="1843" w:type="dxa"/>
            <w:vAlign w:val="center"/>
          </w:tcPr>
          <w:p w:rsidR="00ED327B" w:rsidRPr="00114890" w:rsidRDefault="00ED327B" w:rsidP="00ED327B">
            <w:pPr>
              <w:jc w:val="center"/>
              <w:rPr>
                <w:sz w:val="28"/>
                <w:szCs w:val="28"/>
              </w:rPr>
            </w:pPr>
            <w:r w:rsidRPr="00114890">
              <w:rPr>
                <w:sz w:val="28"/>
                <w:szCs w:val="28"/>
              </w:rPr>
              <w:t>42095,6</w:t>
            </w:r>
          </w:p>
        </w:tc>
        <w:tc>
          <w:tcPr>
            <w:tcW w:w="1701" w:type="dxa"/>
            <w:vAlign w:val="center"/>
          </w:tcPr>
          <w:p w:rsidR="00ED327B" w:rsidRPr="00114890" w:rsidRDefault="00ED327B" w:rsidP="00ED327B">
            <w:pPr>
              <w:jc w:val="center"/>
              <w:rPr>
                <w:sz w:val="28"/>
                <w:szCs w:val="28"/>
              </w:rPr>
            </w:pPr>
            <w:r w:rsidRPr="00114890">
              <w:rPr>
                <w:sz w:val="28"/>
                <w:szCs w:val="28"/>
              </w:rPr>
              <w:t>8120,60</w:t>
            </w:r>
          </w:p>
        </w:tc>
        <w:tc>
          <w:tcPr>
            <w:tcW w:w="1562" w:type="dxa"/>
            <w:vAlign w:val="center"/>
          </w:tcPr>
          <w:p w:rsidR="00ED327B" w:rsidRPr="00114890" w:rsidRDefault="00ED327B" w:rsidP="00ED327B">
            <w:pPr>
              <w:jc w:val="center"/>
              <w:rPr>
                <w:sz w:val="28"/>
                <w:szCs w:val="28"/>
              </w:rPr>
            </w:pPr>
            <w:r w:rsidRPr="00114890">
              <w:rPr>
                <w:sz w:val="28"/>
                <w:szCs w:val="28"/>
              </w:rPr>
              <w:t>16275,00</w:t>
            </w:r>
          </w:p>
        </w:tc>
        <w:tc>
          <w:tcPr>
            <w:tcW w:w="1559" w:type="dxa"/>
            <w:vAlign w:val="center"/>
          </w:tcPr>
          <w:p w:rsidR="00ED327B" w:rsidRPr="00114890" w:rsidRDefault="00ED327B" w:rsidP="00ED327B">
            <w:pPr>
              <w:jc w:val="center"/>
              <w:rPr>
                <w:sz w:val="28"/>
                <w:szCs w:val="28"/>
              </w:rPr>
            </w:pPr>
            <w:r w:rsidRPr="00114890">
              <w:rPr>
                <w:sz w:val="28"/>
                <w:szCs w:val="28"/>
              </w:rPr>
              <w:t>16100,00</w:t>
            </w:r>
          </w:p>
        </w:tc>
        <w:tc>
          <w:tcPr>
            <w:tcW w:w="1559" w:type="dxa"/>
            <w:vAlign w:val="center"/>
          </w:tcPr>
          <w:p w:rsidR="00ED327B" w:rsidRPr="00114890" w:rsidRDefault="00ED327B" w:rsidP="00ED327B">
            <w:pPr>
              <w:jc w:val="center"/>
              <w:rPr>
                <w:sz w:val="28"/>
                <w:szCs w:val="28"/>
              </w:rPr>
            </w:pPr>
            <w:r w:rsidRPr="00114890">
              <w:rPr>
                <w:sz w:val="28"/>
                <w:szCs w:val="28"/>
              </w:rPr>
              <w:t>800,00</w:t>
            </w:r>
          </w:p>
        </w:tc>
        <w:tc>
          <w:tcPr>
            <w:tcW w:w="1560" w:type="dxa"/>
            <w:vAlign w:val="center"/>
          </w:tcPr>
          <w:p w:rsidR="00ED327B" w:rsidRPr="00114890" w:rsidRDefault="00ED327B" w:rsidP="00ED327B">
            <w:pPr>
              <w:jc w:val="center"/>
              <w:rPr>
                <w:sz w:val="28"/>
                <w:szCs w:val="28"/>
              </w:rPr>
            </w:pPr>
            <w:r w:rsidRPr="00114890">
              <w:rPr>
                <w:sz w:val="28"/>
                <w:szCs w:val="28"/>
              </w:rPr>
              <w:t>800,00</w:t>
            </w:r>
          </w:p>
        </w:tc>
      </w:tr>
      <w:tr w:rsidR="00ED327B" w:rsidRPr="00114890" w:rsidTr="00ED327B">
        <w:trPr>
          <w:gridAfter w:val="1"/>
          <w:wAfter w:w="14" w:type="dxa"/>
          <w:jc w:val="center"/>
        </w:trPr>
        <w:tc>
          <w:tcPr>
            <w:tcW w:w="2547" w:type="dxa"/>
            <w:vAlign w:val="center"/>
          </w:tcPr>
          <w:p w:rsidR="00ED327B" w:rsidRPr="00114890" w:rsidRDefault="00ED327B" w:rsidP="00ED327B">
            <w:pPr>
              <w:jc w:val="center"/>
              <w:rPr>
                <w:sz w:val="28"/>
                <w:szCs w:val="28"/>
              </w:rPr>
            </w:pPr>
            <w:r w:rsidRPr="00114890">
              <w:rPr>
                <w:sz w:val="28"/>
                <w:szCs w:val="28"/>
              </w:rPr>
              <w:t>из районного бюджета района</w:t>
            </w:r>
          </w:p>
        </w:tc>
        <w:tc>
          <w:tcPr>
            <w:tcW w:w="1843" w:type="dxa"/>
            <w:vAlign w:val="center"/>
          </w:tcPr>
          <w:p w:rsidR="00ED327B" w:rsidRPr="00114890" w:rsidRDefault="00ED327B" w:rsidP="00ED327B">
            <w:pPr>
              <w:jc w:val="center"/>
              <w:rPr>
                <w:sz w:val="28"/>
                <w:szCs w:val="28"/>
              </w:rPr>
            </w:pPr>
            <w:r w:rsidRPr="00114890">
              <w:rPr>
                <w:sz w:val="28"/>
                <w:szCs w:val="28"/>
              </w:rPr>
              <w:t>16580,00</w:t>
            </w:r>
          </w:p>
        </w:tc>
        <w:tc>
          <w:tcPr>
            <w:tcW w:w="1701" w:type="dxa"/>
            <w:vAlign w:val="center"/>
          </w:tcPr>
          <w:p w:rsidR="00ED327B" w:rsidRPr="00114890" w:rsidRDefault="00ED327B" w:rsidP="00ED327B">
            <w:pPr>
              <w:jc w:val="center"/>
              <w:rPr>
                <w:sz w:val="28"/>
                <w:szCs w:val="28"/>
              </w:rPr>
            </w:pPr>
            <w:r w:rsidRPr="00114890">
              <w:rPr>
                <w:sz w:val="28"/>
                <w:szCs w:val="28"/>
              </w:rPr>
              <w:t>2580,00</w:t>
            </w:r>
          </w:p>
        </w:tc>
        <w:tc>
          <w:tcPr>
            <w:tcW w:w="1562" w:type="dxa"/>
            <w:vAlign w:val="center"/>
          </w:tcPr>
          <w:p w:rsidR="00ED327B" w:rsidRPr="00114890" w:rsidRDefault="00ED327B" w:rsidP="00ED327B">
            <w:pPr>
              <w:jc w:val="center"/>
              <w:rPr>
                <w:sz w:val="28"/>
                <w:szCs w:val="28"/>
              </w:rPr>
            </w:pPr>
            <w:r w:rsidRPr="00114890">
              <w:rPr>
                <w:sz w:val="28"/>
                <w:szCs w:val="28"/>
              </w:rPr>
              <w:t>6110,00</w:t>
            </w:r>
          </w:p>
        </w:tc>
        <w:tc>
          <w:tcPr>
            <w:tcW w:w="1559" w:type="dxa"/>
            <w:vAlign w:val="center"/>
          </w:tcPr>
          <w:p w:rsidR="00ED327B" w:rsidRPr="00114890" w:rsidRDefault="00ED327B" w:rsidP="00ED327B">
            <w:pPr>
              <w:jc w:val="center"/>
              <w:rPr>
                <w:sz w:val="28"/>
                <w:szCs w:val="28"/>
              </w:rPr>
            </w:pPr>
            <w:r w:rsidRPr="00114890">
              <w:rPr>
                <w:sz w:val="28"/>
                <w:szCs w:val="28"/>
              </w:rPr>
              <w:t>2450,00</w:t>
            </w:r>
          </w:p>
        </w:tc>
        <w:tc>
          <w:tcPr>
            <w:tcW w:w="1559" w:type="dxa"/>
            <w:vAlign w:val="center"/>
          </w:tcPr>
          <w:p w:rsidR="00ED327B" w:rsidRPr="00114890" w:rsidRDefault="00ED327B" w:rsidP="00ED327B">
            <w:pPr>
              <w:jc w:val="center"/>
              <w:rPr>
                <w:sz w:val="28"/>
                <w:szCs w:val="28"/>
              </w:rPr>
            </w:pPr>
          </w:p>
          <w:p w:rsidR="00ED327B" w:rsidRPr="00114890" w:rsidRDefault="00ED327B" w:rsidP="00ED327B">
            <w:pPr>
              <w:jc w:val="center"/>
              <w:rPr>
                <w:sz w:val="28"/>
                <w:szCs w:val="28"/>
              </w:rPr>
            </w:pPr>
            <w:r w:rsidRPr="00114890">
              <w:rPr>
                <w:sz w:val="28"/>
                <w:szCs w:val="28"/>
              </w:rPr>
              <w:t>2760,00</w:t>
            </w:r>
          </w:p>
          <w:p w:rsidR="00ED327B" w:rsidRPr="00114890" w:rsidRDefault="00ED327B" w:rsidP="00ED327B">
            <w:pPr>
              <w:jc w:val="center"/>
              <w:rPr>
                <w:sz w:val="28"/>
                <w:szCs w:val="28"/>
              </w:rPr>
            </w:pPr>
          </w:p>
        </w:tc>
        <w:tc>
          <w:tcPr>
            <w:tcW w:w="1560" w:type="dxa"/>
            <w:vAlign w:val="center"/>
          </w:tcPr>
          <w:p w:rsidR="00ED327B" w:rsidRPr="00114890" w:rsidRDefault="00ED327B" w:rsidP="00ED327B">
            <w:pPr>
              <w:jc w:val="center"/>
              <w:rPr>
                <w:sz w:val="28"/>
                <w:szCs w:val="28"/>
              </w:rPr>
            </w:pPr>
            <w:r w:rsidRPr="00114890">
              <w:rPr>
                <w:sz w:val="28"/>
                <w:szCs w:val="28"/>
              </w:rPr>
              <w:t>2680,00</w:t>
            </w:r>
          </w:p>
        </w:tc>
      </w:tr>
      <w:tr w:rsidR="00ED327B" w:rsidRPr="00114890" w:rsidTr="00ED327B">
        <w:trPr>
          <w:gridAfter w:val="1"/>
          <w:wAfter w:w="14" w:type="dxa"/>
          <w:jc w:val="center"/>
        </w:trPr>
        <w:tc>
          <w:tcPr>
            <w:tcW w:w="2547" w:type="dxa"/>
            <w:vAlign w:val="center"/>
          </w:tcPr>
          <w:p w:rsidR="00ED327B" w:rsidRPr="00114890" w:rsidRDefault="00ED327B" w:rsidP="00ED327B">
            <w:pPr>
              <w:jc w:val="center"/>
              <w:rPr>
                <w:sz w:val="28"/>
                <w:szCs w:val="28"/>
              </w:rPr>
            </w:pPr>
            <w:r w:rsidRPr="00114890">
              <w:rPr>
                <w:sz w:val="28"/>
                <w:szCs w:val="28"/>
              </w:rPr>
              <w:t>из федерального бюджета</w:t>
            </w:r>
          </w:p>
        </w:tc>
        <w:tc>
          <w:tcPr>
            <w:tcW w:w="1843" w:type="dxa"/>
            <w:vAlign w:val="center"/>
          </w:tcPr>
          <w:p w:rsidR="00ED327B" w:rsidRPr="00114890" w:rsidRDefault="00ED327B" w:rsidP="00ED327B">
            <w:pPr>
              <w:jc w:val="center"/>
              <w:rPr>
                <w:sz w:val="28"/>
                <w:szCs w:val="28"/>
              </w:rPr>
            </w:pPr>
            <w:r w:rsidRPr="00114890">
              <w:rPr>
                <w:sz w:val="28"/>
                <w:szCs w:val="28"/>
              </w:rPr>
              <w:t>0</w:t>
            </w:r>
          </w:p>
        </w:tc>
        <w:tc>
          <w:tcPr>
            <w:tcW w:w="1701" w:type="dxa"/>
            <w:vAlign w:val="center"/>
          </w:tcPr>
          <w:p w:rsidR="00ED327B" w:rsidRPr="00114890" w:rsidRDefault="00ED327B" w:rsidP="00ED327B">
            <w:pPr>
              <w:jc w:val="center"/>
              <w:rPr>
                <w:sz w:val="28"/>
                <w:szCs w:val="28"/>
              </w:rPr>
            </w:pPr>
            <w:r w:rsidRPr="00114890">
              <w:rPr>
                <w:sz w:val="28"/>
                <w:szCs w:val="28"/>
              </w:rPr>
              <w:t>0</w:t>
            </w:r>
          </w:p>
        </w:tc>
        <w:tc>
          <w:tcPr>
            <w:tcW w:w="1562" w:type="dxa"/>
            <w:vAlign w:val="center"/>
          </w:tcPr>
          <w:p w:rsidR="00ED327B" w:rsidRPr="00114890" w:rsidRDefault="00ED327B" w:rsidP="00ED327B">
            <w:pPr>
              <w:jc w:val="center"/>
              <w:rPr>
                <w:sz w:val="28"/>
                <w:szCs w:val="28"/>
              </w:rPr>
            </w:pPr>
            <w:r w:rsidRPr="00114890">
              <w:rPr>
                <w:sz w:val="28"/>
                <w:szCs w:val="28"/>
              </w:rPr>
              <w:t>0</w:t>
            </w:r>
          </w:p>
        </w:tc>
        <w:tc>
          <w:tcPr>
            <w:tcW w:w="1559" w:type="dxa"/>
            <w:vAlign w:val="center"/>
          </w:tcPr>
          <w:p w:rsidR="00ED327B" w:rsidRPr="00114890" w:rsidRDefault="00ED327B" w:rsidP="00ED327B">
            <w:pPr>
              <w:jc w:val="center"/>
              <w:rPr>
                <w:sz w:val="28"/>
                <w:szCs w:val="28"/>
              </w:rPr>
            </w:pPr>
            <w:r w:rsidRPr="00114890">
              <w:rPr>
                <w:sz w:val="28"/>
                <w:szCs w:val="28"/>
              </w:rPr>
              <w:t>0</w:t>
            </w:r>
          </w:p>
        </w:tc>
        <w:tc>
          <w:tcPr>
            <w:tcW w:w="1559" w:type="dxa"/>
            <w:vAlign w:val="center"/>
          </w:tcPr>
          <w:p w:rsidR="00ED327B" w:rsidRPr="00114890" w:rsidRDefault="00ED327B" w:rsidP="00ED327B">
            <w:pPr>
              <w:jc w:val="center"/>
              <w:rPr>
                <w:sz w:val="28"/>
                <w:szCs w:val="28"/>
              </w:rPr>
            </w:pPr>
            <w:r w:rsidRPr="00114890">
              <w:rPr>
                <w:sz w:val="28"/>
                <w:szCs w:val="28"/>
              </w:rPr>
              <w:t>0</w:t>
            </w:r>
          </w:p>
        </w:tc>
        <w:tc>
          <w:tcPr>
            <w:tcW w:w="1560" w:type="dxa"/>
            <w:vAlign w:val="center"/>
          </w:tcPr>
          <w:p w:rsidR="00ED327B" w:rsidRPr="00114890" w:rsidRDefault="00ED327B" w:rsidP="00ED327B">
            <w:pPr>
              <w:jc w:val="center"/>
              <w:rPr>
                <w:sz w:val="28"/>
                <w:szCs w:val="28"/>
              </w:rPr>
            </w:pPr>
            <w:r w:rsidRPr="00114890">
              <w:rPr>
                <w:sz w:val="28"/>
                <w:szCs w:val="28"/>
              </w:rPr>
              <w:t>0</w:t>
            </w:r>
          </w:p>
        </w:tc>
      </w:tr>
    </w:tbl>
    <w:p w:rsidR="00ED327B" w:rsidRPr="00114890" w:rsidRDefault="00ED327B" w:rsidP="00ED327B"/>
    <w:p w:rsidR="00ED327B" w:rsidRPr="00803042" w:rsidRDefault="00ED327B" w:rsidP="00ED327B">
      <w:pPr>
        <w:rPr>
          <w:sz w:val="27"/>
          <w:szCs w:val="27"/>
        </w:rPr>
      </w:pPr>
    </w:p>
    <w:p w:rsidR="00103D4D" w:rsidRDefault="00103D4D" w:rsidP="00ED327B">
      <w:pPr>
        <w:jc w:val="center"/>
        <w:sectPr w:rsidR="00103D4D" w:rsidSect="00103D4D">
          <w:headerReference w:type="default" r:id="rId48"/>
          <w:pgSz w:w="16838" w:h="11906" w:orient="landscape"/>
          <w:pgMar w:top="1701" w:right="1134" w:bottom="850" w:left="1134" w:header="708" w:footer="708" w:gutter="0"/>
          <w:cols w:space="708"/>
          <w:docGrid w:linePitch="360"/>
        </w:sectPr>
      </w:pPr>
    </w:p>
    <w:p w:rsidR="00ED327B" w:rsidRPr="00103D4D" w:rsidRDefault="00ED327B" w:rsidP="00ED327B">
      <w:pPr>
        <w:jc w:val="center"/>
        <w:rPr>
          <w:sz w:val="28"/>
          <w:szCs w:val="28"/>
        </w:rPr>
      </w:pPr>
      <w:r w:rsidRPr="00103D4D">
        <w:rPr>
          <w:sz w:val="28"/>
          <w:szCs w:val="28"/>
        </w:rPr>
        <w:lastRenderedPageBreak/>
        <w:t>АДМИНИСТРАЦИЯ ПОСПЕЛИХИНСКОГО РАЙОНА</w:t>
      </w:r>
    </w:p>
    <w:p w:rsidR="00ED327B" w:rsidRPr="00103D4D" w:rsidRDefault="00ED327B" w:rsidP="00ED327B">
      <w:pPr>
        <w:jc w:val="center"/>
        <w:rPr>
          <w:sz w:val="28"/>
          <w:szCs w:val="28"/>
        </w:rPr>
      </w:pPr>
      <w:r w:rsidRPr="00103D4D">
        <w:rPr>
          <w:sz w:val="28"/>
          <w:szCs w:val="28"/>
        </w:rPr>
        <w:t>АЛТАЙСКОГО КРАЯ</w:t>
      </w:r>
    </w:p>
    <w:p w:rsidR="00ED327B" w:rsidRPr="00103D4D" w:rsidRDefault="00ED327B" w:rsidP="00ED327B">
      <w:pPr>
        <w:jc w:val="center"/>
        <w:rPr>
          <w:sz w:val="28"/>
          <w:szCs w:val="28"/>
        </w:rPr>
      </w:pPr>
    </w:p>
    <w:p w:rsidR="00ED327B" w:rsidRPr="00103D4D" w:rsidRDefault="00ED327B" w:rsidP="00ED327B">
      <w:pPr>
        <w:jc w:val="center"/>
        <w:rPr>
          <w:sz w:val="28"/>
          <w:szCs w:val="28"/>
        </w:rPr>
      </w:pPr>
    </w:p>
    <w:p w:rsidR="00ED327B" w:rsidRPr="00103D4D" w:rsidRDefault="00ED327B" w:rsidP="00ED327B">
      <w:pPr>
        <w:jc w:val="center"/>
        <w:rPr>
          <w:sz w:val="28"/>
          <w:szCs w:val="28"/>
        </w:rPr>
      </w:pPr>
      <w:r w:rsidRPr="00103D4D">
        <w:rPr>
          <w:sz w:val="28"/>
          <w:szCs w:val="28"/>
        </w:rPr>
        <w:t>ПОСТАНОВЛЕНИЕ</w:t>
      </w:r>
    </w:p>
    <w:p w:rsidR="00ED327B" w:rsidRPr="00103D4D" w:rsidRDefault="00ED327B" w:rsidP="00ED327B">
      <w:pPr>
        <w:jc w:val="center"/>
        <w:rPr>
          <w:sz w:val="28"/>
          <w:szCs w:val="28"/>
        </w:rPr>
      </w:pPr>
    </w:p>
    <w:p w:rsidR="00ED327B" w:rsidRPr="00103D4D" w:rsidRDefault="00ED327B" w:rsidP="00ED327B">
      <w:pPr>
        <w:jc w:val="center"/>
        <w:rPr>
          <w:sz w:val="28"/>
          <w:szCs w:val="28"/>
        </w:rPr>
      </w:pPr>
    </w:p>
    <w:p w:rsidR="00ED327B" w:rsidRPr="00103D4D" w:rsidRDefault="00ED327B" w:rsidP="00ED327B">
      <w:pPr>
        <w:tabs>
          <w:tab w:val="left" w:pos="2268"/>
          <w:tab w:val="left" w:pos="2300"/>
          <w:tab w:val="left" w:pos="8500"/>
        </w:tabs>
        <w:ind w:right="185"/>
        <w:jc w:val="center"/>
        <w:rPr>
          <w:sz w:val="28"/>
          <w:szCs w:val="28"/>
        </w:rPr>
      </w:pPr>
      <w:r w:rsidRPr="00103D4D">
        <w:rPr>
          <w:sz w:val="28"/>
          <w:szCs w:val="28"/>
        </w:rPr>
        <w:t>20.02.2026                                                                                                      № 64</w:t>
      </w:r>
    </w:p>
    <w:p w:rsidR="00ED327B" w:rsidRPr="00103D4D" w:rsidRDefault="00ED327B" w:rsidP="00ED327B">
      <w:pPr>
        <w:tabs>
          <w:tab w:val="left" w:pos="2268"/>
          <w:tab w:val="left" w:pos="2300"/>
          <w:tab w:val="left" w:pos="8500"/>
        </w:tabs>
        <w:ind w:right="185"/>
        <w:jc w:val="center"/>
        <w:rPr>
          <w:sz w:val="28"/>
          <w:szCs w:val="28"/>
        </w:rPr>
      </w:pPr>
      <w:proofErr w:type="gramStart"/>
      <w:r w:rsidRPr="00103D4D">
        <w:rPr>
          <w:sz w:val="28"/>
          <w:szCs w:val="28"/>
        </w:rPr>
        <w:t>с</w:t>
      </w:r>
      <w:proofErr w:type="gramEnd"/>
      <w:r w:rsidRPr="00103D4D">
        <w:rPr>
          <w:sz w:val="28"/>
          <w:szCs w:val="28"/>
        </w:rPr>
        <w:t>. Поспелиха</w:t>
      </w:r>
    </w:p>
    <w:p w:rsidR="00ED327B" w:rsidRPr="00103D4D" w:rsidRDefault="00ED327B" w:rsidP="00ED327B">
      <w:pPr>
        <w:jc w:val="both"/>
        <w:rPr>
          <w:noProof/>
          <w:sz w:val="28"/>
          <w:szCs w:val="28"/>
        </w:rPr>
      </w:pPr>
    </w:p>
    <w:p w:rsidR="00ED327B" w:rsidRPr="00103D4D" w:rsidRDefault="00ED327B" w:rsidP="00ED327B">
      <w:pPr>
        <w:jc w:val="both"/>
        <w:rPr>
          <w:noProof/>
          <w:sz w:val="28"/>
          <w:szCs w:val="28"/>
        </w:rPr>
      </w:pPr>
    </w:p>
    <w:p w:rsidR="00ED327B" w:rsidRPr="00103D4D" w:rsidRDefault="00ED327B" w:rsidP="00ED327B">
      <w:pPr>
        <w:ind w:right="4819"/>
        <w:jc w:val="both"/>
        <w:rPr>
          <w:sz w:val="28"/>
          <w:szCs w:val="28"/>
        </w:rPr>
      </w:pPr>
      <w:r w:rsidRPr="00103D4D">
        <w:rPr>
          <w:sz w:val="28"/>
          <w:szCs w:val="28"/>
        </w:rPr>
        <w:t>О стоимости гарантированного п</w:t>
      </w:r>
      <w:r w:rsidRPr="00103D4D">
        <w:rPr>
          <w:sz w:val="28"/>
          <w:szCs w:val="28"/>
        </w:rPr>
        <w:t>е</w:t>
      </w:r>
      <w:r w:rsidRPr="00103D4D">
        <w:rPr>
          <w:sz w:val="28"/>
          <w:szCs w:val="28"/>
        </w:rPr>
        <w:t>речня услуг по погребению на 2026 год</w:t>
      </w:r>
    </w:p>
    <w:p w:rsidR="00ED327B" w:rsidRPr="00103D4D" w:rsidRDefault="00ED327B">
      <w:pPr>
        <w:rPr>
          <w:sz w:val="28"/>
          <w:szCs w:val="28"/>
        </w:rPr>
      </w:pPr>
    </w:p>
    <w:p w:rsidR="00ED327B" w:rsidRPr="00103D4D" w:rsidRDefault="00ED327B">
      <w:pPr>
        <w:rPr>
          <w:sz w:val="28"/>
          <w:szCs w:val="28"/>
        </w:rPr>
      </w:pPr>
    </w:p>
    <w:p w:rsidR="00ED327B" w:rsidRPr="00103D4D" w:rsidRDefault="00ED327B" w:rsidP="00ED327B">
      <w:pPr>
        <w:jc w:val="both"/>
        <w:rPr>
          <w:sz w:val="28"/>
          <w:szCs w:val="28"/>
        </w:rPr>
      </w:pPr>
      <w:r w:rsidRPr="00103D4D">
        <w:rPr>
          <w:sz w:val="28"/>
          <w:szCs w:val="28"/>
        </w:rPr>
        <w:tab/>
        <w:t>В соответствии с Федеральным законом от 12.01.1996 № 8-ФЗ «О п</w:t>
      </w:r>
      <w:r w:rsidRPr="00103D4D">
        <w:rPr>
          <w:sz w:val="28"/>
          <w:szCs w:val="28"/>
        </w:rPr>
        <w:t>о</w:t>
      </w:r>
      <w:r w:rsidRPr="00103D4D">
        <w:rPr>
          <w:sz w:val="28"/>
          <w:szCs w:val="28"/>
        </w:rPr>
        <w:t>гребении и п</w:t>
      </w:r>
      <w:r w:rsidRPr="00103D4D">
        <w:rPr>
          <w:sz w:val="28"/>
          <w:szCs w:val="28"/>
        </w:rPr>
        <w:t>о</w:t>
      </w:r>
      <w:r w:rsidRPr="00103D4D">
        <w:rPr>
          <w:sz w:val="28"/>
          <w:szCs w:val="28"/>
        </w:rPr>
        <w:t>хоронном деле», ПОСТАНОВЛЯЮ:</w:t>
      </w:r>
    </w:p>
    <w:p w:rsidR="00ED327B" w:rsidRPr="00103D4D" w:rsidRDefault="00ED327B" w:rsidP="00ED327B">
      <w:pPr>
        <w:jc w:val="both"/>
        <w:rPr>
          <w:sz w:val="28"/>
          <w:szCs w:val="28"/>
        </w:rPr>
      </w:pPr>
      <w:r w:rsidRPr="00103D4D">
        <w:rPr>
          <w:sz w:val="28"/>
          <w:szCs w:val="28"/>
        </w:rPr>
        <w:tab/>
        <w:t>1. Установить стоимость гарантированного перечня услуг по погреб</w:t>
      </w:r>
      <w:r w:rsidRPr="00103D4D">
        <w:rPr>
          <w:sz w:val="28"/>
          <w:szCs w:val="28"/>
        </w:rPr>
        <w:t>е</w:t>
      </w:r>
      <w:r w:rsidRPr="00103D4D">
        <w:rPr>
          <w:sz w:val="28"/>
          <w:szCs w:val="28"/>
        </w:rPr>
        <w:t>нию с учетом районного коэффициента в размере 12098,29 рублей (Двен</w:t>
      </w:r>
      <w:r w:rsidRPr="00103D4D">
        <w:rPr>
          <w:sz w:val="28"/>
          <w:szCs w:val="28"/>
        </w:rPr>
        <w:t>а</w:t>
      </w:r>
      <w:r w:rsidRPr="00103D4D">
        <w:rPr>
          <w:sz w:val="28"/>
          <w:szCs w:val="28"/>
        </w:rPr>
        <w:t>дцать тысяч девяносто восемь рублей 29 копеек), расчет прилагается.</w:t>
      </w:r>
    </w:p>
    <w:p w:rsidR="00ED327B" w:rsidRPr="00103D4D" w:rsidRDefault="00ED327B" w:rsidP="00ED327B">
      <w:pPr>
        <w:ind w:firstLine="567"/>
        <w:jc w:val="both"/>
        <w:rPr>
          <w:sz w:val="28"/>
          <w:szCs w:val="28"/>
        </w:rPr>
      </w:pPr>
      <w:r w:rsidRPr="00103D4D">
        <w:rPr>
          <w:sz w:val="28"/>
          <w:szCs w:val="28"/>
        </w:rPr>
        <w:t>2.   Настоящее постановление вступает в силу с 01 февраля 2026 года.</w:t>
      </w:r>
    </w:p>
    <w:p w:rsidR="00ED327B" w:rsidRPr="00103D4D" w:rsidRDefault="00ED327B" w:rsidP="00ED327B">
      <w:pPr>
        <w:numPr>
          <w:ilvl w:val="0"/>
          <w:numId w:val="43"/>
        </w:numPr>
        <w:tabs>
          <w:tab w:val="left" w:pos="993"/>
          <w:tab w:val="left" w:pos="1276"/>
        </w:tabs>
        <w:autoSpaceDE w:val="0"/>
        <w:autoSpaceDN w:val="0"/>
        <w:adjustRightInd w:val="0"/>
        <w:ind w:left="0" w:firstLine="567"/>
        <w:jc w:val="both"/>
        <w:rPr>
          <w:sz w:val="28"/>
          <w:szCs w:val="28"/>
        </w:rPr>
      </w:pPr>
      <w:r w:rsidRPr="00103D4D">
        <w:rPr>
          <w:sz w:val="28"/>
          <w:szCs w:val="28"/>
        </w:rPr>
        <w:t>Опубликовать настоящее постановление в сборнике муниципальных правовых актов Поспелихинского района Алтайского края, обнародовать на официальном сайте Администрации района в информационно-телекоммуникационной сети «Интернет».</w:t>
      </w:r>
    </w:p>
    <w:p w:rsidR="00ED327B" w:rsidRPr="00103D4D" w:rsidRDefault="00ED327B" w:rsidP="00ED327B">
      <w:pPr>
        <w:ind w:firstLine="709"/>
        <w:jc w:val="both"/>
        <w:rPr>
          <w:sz w:val="28"/>
          <w:szCs w:val="28"/>
        </w:rPr>
      </w:pPr>
      <w:r w:rsidRPr="00103D4D">
        <w:rPr>
          <w:sz w:val="28"/>
          <w:szCs w:val="28"/>
        </w:rPr>
        <w:t>4.  Постановление Администрации района от 14.02.2025 № 77 «О сто</w:t>
      </w:r>
      <w:r w:rsidRPr="00103D4D">
        <w:rPr>
          <w:sz w:val="28"/>
          <w:szCs w:val="28"/>
        </w:rPr>
        <w:t>и</w:t>
      </w:r>
      <w:r w:rsidRPr="00103D4D">
        <w:rPr>
          <w:sz w:val="28"/>
          <w:szCs w:val="28"/>
        </w:rPr>
        <w:t>мости гара</w:t>
      </w:r>
      <w:r w:rsidRPr="00103D4D">
        <w:rPr>
          <w:sz w:val="28"/>
          <w:szCs w:val="28"/>
        </w:rPr>
        <w:t>н</w:t>
      </w:r>
      <w:r w:rsidRPr="00103D4D">
        <w:rPr>
          <w:sz w:val="28"/>
          <w:szCs w:val="28"/>
        </w:rPr>
        <w:t>тированного перечня услуг на погребение на 2025 год» признать утратившим силу.</w:t>
      </w:r>
    </w:p>
    <w:p w:rsidR="00ED327B" w:rsidRPr="00103D4D" w:rsidRDefault="00ED327B" w:rsidP="00ED327B">
      <w:pPr>
        <w:jc w:val="both"/>
        <w:rPr>
          <w:sz w:val="28"/>
          <w:szCs w:val="28"/>
        </w:rPr>
      </w:pPr>
      <w:r w:rsidRPr="00103D4D">
        <w:rPr>
          <w:sz w:val="28"/>
          <w:szCs w:val="28"/>
        </w:rPr>
        <w:tab/>
        <w:t xml:space="preserve">5. </w:t>
      </w:r>
      <w:proofErr w:type="gramStart"/>
      <w:r w:rsidRPr="00103D4D">
        <w:rPr>
          <w:sz w:val="28"/>
          <w:szCs w:val="28"/>
        </w:rPr>
        <w:t>Контроль за</w:t>
      </w:r>
      <w:proofErr w:type="gramEnd"/>
      <w:r w:rsidRPr="00103D4D">
        <w:rPr>
          <w:sz w:val="28"/>
          <w:szCs w:val="28"/>
        </w:rPr>
        <w:t xml:space="preserve"> исполнением настоящего постановления возложить на заместителя главы Администрации района по экономическим вопросам, председателя комитета по ф</w:t>
      </w:r>
      <w:r w:rsidRPr="00103D4D">
        <w:rPr>
          <w:sz w:val="28"/>
          <w:szCs w:val="28"/>
        </w:rPr>
        <w:t>и</w:t>
      </w:r>
      <w:r w:rsidRPr="00103D4D">
        <w:rPr>
          <w:sz w:val="28"/>
          <w:szCs w:val="28"/>
        </w:rPr>
        <w:t>нансам Баскакову Е.Г.</w:t>
      </w:r>
    </w:p>
    <w:p w:rsidR="00ED327B" w:rsidRPr="00103D4D" w:rsidRDefault="00ED327B" w:rsidP="00ED327B">
      <w:pPr>
        <w:jc w:val="both"/>
        <w:rPr>
          <w:sz w:val="28"/>
          <w:szCs w:val="28"/>
        </w:rPr>
      </w:pPr>
    </w:p>
    <w:p w:rsidR="00ED327B" w:rsidRPr="00103D4D" w:rsidRDefault="00ED327B" w:rsidP="00ED327B">
      <w:pPr>
        <w:jc w:val="both"/>
        <w:rPr>
          <w:sz w:val="28"/>
          <w:szCs w:val="28"/>
        </w:rPr>
      </w:pPr>
    </w:p>
    <w:p w:rsidR="00ED327B" w:rsidRPr="00103D4D" w:rsidRDefault="00ED327B" w:rsidP="00ED327B">
      <w:pPr>
        <w:autoSpaceDE w:val="0"/>
        <w:autoSpaceDN w:val="0"/>
        <w:adjustRightInd w:val="0"/>
        <w:jc w:val="both"/>
        <w:rPr>
          <w:sz w:val="28"/>
          <w:szCs w:val="28"/>
        </w:rPr>
      </w:pPr>
      <w:r w:rsidRPr="00103D4D">
        <w:rPr>
          <w:sz w:val="28"/>
          <w:szCs w:val="28"/>
        </w:rPr>
        <w:t>Временно исполняющий</w:t>
      </w:r>
    </w:p>
    <w:p w:rsidR="00ED327B" w:rsidRPr="00103D4D" w:rsidRDefault="00ED327B" w:rsidP="00ED327B">
      <w:pPr>
        <w:autoSpaceDE w:val="0"/>
        <w:autoSpaceDN w:val="0"/>
        <w:adjustRightInd w:val="0"/>
        <w:rPr>
          <w:sz w:val="28"/>
          <w:szCs w:val="28"/>
        </w:rPr>
      </w:pPr>
      <w:r w:rsidRPr="00103D4D">
        <w:rPr>
          <w:sz w:val="28"/>
          <w:szCs w:val="28"/>
        </w:rPr>
        <w:t>полномочия главы района                                                             С.А. Гаращенко</w:t>
      </w:r>
    </w:p>
    <w:p w:rsidR="00ED327B" w:rsidRPr="00103D4D" w:rsidRDefault="00ED327B" w:rsidP="00ED327B">
      <w:pPr>
        <w:jc w:val="both"/>
        <w:rPr>
          <w:sz w:val="28"/>
          <w:szCs w:val="28"/>
        </w:rPr>
      </w:pPr>
    </w:p>
    <w:p w:rsidR="00ED327B" w:rsidRPr="00103D4D" w:rsidRDefault="00ED327B" w:rsidP="00ED327B">
      <w:pPr>
        <w:jc w:val="both"/>
        <w:rPr>
          <w:sz w:val="28"/>
          <w:szCs w:val="28"/>
        </w:rPr>
      </w:pPr>
    </w:p>
    <w:p w:rsidR="00ED327B" w:rsidRDefault="00ED327B" w:rsidP="00ED327B">
      <w:pPr>
        <w:jc w:val="both"/>
      </w:pPr>
    </w:p>
    <w:p w:rsidR="00ED327B" w:rsidRDefault="00ED327B" w:rsidP="00ED327B">
      <w:pPr>
        <w:jc w:val="both"/>
      </w:pPr>
    </w:p>
    <w:p w:rsidR="00ED327B" w:rsidRDefault="00ED327B" w:rsidP="00ED327B">
      <w:r>
        <w:br w:type="page"/>
      </w:r>
    </w:p>
    <w:p w:rsidR="00ED327B" w:rsidRDefault="00ED327B" w:rsidP="00ED327B">
      <w:pPr>
        <w:jc w:val="both"/>
      </w:pPr>
      <w:r>
        <w:lastRenderedPageBreak/>
        <w:tab/>
      </w:r>
      <w:r>
        <w:tab/>
      </w:r>
      <w:r>
        <w:tab/>
      </w:r>
      <w:r>
        <w:tab/>
      </w:r>
      <w:r>
        <w:tab/>
      </w:r>
      <w:r>
        <w:tab/>
      </w:r>
      <w:r>
        <w:tab/>
      </w:r>
      <w:r>
        <w:tab/>
        <w:t xml:space="preserve">Приложение </w:t>
      </w:r>
    </w:p>
    <w:p w:rsidR="00ED327B" w:rsidRDefault="00ED327B" w:rsidP="00ED327B">
      <w:pPr>
        <w:jc w:val="both"/>
      </w:pPr>
      <w:r>
        <w:tab/>
      </w:r>
      <w:r>
        <w:tab/>
      </w:r>
      <w:r>
        <w:tab/>
      </w:r>
      <w:r>
        <w:tab/>
      </w:r>
      <w:r>
        <w:tab/>
      </w:r>
      <w:r>
        <w:tab/>
      </w:r>
      <w:r>
        <w:tab/>
      </w:r>
      <w:r>
        <w:tab/>
        <w:t xml:space="preserve">к постановлению </w:t>
      </w:r>
    </w:p>
    <w:p w:rsidR="00ED327B" w:rsidRDefault="00ED327B" w:rsidP="00ED327B">
      <w:pPr>
        <w:jc w:val="both"/>
      </w:pPr>
      <w:r>
        <w:tab/>
      </w:r>
      <w:r>
        <w:tab/>
      </w:r>
      <w:r>
        <w:tab/>
      </w:r>
      <w:r>
        <w:tab/>
      </w:r>
      <w:r>
        <w:tab/>
      </w:r>
      <w:r>
        <w:tab/>
      </w:r>
      <w:r>
        <w:tab/>
      </w:r>
      <w:r>
        <w:tab/>
        <w:t>Администрации района</w:t>
      </w:r>
    </w:p>
    <w:p w:rsidR="00ED327B" w:rsidRDefault="00ED327B" w:rsidP="00ED327B">
      <w:pPr>
        <w:jc w:val="both"/>
      </w:pPr>
      <w:r>
        <w:tab/>
      </w:r>
      <w:r>
        <w:tab/>
      </w:r>
      <w:r>
        <w:tab/>
      </w:r>
      <w:r>
        <w:tab/>
      </w:r>
      <w:r>
        <w:tab/>
      </w:r>
      <w:r>
        <w:tab/>
      </w:r>
      <w:r>
        <w:tab/>
      </w:r>
      <w:r>
        <w:tab/>
        <w:t>от 20.02.2026 № 64</w:t>
      </w:r>
    </w:p>
    <w:p w:rsidR="00ED327B" w:rsidRDefault="00ED327B" w:rsidP="00ED327B">
      <w:pPr>
        <w:jc w:val="both"/>
      </w:pPr>
    </w:p>
    <w:p w:rsidR="00ED327B" w:rsidRDefault="00ED327B" w:rsidP="00ED327B">
      <w:pPr>
        <w:jc w:val="both"/>
      </w:pPr>
    </w:p>
    <w:p w:rsidR="00ED327B" w:rsidRDefault="00ED327B" w:rsidP="00ED327B">
      <w:pPr>
        <w:jc w:val="center"/>
      </w:pPr>
    </w:p>
    <w:p w:rsidR="00ED327B" w:rsidRDefault="00ED327B" w:rsidP="00ED327B">
      <w:pPr>
        <w:jc w:val="center"/>
      </w:pPr>
      <w:r>
        <w:t>Стоимость гарантированного перечня услуг по погребению,</w:t>
      </w:r>
    </w:p>
    <w:p w:rsidR="00ED327B" w:rsidRDefault="00ED327B" w:rsidP="00ED327B">
      <w:pPr>
        <w:jc w:val="center"/>
      </w:pPr>
      <w:proofErr w:type="gramStart"/>
      <w:r>
        <w:t>предоставляемых</w:t>
      </w:r>
      <w:proofErr w:type="gramEnd"/>
      <w:r>
        <w:t xml:space="preserve"> согласно ФЗ-8 от 12.01.1996 года.</w:t>
      </w:r>
    </w:p>
    <w:p w:rsidR="00ED327B" w:rsidRDefault="00ED327B" w:rsidP="00ED327B">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563"/>
        <w:gridCol w:w="3191"/>
      </w:tblGrid>
      <w:tr w:rsidR="00ED327B" w:rsidTr="00ED327B">
        <w:tc>
          <w:tcPr>
            <w:tcW w:w="817" w:type="dxa"/>
            <w:shd w:val="clear" w:color="auto" w:fill="auto"/>
          </w:tcPr>
          <w:p w:rsidR="00ED327B" w:rsidRDefault="00ED327B" w:rsidP="00ED327B">
            <w:pPr>
              <w:spacing w:line="276" w:lineRule="auto"/>
              <w:jc w:val="center"/>
            </w:pPr>
            <w:r>
              <w:t xml:space="preserve">№ </w:t>
            </w:r>
          </w:p>
        </w:tc>
        <w:tc>
          <w:tcPr>
            <w:tcW w:w="5563" w:type="dxa"/>
            <w:shd w:val="clear" w:color="auto" w:fill="auto"/>
          </w:tcPr>
          <w:p w:rsidR="00ED327B" w:rsidRDefault="00ED327B" w:rsidP="00ED327B">
            <w:pPr>
              <w:spacing w:line="276" w:lineRule="auto"/>
              <w:jc w:val="center"/>
            </w:pPr>
            <w:r>
              <w:t>Наименование гарантируемой услуги</w:t>
            </w:r>
          </w:p>
        </w:tc>
        <w:tc>
          <w:tcPr>
            <w:tcW w:w="3191" w:type="dxa"/>
            <w:shd w:val="clear" w:color="auto" w:fill="auto"/>
          </w:tcPr>
          <w:p w:rsidR="00ED327B" w:rsidRDefault="00ED327B" w:rsidP="00ED327B">
            <w:pPr>
              <w:spacing w:line="276" w:lineRule="auto"/>
              <w:jc w:val="center"/>
            </w:pPr>
            <w:r>
              <w:t xml:space="preserve">Стоимость услуги, </w:t>
            </w:r>
            <w:proofErr w:type="spellStart"/>
            <w:r>
              <w:t>руб</w:t>
            </w:r>
            <w:proofErr w:type="spellEnd"/>
          </w:p>
        </w:tc>
      </w:tr>
      <w:tr w:rsidR="00ED327B" w:rsidTr="00ED327B">
        <w:tc>
          <w:tcPr>
            <w:tcW w:w="817" w:type="dxa"/>
            <w:shd w:val="clear" w:color="auto" w:fill="auto"/>
          </w:tcPr>
          <w:p w:rsidR="00ED327B" w:rsidRDefault="00ED327B" w:rsidP="00ED327B">
            <w:pPr>
              <w:spacing w:line="276" w:lineRule="auto"/>
              <w:jc w:val="center"/>
            </w:pPr>
            <w:r>
              <w:t>1</w:t>
            </w:r>
          </w:p>
        </w:tc>
        <w:tc>
          <w:tcPr>
            <w:tcW w:w="5563" w:type="dxa"/>
            <w:shd w:val="clear" w:color="auto" w:fill="auto"/>
          </w:tcPr>
          <w:p w:rsidR="00ED327B" w:rsidRDefault="00ED327B" w:rsidP="00ED327B">
            <w:pPr>
              <w:spacing w:line="276" w:lineRule="auto"/>
            </w:pPr>
            <w:r>
              <w:t>Предоставление и доставка гроба</w:t>
            </w:r>
          </w:p>
        </w:tc>
        <w:tc>
          <w:tcPr>
            <w:tcW w:w="3191" w:type="dxa"/>
            <w:shd w:val="clear" w:color="auto" w:fill="auto"/>
          </w:tcPr>
          <w:p w:rsidR="00ED327B" w:rsidRDefault="00ED327B" w:rsidP="00ED327B">
            <w:pPr>
              <w:spacing w:line="276" w:lineRule="auto"/>
              <w:jc w:val="center"/>
            </w:pPr>
            <w:r>
              <w:t>8875,28</w:t>
            </w:r>
          </w:p>
        </w:tc>
      </w:tr>
      <w:tr w:rsidR="00ED327B" w:rsidTr="00ED327B">
        <w:tc>
          <w:tcPr>
            <w:tcW w:w="817" w:type="dxa"/>
            <w:shd w:val="clear" w:color="auto" w:fill="auto"/>
          </w:tcPr>
          <w:p w:rsidR="00ED327B" w:rsidRDefault="00ED327B" w:rsidP="00ED327B">
            <w:pPr>
              <w:spacing w:line="276" w:lineRule="auto"/>
              <w:jc w:val="center"/>
            </w:pPr>
            <w:r>
              <w:t>2</w:t>
            </w:r>
          </w:p>
        </w:tc>
        <w:tc>
          <w:tcPr>
            <w:tcW w:w="5563" w:type="dxa"/>
            <w:shd w:val="clear" w:color="auto" w:fill="auto"/>
          </w:tcPr>
          <w:p w:rsidR="00ED327B" w:rsidRDefault="00ED327B" w:rsidP="00ED327B">
            <w:pPr>
              <w:spacing w:line="276" w:lineRule="auto"/>
            </w:pPr>
            <w:r>
              <w:t>Перевозка тела умершего на кладбище</w:t>
            </w:r>
          </w:p>
        </w:tc>
        <w:tc>
          <w:tcPr>
            <w:tcW w:w="3191" w:type="dxa"/>
            <w:shd w:val="clear" w:color="auto" w:fill="auto"/>
          </w:tcPr>
          <w:p w:rsidR="00ED327B" w:rsidRDefault="00ED327B" w:rsidP="00ED327B">
            <w:pPr>
              <w:spacing w:line="276" w:lineRule="auto"/>
              <w:jc w:val="center"/>
            </w:pPr>
            <w:r>
              <w:t>1145,08</w:t>
            </w:r>
          </w:p>
        </w:tc>
      </w:tr>
      <w:tr w:rsidR="00ED327B" w:rsidTr="00ED327B">
        <w:tc>
          <w:tcPr>
            <w:tcW w:w="817" w:type="dxa"/>
            <w:shd w:val="clear" w:color="auto" w:fill="auto"/>
          </w:tcPr>
          <w:p w:rsidR="00ED327B" w:rsidRDefault="00ED327B" w:rsidP="00ED327B">
            <w:pPr>
              <w:spacing w:line="276" w:lineRule="auto"/>
              <w:jc w:val="center"/>
            </w:pPr>
            <w:r>
              <w:t>3</w:t>
            </w:r>
          </w:p>
        </w:tc>
        <w:tc>
          <w:tcPr>
            <w:tcW w:w="5563" w:type="dxa"/>
            <w:shd w:val="clear" w:color="auto" w:fill="auto"/>
          </w:tcPr>
          <w:p w:rsidR="00ED327B" w:rsidRDefault="00ED327B" w:rsidP="00ED327B">
            <w:pPr>
              <w:spacing w:line="276" w:lineRule="auto"/>
            </w:pPr>
            <w:r>
              <w:t>Погребение и копка могилы</w:t>
            </w:r>
          </w:p>
        </w:tc>
        <w:tc>
          <w:tcPr>
            <w:tcW w:w="3191" w:type="dxa"/>
            <w:shd w:val="clear" w:color="auto" w:fill="auto"/>
          </w:tcPr>
          <w:p w:rsidR="00ED327B" w:rsidRDefault="00ED327B" w:rsidP="00ED327B">
            <w:pPr>
              <w:spacing w:line="276" w:lineRule="auto"/>
              <w:jc w:val="center"/>
            </w:pPr>
            <w:r>
              <w:t>2077,93</w:t>
            </w:r>
          </w:p>
        </w:tc>
      </w:tr>
      <w:tr w:rsidR="00ED327B" w:rsidTr="00ED327B">
        <w:tc>
          <w:tcPr>
            <w:tcW w:w="817" w:type="dxa"/>
            <w:shd w:val="clear" w:color="auto" w:fill="auto"/>
          </w:tcPr>
          <w:p w:rsidR="00ED327B" w:rsidRDefault="00ED327B" w:rsidP="00ED327B">
            <w:pPr>
              <w:spacing w:line="276" w:lineRule="auto"/>
              <w:jc w:val="center"/>
            </w:pPr>
            <w:r>
              <w:t>4</w:t>
            </w:r>
          </w:p>
        </w:tc>
        <w:tc>
          <w:tcPr>
            <w:tcW w:w="5563" w:type="dxa"/>
            <w:shd w:val="clear" w:color="auto" w:fill="auto"/>
          </w:tcPr>
          <w:p w:rsidR="00ED327B" w:rsidRDefault="00ED327B" w:rsidP="00ED327B">
            <w:pPr>
              <w:spacing w:line="276" w:lineRule="auto"/>
            </w:pPr>
            <w:r>
              <w:t>Оформление документов</w:t>
            </w:r>
          </w:p>
        </w:tc>
        <w:tc>
          <w:tcPr>
            <w:tcW w:w="3191" w:type="dxa"/>
            <w:shd w:val="clear" w:color="auto" w:fill="auto"/>
          </w:tcPr>
          <w:p w:rsidR="00ED327B" w:rsidRDefault="00ED327B" w:rsidP="00ED327B">
            <w:pPr>
              <w:spacing w:line="276" w:lineRule="auto"/>
              <w:jc w:val="center"/>
            </w:pPr>
            <w:r>
              <w:t>Бесплатно</w:t>
            </w:r>
          </w:p>
        </w:tc>
      </w:tr>
      <w:tr w:rsidR="00ED327B" w:rsidTr="00ED327B">
        <w:tc>
          <w:tcPr>
            <w:tcW w:w="817" w:type="dxa"/>
            <w:shd w:val="clear" w:color="auto" w:fill="auto"/>
          </w:tcPr>
          <w:p w:rsidR="00ED327B" w:rsidRDefault="00ED327B" w:rsidP="00ED327B">
            <w:pPr>
              <w:spacing w:line="276" w:lineRule="auto"/>
              <w:jc w:val="center"/>
            </w:pPr>
            <w:r>
              <w:t>5</w:t>
            </w:r>
          </w:p>
        </w:tc>
        <w:tc>
          <w:tcPr>
            <w:tcW w:w="5563" w:type="dxa"/>
            <w:shd w:val="clear" w:color="auto" w:fill="auto"/>
          </w:tcPr>
          <w:p w:rsidR="00ED327B" w:rsidRDefault="00ED327B" w:rsidP="00ED327B">
            <w:pPr>
              <w:spacing w:line="276" w:lineRule="auto"/>
            </w:pPr>
            <w:r>
              <w:t>итого</w:t>
            </w:r>
          </w:p>
        </w:tc>
        <w:tc>
          <w:tcPr>
            <w:tcW w:w="3191" w:type="dxa"/>
            <w:shd w:val="clear" w:color="auto" w:fill="auto"/>
          </w:tcPr>
          <w:p w:rsidR="00ED327B" w:rsidRDefault="00ED327B" w:rsidP="00ED327B">
            <w:pPr>
              <w:spacing w:line="276" w:lineRule="auto"/>
              <w:jc w:val="center"/>
            </w:pPr>
            <w:r>
              <w:t>12098,29</w:t>
            </w:r>
          </w:p>
        </w:tc>
      </w:tr>
    </w:tbl>
    <w:p w:rsidR="00ED327B" w:rsidRDefault="00ED327B" w:rsidP="00ED327B">
      <w:pPr>
        <w:jc w:val="center"/>
      </w:pPr>
    </w:p>
    <w:p w:rsidR="00ED327B" w:rsidRDefault="00ED327B" w:rsidP="00ED327B">
      <w:pPr>
        <w:jc w:val="both"/>
      </w:pPr>
    </w:p>
    <w:p w:rsidR="00ED327B" w:rsidRDefault="00ED327B" w:rsidP="00ED327B">
      <w:pPr>
        <w:jc w:val="both"/>
      </w:pPr>
    </w:p>
    <w:p w:rsidR="00ED327B" w:rsidRDefault="00ED327B" w:rsidP="00ED327B">
      <w:pPr>
        <w:jc w:val="both"/>
      </w:pPr>
    </w:p>
    <w:p w:rsidR="00ED327B" w:rsidRPr="003B3A98" w:rsidRDefault="00ED327B" w:rsidP="00ED327B">
      <w:pPr>
        <w:jc w:val="both"/>
        <w:rPr>
          <w:b/>
        </w:rPr>
      </w:pPr>
    </w:p>
    <w:p w:rsidR="00ED327B" w:rsidRDefault="00ED327B" w:rsidP="00ED327B">
      <w:pPr>
        <w:jc w:val="both"/>
      </w:pPr>
    </w:p>
    <w:p w:rsidR="00ED327B" w:rsidRDefault="00ED327B" w:rsidP="00ED327B">
      <w:pPr>
        <w:jc w:val="both"/>
      </w:pPr>
    </w:p>
    <w:p w:rsidR="00103D4D" w:rsidRDefault="00103D4D">
      <w:pPr>
        <w:spacing w:after="200" w:line="276" w:lineRule="auto"/>
        <w:rPr>
          <w:sz w:val="28"/>
        </w:rPr>
      </w:pPr>
      <w:r>
        <w:rPr>
          <w:sz w:val="28"/>
        </w:rPr>
        <w:br w:type="page"/>
      </w:r>
    </w:p>
    <w:p w:rsidR="00ED327B" w:rsidRDefault="00ED327B">
      <w:pPr>
        <w:jc w:val="center"/>
        <w:rPr>
          <w:sz w:val="28"/>
        </w:rPr>
      </w:pPr>
      <w:r>
        <w:rPr>
          <w:sz w:val="28"/>
        </w:rPr>
        <w:lastRenderedPageBreak/>
        <w:t>АДМИНИСТРАЦИЯ ПОСПЕЛИХИНСКОГО РАЙОНА</w:t>
      </w:r>
    </w:p>
    <w:p w:rsidR="00ED327B" w:rsidRDefault="00ED327B">
      <w:pPr>
        <w:jc w:val="center"/>
        <w:rPr>
          <w:sz w:val="28"/>
        </w:rPr>
      </w:pPr>
      <w:r>
        <w:rPr>
          <w:sz w:val="28"/>
        </w:rPr>
        <w:t>АЛТАЙСКОГО КРАЯ</w:t>
      </w:r>
    </w:p>
    <w:p w:rsidR="00ED327B" w:rsidRDefault="00ED327B">
      <w:pPr>
        <w:jc w:val="center"/>
        <w:rPr>
          <w:sz w:val="28"/>
        </w:rPr>
      </w:pPr>
    </w:p>
    <w:p w:rsidR="00ED327B" w:rsidRDefault="00ED327B">
      <w:pPr>
        <w:jc w:val="center"/>
        <w:rPr>
          <w:sz w:val="28"/>
        </w:rPr>
      </w:pPr>
    </w:p>
    <w:p w:rsidR="00ED327B" w:rsidRDefault="00ED327B">
      <w:pPr>
        <w:jc w:val="center"/>
        <w:rPr>
          <w:sz w:val="28"/>
        </w:rPr>
      </w:pPr>
      <w:r>
        <w:rPr>
          <w:sz w:val="28"/>
        </w:rPr>
        <w:t xml:space="preserve">ПОСТАНОВЛЕНИЕ </w:t>
      </w:r>
    </w:p>
    <w:p w:rsidR="00ED327B" w:rsidRDefault="00ED327B" w:rsidP="00ED327B">
      <w:pPr>
        <w:jc w:val="both"/>
        <w:rPr>
          <w:sz w:val="28"/>
        </w:rPr>
      </w:pPr>
    </w:p>
    <w:p w:rsidR="00ED327B" w:rsidRDefault="00ED327B" w:rsidP="00ED327B">
      <w:pPr>
        <w:jc w:val="both"/>
        <w:rPr>
          <w:sz w:val="28"/>
        </w:rPr>
      </w:pPr>
    </w:p>
    <w:p w:rsidR="00ED327B" w:rsidRPr="000C7754" w:rsidRDefault="00ED327B" w:rsidP="00ED327B">
      <w:pPr>
        <w:jc w:val="both"/>
        <w:rPr>
          <w:sz w:val="28"/>
        </w:rPr>
      </w:pPr>
      <w:r>
        <w:rPr>
          <w:sz w:val="28"/>
        </w:rPr>
        <w:t>25.02.2026</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 xml:space="preserve">                     № 67</w:t>
      </w:r>
    </w:p>
    <w:p w:rsidR="00ED327B" w:rsidRPr="00CB6CB3" w:rsidRDefault="00ED327B" w:rsidP="00ED327B">
      <w:pPr>
        <w:jc w:val="center"/>
        <w:rPr>
          <w:sz w:val="28"/>
          <w:szCs w:val="28"/>
        </w:rPr>
      </w:pPr>
      <w:proofErr w:type="gramStart"/>
      <w:r w:rsidRPr="00CB6CB3">
        <w:rPr>
          <w:sz w:val="28"/>
          <w:szCs w:val="28"/>
        </w:rPr>
        <w:t>с</w:t>
      </w:r>
      <w:proofErr w:type="gramEnd"/>
      <w:r w:rsidRPr="00CB6CB3">
        <w:rPr>
          <w:sz w:val="28"/>
          <w:szCs w:val="28"/>
        </w:rPr>
        <w:t>. Поспелиха</w:t>
      </w:r>
    </w:p>
    <w:p w:rsidR="00ED327B" w:rsidRPr="00CB6CB3" w:rsidRDefault="00ED327B" w:rsidP="00ED327B">
      <w:pPr>
        <w:jc w:val="center"/>
        <w:rPr>
          <w:sz w:val="28"/>
          <w:szCs w:val="28"/>
        </w:rPr>
      </w:pPr>
    </w:p>
    <w:p w:rsidR="00ED327B" w:rsidRPr="00CB6CB3" w:rsidRDefault="00ED327B">
      <w:pPr>
        <w:jc w:val="both"/>
        <w:rPr>
          <w:sz w:val="28"/>
          <w:szCs w:val="28"/>
        </w:rPr>
      </w:pPr>
    </w:p>
    <w:tbl>
      <w:tblPr>
        <w:tblW w:w="9677" w:type="dxa"/>
        <w:tblLook w:val="01E0" w:firstRow="1" w:lastRow="1" w:firstColumn="1" w:lastColumn="1" w:noHBand="0" w:noVBand="0"/>
      </w:tblPr>
      <w:tblGrid>
        <w:gridCol w:w="4219"/>
        <w:gridCol w:w="5458"/>
      </w:tblGrid>
      <w:tr w:rsidR="00ED327B" w:rsidRPr="00CB6CB3" w:rsidTr="00ED327B">
        <w:tc>
          <w:tcPr>
            <w:tcW w:w="4219" w:type="dxa"/>
          </w:tcPr>
          <w:p w:rsidR="00ED327B" w:rsidRPr="00CB6CB3" w:rsidRDefault="00ED327B" w:rsidP="00ED327B">
            <w:pPr>
              <w:jc w:val="both"/>
              <w:rPr>
                <w:sz w:val="28"/>
                <w:szCs w:val="28"/>
              </w:rPr>
            </w:pPr>
            <w:r>
              <w:rPr>
                <w:sz w:val="28"/>
                <w:szCs w:val="28"/>
              </w:rPr>
              <w:t>О внесении изменений в пост</w:t>
            </w:r>
            <w:r>
              <w:rPr>
                <w:sz w:val="28"/>
                <w:szCs w:val="28"/>
              </w:rPr>
              <w:t>а</w:t>
            </w:r>
            <w:r>
              <w:rPr>
                <w:sz w:val="28"/>
                <w:szCs w:val="28"/>
              </w:rPr>
              <w:t>новление Администрации рай</w:t>
            </w:r>
            <w:r>
              <w:rPr>
                <w:sz w:val="28"/>
                <w:szCs w:val="28"/>
              </w:rPr>
              <w:t>о</w:t>
            </w:r>
            <w:r>
              <w:rPr>
                <w:sz w:val="28"/>
                <w:szCs w:val="28"/>
              </w:rPr>
              <w:t>на от 25.12.2019 № 671</w:t>
            </w:r>
          </w:p>
        </w:tc>
        <w:tc>
          <w:tcPr>
            <w:tcW w:w="5458" w:type="dxa"/>
          </w:tcPr>
          <w:p w:rsidR="00ED327B" w:rsidRPr="00CB6CB3" w:rsidRDefault="00ED327B" w:rsidP="00ED327B">
            <w:pPr>
              <w:jc w:val="both"/>
              <w:rPr>
                <w:sz w:val="28"/>
                <w:szCs w:val="28"/>
              </w:rPr>
            </w:pPr>
          </w:p>
        </w:tc>
      </w:tr>
    </w:tbl>
    <w:p w:rsidR="00ED327B" w:rsidRPr="00CB6CB3" w:rsidRDefault="00ED327B">
      <w:pPr>
        <w:jc w:val="both"/>
        <w:rPr>
          <w:sz w:val="28"/>
          <w:szCs w:val="28"/>
        </w:rPr>
      </w:pPr>
    </w:p>
    <w:p w:rsidR="00ED327B" w:rsidRPr="00CB6CB3" w:rsidRDefault="00ED327B">
      <w:pPr>
        <w:jc w:val="both"/>
        <w:rPr>
          <w:sz w:val="28"/>
          <w:szCs w:val="28"/>
        </w:rPr>
      </w:pPr>
    </w:p>
    <w:p w:rsidR="00ED327B" w:rsidRPr="00535E1E" w:rsidRDefault="00ED327B" w:rsidP="00ED327B">
      <w:pPr>
        <w:jc w:val="both"/>
        <w:rPr>
          <w:sz w:val="28"/>
          <w:szCs w:val="28"/>
        </w:rPr>
      </w:pPr>
      <w:r w:rsidRPr="00CB6CB3">
        <w:rPr>
          <w:sz w:val="28"/>
          <w:szCs w:val="28"/>
        </w:rPr>
        <w:t xml:space="preserve"> </w:t>
      </w:r>
      <w:r w:rsidRPr="00CB6CB3">
        <w:rPr>
          <w:sz w:val="28"/>
          <w:szCs w:val="28"/>
        </w:rPr>
        <w:tab/>
      </w:r>
      <w:r>
        <w:rPr>
          <w:sz w:val="28"/>
        </w:rPr>
        <w:t xml:space="preserve">С целью </w:t>
      </w:r>
      <w:proofErr w:type="gramStart"/>
      <w:r>
        <w:rPr>
          <w:sz w:val="28"/>
        </w:rPr>
        <w:t>совершенствования системы оплаты труда</w:t>
      </w:r>
      <w:r>
        <w:rPr>
          <w:sz w:val="28"/>
          <w:szCs w:val="28"/>
        </w:rPr>
        <w:t xml:space="preserve"> работников мун</w:t>
      </w:r>
      <w:r>
        <w:rPr>
          <w:sz w:val="28"/>
          <w:szCs w:val="28"/>
        </w:rPr>
        <w:t>и</w:t>
      </w:r>
      <w:r>
        <w:rPr>
          <w:sz w:val="28"/>
          <w:szCs w:val="28"/>
        </w:rPr>
        <w:t>ципальных бюджетных учреждений культуры</w:t>
      </w:r>
      <w:proofErr w:type="gramEnd"/>
      <w:r>
        <w:rPr>
          <w:sz w:val="28"/>
          <w:szCs w:val="28"/>
        </w:rPr>
        <w:t xml:space="preserve"> Поспелихинского района А</w:t>
      </w:r>
      <w:r>
        <w:rPr>
          <w:sz w:val="28"/>
          <w:szCs w:val="28"/>
        </w:rPr>
        <w:t>л</w:t>
      </w:r>
      <w:r>
        <w:rPr>
          <w:sz w:val="28"/>
          <w:szCs w:val="28"/>
        </w:rPr>
        <w:t>тайского края</w:t>
      </w:r>
      <w:r w:rsidRPr="00535E1E">
        <w:rPr>
          <w:sz w:val="28"/>
          <w:szCs w:val="28"/>
        </w:rPr>
        <w:t>, ПОСТАНОВЛЯЮ:</w:t>
      </w:r>
    </w:p>
    <w:p w:rsidR="00ED327B" w:rsidRDefault="00ED327B" w:rsidP="00ED327B">
      <w:pPr>
        <w:ind w:firstLine="720"/>
        <w:jc w:val="both"/>
        <w:rPr>
          <w:sz w:val="28"/>
          <w:szCs w:val="28"/>
        </w:rPr>
      </w:pPr>
      <w:r w:rsidRPr="00CB6CB3">
        <w:rPr>
          <w:sz w:val="28"/>
          <w:szCs w:val="28"/>
        </w:rPr>
        <w:t xml:space="preserve">1. </w:t>
      </w:r>
      <w:r>
        <w:rPr>
          <w:sz w:val="28"/>
          <w:szCs w:val="28"/>
        </w:rPr>
        <w:t>Внести в постановление Администрации района от 25.12.2019 № 671 «Об утверждении Примерного положения об оплате труда работников мун</w:t>
      </w:r>
      <w:r>
        <w:rPr>
          <w:sz w:val="28"/>
          <w:szCs w:val="28"/>
        </w:rPr>
        <w:t>и</w:t>
      </w:r>
      <w:r>
        <w:rPr>
          <w:sz w:val="28"/>
          <w:szCs w:val="28"/>
        </w:rPr>
        <w:t>ципальных бюджетных учреждений культуры Поспелихинского района» - (далее П</w:t>
      </w:r>
      <w:r>
        <w:rPr>
          <w:sz w:val="28"/>
          <w:szCs w:val="28"/>
        </w:rPr>
        <w:t>о</w:t>
      </w:r>
      <w:r>
        <w:rPr>
          <w:sz w:val="28"/>
          <w:szCs w:val="28"/>
        </w:rPr>
        <w:t>ложение) следующее изменение:</w:t>
      </w:r>
    </w:p>
    <w:p w:rsidR="00ED327B" w:rsidRDefault="00ED327B" w:rsidP="00ED327B">
      <w:pPr>
        <w:ind w:firstLine="720"/>
        <w:jc w:val="both"/>
        <w:rPr>
          <w:sz w:val="28"/>
        </w:rPr>
      </w:pPr>
      <w:r>
        <w:rPr>
          <w:sz w:val="28"/>
        </w:rPr>
        <w:t>1.1 Абзац 2 пункта 2.4.6 раздела 2.4 Положения изложить в новой р</w:t>
      </w:r>
      <w:r>
        <w:rPr>
          <w:sz w:val="28"/>
        </w:rPr>
        <w:t>е</w:t>
      </w:r>
      <w:r>
        <w:rPr>
          <w:sz w:val="28"/>
        </w:rPr>
        <w:t>дакции:</w:t>
      </w:r>
    </w:p>
    <w:p w:rsidR="00ED327B" w:rsidRDefault="00ED327B" w:rsidP="00ED327B">
      <w:pPr>
        <w:ind w:firstLine="720"/>
        <w:jc w:val="both"/>
        <w:rPr>
          <w:iCs/>
          <w:sz w:val="28"/>
        </w:rPr>
      </w:pPr>
      <w:r>
        <w:rPr>
          <w:sz w:val="28"/>
        </w:rPr>
        <w:t xml:space="preserve"> «</w:t>
      </w:r>
      <w:r>
        <w:rPr>
          <w:iCs/>
          <w:sz w:val="28"/>
        </w:rPr>
        <w:t>При совмещении профессий (должностей), расширении зон обслуж</w:t>
      </w:r>
      <w:r>
        <w:rPr>
          <w:iCs/>
          <w:sz w:val="28"/>
        </w:rPr>
        <w:t>и</w:t>
      </w:r>
      <w:r>
        <w:rPr>
          <w:iCs/>
          <w:sz w:val="28"/>
        </w:rPr>
        <w:t>вания, увеличении объема работы или и</w:t>
      </w:r>
      <w:r>
        <w:rPr>
          <w:iCs/>
          <w:sz w:val="28"/>
        </w:rPr>
        <w:t>с</w:t>
      </w:r>
      <w:r>
        <w:rPr>
          <w:iCs/>
          <w:sz w:val="28"/>
        </w:rPr>
        <w:t>полнении обязанностей временно отсутствующего работника без освобождения от работы, определенной тр</w:t>
      </w:r>
      <w:r>
        <w:rPr>
          <w:iCs/>
          <w:sz w:val="28"/>
        </w:rPr>
        <w:t>у</w:t>
      </w:r>
      <w:r>
        <w:rPr>
          <w:iCs/>
          <w:sz w:val="28"/>
        </w:rPr>
        <w:t>довым договором, работнику производится доплата. Размер доплаты уст</w:t>
      </w:r>
      <w:r>
        <w:rPr>
          <w:iCs/>
          <w:sz w:val="28"/>
        </w:rPr>
        <w:t>а</w:t>
      </w:r>
      <w:r>
        <w:rPr>
          <w:iCs/>
          <w:sz w:val="28"/>
        </w:rPr>
        <w:t xml:space="preserve">навливается руководителем учреждения </w:t>
      </w:r>
      <w:r w:rsidRPr="00DA12EA">
        <w:rPr>
          <w:iCs/>
          <w:sz w:val="28"/>
        </w:rPr>
        <w:t xml:space="preserve"> в соответствии с трудовым закон</w:t>
      </w:r>
      <w:r w:rsidRPr="00DA12EA">
        <w:rPr>
          <w:iCs/>
          <w:sz w:val="28"/>
        </w:rPr>
        <w:t>о</w:t>
      </w:r>
      <w:r w:rsidRPr="00DA12EA">
        <w:rPr>
          <w:iCs/>
          <w:sz w:val="28"/>
        </w:rPr>
        <w:t>дательством</w:t>
      </w:r>
      <w:r>
        <w:rPr>
          <w:iCs/>
          <w:sz w:val="28"/>
        </w:rPr>
        <w:t xml:space="preserve"> и по соглашению сторон трудового договора с учетом содерж</w:t>
      </w:r>
      <w:r>
        <w:rPr>
          <w:iCs/>
          <w:sz w:val="28"/>
        </w:rPr>
        <w:t>а</w:t>
      </w:r>
      <w:r>
        <w:rPr>
          <w:iCs/>
          <w:sz w:val="28"/>
        </w:rPr>
        <w:t>ния и (или) объема допо</w:t>
      </w:r>
      <w:r>
        <w:rPr>
          <w:iCs/>
          <w:sz w:val="28"/>
        </w:rPr>
        <w:t>л</w:t>
      </w:r>
      <w:r>
        <w:rPr>
          <w:iCs/>
          <w:sz w:val="28"/>
        </w:rPr>
        <w:t>нительной работы</w:t>
      </w:r>
      <w:proofErr w:type="gramStart"/>
      <w:r>
        <w:rPr>
          <w:iCs/>
          <w:sz w:val="28"/>
        </w:rPr>
        <w:t>.»;</w:t>
      </w:r>
      <w:proofErr w:type="gramEnd"/>
    </w:p>
    <w:p w:rsidR="00ED327B" w:rsidRDefault="00ED327B" w:rsidP="00ED327B">
      <w:pPr>
        <w:ind w:firstLine="720"/>
        <w:jc w:val="both"/>
        <w:rPr>
          <w:iCs/>
          <w:sz w:val="28"/>
        </w:rPr>
      </w:pPr>
      <w:r>
        <w:rPr>
          <w:iCs/>
          <w:sz w:val="28"/>
        </w:rPr>
        <w:t>1.2 Абзац 3</w:t>
      </w:r>
      <w:r w:rsidRPr="00EC5060">
        <w:rPr>
          <w:iCs/>
          <w:sz w:val="28"/>
        </w:rPr>
        <w:t xml:space="preserve"> пункта 2.4.6 раздела 2.4 Положения </w:t>
      </w:r>
      <w:r>
        <w:rPr>
          <w:iCs/>
          <w:sz w:val="28"/>
        </w:rPr>
        <w:t>признать утратившим силу.</w:t>
      </w:r>
    </w:p>
    <w:p w:rsidR="00ED327B" w:rsidRDefault="00ED327B" w:rsidP="00ED327B">
      <w:pPr>
        <w:ind w:firstLine="720"/>
        <w:jc w:val="both"/>
        <w:rPr>
          <w:iCs/>
          <w:sz w:val="28"/>
        </w:rPr>
      </w:pPr>
      <w:r>
        <w:rPr>
          <w:iCs/>
          <w:sz w:val="28"/>
        </w:rPr>
        <w:t xml:space="preserve">2. </w:t>
      </w:r>
      <w:r w:rsidRPr="001F4FFD">
        <w:rPr>
          <w:iCs/>
          <w:sz w:val="28"/>
        </w:rPr>
        <w:t>Настоящее постановление опубликовать в Сборнике муниципальных правовых актов Поспелихинского района Алтайского края, обнародовать на официальном сайте Администрации района в информационно-телекоммуникационной сети «Интернет».</w:t>
      </w:r>
    </w:p>
    <w:p w:rsidR="00ED327B" w:rsidRPr="008F69B0" w:rsidRDefault="00ED327B" w:rsidP="00ED327B">
      <w:pPr>
        <w:ind w:firstLine="720"/>
        <w:jc w:val="both"/>
        <w:rPr>
          <w:color w:val="000000"/>
          <w:sz w:val="28"/>
          <w:szCs w:val="28"/>
        </w:rPr>
      </w:pPr>
      <w:r w:rsidRPr="008F69B0">
        <w:rPr>
          <w:color w:val="000000"/>
          <w:sz w:val="28"/>
          <w:szCs w:val="28"/>
        </w:rPr>
        <w:t xml:space="preserve">3. Настоящее постановление вступает в силу </w:t>
      </w:r>
      <w:proofErr w:type="gramStart"/>
      <w:r w:rsidRPr="008F69B0">
        <w:rPr>
          <w:color w:val="000000"/>
          <w:sz w:val="28"/>
          <w:szCs w:val="28"/>
        </w:rPr>
        <w:t>с даты</w:t>
      </w:r>
      <w:proofErr w:type="gramEnd"/>
      <w:r w:rsidRPr="008F69B0">
        <w:rPr>
          <w:color w:val="000000"/>
          <w:sz w:val="28"/>
          <w:szCs w:val="28"/>
        </w:rPr>
        <w:t xml:space="preserve"> его подписания и распространяется на правоотношения, во</w:t>
      </w:r>
      <w:r w:rsidRPr="008F69B0">
        <w:rPr>
          <w:color w:val="000000"/>
          <w:sz w:val="28"/>
          <w:szCs w:val="28"/>
        </w:rPr>
        <w:t>з</w:t>
      </w:r>
      <w:r w:rsidRPr="008F69B0">
        <w:rPr>
          <w:color w:val="000000"/>
          <w:sz w:val="28"/>
          <w:szCs w:val="28"/>
        </w:rPr>
        <w:t>никшие с 01.02.2026.</w:t>
      </w:r>
    </w:p>
    <w:p w:rsidR="00ED327B" w:rsidRPr="00CB6CB3" w:rsidRDefault="00ED327B" w:rsidP="00ED327B">
      <w:pPr>
        <w:tabs>
          <w:tab w:val="left" w:pos="3420"/>
        </w:tabs>
        <w:jc w:val="both"/>
        <w:rPr>
          <w:sz w:val="28"/>
          <w:szCs w:val="28"/>
        </w:rPr>
      </w:pPr>
    </w:p>
    <w:tbl>
      <w:tblPr>
        <w:tblW w:w="0" w:type="auto"/>
        <w:tblLook w:val="01E0" w:firstRow="1" w:lastRow="1" w:firstColumn="1" w:lastColumn="1" w:noHBand="0" w:noVBand="0"/>
      </w:tblPr>
      <w:tblGrid>
        <w:gridCol w:w="4397"/>
        <w:gridCol w:w="5173"/>
      </w:tblGrid>
      <w:tr w:rsidR="00ED327B" w:rsidRPr="00CB6CB3" w:rsidTr="00ED327B">
        <w:tc>
          <w:tcPr>
            <w:tcW w:w="4397" w:type="dxa"/>
            <w:tcBorders>
              <w:top w:val="nil"/>
              <w:left w:val="nil"/>
              <w:bottom w:val="nil"/>
              <w:right w:val="nil"/>
            </w:tcBorders>
          </w:tcPr>
          <w:p w:rsidR="00ED327B" w:rsidRPr="00CB6CB3" w:rsidRDefault="00ED327B" w:rsidP="00ED327B">
            <w:pPr>
              <w:jc w:val="both"/>
              <w:rPr>
                <w:sz w:val="28"/>
                <w:szCs w:val="28"/>
              </w:rPr>
            </w:pPr>
          </w:p>
        </w:tc>
        <w:tc>
          <w:tcPr>
            <w:tcW w:w="5173" w:type="dxa"/>
            <w:tcBorders>
              <w:top w:val="nil"/>
              <w:left w:val="nil"/>
              <w:bottom w:val="nil"/>
              <w:right w:val="nil"/>
            </w:tcBorders>
          </w:tcPr>
          <w:p w:rsidR="00ED327B" w:rsidRPr="00CB6CB3" w:rsidRDefault="00ED327B" w:rsidP="00ED327B">
            <w:pPr>
              <w:jc w:val="both"/>
              <w:rPr>
                <w:sz w:val="28"/>
                <w:szCs w:val="28"/>
              </w:rPr>
            </w:pPr>
          </w:p>
        </w:tc>
      </w:tr>
      <w:tr w:rsidR="00ED327B" w:rsidRPr="00CB6CB3" w:rsidTr="00ED327B">
        <w:tc>
          <w:tcPr>
            <w:tcW w:w="4397" w:type="dxa"/>
            <w:tcBorders>
              <w:top w:val="nil"/>
              <w:left w:val="nil"/>
              <w:bottom w:val="nil"/>
              <w:right w:val="nil"/>
            </w:tcBorders>
          </w:tcPr>
          <w:p w:rsidR="00ED327B" w:rsidRDefault="00ED327B" w:rsidP="00ED327B">
            <w:pPr>
              <w:jc w:val="both"/>
              <w:rPr>
                <w:sz w:val="28"/>
                <w:szCs w:val="28"/>
              </w:rPr>
            </w:pPr>
            <w:r>
              <w:rPr>
                <w:sz w:val="28"/>
                <w:szCs w:val="28"/>
              </w:rPr>
              <w:t xml:space="preserve">Временно исполняющий </w:t>
            </w:r>
          </w:p>
          <w:p w:rsidR="00ED327B" w:rsidRPr="00CB6CB3" w:rsidRDefault="00ED327B" w:rsidP="00ED327B">
            <w:pPr>
              <w:jc w:val="both"/>
              <w:rPr>
                <w:sz w:val="28"/>
                <w:szCs w:val="28"/>
              </w:rPr>
            </w:pPr>
            <w:r>
              <w:rPr>
                <w:sz w:val="28"/>
                <w:szCs w:val="28"/>
              </w:rPr>
              <w:t xml:space="preserve">полномочия главы района </w:t>
            </w:r>
          </w:p>
        </w:tc>
        <w:tc>
          <w:tcPr>
            <w:tcW w:w="5173" w:type="dxa"/>
            <w:tcBorders>
              <w:top w:val="nil"/>
              <w:left w:val="nil"/>
              <w:bottom w:val="nil"/>
              <w:right w:val="nil"/>
            </w:tcBorders>
          </w:tcPr>
          <w:p w:rsidR="00ED327B" w:rsidRDefault="00ED327B" w:rsidP="00ED327B">
            <w:pPr>
              <w:ind w:left="2900"/>
              <w:jc w:val="right"/>
              <w:rPr>
                <w:sz w:val="28"/>
                <w:szCs w:val="28"/>
              </w:rPr>
            </w:pPr>
          </w:p>
          <w:p w:rsidR="00ED327B" w:rsidRPr="00CB6CB3" w:rsidRDefault="00ED327B" w:rsidP="00ED327B">
            <w:pPr>
              <w:ind w:left="2900"/>
              <w:jc w:val="right"/>
              <w:rPr>
                <w:sz w:val="28"/>
                <w:szCs w:val="28"/>
              </w:rPr>
            </w:pPr>
            <w:r>
              <w:rPr>
                <w:sz w:val="28"/>
                <w:szCs w:val="28"/>
              </w:rPr>
              <w:t>С. А. Гаращенко</w:t>
            </w:r>
          </w:p>
        </w:tc>
      </w:tr>
    </w:tbl>
    <w:p w:rsidR="00ED327B" w:rsidRDefault="00ED327B" w:rsidP="00ED327B">
      <w:pPr>
        <w:jc w:val="both"/>
        <w:rPr>
          <w:sz w:val="28"/>
        </w:rPr>
      </w:pPr>
    </w:p>
    <w:p w:rsidR="00ED327B" w:rsidRDefault="00ED327B" w:rsidP="00ED327B">
      <w:pPr>
        <w:jc w:val="center"/>
        <w:rPr>
          <w:sz w:val="28"/>
        </w:rPr>
      </w:pPr>
      <w:r>
        <w:rPr>
          <w:sz w:val="28"/>
        </w:rPr>
        <w:t>АДМИНИСТРАЦИЯ ПОСПЕЛИХИНСКОГО РАЙОНА</w:t>
      </w:r>
    </w:p>
    <w:p w:rsidR="00ED327B" w:rsidRDefault="00ED327B" w:rsidP="00ED327B">
      <w:pPr>
        <w:jc w:val="center"/>
        <w:rPr>
          <w:sz w:val="28"/>
        </w:rPr>
      </w:pPr>
      <w:r>
        <w:rPr>
          <w:sz w:val="28"/>
        </w:rPr>
        <w:t>АЛТАЙСКОГО КРАЯ</w:t>
      </w:r>
    </w:p>
    <w:p w:rsidR="00ED327B" w:rsidRDefault="00ED327B" w:rsidP="00ED327B">
      <w:pPr>
        <w:jc w:val="center"/>
        <w:rPr>
          <w:sz w:val="28"/>
        </w:rPr>
      </w:pPr>
    </w:p>
    <w:p w:rsidR="00ED327B" w:rsidRDefault="00ED327B" w:rsidP="00ED327B">
      <w:pPr>
        <w:jc w:val="center"/>
        <w:rPr>
          <w:sz w:val="28"/>
        </w:rPr>
      </w:pPr>
    </w:p>
    <w:p w:rsidR="00ED327B" w:rsidRDefault="00ED327B" w:rsidP="00ED327B">
      <w:pPr>
        <w:jc w:val="center"/>
        <w:rPr>
          <w:sz w:val="28"/>
        </w:rPr>
      </w:pPr>
      <w:r>
        <w:rPr>
          <w:sz w:val="28"/>
        </w:rPr>
        <w:t xml:space="preserve">ПОСТАНОВЛЕНИЕ </w:t>
      </w:r>
    </w:p>
    <w:p w:rsidR="00ED327B" w:rsidRDefault="00ED327B" w:rsidP="00ED327B">
      <w:pPr>
        <w:jc w:val="center"/>
        <w:rPr>
          <w:sz w:val="28"/>
        </w:rPr>
      </w:pPr>
    </w:p>
    <w:p w:rsidR="00ED327B" w:rsidRDefault="00ED327B" w:rsidP="00ED327B">
      <w:pPr>
        <w:jc w:val="center"/>
        <w:rPr>
          <w:sz w:val="28"/>
        </w:rPr>
      </w:pPr>
    </w:p>
    <w:p w:rsidR="00ED327B" w:rsidRDefault="00ED327B" w:rsidP="00ED327B">
      <w:pPr>
        <w:jc w:val="both"/>
        <w:rPr>
          <w:sz w:val="28"/>
        </w:rPr>
      </w:pPr>
      <w:r>
        <w:rPr>
          <w:sz w:val="28"/>
        </w:rPr>
        <w:t>25.02.2025</w:t>
      </w:r>
      <w:r>
        <w:rPr>
          <w:sz w:val="28"/>
        </w:rPr>
        <w:tab/>
      </w:r>
      <w:r>
        <w:rPr>
          <w:sz w:val="28"/>
        </w:rPr>
        <w:tab/>
      </w:r>
      <w:r>
        <w:rPr>
          <w:sz w:val="28"/>
        </w:rPr>
        <w:tab/>
      </w:r>
      <w:r>
        <w:rPr>
          <w:sz w:val="28"/>
        </w:rPr>
        <w:tab/>
      </w:r>
      <w:r>
        <w:rPr>
          <w:sz w:val="28"/>
        </w:rPr>
        <w:tab/>
        <w:t xml:space="preserve">                                                           № 68</w:t>
      </w:r>
    </w:p>
    <w:p w:rsidR="00ED327B" w:rsidRDefault="00ED327B" w:rsidP="00ED327B">
      <w:pPr>
        <w:jc w:val="center"/>
        <w:rPr>
          <w:sz w:val="28"/>
        </w:rPr>
      </w:pPr>
      <w:proofErr w:type="gramStart"/>
      <w:r>
        <w:rPr>
          <w:sz w:val="28"/>
        </w:rPr>
        <w:t>с</w:t>
      </w:r>
      <w:proofErr w:type="gramEnd"/>
      <w:r>
        <w:rPr>
          <w:sz w:val="28"/>
        </w:rPr>
        <w:t>. Поспелиха</w:t>
      </w:r>
    </w:p>
    <w:p w:rsidR="00ED327B" w:rsidRDefault="00ED327B" w:rsidP="00ED327B">
      <w:pPr>
        <w:jc w:val="both"/>
        <w:rPr>
          <w:sz w:val="28"/>
        </w:rPr>
      </w:pPr>
    </w:p>
    <w:p w:rsidR="00ED327B" w:rsidRDefault="00ED327B" w:rsidP="00ED327B">
      <w:pPr>
        <w:jc w:val="both"/>
        <w:rPr>
          <w:sz w:val="28"/>
        </w:rPr>
      </w:pPr>
    </w:p>
    <w:p w:rsidR="00ED327B" w:rsidRPr="00A05699" w:rsidRDefault="00ED327B" w:rsidP="00ED327B">
      <w:pPr>
        <w:ind w:right="4819"/>
        <w:jc w:val="both"/>
        <w:rPr>
          <w:sz w:val="28"/>
          <w:szCs w:val="28"/>
        </w:rPr>
      </w:pPr>
      <w:r>
        <w:rPr>
          <w:sz w:val="28"/>
          <w:szCs w:val="28"/>
        </w:rPr>
        <w:t>О внесении изменений в постановл</w:t>
      </w:r>
      <w:r>
        <w:rPr>
          <w:sz w:val="28"/>
          <w:szCs w:val="28"/>
        </w:rPr>
        <w:t>е</w:t>
      </w:r>
      <w:r>
        <w:rPr>
          <w:sz w:val="28"/>
          <w:szCs w:val="28"/>
        </w:rPr>
        <w:t xml:space="preserve">ние Администрации района от 25.03.2019 № 123 </w:t>
      </w:r>
    </w:p>
    <w:p w:rsidR="00ED327B" w:rsidRPr="00D51C8E" w:rsidRDefault="00ED327B" w:rsidP="00ED327B">
      <w:pPr>
        <w:jc w:val="both"/>
        <w:rPr>
          <w:sz w:val="28"/>
        </w:rPr>
      </w:pPr>
    </w:p>
    <w:p w:rsidR="00ED327B" w:rsidRPr="00D51C8E" w:rsidRDefault="00ED327B" w:rsidP="00ED327B">
      <w:pPr>
        <w:jc w:val="both"/>
        <w:rPr>
          <w:sz w:val="28"/>
        </w:rPr>
      </w:pPr>
    </w:p>
    <w:p w:rsidR="00ED327B" w:rsidRPr="00D51C8E" w:rsidRDefault="00ED327B" w:rsidP="00ED327B">
      <w:pPr>
        <w:suppressAutoHyphens/>
        <w:jc w:val="both"/>
        <w:rPr>
          <w:sz w:val="28"/>
        </w:rPr>
      </w:pPr>
      <w:r w:rsidRPr="00D51C8E">
        <w:rPr>
          <w:sz w:val="28"/>
        </w:rPr>
        <w:tab/>
      </w:r>
      <w:r>
        <w:rPr>
          <w:sz w:val="28"/>
        </w:rPr>
        <w:t>На основании Федерального закона от 26.12.2024 № 494-ФЗ «</w:t>
      </w:r>
      <w:r w:rsidRPr="00C30C52">
        <w:rPr>
          <w:sz w:val="28"/>
        </w:rPr>
        <w:t>О внесении изменений в отдельные законодате</w:t>
      </w:r>
      <w:r>
        <w:rPr>
          <w:sz w:val="28"/>
        </w:rPr>
        <w:t>льные акты Российской Федерации»</w:t>
      </w:r>
      <w:r w:rsidRPr="00D51C8E">
        <w:rPr>
          <w:spacing w:val="-8"/>
          <w:sz w:val="28"/>
          <w:szCs w:val="28"/>
        </w:rPr>
        <w:t xml:space="preserve">, </w:t>
      </w:r>
      <w:r w:rsidRPr="00D51C8E">
        <w:rPr>
          <w:sz w:val="28"/>
        </w:rPr>
        <w:t>ПОСТАНОВЛЯЮ:</w:t>
      </w:r>
    </w:p>
    <w:p w:rsidR="00ED327B" w:rsidRDefault="00ED327B" w:rsidP="00ED327B">
      <w:pPr>
        <w:suppressAutoHyphens/>
        <w:ind w:firstLine="708"/>
        <w:jc w:val="both"/>
        <w:rPr>
          <w:sz w:val="28"/>
          <w:szCs w:val="28"/>
        </w:rPr>
      </w:pPr>
      <w:r w:rsidRPr="00D51C8E">
        <w:rPr>
          <w:sz w:val="28"/>
        </w:rPr>
        <w:t xml:space="preserve">1. </w:t>
      </w:r>
      <w:r>
        <w:rPr>
          <w:sz w:val="28"/>
          <w:szCs w:val="28"/>
        </w:rPr>
        <w:t>Внести изменения в постановление Администрации района от 25.03.2019 № 123 «</w:t>
      </w:r>
      <w:r w:rsidRPr="00C30C52">
        <w:rPr>
          <w:sz w:val="28"/>
          <w:szCs w:val="28"/>
        </w:rPr>
        <w:t>Об утверждении  Порядка разработки и утверждения административных регламентов пред</w:t>
      </w:r>
      <w:r>
        <w:rPr>
          <w:sz w:val="28"/>
          <w:szCs w:val="28"/>
        </w:rPr>
        <w:t>оставления муниципальных услуг»:</w:t>
      </w:r>
    </w:p>
    <w:p w:rsidR="00ED327B" w:rsidRDefault="00ED327B" w:rsidP="00ED327B">
      <w:pPr>
        <w:suppressAutoHyphens/>
        <w:ind w:firstLine="708"/>
        <w:jc w:val="both"/>
        <w:rPr>
          <w:sz w:val="28"/>
        </w:rPr>
      </w:pPr>
      <w:r>
        <w:rPr>
          <w:sz w:val="28"/>
        </w:rPr>
        <w:t xml:space="preserve">1.1. в приложении к указанному постановлению пункт 2.2. читать в новой редакции: </w:t>
      </w:r>
    </w:p>
    <w:p w:rsidR="00ED327B" w:rsidRDefault="00ED327B" w:rsidP="00ED327B">
      <w:pPr>
        <w:suppressAutoHyphens/>
        <w:ind w:firstLine="708"/>
        <w:jc w:val="both"/>
        <w:rPr>
          <w:sz w:val="28"/>
          <w:szCs w:val="28"/>
        </w:rPr>
      </w:pPr>
      <w:r>
        <w:rPr>
          <w:sz w:val="28"/>
        </w:rPr>
        <w:t xml:space="preserve">«2.2. </w:t>
      </w:r>
      <w:r>
        <w:rPr>
          <w:sz w:val="28"/>
          <w:szCs w:val="28"/>
        </w:rPr>
        <w:t>В административный регламент включаются следующие разделы:</w:t>
      </w:r>
    </w:p>
    <w:p w:rsidR="00ED327B" w:rsidRDefault="00ED327B" w:rsidP="00ED327B">
      <w:pPr>
        <w:ind w:firstLine="851"/>
        <w:jc w:val="both"/>
        <w:rPr>
          <w:sz w:val="28"/>
          <w:szCs w:val="28"/>
        </w:rPr>
      </w:pPr>
      <w:r>
        <w:rPr>
          <w:sz w:val="28"/>
          <w:szCs w:val="28"/>
        </w:rPr>
        <w:t>1) «Общие положения»;</w:t>
      </w:r>
    </w:p>
    <w:p w:rsidR="00ED327B" w:rsidRDefault="00ED327B" w:rsidP="00ED327B">
      <w:pPr>
        <w:ind w:firstLine="851"/>
        <w:jc w:val="both"/>
        <w:rPr>
          <w:sz w:val="28"/>
          <w:szCs w:val="28"/>
        </w:rPr>
      </w:pPr>
      <w:r>
        <w:rPr>
          <w:sz w:val="28"/>
          <w:szCs w:val="28"/>
        </w:rPr>
        <w:t>2) «Стандарт предоставления муниципальной услуги»;</w:t>
      </w:r>
    </w:p>
    <w:p w:rsidR="00ED327B" w:rsidRDefault="00ED327B" w:rsidP="00ED327B">
      <w:pPr>
        <w:ind w:firstLine="851"/>
        <w:jc w:val="both"/>
        <w:rPr>
          <w:sz w:val="28"/>
          <w:szCs w:val="28"/>
        </w:rPr>
      </w:pPr>
      <w:r>
        <w:rPr>
          <w:sz w:val="28"/>
          <w:szCs w:val="28"/>
        </w:rPr>
        <w:t>3) «Состав, последовательность и сроки выполнения администрати</w:t>
      </w:r>
      <w:r>
        <w:rPr>
          <w:sz w:val="28"/>
          <w:szCs w:val="28"/>
        </w:rPr>
        <w:t>в</w:t>
      </w:r>
      <w:r>
        <w:rPr>
          <w:sz w:val="28"/>
          <w:szCs w:val="28"/>
        </w:rPr>
        <w:t>ных процедур, требования к порядку их выполнения, в том числе особенн</w:t>
      </w:r>
      <w:r>
        <w:rPr>
          <w:sz w:val="28"/>
          <w:szCs w:val="28"/>
        </w:rPr>
        <w:t>о</w:t>
      </w:r>
      <w:r>
        <w:rPr>
          <w:sz w:val="28"/>
          <w:szCs w:val="28"/>
        </w:rPr>
        <w:t>сти выполнения административных процедур в электронной форме, а также особенности выполнения административных процедур в многофункционал</w:t>
      </w:r>
      <w:r>
        <w:rPr>
          <w:sz w:val="28"/>
          <w:szCs w:val="28"/>
        </w:rPr>
        <w:t>ь</w:t>
      </w:r>
      <w:r>
        <w:rPr>
          <w:sz w:val="28"/>
          <w:szCs w:val="28"/>
        </w:rPr>
        <w:t>ных центрах»;</w:t>
      </w:r>
    </w:p>
    <w:p w:rsidR="00ED327B" w:rsidRDefault="00ED327B" w:rsidP="00ED327B">
      <w:pPr>
        <w:suppressAutoHyphens/>
        <w:ind w:firstLine="708"/>
        <w:jc w:val="both"/>
        <w:rPr>
          <w:sz w:val="28"/>
        </w:rPr>
      </w:pPr>
      <w:r>
        <w:rPr>
          <w:sz w:val="28"/>
        </w:rPr>
        <w:t>4) «И</w:t>
      </w:r>
      <w:r w:rsidRPr="00911F93">
        <w:rPr>
          <w:sz w:val="28"/>
        </w:rPr>
        <w:t>ные положения, предусмотренные нормативным правовым актом Правительства Российской Федерации</w:t>
      </w:r>
      <w:proofErr w:type="gramStart"/>
      <w:r>
        <w:rPr>
          <w:sz w:val="28"/>
        </w:rPr>
        <w:t>.»;</w:t>
      </w:r>
      <w:proofErr w:type="gramEnd"/>
    </w:p>
    <w:p w:rsidR="00ED327B" w:rsidRDefault="00ED327B" w:rsidP="00ED327B">
      <w:pPr>
        <w:suppressAutoHyphens/>
        <w:ind w:firstLine="708"/>
        <w:jc w:val="both"/>
        <w:rPr>
          <w:sz w:val="28"/>
        </w:rPr>
      </w:pPr>
      <w:r>
        <w:rPr>
          <w:sz w:val="28"/>
        </w:rPr>
        <w:t>1.2. подпункт 6 пункта 2.4. признать утратившим силу;</w:t>
      </w:r>
    </w:p>
    <w:p w:rsidR="00ED327B" w:rsidRDefault="00ED327B" w:rsidP="00ED327B">
      <w:pPr>
        <w:autoSpaceDE w:val="0"/>
        <w:autoSpaceDN w:val="0"/>
        <w:adjustRightInd w:val="0"/>
        <w:ind w:firstLine="708"/>
        <w:jc w:val="both"/>
        <w:rPr>
          <w:sz w:val="28"/>
        </w:rPr>
      </w:pPr>
      <w:r>
        <w:rPr>
          <w:sz w:val="28"/>
        </w:rPr>
        <w:t>1.3. подпункт 13 пункта 2.4 читать в новой редакции:</w:t>
      </w:r>
    </w:p>
    <w:p w:rsidR="00ED327B" w:rsidRPr="00B73F4C" w:rsidRDefault="00ED327B" w:rsidP="00ED327B">
      <w:pPr>
        <w:autoSpaceDE w:val="0"/>
        <w:autoSpaceDN w:val="0"/>
        <w:adjustRightInd w:val="0"/>
        <w:ind w:firstLine="708"/>
        <w:jc w:val="both"/>
        <w:rPr>
          <w:sz w:val="28"/>
          <w:szCs w:val="28"/>
        </w:rPr>
      </w:pPr>
      <w:r>
        <w:rPr>
          <w:sz w:val="28"/>
        </w:rPr>
        <w:t>«13) М</w:t>
      </w:r>
      <w:r>
        <w:rPr>
          <w:sz w:val="28"/>
          <w:szCs w:val="28"/>
        </w:rPr>
        <w:t>аксимальный срок ожидания в очереди при подаче запроса о предоставлении государственной или муниципальной услуги и при получ</w:t>
      </w:r>
      <w:r>
        <w:rPr>
          <w:sz w:val="28"/>
          <w:szCs w:val="28"/>
        </w:rPr>
        <w:t>е</w:t>
      </w:r>
      <w:r>
        <w:rPr>
          <w:sz w:val="28"/>
          <w:szCs w:val="28"/>
        </w:rPr>
        <w:t>нии результата предоставления государственной или муниципальной услуги в случае о</w:t>
      </w:r>
      <w:r>
        <w:rPr>
          <w:sz w:val="28"/>
          <w:szCs w:val="28"/>
        </w:rPr>
        <w:t>б</w:t>
      </w:r>
      <w:r>
        <w:rPr>
          <w:sz w:val="28"/>
          <w:szCs w:val="28"/>
        </w:rPr>
        <w:t>ращения заявителя непосредственно в орган, предоставляющий государственные услуги, орган, предоставляющий м</w:t>
      </w:r>
      <w:r>
        <w:rPr>
          <w:sz w:val="28"/>
          <w:szCs w:val="28"/>
        </w:rPr>
        <w:t>у</w:t>
      </w:r>
      <w:r>
        <w:rPr>
          <w:sz w:val="28"/>
          <w:szCs w:val="28"/>
        </w:rPr>
        <w:t>ниципальные услуги, или многофункциональный центр</w:t>
      </w:r>
      <w:proofErr w:type="gramStart"/>
      <w:r>
        <w:rPr>
          <w:sz w:val="28"/>
          <w:szCs w:val="28"/>
        </w:rPr>
        <w:t>.</w:t>
      </w:r>
      <w:r>
        <w:rPr>
          <w:sz w:val="28"/>
        </w:rPr>
        <w:t>»;</w:t>
      </w:r>
      <w:proofErr w:type="gramEnd"/>
    </w:p>
    <w:p w:rsidR="00ED327B" w:rsidRDefault="00ED327B" w:rsidP="00ED327B">
      <w:pPr>
        <w:suppressAutoHyphens/>
        <w:ind w:firstLine="708"/>
        <w:jc w:val="both"/>
        <w:rPr>
          <w:sz w:val="28"/>
        </w:rPr>
      </w:pPr>
      <w:r>
        <w:rPr>
          <w:sz w:val="28"/>
        </w:rPr>
        <w:t xml:space="preserve">1.4. </w:t>
      </w:r>
      <w:r w:rsidRPr="00BE3C33">
        <w:rPr>
          <w:sz w:val="28"/>
        </w:rPr>
        <w:t>подпункт 1</w:t>
      </w:r>
      <w:r>
        <w:rPr>
          <w:sz w:val="28"/>
        </w:rPr>
        <w:t>5</w:t>
      </w:r>
      <w:r w:rsidRPr="00BE3C33">
        <w:rPr>
          <w:sz w:val="28"/>
        </w:rPr>
        <w:t xml:space="preserve"> пункта 2.4 </w:t>
      </w:r>
      <w:r w:rsidRPr="00B73F4C">
        <w:rPr>
          <w:sz w:val="28"/>
        </w:rPr>
        <w:t>. читать в новой редакции</w:t>
      </w:r>
      <w:r>
        <w:rPr>
          <w:sz w:val="28"/>
        </w:rPr>
        <w:t>:</w:t>
      </w:r>
    </w:p>
    <w:p w:rsidR="00ED327B" w:rsidRDefault="00ED327B" w:rsidP="00ED327B">
      <w:pPr>
        <w:suppressAutoHyphens/>
        <w:ind w:firstLine="708"/>
        <w:jc w:val="both"/>
        <w:rPr>
          <w:sz w:val="28"/>
        </w:rPr>
      </w:pPr>
      <w:proofErr w:type="gramStart"/>
      <w:r>
        <w:rPr>
          <w:sz w:val="28"/>
        </w:rPr>
        <w:lastRenderedPageBreak/>
        <w:t>«15) Т</w:t>
      </w:r>
      <w:r w:rsidRPr="00B73F4C">
        <w:rPr>
          <w:sz w:val="28"/>
        </w:rPr>
        <w:t>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w:t>
      </w:r>
      <w:r>
        <w:rPr>
          <w:sz w:val="28"/>
        </w:rPr>
        <w:t>и</w:t>
      </w:r>
      <w:proofErr w:type="gramEnd"/>
      <w:r>
        <w:rPr>
          <w:sz w:val="28"/>
        </w:rPr>
        <w:t xml:space="preserve"> о социальной защите инвалидов</w:t>
      </w:r>
      <w:proofErr w:type="gramStart"/>
      <w:r>
        <w:rPr>
          <w:sz w:val="28"/>
        </w:rPr>
        <w:t>.»;</w:t>
      </w:r>
      <w:proofErr w:type="gramEnd"/>
    </w:p>
    <w:p w:rsidR="00ED327B" w:rsidRDefault="00ED327B" w:rsidP="00ED327B">
      <w:pPr>
        <w:suppressAutoHyphens/>
        <w:ind w:firstLine="708"/>
        <w:jc w:val="both"/>
        <w:rPr>
          <w:sz w:val="28"/>
        </w:rPr>
      </w:pPr>
      <w:r>
        <w:rPr>
          <w:sz w:val="28"/>
        </w:rPr>
        <w:t>1.5. пункты 2.6. и 2.7. признать утратившим силу.</w:t>
      </w:r>
    </w:p>
    <w:p w:rsidR="00ED327B" w:rsidRDefault="00ED327B" w:rsidP="00ED327B">
      <w:pPr>
        <w:jc w:val="both"/>
        <w:rPr>
          <w:sz w:val="28"/>
        </w:rPr>
      </w:pPr>
    </w:p>
    <w:p w:rsidR="00ED327B" w:rsidRDefault="00ED327B" w:rsidP="00ED327B">
      <w:pPr>
        <w:jc w:val="both"/>
        <w:rPr>
          <w:sz w:val="28"/>
        </w:rPr>
      </w:pPr>
    </w:p>
    <w:p w:rsidR="00ED327B" w:rsidRDefault="00ED327B" w:rsidP="00ED327B">
      <w:pPr>
        <w:rPr>
          <w:sz w:val="28"/>
        </w:rPr>
      </w:pPr>
      <w:r>
        <w:rPr>
          <w:sz w:val="28"/>
        </w:rPr>
        <w:t xml:space="preserve">Временно исполняющий </w:t>
      </w:r>
    </w:p>
    <w:p w:rsidR="00ED327B" w:rsidRDefault="00ED327B" w:rsidP="00ED327B">
      <w:r>
        <w:rPr>
          <w:sz w:val="28"/>
        </w:rPr>
        <w:t xml:space="preserve">полномочия главы района                                                             С.А. Гаращенко </w:t>
      </w:r>
    </w:p>
    <w:p w:rsidR="00ED327B" w:rsidRDefault="00ED327B">
      <w:pPr>
        <w:rPr>
          <w:sz w:val="28"/>
        </w:rPr>
      </w:pPr>
    </w:p>
    <w:p w:rsidR="00ED327B" w:rsidRDefault="00ED327B">
      <w:pPr>
        <w:spacing w:after="200" w:line="276" w:lineRule="auto"/>
        <w:rPr>
          <w:b/>
          <w:sz w:val="32"/>
          <w:szCs w:val="32"/>
        </w:rPr>
      </w:pPr>
      <w:r>
        <w:rPr>
          <w:b/>
          <w:sz w:val="32"/>
          <w:szCs w:val="32"/>
        </w:rPr>
        <w:br w:type="page"/>
      </w:r>
    </w:p>
    <w:p w:rsidR="00C41126" w:rsidRDefault="00C41126">
      <w:pPr>
        <w:spacing w:after="200" w:line="276" w:lineRule="auto"/>
        <w:rPr>
          <w:b/>
          <w:sz w:val="28"/>
          <w:szCs w:val="28"/>
        </w:rPr>
      </w:pPr>
      <w:r>
        <w:rPr>
          <w:b/>
          <w:sz w:val="28"/>
          <w:szCs w:val="28"/>
        </w:rPr>
        <w:lastRenderedPageBreak/>
        <w:br w:type="page"/>
      </w:r>
    </w:p>
    <w:p w:rsidR="00C41126" w:rsidRDefault="00C41126" w:rsidP="00C41126">
      <w:pPr>
        <w:ind w:right="-259"/>
        <w:jc w:val="center"/>
        <w:rPr>
          <w:sz w:val="20"/>
          <w:szCs w:val="20"/>
        </w:rPr>
      </w:pPr>
      <w:r>
        <w:rPr>
          <w:sz w:val="28"/>
          <w:szCs w:val="28"/>
        </w:rPr>
        <w:t>АДМИНИСТРАЦИЯ ПОСПЕЛИХИНСКОГО РАЙОНА</w:t>
      </w:r>
    </w:p>
    <w:p w:rsidR="00C41126" w:rsidRDefault="00C41126" w:rsidP="00C41126">
      <w:pPr>
        <w:ind w:right="-259"/>
        <w:jc w:val="center"/>
        <w:rPr>
          <w:sz w:val="20"/>
          <w:szCs w:val="20"/>
        </w:rPr>
      </w:pPr>
      <w:r>
        <w:rPr>
          <w:sz w:val="28"/>
          <w:szCs w:val="28"/>
        </w:rPr>
        <w:t>АЛТАЙСКОГО КРАЯ</w:t>
      </w:r>
    </w:p>
    <w:p w:rsidR="00C41126" w:rsidRDefault="00C41126" w:rsidP="00C41126">
      <w:pPr>
        <w:spacing w:line="4" w:lineRule="exact"/>
      </w:pPr>
    </w:p>
    <w:p w:rsidR="00C41126" w:rsidRDefault="00C41126" w:rsidP="00C41126">
      <w:pPr>
        <w:ind w:right="-259"/>
        <w:jc w:val="center"/>
        <w:rPr>
          <w:bCs/>
          <w:sz w:val="28"/>
          <w:szCs w:val="28"/>
        </w:rPr>
      </w:pPr>
    </w:p>
    <w:p w:rsidR="00C41126" w:rsidRDefault="00C41126" w:rsidP="00C41126">
      <w:pPr>
        <w:ind w:right="-259"/>
        <w:jc w:val="center"/>
        <w:rPr>
          <w:bCs/>
          <w:sz w:val="28"/>
          <w:szCs w:val="28"/>
        </w:rPr>
      </w:pPr>
    </w:p>
    <w:p w:rsidR="00C41126" w:rsidRPr="008B242B" w:rsidRDefault="00C41126" w:rsidP="00C41126">
      <w:pPr>
        <w:ind w:right="-259"/>
        <w:jc w:val="center"/>
        <w:rPr>
          <w:sz w:val="20"/>
          <w:szCs w:val="20"/>
        </w:rPr>
      </w:pPr>
      <w:r w:rsidRPr="008B242B">
        <w:rPr>
          <w:bCs/>
          <w:sz w:val="28"/>
          <w:szCs w:val="28"/>
        </w:rPr>
        <w:t>ПОСТАНОВЛЕНИЕ</w:t>
      </w:r>
    </w:p>
    <w:p w:rsidR="00C41126" w:rsidRDefault="00C41126" w:rsidP="00C41126">
      <w:pPr>
        <w:spacing w:line="316" w:lineRule="exact"/>
        <w:rPr>
          <w:sz w:val="28"/>
          <w:szCs w:val="28"/>
        </w:rPr>
      </w:pPr>
    </w:p>
    <w:p w:rsidR="00C41126" w:rsidRPr="00765C5A" w:rsidRDefault="00C41126" w:rsidP="00C41126">
      <w:pPr>
        <w:spacing w:line="316" w:lineRule="exact"/>
        <w:rPr>
          <w:sz w:val="28"/>
          <w:szCs w:val="28"/>
        </w:rPr>
      </w:pPr>
    </w:p>
    <w:p w:rsidR="00C41126" w:rsidRDefault="00C41126" w:rsidP="00C41126">
      <w:pPr>
        <w:tabs>
          <w:tab w:val="left" w:pos="9340"/>
        </w:tabs>
        <w:rPr>
          <w:sz w:val="28"/>
          <w:szCs w:val="28"/>
        </w:rPr>
      </w:pPr>
      <w:r>
        <w:rPr>
          <w:sz w:val="28"/>
          <w:szCs w:val="28"/>
        </w:rPr>
        <w:t xml:space="preserve">25.02.2026                             </w:t>
      </w:r>
      <w:r w:rsidRPr="008B242B">
        <w:rPr>
          <w:sz w:val="28"/>
          <w:szCs w:val="28"/>
        </w:rPr>
        <w:t xml:space="preserve">               </w:t>
      </w:r>
      <w:r>
        <w:rPr>
          <w:sz w:val="28"/>
          <w:szCs w:val="28"/>
        </w:rPr>
        <w:t xml:space="preserve">                                                              </w:t>
      </w:r>
      <w:r w:rsidRPr="008B242B">
        <w:rPr>
          <w:sz w:val="28"/>
          <w:szCs w:val="28"/>
        </w:rPr>
        <w:t>№</w:t>
      </w:r>
      <w:r>
        <w:rPr>
          <w:sz w:val="28"/>
          <w:szCs w:val="28"/>
        </w:rPr>
        <w:t xml:space="preserve"> 69</w:t>
      </w:r>
    </w:p>
    <w:p w:rsidR="00C41126" w:rsidRPr="008B242B" w:rsidRDefault="00C41126" w:rsidP="00C41126">
      <w:pPr>
        <w:ind w:right="-259"/>
        <w:jc w:val="center"/>
        <w:rPr>
          <w:sz w:val="28"/>
          <w:szCs w:val="28"/>
        </w:rPr>
      </w:pPr>
      <w:proofErr w:type="gramStart"/>
      <w:r w:rsidRPr="008B242B">
        <w:rPr>
          <w:sz w:val="28"/>
          <w:szCs w:val="28"/>
        </w:rPr>
        <w:t>с</w:t>
      </w:r>
      <w:proofErr w:type="gramEnd"/>
      <w:r w:rsidRPr="008B242B">
        <w:rPr>
          <w:sz w:val="28"/>
          <w:szCs w:val="28"/>
        </w:rPr>
        <w:t>.</w:t>
      </w:r>
      <w:r>
        <w:rPr>
          <w:sz w:val="28"/>
          <w:szCs w:val="28"/>
        </w:rPr>
        <w:t xml:space="preserve"> </w:t>
      </w:r>
      <w:r w:rsidRPr="008B242B">
        <w:rPr>
          <w:sz w:val="28"/>
          <w:szCs w:val="28"/>
        </w:rPr>
        <w:t>Поспелиха</w:t>
      </w:r>
    </w:p>
    <w:p w:rsidR="00C41126" w:rsidRDefault="00C41126" w:rsidP="00C41126">
      <w:pPr>
        <w:spacing w:line="276" w:lineRule="exact"/>
        <w:rPr>
          <w:sz w:val="28"/>
          <w:szCs w:val="28"/>
        </w:rPr>
      </w:pPr>
    </w:p>
    <w:p w:rsidR="00C41126" w:rsidRPr="008B242B" w:rsidRDefault="00C41126" w:rsidP="00C41126">
      <w:pPr>
        <w:spacing w:line="276" w:lineRule="exact"/>
        <w:rPr>
          <w:sz w:val="28"/>
          <w:szCs w:val="28"/>
        </w:rPr>
      </w:pPr>
    </w:p>
    <w:p w:rsidR="00C41126" w:rsidRDefault="00C41126" w:rsidP="00C41126">
      <w:pPr>
        <w:ind w:right="5100"/>
        <w:jc w:val="both"/>
        <w:rPr>
          <w:sz w:val="28"/>
          <w:szCs w:val="28"/>
        </w:rPr>
      </w:pPr>
      <w:r>
        <w:rPr>
          <w:sz w:val="28"/>
          <w:szCs w:val="28"/>
        </w:rPr>
        <w:t>О внесении изменений</w:t>
      </w:r>
      <w:r w:rsidRPr="008B242B">
        <w:rPr>
          <w:sz w:val="28"/>
          <w:szCs w:val="28"/>
        </w:rPr>
        <w:t xml:space="preserve"> </w:t>
      </w:r>
      <w:r>
        <w:rPr>
          <w:sz w:val="28"/>
          <w:szCs w:val="28"/>
        </w:rPr>
        <w:t>в постано</w:t>
      </w:r>
      <w:r>
        <w:rPr>
          <w:sz w:val="28"/>
          <w:szCs w:val="28"/>
        </w:rPr>
        <w:t>в</w:t>
      </w:r>
      <w:r>
        <w:rPr>
          <w:sz w:val="28"/>
          <w:szCs w:val="28"/>
        </w:rPr>
        <w:t>ление Администрации района от 14.10.2025 № 575</w:t>
      </w:r>
    </w:p>
    <w:p w:rsidR="00C41126" w:rsidRDefault="00C41126" w:rsidP="00C41126">
      <w:pPr>
        <w:spacing w:line="290" w:lineRule="exact"/>
        <w:rPr>
          <w:sz w:val="28"/>
          <w:szCs w:val="28"/>
        </w:rPr>
      </w:pPr>
    </w:p>
    <w:p w:rsidR="00C41126" w:rsidRPr="00765C5A" w:rsidRDefault="00C41126" w:rsidP="00C41126">
      <w:pPr>
        <w:spacing w:line="290" w:lineRule="exact"/>
        <w:rPr>
          <w:sz w:val="28"/>
          <w:szCs w:val="28"/>
        </w:rPr>
      </w:pPr>
    </w:p>
    <w:p w:rsidR="00C41126" w:rsidRDefault="00C41126" w:rsidP="00C41126">
      <w:pPr>
        <w:ind w:firstLine="709"/>
        <w:jc w:val="both"/>
        <w:rPr>
          <w:sz w:val="28"/>
          <w:szCs w:val="28"/>
        </w:rPr>
      </w:pPr>
      <w:r>
        <w:rPr>
          <w:sz w:val="28"/>
          <w:szCs w:val="28"/>
        </w:rPr>
        <w:t>Руководствуясь</w:t>
      </w:r>
      <w:r w:rsidRPr="006936DA">
        <w:rPr>
          <w:sz w:val="28"/>
          <w:szCs w:val="28"/>
        </w:rPr>
        <w:t xml:space="preserve"> </w:t>
      </w:r>
      <w:r>
        <w:rPr>
          <w:sz w:val="28"/>
          <w:szCs w:val="28"/>
        </w:rPr>
        <w:t>Стратегией государственной национальной политики Российской Федерации на период до 2036 года, утверждённой Указом Пр</w:t>
      </w:r>
      <w:r>
        <w:rPr>
          <w:sz w:val="28"/>
          <w:szCs w:val="28"/>
        </w:rPr>
        <w:t>е</w:t>
      </w:r>
      <w:r>
        <w:rPr>
          <w:sz w:val="28"/>
          <w:szCs w:val="28"/>
        </w:rPr>
        <w:t xml:space="preserve">зидента Российской Федерации от 25.11.2025 №858, </w:t>
      </w:r>
      <w:r w:rsidRPr="008B242B">
        <w:rPr>
          <w:sz w:val="28"/>
          <w:szCs w:val="28"/>
        </w:rPr>
        <w:t>ПОСТАНОВЛЯЮ:</w:t>
      </w:r>
    </w:p>
    <w:p w:rsidR="00C41126" w:rsidRDefault="00C41126" w:rsidP="00C41126">
      <w:pPr>
        <w:pStyle w:val="aa"/>
        <w:numPr>
          <w:ilvl w:val="0"/>
          <w:numId w:val="44"/>
        </w:numPr>
        <w:autoSpaceDE w:val="0"/>
        <w:autoSpaceDN w:val="0"/>
        <w:adjustRightInd w:val="0"/>
        <w:spacing w:after="0" w:line="247" w:lineRule="auto"/>
        <w:ind w:left="0" w:firstLine="709"/>
        <w:jc w:val="both"/>
        <w:rPr>
          <w:sz w:val="28"/>
          <w:szCs w:val="20"/>
        </w:rPr>
      </w:pPr>
      <w:r w:rsidRPr="0061233B">
        <w:rPr>
          <w:sz w:val="28"/>
          <w:szCs w:val="20"/>
        </w:rPr>
        <w:t xml:space="preserve">Внести изменения в постановление Администрации района от </w:t>
      </w:r>
      <w:r>
        <w:rPr>
          <w:sz w:val="28"/>
          <w:szCs w:val="16"/>
        </w:rPr>
        <w:t>14</w:t>
      </w:r>
      <w:r w:rsidRPr="0061233B">
        <w:rPr>
          <w:sz w:val="28"/>
          <w:szCs w:val="16"/>
        </w:rPr>
        <w:t>.</w:t>
      </w:r>
      <w:r>
        <w:rPr>
          <w:sz w:val="28"/>
          <w:szCs w:val="16"/>
        </w:rPr>
        <w:t>1</w:t>
      </w:r>
      <w:r w:rsidRPr="0061233B">
        <w:rPr>
          <w:sz w:val="28"/>
          <w:szCs w:val="16"/>
        </w:rPr>
        <w:t>0.202</w:t>
      </w:r>
      <w:r>
        <w:rPr>
          <w:sz w:val="28"/>
          <w:szCs w:val="16"/>
        </w:rPr>
        <w:t>5</w:t>
      </w:r>
      <w:r w:rsidRPr="0061233B">
        <w:rPr>
          <w:sz w:val="28"/>
          <w:szCs w:val="16"/>
        </w:rPr>
        <w:t xml:space="preserve"> № </w:t>
      </w:r>
      <w:r>
        <w:rPr>
          <w:sz w:val="28"/>
          <w:szCs w:val="16"/>
        </w:rPr>
        <w:t>575</w:t>
      </w:r>
      <w:r w:rsidRPr="0061233B">
        <w:rPr>
          <w:sz w:val="28"/>
          <w:szCs w:val="20"/>
        </w:rPr>
        <w:t xml:space="preserve"> «</w:t>
      </w:r>
      <w:r w:rsidRPr="001059B0">
        <w:rPr>
          <w:sz w:val="28"/>
          <w:szCs w:val="28"/>
        </w:rPr>
        <w:t>Об утверждении муниципальной программы «Против</w:t>
      </w:r>
      <w:r w:rsidRPr="001059B0">
        <w:rPr>
          <w:sz w:val="28"/>
          <w:szCs w:val="28"/>
        </w:rPr>
        <w:t>о</w:t>
      </w:r>
      <w:r>
        <w:rPr>
          <w:sz w:val="28"/>
          <w:szCs w:val="28"/>
        </w:rPr>
        <w:t>действие идео</w:t>
      </w:r>
      <w:r w:rsidRPr="001059B0">
        <w:rPr>
          <w:sz w:val="28"/>
          <w:szCs w:val="28"/>
        </w:rPr>
        <w:t>логии терроризма в Поспелихинском районе на 2026-2030 г</w:t>
      </w:r>
      <w:r w:rsidRPr="001059B0">
        <w:rPr>
          <w:sz w:val="28"/>
          <w:szCs w:val="28"/>
        </w:rPr>
        <w:t>о</w:t>
      </w:r>
      <w:r w:rsidRPr="001059B0">
        <w:rPr>
          <w:sz w:val="28"/>
          <w:szCs w:val="28"/>
        </w:rPr>
        <w:t>ды»</w:t>
      </w:r>
      <w:r w:rsidRPr="0061233B">
        <w:rPr>
          <w:sz w:val="28"/>
          <w:szCs w:val="20"/>
        </w:rPr>
        <w:t>, следующего содержания:</w:t>
      </w:r>
    </w:p>
    <w:p w:rsidR="00C41126" w:rsidRDefault="00C41126" w:rsidP="00C41126">
      <w:pPr>
        <w:pStyle w:val="aa"/>
        <w:numPr>
          <w:ilvl w:val="1"/>
          <w:numId w:val="44"/>
        </w:numPr>
        <w:autoSpaceDE w:val="0"/>
        <w:autoSpaceDN w:val="0"/>
        <w:adjustRightInd w:val="0"/>
        <w:spacing w:after="0" w:line="247" w:lineRule="auto"/>
        <w:ind w:left="0" w:firstLine="709"/>
        <w:jc w:val="both"/>
        <w:rPr>
          <w:sz w:val="28"/>
          <w:szCs w:val="20"/>
        </w:rPr>
      </w:pPr>
      <w:r>
        <w:rPr>
          <w:sz w:val="28"/>
          <w:szCs w:val="20"/>
        </w:rPr>
        <w:t>В приложении к данному постановлению, в Паспорте программы,</w:t>
      </w:r>
      <w:r w:rsidRPr="00B76557">
        <w:rPr>
          <w:sz w:val="28"/>
          <w:szCs w:val="28"/>
        </w:rPr>
        <w:t xml:space="preserve"> </w:t>
      </w:r>
      <w:r w:rsidRPr="00DB0F74">
        <w:rPr>
          <w:sz w:val="28"/>
          <w:szCs w:val="28"/>
        </w:rPr>
        <w:t>раздел</w:t>
      </w:r>
      <w:r>
        <w:rPr>
          <w:sz w:val="28"/>
          <w:szCs w:val="28"/>
        </w:rPr>
        <w:t xml:space="preserve"> «Задачи программы» добавить задачу: «Организация и проведение мероприятий, направленных на противодействие распространению ксеноф</w:t>
      </w:r>
      <w:r>
        <w:rPr>
          <w:sz w:val="28"/>
          <w:szCs w:val="28"/>
        </w:rPr>
        <w:t>о</w:t>
      </w:r>
      <w:r>
        <w:rPr>
          <w:sz w:val="28"/>
          <w:szCs w:val="28"/>
        </w:rPr>
        <w:t>бии, идеологии нацизма, экстремизма и терроризма среди детей и молод</w:t>
      </w:r>
      <w:r>
        <w:rPr>
          <w:sz w:val="28"/>
          <w:szCs w:val="28"/>
        </w:rPr>
        <w:t>ё</w:t>
      </w:r>
      <w:r>
        <w:rPr>
          <w:sz w:val="28"/>
          <w:szCs w:val="28"/>
        </w:rPr>
        <w:t>жи</w:t>
      </w:r>
      <w:proofErr w:type="gramStart"/>
      <w:r>
        <w:rPr>
          <w:sz w:val="28"/>
          <w:szCs w:val="28"/>
        </w:rPr>
        <w:t>.».</w:t>
      </w:r>
      <w:proofErr w:type="gramEnd"/>
    </w:p>
    <w:p w:rsidR="00C41126" w:rsidRPr="0061233B" w:rsidRDefault="00C41126" w:rsidP="00C41126">
      <w:pPr>
        <w:pStyle w:val="aa"/>
        <w:numPr>
          <w:ilvl w:val="1"/>
          <w:numId w:val="44"/>
        </w:numPr>
        <w:autoSpaceDE w:val="0"/>
        <w:autoSpaceDN w:val="0"/>
        <w:adjustRightInd w:val="0"/>
        <w:spacing w:after="0" w:line="247" w:lineRule="auto"/>
        <w:ind w:left="0" w:firstLine="709"/>
        <w:jc w:val="both"/>
        <w:rPr>
          <w:sz w:val="28"/>
          <w:szCs w:val="20"/>
        </w:rPr>
      </w:pPr>
      <w:r>
        <w:rPr>
          <w:sz w:val="28"/>
          <w:szCs w:val="20"/>
        </w:rPr>
        <w:t xml:space="preserve">В приложении к данному постановлению, в пункт 2. </w:t>
      </w:r>
      <w:r w:rsidRPr="000337B1">
        <w:rPr>
          <w:sz w:val="28"/>
          <w:szCs w:val="28"/>
        </w:rPr>
        <w:t>Приоритет</w:t>
      </w:r>
      <w:r>
        <w:rPr>
          <w:sz w:val="28"/>
          <w:szCs w:val="28"/>
        </w:rPr>
        <w:t xml:space="preserve">ы региональной политики в сфере </w:t>
      </w:r>
      <w:r w:rsidRPr="000337B1">
        <w:rPr>
          <w:sz w:val="28"/>
          <w:szCs w:val="28"/>
        </w:rPr>
        <w:t>реализации муниципальной программы, ц</w:t>
      </w:r>
      <w:r w:rsidRPr="000337B1">
        <w:rPr>
          <w:sz w:val="28"/>
          <w:szCs w:val="28"/>
        </w:rPr>
        <w:t>е</w:t>
      </w:r>
      <w:r w:rsidRPr="000337B1">
        <w:rPr>
          <w:sz w:val="28"/>
          <w:szCs w:val="28"/>
        </w:rPr>
        <w:t>ли, задачи,</w:t>
      </w:r>
      <w:r>
        <w:rPr>
          <w:sz w:val="28"/>
          <w:szCs w:val="28"/>
        </w:rPr>
        <w:t xml:space="preserve"> индикаторы и описание основных конечных результатов муниц</w:t>
      </w:r>
      <w:r>
        <w:rPr>
          <w:sz w:val="28"/>
          <w:szCs w:val="28"/>
        </w:rPr>
        <w:t>и</w:t>
      </w:r>
      <w:r>
        <w:rPr>
          <w:sz w:val="28"/>
          <w:szCs w:val="28"/>
        </w:rPr>
        <w:t xml:space="preserve">пальной программы, </w:t>
      </w:r>
      <w:r w:rsidRPr="000337B1">
        <w:rPr>
          <w:sz w:val="28"/>
          <w:szCs w:val="28"/>
        </w:rPr>
        <w:t>срок</w:t>
      </w:r>
      <w:r>
        <w:rPr>
          <w:sz w:val="28"/>
          <w:szCs w:val="28"/>
        </w:rPr>
        <w:t>ов</w:t>
      </w:r>
      <w:r w:rsidRPr="000337B1">
        <w:rPr>
          <w:sz w:val="28"/>
          <w:szCs w:val="28"/>
        </w:rPr>
        <w:t xml:space="preserve"> и эта</w:t>
      </w:r>
      <w:r>
        <w:rPr>
          <w:sz w:val="28"/>
          <w:szCs w:val="28"/>
        </w:rPr>
        <w:t>пов</w:t>
      </w:r>
      <w:r w:rsidRPr="000337B1">
        <w:rPr>
          <w:sz w:val="28"/>
          <w:szCs w:val="28"/>
        </w:rPr>
        <w:t xml:space="preserve"> ее реализации</w:t>
      </w:r>
      <w:r>
        <w:rPr>
          <w:sz w:val="28"/>
          <w:szCs w:val="28"/>
        </w:rPr>
        <w:t>, после слов «</w:t>
      </w:r>
      <w:r w:rsidRPr="00D41F9B">
        <w:rPr>
          <w:sz w:val="28"/>
          <w:szCs w:val="28"/>
        </w:rPr>
        <w:t>в указах Президента Российской Федерации</w:t>
      </w:r>
      <w:proofErr w:type="gramStart"/>
      <w:r>
        <w:rPr>
          <w:sz w:val="28"/>
          <w:szCs w:val="28"/>
        </w:rPr>
        <w:t>:»</w:t>
      </w:r>
      <w:proofErr w:type="gramEnd"/>
      <w:r>
        <w:rPr>
          <w:sz w:val="28"/>
          <w:szCs w:val="28"/>
        </w:rPr>
        <w:t xml:space="preserve"> добавить «от 25.11.2025 №858 «</w:t>
      </w:r>
      <w:r w:rsidRPr="00D5544A">
        <w:rPr>
          <w:sz w:val="28"/>
          <w:szCs w:val="28"/>
        </w:rPr>
        <w:t>О Стратегии государственной национальной политики Российской Федерации на период до 2036 года</w:t>
      </w:r>
      <w:r>
        <w:rPr>
          <w:sz w:val="28"/>
          <w:szCs w:val="28"/>
        </w:rPr>
        <w:t>;».</w:t>
      </w:r>
    </w:p>
    <w:p w:rsidR="00C41126" w:rsidRDefault="00C41126" w:rsidP="00C41126">
      <w:pPr>
        <w:pStyle w:val="aa"/>
        <w:autoSpaceDE w:val="0"/>
        <w:autoSpaceDN w:val="0"/>
        <w:adjustRightInd w:val="0"/>
        <w:spacing w:line="247" w:lineRule="auto"/>
        <w:ind w:left="709"/>
        <w:jc w:val="both"/>
        <w:rPr>
          <w:sz w:val="28"/>
          <w:szCs w:val="28"/>
        </w:rPr>
      </w:pPr>
    </w:p>
    <w:p w:rsidR="00C41126" w:rsidRDefault="00C41126" w:rsidP="00C41126">
      <w:pPr>
        <w:tabs>
          <w:tab w:val="left" w:pos="7000"/>
        </w:tabs>
        <w:rPr>
          <w:sz w:val="28"/>
          <w:szCs w:val="28"/>
        </w:rPr>
      </w:pPr>
    </w:p>
    <w:p w:rsidR="00C41126" w:rsidRDefault="00C41126" w:rsidP="00C41126">
      <w:pPr>
        <w:tabs>
          <w:tab w:val="left" w:pos="7000"/>
        </w:tabs>
        <w:rPr>
          <w:sz w:val="28"/>
          <w:szCs w:val="28"/>
        </w:rPr>
      </w:pPr>
      <w:r>
        <w:rPr>
          <w:sz w:val="28"/>
          <w:szCs w:val="28"/>
        </w:rPr>
        <w:t xml:space="preserve">Временно исполняющий </w:t>
      </w:r>
    </w:p>
    <w:p w:rsidR="00C41126" w:rsidRDefault="00C41126" w:rsidP="00C41126">
      <w:pPr>
        <w:tabs>
          <w:tab w:val="left" w:pos="7000"/>
        </w:tabs>
        <w:rPr>
          <w:sz w:val="28"/>
          <w:szCs w:val="28"/>
        </w:rPr>
      </w:pPr>
      <w:r>
        <w:rPr>
          <w:sz w:val="28"/>
          <w:szCs w:val="28"/>
        </w:rPr>
        <w:t>полномочия главы района                                                             С.А. Гаращенко</w:t>
      </w:r>
    </w:p>
    <w:p w:rsidR="00C41126" w:rsidRDefault="00C41126">
      <w:pPr>
        <w:spacing w:after="200" w:line="276" w:lineRule="auto"/>
        <w:rPr>
          <w:rFonts w:ascii="Arial" w:hAnsi="Arial" w:cs="Arial"/>
          <w:b/>
          <w:bCs/>
          <w:color w:val="000080"/>
          <w:sz w:val="20"/>
          <w:szCs w:val="20"/>
        </w:rPr>
      </w:pPr>
      <w:r>
        <w:br w:type="page"/>
      </w:r>
    </w:p>
    <w:p w:rsidR="00C41126" w:rsidRPr="00C41126" w:rsidRDefault="00C41126" w:rsidP="00C41126">
      <w:pPr>
        <w:jc w:val="center"/>
        <w:rPr>
          <w:sz w:val="27"/>
          <w:szCs w:val="27"/>
        </w:rPr>
      </w:pPr>
      <w:r w:rsidRPr="00C41126">
        <w:rPr>
          <w:sz w:val="27"/>
          <w:szCs w:val="27"/>
        </w:rPr>
        <w:t>АДМИНИСТРАЦИЯ ПОСПЕЛИХИНСКОГО РАЙОНА</w:t>
      </w:r>
    </w:p>
    <w:p w:rsidR="00C41126" w:rsidRPr="00C41126" w:rsidRDefault="00C41126" w:rsidP="00C41126">
      <w:pPr>
        <w:jc w:val="center"/>
        <w:rPr>
          <w:sz w:val="27"/>
          <w:szCs w:val="27"/>
        </w:rPr>
      </w:pPr>
      <w:r w:rsidRPr="00C41126">
        <w:rPr>
          <w:sz w:val="27"/>
          <w:szCs w:val="27"/>
        </w:rPr>
        <w:t>АЛТАЙСКОГО КРАЯ</w:t>
      </w:r>
    </w:p>
    <w:p w:rsidR="00C41126" w:rsidRPr="00C41126" w:rsidRDefault="00C41126" w:rsidP="00C41126">
      <w:pPr>
        <w:jc w:val="center"/>
        <w:rPr>
          <w:sz w:val="27"/>
          <w:szCs w:val="27"/>
        </w:rPr>
      </w:pPr>
    </w:p>
    <w:p w:rsidR="00C41126" w:rsidRPr="00C41126" w:rsidRDefault="00C41126" w:rsidP="00C41126">
      <w:pPr>
        <w:jc w:val="center"/>
        <w:rPr>
          <w:sz w:val="27"/>
          <w:szCs w:val="27"/>
        </w:rPr>
      </w:pPr>
    </w:p>
    <w:p w:rsidR="00C41126" w:rsidRPr="00C41126" w:rsidRDefault="00C41126" w:rsidP="00C41126">
      <w:pPr>
        <w:jc w:val="center"/>
        <w:rPr>
          <w:sz w:val="27"/>
          <w:szCs w:val="27"/>
        </w:rPr>
      </w:pPr>
      <w:r w:rsidRPr="00C41126">
        <w:rPr>
          <w:sz w:val="27"/>
          <w:szCs w:val="27"/>
        </w:rPr>
        <w:t>ПОСТАНОВЛЕНИЕ</w:t>
      </w:r>
    </w:p>
    <w:p w:rsidR="00C41126" w:rsidRPr="00C41126" w:rsidRDefault="00C41126" w:rsidP="00C41126">
      <w:pPr>
        <w:jc w:val="center"/>
        <w:rPr>
          <w:sz w:val="27"/>
          <w:szCs w:val="27"/>
        </w:rPr>
      </w:pPr>
    </w:p>
    <w:p w:rsidR="00C41126" w:rsidRPr="00C41126" w:rsidRDefault="00C41126" w:rsidP="00C41126">
      <w:pPr>
        <w:jc w:val="center"/>
        <w:rPr>
          <w:sz w:val="27"/>
          <w:szCs w:val="27"/>
        </w:rPr>
      </w:pPr>
    </w:p>
    <w:p w:rsidR="00C41126" w:rsidRPr="00C41126" w:rsidRDefault="00C41126" w:rsidP="00C41126">
      <w:pPr>
        <w:rPr>
          <w:sz w:val="27"/>
          <w:szCs w:val="27"/>
        </w:rPr>
      </w:pPr>
      <w:r w:rsidRPr="00C41126">
        <w:rPr>
          <w:sz w:val="27"/>
          <w:szCs w:val="27"/>
        </w:rPr>
        <w:t>27.02.2026                                                                                                        № 71</w:t>
      </w:r>
    </w:p>
    <w:p w:rsidR="00C41126" w:rsidRPr="00C41126" w:rsidRDefault="00C41126" w:rsidP="00C41126">
      <w:pPr>
        <w:jc w:val="center"/>
        <w:rPr>
          <w:sz w:val="27"/>
          <w:szCs w:val="27"/>
        </w:rPr>
      </w:pPr>
      <w:proofErr w:type="gramStart"/>
      <w:r w:rsidRPr="00C41126">
        <w:rPr>
          <w:sz w:val="27"/>
          <w:szCs w:val="27"/>
        </w:rPr>
        <w:t>с</w:t>
      </w:r>
      <w:proofErr w:type="gramEnd"/>
      <w:r w:rsidRPr="00C41126">
        <w:rPr>
          <w:sz w:val="27"/>
          <w:szCs w:val="27"/>
        </w:rPr>
        <w:t>. Поспелиха</w:t>
      </w:r>
    </w:p>
    <w:p w:rsidR="00C41126" w:rsidRPr="00C41126" w:rsidRDefault="00C41126" w:rsidP="00C41126">
      <w:pPr>
        <w:jc w:val="both"/>
        <w:rPr>
          <w:sz w:val="27"/>
          <w:szCs w:val="27"/>
        </w:rPr>
      </w:pPr>
    </w:p>
    <w:p w:rsidR="00C41126" w:rsidRPr="00C41126" w:rsidRDefault="00C41126" w:rsidP="00C41126">
      <w:pPr>
        <w:jc w:val="both"/>
        <w:rPr>
          <w:sz w:val="27"/>
          <w:szCs w:val="27"/>
        </w:rPr>
      </w:pPr>
    </w:p>
    <w:p w:rsidR="00C41126" w:rsidRPr="00C41126" w:rsidRDefault="00C41126" w:rsidP="00C41126">
      <w:pPr>
        <w:tabs>
          <w:tab w:val="left" w:pos="4500"/>
        </w:tabs>
        <w:ind w:right="4819"/>
        <w:jc w:val="both"/>
        <w:rPr>
          <w:sz w:val="27"/>
          <w:szCs w:val="27"/>
        </w:rPr>
      </w:pPr>
      <w:r w:rsidRPr="00C41126">
        <w:rPr>
          <w:sz w:val="27"/>
          <w:szCs w:val="27"/>
        </w:rPr>
        <w:t xml:space="preserve">Об изменении и признании </w:t>
      </w:r>
      <w:proofErr w:type="gramStart"/>
      <w:r w:rsidRPr="00C41126">
        <w:rPr>
          <w:sz w:val="27"/>
          <w:szCs w:val="27"/>
        </w:rPr>
        <w:t>утрати</w:t>
      </w:r>
      <w:r w:rsidRPr="00C41126">
        <w:rPr>
          <w:sz w:val="27"/>
          <w:szCs w:val="27"/>
        </w:rPr>
        <w:t>в</w:t>
      </w:r>
      <w:r w:rsidRPr="00C41126">
        <w:rPr>
          <w:sz w:val="27"/>
          <w:szCs w:val="27"/>
        </w:rPr>
        <w:t>шими</w:t>
      </w:r>
      <w:proofErr w:type="gramEnd"/>
      <w:r w:rsidRPr="00C41126">
        <w:rPr>
          <w:sz w:val="27"/>
          <w:szCs w:val="27"/>
        </w:rPr>
        <w:t xml:space="preserve"> силу некоторых постановления Администрации района, касающихся порядка предоставления сведений о доходах, об имуществе и обязател</w:t>
      </w:r>
      <w:r w:rsidRPr="00C41126">
        <w:rPr>
          <w:sz w:val="27"/>
          <w:szCs w:val="27"/>
        </w:rPr>
        <w:t>ь</w:t>
      </w:r>
      <w:r w:rsidRPr="00C41126">
        <w:rPr>
          <w:sz w:val="27"/>
          <w:szCs w:val="27"/>
        </w:rPr>
        <w:t>ствах имущественного характера, а также расходах</w:t>
      </w:r>
    </w:p>
    <w:p w:rsidR="00C41126" w:rsidRPr="00C41126" w:rsidRDefault="00C41126" w:rsidP="00C41126">
      <w:pPr>
        <w:jc w:val="both"/>
        <w:rPr>
          <w:sz w:val="27"/>
          <w:szCs w:val="27"/>
        </w:rPr>
      </w:pPr>
    </w:p>
    <w:p w:rsidR="00C41126" w:rsidRPr="00C41126" w:rsidRDefault="00C41126" w:rsidP="00C41126">
      <w:pPr>
        <w:jc w:val="both"/>
        <w:rPr>
          <w:sz w:val="27"/>
          <w:szCs w:val="27"/>
        </w:rPr>
      </w:pPr>
      <w:r w:rsidRPr="00C41126">
        <w:rPr>
          <w:sz w:val="27"/>
          <w:szCs w:val="27"/>
        </w:rPr>
        <w:tab/>
      </w:r>
    </w:p>
    <w:p w:rsidR="00C41126" w:rsidRPr="00C41126" w:rsidRDefault="00C41126" w:rsidP="00C41126">
      <w:pPr>
        <w:widowControl w:val="0"/>
        <w:shd w:val="clear" w:color="auto" w:fill="FFFFFF"/>
        <w:tabs>
          <w:tab w:val="left" w:pos="0"/>
        </w:tabs>
        <w:autoSpaceDE w:val="0"/>
        <w:autoSpaceDN w:val="0"/>
        <w:adjustRightInd w:val="0"/>
        <w:ind w:right="14"/>
        <w:jc w:val="both"/>
        <w:rPr>
          <w:sz w:val="27"/>
          <w:szCs w:val="27"/>
        </w:rPr>
      </w:pPr>
      <w:r w:rsidRPr="00C41126">
        <w:rPr>
          <w:sz w:val="27"/>
          <w:szCs w:val="27"/>
        </w:rPr>
        <w:tab/>
        <w:t xml:space="preserve">В соответствии с Указом Президента Российской Федерации от 31.12.2025 № 1009 «Об изменении и признании </w:t>
      </w:r>
      <w:proofErr w:type="gramStart"/>
      <w:r w:rsidRPr="00C41126">
        <w:rPr>
          <w:sz w:val="27"/>
          <w:szCs w:val="27"/>
        </w:rPr>
        <w:t>утратившими</w:t>
      </w:r>
      <w:proofErr w:type="gramEnd"/>
      <w:r w:rsidRPr="00C41126">
        <w:rPr>
          <w:sz w:val="27"/>
          <w:szCs w:val="27"/>
        </w:rPr>
        <w:t xml:space="preserve"> силу некот</w:t>
      </w:r>
      <w:r w:rsidRPr="00C41126">
        <w:rPr>
          <w:sz w:val="27"/>
          <w:szCs w:val="27"/>
        </w:rPr>
        <w:t>о</w:t>
      </w:r>
      <w:r w:rsidRPr="00C41126">
        <w:rPr>
          <w:sz w:val="27"/>
          <w:szCs w:val="27"/>
        </w:rPr>
        <w:t xml:space="preserve">рых актов Президента Российской Федерации», ПОСТАНОВЛЯЮ: </w:t>
      </w:r>
    </w:p>
    <w:p w:rsidR="00C41126" w:rsidRPr="00C41126" w:rsidRDefault="00C41126" w:rsidP="00C41126">
      <w:pPr>
        <w:ind w:firstLine="705"/>
        <w:jc w:val="both"/>
        <w:rPr>
          <w:sz w:val="27"/>
          <w:szCs w:val="27"/>
        </w:rPr>
      </w:pPr>
      <w:r w:rsidRPr="00C41126">
        <w:rPr>
          <w:sz w:val="27"/>
          <w:szCs w:val="27"/>
        </w:rPr>
        <w:t>1. Внести изменения в следующие в постановление Администрации рай</w:t>
      </w:r>
      <w:r w:rsidRPr="00C41126">
        <w:rPr>
          <w:sz w:val="27"/>
          <w:szCs w:val="27"/>
        </w:rPr>
        <w:t>о</w:t>
      </w:r>
      <w:r w:rsidRPr="00C41126">
        <w:rPr>
          <w:sz w:val="27"/>
          <w:szCs w:val="27"/>
        </w:rPr>
        <w:t>на:</w:t>
      </w:r>
    </w:p>
    <w:p w:rsidR="00C41126" w:rsidRPr="00C41126" w:rsidRDefault="00C41126" w:rsidP="00C41126">
      <w:pPr>
        <w:ind w:firstLine="705"/>
        <w:jc w:val="both"/>
        <w:rPr>
          <w:sz w:val="27"/>
          <w:szCs w:val="27"/>
        </w:rPr>
      </w:pPr>
      <w:r w:rsidRPr="00C41126">
        <w:rPr>
          <w:sz w:val="27"/>
          <w:szCs w:val="27"/>
        </w:rPr>
        <w:t>1.1. от 12.02.2015 № 93 «Об утверждении Положения о предоставлении гражданином, претендующим на замещение должности муниципальной службы и муниципальным служащим, сведений о доходах, об имуществе и обязател</w:t>
      </w:r>
      <w:r w:rsidRPr="00C41126">
        <w:rPr>
          <w:sz w:val="27"/>
          <w:szCs w:val="27"/>
        </w:rPr>
        <w:t>ь</w:t>
      </w:r>
      <w:r w:rsidRPr="00C41126">
        <w:rPr>
          <w:sz w:val="27"/>
          <w:szCs w:val="27"/>
        </w:rPr>
        <w:t>ствах имущественного характера»:</w:t>
      </w:r>
    </w:p>
    <w:p w:rsidR="00C41126" w:rsidRPr="00C41126" w:rsidRDefault="00C41126" w:rsidP="00C41126">
      <w:pPr>
        <w:ind w:firstLine="705"/>
        <w:jc w:val="both"/>
        <w:rPr>
          <w:sz w:val="27"/>
          <w:szCs w:val="27"/>
        </w:rPr>
      </w:pPr>
      <w:r w:rsidRPr="00C41126">
        <w:rPr>
          <w:sz w:val="27"/>
          <w:szCs w:val="27"/>
        </w:rPr>
        <w:t xml:space="preserve">1.1.1. Пункт 2 Положения изложить в следующей редакции: </w:t>
      </w:r>
    </w:p>
    <w:p w:rsidR="00C41126" w:rsidRPr="00C41126" w:rsidRDefault="00C41126" w:rsidP="00C41126">
      <w:pPr>
        <w:ind w:firstLine="705"/>
        <w:jc w:val="both"/>
        <w:rPr>
          <w:sz w:val="27"/>
          <w:szCs w:val="27"/>
        </w:rPr>
      </w:pPr>
      <w:r w:rsidRPr="00C41126">
        <w:rPr>
          <w:sz w:val="27"/>
          <w:szCs w:val="27"/>
        </w:rPr>
        <w:t>«2. Сведения о доходах, об имуществе и обязательствах имущественн</w:t>
      </w:r>
      <w:r w:rsidRPr="00C41126">
        <w:rPr>
          <w:sz w:val="27"/>
          <w:szCs w:val="27"/>
        </w:rPr>
        <w:t>о</w:t>
      </w:r>
      <w:r w:rsidRPr="00C41126">
        <w:rPr>
          <w:sz w:val="27"/>
          <w:szCs w:val="27"/>
        </w:rPr>
        <w:t>го характера представляются по утвержденной Президентом Российской Федер</w:t>
      </w:r>
      <w:r w:rsidRPr="00C41126">
        <w:rPr>
          <w:sz w:val="27"/>
          <w:szCs w:val="27"/>
        </w:rPr>
        <w:t>а</w:t>
      </w:r>
      <w:r w:rsidRPr="00C41126">
        <w:rPr>
          <w:sz w:val="27"/>
          <w:szCs w:val="27"/>
        </w:rPr>
        <w:t>ции форме справки:</w:t>
      </w:r>
    </w:p>
    <w:p w:rsidR="00C41126" w:rsidRPr="00C41126" w:rsidRDefault="00C41126" w:rsidP="00C41126">
      <w:pPr>
        <w:ind w:firstLine="705"/>
        <w:jc w:val="both"/>
        <w:rPr>
          <w:color w:val="000000"/>
          <w:sz w:val="27"/>
          <w:szCs w:val="27"/>
        </w:rPr>
      </w:pPr>
      <w:r w:rsidRPr="00C41126">
        <w:rPr>
          <w:color w:val="000000"/>
          <w:sz w:val="27"/>
          <w:szCs w:val="27"/>
        </w:rPr>
        <w:t>а) гражданами, претендующими на замещение должностей муниципал</w:t>
      </w:r>
      <w:r w:rsidRPr="00C41126">
        <w:rPr>
          <w:color w:val="000000"/>
          <w:sz w:val="27"/>
          <w:szCs w:val="27"/>
        </w:rPr>
        <w:t>ь</w:t>
      </w:r>
      <w:r w:rsidRPr="00C41126">
        <w:rPr>
          <w:color w:val="000000"/>
          <w:sz w:val="27"/>
          <w:szCs w:val="27"/>
        </w:rPr>
        <w:t>ной службы, — при поступлении на муниципальную службу (назначении на должность муниципальной службы);</w:t>
      </w:r>
    </w:p>
    <w:p w:rsidR="00C41126" w:rsidRPr="00C41126" w:rsidRDefault="00C41126" w:rsidP="00C41126">
      <w:pPr>
        <w:ind w:firstLine="705"/>
        <w:jc w:val="both"/>
        <w:rPr>
          <w:color w:val="000000"/>
          <w:sz w:val="27"/>
          <w:szCs w:val="27"/>
        </w:rPr>
      </w:pPr>
      <w:proofErr w:type="gramStart"/>
      <w:r w:rsidRPr="00C41126">
        <w:rPr>
          <w:color w:val="000000"/>
          <w:sz w:val="27"/>
          <w:szCs w:val="27"/>
        </w:rPr>
        <w:t>б) муниципальными служащими, в случае возникновения оснований для представления сведений о расходах в соответствии с Федеральным зак</w:t>
      </w:r>
      <w:r w:rsidRPr="00C41126">
        <w:rPr>
          <w:color w:val="000000"/>
          <w:sz w:val="27"/>
          <w:szCs w:val="27"/>
        </w:rPr>
        <w:t>о</w:t>
      </w:r>
      <w:r w:rsidRPr="00C41126">
        <w:rPr>
          <w:color w:val="000000"/>
          <w:sz w:val="27"/>
          <w:szCs w:val="27"/>
        </w:rPr>
        <w:t>ном от 3 декабря 2012 г. N 230-ФЗ «О контроле за соответствием расходов лиц, замещ</w:t>
      </w:r>
      <w:r w:rsidRPr="00C41126">
        <w:rPr>
          <w:color w:val="000000"/>
          <w:sz w:val="27"/>
          <w:szCs w:val="27"/>
        </w:rPr>
        <w:t>а</w:t>
      </w:r>
      <w:r w:rsidRPr="00C41126">
        <w:rPr>
          <w:color w:val="000000"/>
          <w:sz w:val="27"/>
          <w:szCs w:val="27"/>
        </w:rPr>
        <w:t>ющих государственные должности, и иных лиц их доходам» — не позднее 30 апреля года, следующего за годом, в котором возникли такие основания.».;</w:t>
      </w:r>
      <w:proofErr w:type="gramEnd"/>
    </w:p>
    <w:p w:rsidR="00C41126" w:rsidRPr="00C41126" w:rsidRDefault="00C41126" w:rsidP="00C41126">
      <w:pPr>
        <w:ind w:firstLine="705"/>
        <w:jc w:val="both"/>
        <w:rPr>
          <w:sz w:val="27"/>
          <w:szCs w:val="27"/>
        </w:rPr>
      </w:pPr>
      <w:r w:rsidRPr="00C41126">
        <w:rPr>
          <w:sz w:val="27"/>
          <w:szCs w:val="27"/>
        </w:rPr>
        <w:t>1.1.2. пункты 4, 10 исключить;</w:t>
      </w:r>
    </w:p>
    <w:p w:rsidR="00C41126" w:rsidRPr="00C41126" w:rsidRDefault="00C41126" w:rsidP="00C41126">
      <w:pPr>
        <w:ind w:firstLine="705"/>
        <w:jc w:val="both"/>
        <w:rPr>
          <w:sz w:val="27"/>
          <w:szCs w:val="27"/>
        </w:rPr>
      </w:pPr>
      <w:r w:rsidRPr="00C41126">
        <w:rPr>
          <w:sz w:val="27"/>
          <w:szCs w:val="27"/>
        </w:rPr>
        <w:t xml:space="preserve">1.1.3. в пункте 12 Положения слово «ежегодно» исключить. </w:t>
      </w:r>
    </w:p>
    <w:p w:rsidR="00C41126" w:rsidRPr="00C41126" w:rsidRDefault="00C41126" w:rsidP="00C41126">
      <w:pPr>
        <w:ind w:firstLine="705"/>
        <w:jc w:val="both"/>
        <w:rPr>
          <w:sz w:val="27"/>
          <w:szCs w:val="27"/>
        </w:rPr>
      </w:pPr>
      <w:r w:rsidRPr="00C41126">
        <w:rPr>
          <w:sz w:val="27"/>
          <w:szCs w:val="27"/>
        </w:rPr>
        <w:t>1.1.4. наименование приложения 3 к указанному постановлению изл</w:t>
      </w:r>
      <w:r w:rsidRPr="00C41126">
        <w:rPr>
          <w:sz w:val="27"/>
          <w:szCs w:val="27"/>
        </w:rPr>
        <w:t>о</w:t>
      </w:r>
      <w:r w:rsidRPr="00C41126">
        <w:rPr>
          <w:sz w:val="27"/>
          <w:szCs w:val="27"/>
        </w:rPr>
        <w:t>жить в следующей редакции:</w:t>
      </w:r>
    </w:p>
    <w:p w:rsidR="00C41126" w:rsidRPr="00C41126" w:rsidRDefault="00C41126" w:rsidP="00C41126">
      <w:pPr>
        <w:ind w:firstLine="705"/>
        <w:jc w:val="both"/>
        <w:rPr>
          <w:sz w:val="27"/>
          <w:szCs w:val="27"/>
        </w:rPr>
      </w:pPr>
      <w:r w:rsidRPr="00C41126">
        <w:rPr>
          <w:sz w:val="27"/>
          <w:szCs w:val="27"/>
        </w:rPr>
        <w:t>«ПЕРЕЧЕНЬ должностей муниципальной службы, при замещении кот</w:t>
      </w:r>
      <w:r w:rsidRPr="00C41126">
        <w:rPr>
          <w:sz w:val="27"/>
          <w:szCs w:val="27"/>
        </w:rPr>
        <w:t>о</w:t>
      </w:r>
      <w:r w:rsidRPr="00C41126">
        <w:rPr>
          <w:sz w:val="27"/>
          <w:szCs w:val="27"/>
        </w:rPr>
        <w:t>рых муниципальные служащие обязаны представлять сведения о своих д</w:t>
      </w:r>
      <w:r w:rsidRPr="00C41126">
        <w:rPr>
          <w:sz w:val="27"/>
          <w:szCs w:val="27"/>
        </w:rPr>
        <w:t>о</w:t>
      </w:r>
      <w:r w:rsidRPr="00C41126">
        <w:rPr>
          <w:sz w:val="27"/>
          <w:szCs w:val="27"/>
        </w:rPr>
        <w:t>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w:t>
      </w:r>
      <w:r w:rsidRPr="00C41126">
        <w:rPr>
          <w:sz w:val="27"/>
          <w:szCs w:val="27"/>
        </w:rPr>
        <w:t>у</w:t>
      </w:r>
      <w:r w:rsidRPr="00C41126">
        <w:rPr>
          <w:sz w:val="27"/>
          <w:szCs w:val="27"/>
        </w:rPr>
        <w:t>пруги (супруга), несовершеннолетних детей в случаях, предусмотренных зак</w:t>
      </w:r>
      <w:r w:rsidRPr="00C41126">
        <w:rPr>
          <w:sz w:val="27"/>
          <w:szCs w:val="27"/>
        </w:rPr>
        <w:t>о</w:t>
      </w:r>
      <w:r w:rsidRPr="00C41126">
        <w:rPr>
          <w:sz w:val="27"/>
          <w:szCs w:val="27"/>
        </w:rPr>
        <w:t>нодательством Российской Федерации о противодействии коррупции».</w:t>
      </w:r>
    </w:p>
    <w:p w:rsidR="00C41126" w:rsidRPr="00C41126" w:rsidRDefault="00C41126" w:rsidP="00C41126">
      <w:pPr>
        <w:tabs>
          <w:tab w:val="left" w:pos="0"/>
        </w:tabs>
        <w:ind w:right="-1"/>
        <w:jc w:val="both"/>
        <w:rPr>
          <w:sz w:val="27"/>
          <w:szCs w:val="27"/>
        </w:rPr>
      </w:pPr>
      <w:r w:rsidRPr="00C41126">
        <w:rPr>
          <w:sz w:val="27"/>
          <w:szCs w:val="27"/>
        </w:rPr>
        <w:tab/>
        <w:t>1.2. от 29.04.2020 № 209 «Положение о порядке предоставления лицом, поступающим на должность руководителя муниципального учреждения (пре</w:t>
      </w:r>
      <w:r w:rsidRPr="00C41126">
        <w:rPr>
          <w:sz w:val="27"/>
          <w:szCs w:val="27"/>
        </w:rPr>
        <w:t>д</w:t>
      </w:r>
      <w:r w:rsidRPr="00C41126">
        <w:rPr>
          <w:sz w:val="27"/>
          <w:szCs w:val="27"/>
        </w:rPr>
        <w:t>приятия), а также руководителем муниципального учреждения (пре</w:t>
      </w:r>
      <w:r w:rsidRPr="00C41126">
        <w:rPr>
          <w:sz w:val="27"/>
          <w:szCs w:val="27"/>
        </w:rPr>
        <w:t>д</w:t>
      </w:r>
      <w:r w:rsidRPr="00C41126">
        <w:rPr>
          <w:sz w:val="27"/>
          <w:szCs w:val="27"/>
        </w:rPr>
        <w:t>приятия) сведений о своих доходах, расходах, об имуществе и обязательствах имущ</w:t>
      </w:r>
      <w:r w:rsidRPr="00C41126">
        <w:rPr>
          <w:sz w:val="27"/>
          <w:szCs w:val="27"/>
        </w:rPr>
        <w:t>е</w:t>
      </w:r>
      <w:r w:rsidRPr="00C41126">
        <w:rPr>
          <w:sz w:val="27"/>
          <w:szCs w:val="27"/>
        </w:rPr>
        <w:t>ственного характера и о доходах, расходах, об имуществе и обязательствах имущественного характера супруги (супруга) и несовершеннолетних детей»:</w:t>
      </w:r>
    </w:p>
    <w:p w:rsidR="00C41126" w:rsidRPr="00C41126" w:rsidRDefault="00C41126" w:rsidP="00C41126">
      <w:pPr>
        <w:tabs>
          <w:tab w:val="left" w:pos="0"/>
        </w:tabs>
        <w:ind w:right="-1"/>
        <w:jc w:val="both"/>
        <w:rPr>
          <w:sz w:val="27"/>
          <w:szCs w:val="27"/>
        </w:rPr>
      </w:pPr>
      <w:r w:rsidRPr="00C41126">
        <w:rPr>
          <w:sz w:val="27"/>
          <w:szCs w:val="27"/>
        </w:rPr>
        <w:tab/>
        <w:t>1.2.1. пункт 5 Положения изложить в следующей редакции:</w:t>
      </w:r>
    </w:p>
    <w:p w:rsidR="00C41126" w:rsidRPr="00C41126" w:rsidRDefault="00C41126" w:rsidP="00C41126">
      <w:pPr>
        <w:tabs>
          <w:tab w:val="left" w:pos="0"/>
        </w:tabs>
        <w:ind w:right="-1"/>
        <w:jc w:val="both"/>
        <w:rPr>
          <w:color w:val="000000"/>
          <w:sz w:val="27"/>
          <w:szCs w:val="27"/>
        </w:rPr>
      </w:pPr>
      <w:r w:rsidRPr="00C41126">
        <w:rPr>
          <w:sz w:val="27"/>
          <w:szCs w:val="27"/>
        </w:rPr>
        <w:tab/>
        <w:t xml:space="preserve">«5. </w:t>
      </w:r>
      <w:proofErr w:type="gramStart"/>
      <w:r w:rsidRPr="00C41126">
        <w:rPr>
          <w:sz w:val="27"/>
          <w:szCs w:val="27"/>
        </w:rPr>
        <w:t>Руководитель муниципального учреждения (предприятия) предоста</w:t>
      </w:r>
      <w:r w:rsidRPr="00C41126">
        <w:rPr>
          <w:sz w:val="27"/>
          <w:szCs w:val="27"/>
        </w:rPr>
        <w:t>в</w:t>
      </w:r>
      <w:r w:rsidRPr="00C41126">
        <w:rPr>
          <w:sz w:val="27"/>
          <w:szCs w:val="27"/>
        </w:rPr>
        <w:t>ляет сведения о доходах, расходах, об имуществе и обязательствах имуществе</w:t>
      </w:r>
      <w:r w:rsidRPr="00C41126">
        <w:rPr>
          <w:sz w:val="27"/>
          <w:szCs w:val="27"/>
        </w:rPr>
        <w:t>н</w:t>
      </w:r>
      <w:r w:rsidRPr="00C41126">
        <w:rPr>
          <w:sz w:val="27"/>
          <w:szCs w:val="27"/>
        </w:rPr>
        <w:t xml:space="preserve">ного характера </w:t>
      </w:r>
      <w:r w:rsidRPr="00C41126">
        <w:rPr>
          <w:color w:val="000000"/>
          <w:sz w:val="27"/>
          <w:szCs w:val="27"/>
        </w:rPr>
        <w:t>в случае возникновения оснований для представления сведений о расходах в соответствии с Федеральным законом от 3 декабря 2012 г. N 230-ФЗ «О контроле за соответствием расходов лиц, замещающих государственные должности, и иных лиц их доходам» — не позднее 30 апр</w:t>
      </w:r>
      <w:r w:rsidRPr="00C41126">
        <w:rPr>
          <w:color w:val="000000"/>
          <w:sz w:val="27"/>
          <w:szCs w:val="27"/>
        </w:rPr>
        <w:t>е</w:t>
      </w:r>
      <w:r w:rsidRPr="00C41126">
        <w:rPr>
          <w:color w:val="000000"/>
          <w:sz w:val="27"/>
          <w:szCs w:val="27"/>
        </w:rPr>
        <w:t>ля года, следующего за годом, в котором</w:t>
      </w:r>
      <w:proofErr w:type="gramEnd"/>
      <w:r w:rsidRPr="00C41126">
        <w:rPr>
          <w:color w:val="000000"/>
          <w:sz w:val="27"/>
          <w:szCs w:val="27"/>
        </w:rPr>
        <w:t xml:space="preserve"> возникли такие основания</w:t>
      </w:r>
      <w:proofErr w:type="gramStart"/>
      <w:r w:rsidRPr="00C41126">
        <w:rPr>
          <w:color w:val="000000"/>
          <w:sz w:val="27"/>
          <w:szCs w:val="27"/>
        </w:rPr>
        <w:t>.»;</w:t>
      </w:r>
      <w:proofErr w:type="gramEnd"/>
    </w:p>
    <w:p w:rsidR="00C41126" w:rsidRPr="00C41126" w:rsidRDefault="00C41126" w:rsidP="00C41126">
      <w:pPr>
        <w:tabs>
          <w:tab w:val="left" w:pos="0"/>
        </w:tabs>
        <w:ind w:right="-1"/>
        <w:jc w:val="both"/>
        <w:rPr>
          <w:sz w:val="27"/>
          <w:szCs w:val="27"/>
        </w:rPr>
      </w:pPr>
      <w:r w:rsidRPr="00C41126">
        <w:rPr>
          <w:color w:val="000000"/>
          <w:sz w:val="27"/>
          <w:szCs w:val="27"/>
        </w:rPr>
        <w:tab/>
        <w:t xml:space="preserve">1.2.2. пункт 11 Положения признать утратившим силу. </w:t>
      </w:r>
    </w:p>
    <w:p w:rsidR="00C41126" w:rsidRPr="00C41126" w:rsidRDefault="00C41126" w:rsidP="00C41126">
      <w:pPr>
        <w:ind w:firstLine="705"/>
        <w:jc w:val="both"/>
        <w:rPr>
          <w:sz w:val="27"/>
          <w:szCs w:val="27"/>
        </w:rPr>
      </w:pPr>
      <w:r w:rsidRPr="00C41126">
        <w:rPr>
          <w:sz w:val="27"/>
          <w:szCs w:val="27"/>
        </w:rPr>
        <w:t>2. Признать утратившими силу следующие постановления Администр</w:t>
      </w:r>
      <w:r w:rsidRPr="00C41126">
        <w:rPr>
          <w:sz w:val="27"/>
          <w:szCs w:val="27"/>
        </w:rPr>
        <w:t>а</w:t>
      </w:r>
      <w:r w:rsidRPr="00C41126">
        <w:rPr>
          <w:sz w:val="27"/>
          <w:szCs w:val="27"/>
        </w:rPr>
        <w:t>ции района:</w:t>
      </w:r>
    </w:p>
    <w:p w:rsidR="00C41126" w:rsidRPr="00C41126" w:rsidRDefault="00C41126" w:rsidP="00C41126">
      <w:pPr>
        <w:ind w:firstLine="705"/>
        <w:jc w:val="both"/>
        <w:rPr>
          <w:sz w:val="27"/>
          <w:szCs w:val="27"/>
        </w:rPr>
      </w:pPr>
      <w:r w:rsidRPr="00C41126">
        <w:rPr>
          <w:sz w:val="27"/>
          <w:szCs w:val="27"/>
        </w:rPr>
        <w:t>от 05.05.2012 № 239 «О размещении на информационно - справочном портале сведений о доходах, об имуществе и обязательствах имущественного характера муниципальных служащих Администрации района»</w:t>
      </w:r>
    </w:p>
    <w:p w:rsidR="00C41126" w:rsidRPr="00C41126" w:rsidRDefault="00C41126" w:rsidP="00C41126">
      <w:pPr>
        <w:ind w:firstLine="705"/>
        <w:jc w:val="both"/>
        <w:rPr>
          <w:sz w:val="27"/>
          <w:szCs w:val="27"/>
        </w:rPr>
      </w:pPr>
      <w:r w:rsidRPr="00C41126">
        <w:rPr>
          <w:sz w:val="27"/>
          <w:szCs w:val="27"/>
        </w:rPr>
        <w:t>от 17.04.2014 № 316 «Об утверждении Порядка размещения сведений о доходах, расходах, об имуществе и обязательствах имущественного характ</w:t>
      </w:r>
      <w:r w:rsidRPr="00C41126">
        <w:rPr>
          <w:sz w:val="27"/>
          <w:szCs w:val="27"/>
        </w:rPr>
        <w:t>е</w:t>
      </w:r>
      <w:r w:rsidRPr="00C41126">
        <w:rPr>
          <w:sz w:val="27"/>
          <w:szCs w:val="27"/>
        </w:rPr>
        <w:t>ра лиц, замещающих муниципальные должности муниципального образования П</w:t>
      </w:r>
      <w:r w:rsidRPr="00C41126">
        <w:rPr>
          <w:sz w:val="27"/>
          <w:szCs w:val="27"/>
        </w:rPr>
        <w:t>о</w:t>
      </w:r>
      <w:r w:rsidRPr="00C41126">
        <w:rPr>
          <w:sz w:val="27"/>
          <w:szCs w:val="27"/>
        </w:rPr>
        <w:t>спелихинский район и должности муниципальной службы, и членов их семей на официальном сайте Администрации района и предоставления этих сведений средствам массовой информации для опубликования»;</w:t>
      </w:r>
    </w:p>
    <w:p w:rsidR="00C41126" w:rsidRPr="00C41126" w:rsidRDefault="00C41126" w:rsidP="00C41126">
      <w:pPr>
        <w:ind w:firstLine="705"/>
        <w:jc w:val="both"/>
        <w:rPr>
          <w:sz w:val="27"/>
          <w:szCs w:val="27"/>
        </w:rPr>
      </w:pPr>
      <w:r w:rsidRPr="00C41126">
        <w:rPr>
          <w:sz w:val="27"/>
          <w:szCs w:val="27"/>
        </w:rPr>
        <w:t>от 08.02.2021 № 48 «О внесении изменений в постановление Администр</w:t>
      </w:r>
      <w:r w:rsidRPr="00C41126">
        <w:rPr>
          <w:sz w:val="27"/>
          <w:szCs w:val="27"/>
        </w:rPr>
        <w:t>а</w:t>
      </w:r>
      <w:r w:rsidRPr="00C41126">
        <w:rPr>
          <w:sz w:val="27"/>
          <w:szCs w:val="27"/>
        </w:rPr>
        <w:t>ции района от 17.04.2014 № 316»;</w:t>
      </w:r>
    </w:p>
    <w:p w:rsidR="00C41126" w:rsidRPr="00C41126" w:rsidRDefault="00C41126" w:rsidP="00C41126">
      <w:pPr>
        <w:ind w:firstLine="705"/>
        <w:jc w:val="both"/>
        <w:rPr>
          <w:sz w:val="27"/>
          <w:szCs w:val="27"/>
        </w:rPr>
      </w:pPr>
      <w:r w:rsidRPr="00C41126">
        <w:rPr>
          <w:sz w:val="27"/>
          <w:szCs w:val="27"/>
        </w:rPr>
        <w:t>от 29.11.2023 № 525 «О внесении изменений в постановление Админ</w:t>
      </w:r>
      <w:r w:rsidRPr="00C41126">
        <w:rPr>
          <w:sz w:val="27"/>
          <w:szCs w:val="27"/>
        </w:rPr>
        <w:t>и</w:t>
      </w:r>
      <w:r w:rsidRPr="00C41126">
        <w:rPr>
          <w:sz w:val="27"/>
          <w:szCs w:val="27"/>
        </w:rPr>
        <w:t>страции района от 17.04.2014 № 316».</w:t>
      </w:r>
    </w:p>
    <w:p w:rsidR="00C41126" w:rsidRPr="00C41126" w:rsidRDefault="00C41126" w:rsidP="00C41126">
      <w:pPr>
        <w:ind w:firstLine="705"/>
        <w:jc w:val="both"/>
        <w:rPr>
          <w:sz w:val="27"/>
          <w:szCs w:val="27"/>
        </w:rPr>
      </w:pPr>
      <w:r w:rsidRPr="00C41126">
        <w:rPr>
          <w:sz w:val="27"/>
          <w:szCs w:val="27"/>
        </w:rPr>
        <w:t>3. Настоящее постановление опубликовать в Сборнике муниципальных правовых актов Поспелихинского района Алтайского края, обнародовать на официальном сайте Администрации района в информационно-телекоммуникационной сети «Интернет».</w:t>
      </w:r>
    </w:p>
    <w:p w:rsidR="00C41126" w:rsidRPr="00C41126" w:rsidRDefault="00C41126" w:rsidP="00C41126">
      <w:pPr>
        <w:jc w:val="both"/>
        <w:rPr>
          <w:sz w:val="27"/>
          <w:szCs w:val="27"/>
        </w:rPr>
      </w:pPr>
    </w:p>
    <w:p w:rsidR="00C41126" w:rsidRPr="00C41126" w:rsidRDefault="00C41126" w:rsidP="00C41126">
      <w:pPr>
        <w:jc w:val="both"/>
        <w:rPr>
          <w:sz w:val="27"/>
          <w:szCs w:val="27"/>
        </w:rPr>
      </w:pPr>
      <w:r w:rsidRPr="00C41126">
        <w:rPr>
          <w:sz w:val="27"/>
          <w:szCs w:val="27"/>
        </w:rPr>
        <w:t xml:space="preserve">Временно исполняющий </w:t>
      </w:r>
    </w:p>
    <w:p w:rsidR="00C41126" w:rsidRPr="00C41126" w:rsidRDefault="00C41126" w:rsidP="00C41126">
      <w:pPr>
        <w:jc w:val="both"/>
        <w:rPr>
          <w:sz w:val="27"/>
          <w:szCs w:val="27"/>
        </w:rPr>
      </w:pPr>
      <w:r w:rsidRPr="00C41126">
        <w:rPr>
          <w:sz w:val="27"/>
          <w:szCs w:val="27"/>
        </w:rPr>
        <w:t xml:space="preserve">полномочия главы района                                                        С.А. Гаращенко </w:t>
      </w:r>
    </w:p>
    <w:p w:rsidR="00C41126" w:rsidRDefault="00C41126" w:rsidP="00C41126">
      <w:pPr>
        <w:ind w:right="-259"/>
        <w:jc w:val="center"/>
        <w:rPr>
          <w:sz w:val="28"/>
          <w:szCs w:val="28"/>
        </w:rPr>
      </w:pPr>
      <w:r>
        <w:rPr>
          <w:sz w:val="28"/>
          <w:szCs w:val="28"/>
        </w:rPr>
        <w:tab/>
      </w:r>
      <w:r>
        <w:rPr>
          <w:sz w:val="28"/>
          <w:szCs w:val="28"/>
        </w:rPr>
        <w:tab/>
      </w:r>
    </w:p>
    <w:p w:rsidR="00C41126" w:rsidRDefault="00C41126">
      <w:pPr>
        <w:spacing w:after="200" w:line="276" w:lineRule="auto"/>
        <w:rPr>
          <w:sz w:val="28"/>
          <w:szCs w:val="28"/>
        </w:rPr>
      </w:pPr>
      <w:r>
        <w:rPr>
          <w:sz w:val="28"/>
          <w:szCs w:val="28"/>
        </w:rPr>
        <w:br w:type="page"/>
      </w:r>
    </w:p>
    <w:p w:rsidR="00C41126" w:rsidRDefault="00C41126" w:rsidP="00C41126">
      <w:pPr>
        <w:ind w:right="-259"/>
        <w:jc w:val="center"/>
        <w:rPr>
          <w:sz w:val="20"/>
          <w:szCs w:val="20"/>
        </w:rPr>
      </w:pPr>
      <w:r>
        <w:rPr>
          <w:sz w:val="28"/>
          <w:szCs w:val="28"/>
        </w:rPr>
        <w:t>АДМИНИСТРАЦИЯ ПОСПЕЛИХИНСКОГО РАЙОНА</w:t>
      </w:r>
    </w:p>
    <w:p w:rsidR="00C41126" w:rsidRDefault="00C41126" w:rsidP="00C41126">
      <w:pPr>
        <w:ind w:right="-259"/>
        <w:jc w:val="center"/>
        <w:rPr>
          <w:sz w:val="20"/>
          <w:szCs w:val="20"/>
        </w:rPr>
      </w:pPr>
      <w:r>
        <w:rPr>
          <w:sz w:val="28"/>
          <w:szCs w:val="28"/>
        </w:rPr>
        <w:t>АЛТАЙСКОГО КРАЯ</w:t>
      </w:r>
    </w:p>
    <w:p w:rsidR="00C41126" w:rsidRDefault="00C41126" w:rsidP="00C41126">
      <w:pPr>
        <w:spacing w:line="4" w:lineRule="exact"/>
      </w:pPr>
    </w:p>
    <w:p w:rsidR="00C41126" w:rsidRDefault="00C41126" w:rsidP="00C41126">
      <w:pPr>
        <w:ind w:right="-259"/>
        <w:jc w:val="center"/>
        <w:rPr>
          <w:bCs/>
          <w:sz w:val="28"/>
          <w:szCs w:val="28"/>
        </w:rPr>
      </w:pPr>
    </w:p>
    <w:p w:rsidR="00C41126" w:rsidRDefault="00C41126" w:rsidP="00C41126">
      <w:pPr>
        <w:ind w:right="-259"/>
        <w:jc w:val="center"/>
        <w:rPr>
          <w:bCs/>
          <w:sz w:val="28"/>
          <w:szCs w:val="28"/>
        </w:rPr>
      </w:pPr>
    </w:p>
    <w:p w:rsidR="00C41126" w:rsidRPr="008B242B" w:rsidRDefault="00C41126" w:rsidP="00C41126">
      <w:pPr>
        <w:ind w:right="-259"/>
        <w:jc w:val="center"/>
        <w:rPr>
          <w:sz w:val="20"/>
          <w:szCs w:val="20"/>
        </w:rPr>
      </w:pPr>
      <w:r w:rsidRPr="008B242B">
        <w:rPr>
          <w:bCs/>
          <w:sz w:val="28"/>
          <w:szCs w:val="28"/>
        </w:rPr>
        <w:t>ПОСТАНОВЛЕНИЕ</w:t>
      </w:r>
    </w:p>
    <w:p w:rsidR="00C41126" w:rsidRDefault="00C41126" w:rsidP="00C41126">
      <w:pPr>
        <w:spacing w:line="316" w:lineRule="exact"/>
        <w:rPr>
          <w:sz w:val="28"/>
          <w:szCs w:val="28"/>
        </w:rPr>
      </w:pPr>
    </w:p>
    <w:p w:rsidR="00C41126" w:rsidRPr="00765C5A" w:rsidRDefault="00C41126" w:rsidP="00C41126">
      <w:pPr>
        <w:spacing w:line="316" w:lineRule="exact"/>
        <w:rPr>
          <w:sz w:val="28"/>
          <w:szCs w:val="28"/>
        </w:rPr>
      </w:pPr>
    </w:p>
    <w:p w:rsidR="00C41126" w:rsidRDefault="00C41126" w:rsidP="00C41126">
      <w:pPr>
        <w:tabs>
          <w:tab w:val="left" w:pos="9340"/>
        </w:tabs>
        <w:rPr>
          <w:sz w:val="28"/>
          <w:szCs w:val="28"/>
        </w:rPr>
      </w:pPr>
      <w:r>
        <w:rPr>
          <w:sz w:val="28"/>
          <w:szCs w:val="28"/>
        </w:rPr>
        <w:t xml:space="preserve">27.02.206                            </w:t>
      </w:r>
      <w:r w:rsidRPr="008B242B">
        <w:rPr>
          <w:sz w:val="28"/>
          <w:szCs w:val="28"/>
        </w:rPr>
        <w:t xml:space="preserve">               </w:t>
      </w:r>
      <w:r>
        <w:rPr>
          <w:sz w:val="28"/>
          <w:szCs w:val="28"/>
        </w:rPr>
        <w:t xml:space="preserve">                                                              </w:t>
      </w:r>
      <w:r w:rsidRPr="008B242B">
        <w:rPr>
          <w:sz w:val="28"/>
          <w:szCs w:val="28"/>
        </w:rPr>
        <w:t>№</w:t>
      </w:r>
      <w:r>
        <w:rPr>
          <w:sz w:val="28"/>
          <w:szCs w:val="28"/>
        </w:rPr>
        <w:t xml:space="preserve"> 73</w:t>
      </w:r>
    </w:p>
    <w:p w:rsidR="00C41126" w:rsidRPr="008B242B" w:rsidRDefault="00C41126" w:rsidP="00C41126">
      <w:pPr>
        <w:ind w:right="-259"/>
        <w:jc w:val="center"/>
        <w:rPr>
          <w:sz w:val="28"/>
          <w:szCs w:val="28"/>
        </w:rPr>
      </w:pPr>
      <w:proofErr w:type="gramStart"/>
      <w:r w:rsidRPr="008B242B">
        <w:rPr>
          <w:sz w:val="28"/>
          <w:szCs w:val="28"/>
        </w:rPr>
        <w:t>с</w:t>
      </w:r>
      <w:proofErr w:type="gramEnd"/>
      <w:r w:rsidRPr="008B242B">
        <w:rPr>
          <w:sz w:val="28"/>
          <w:szCs w:val="28"/>
        </w:rPr>
        <w:t>.</w:t>
      </w:r>
      <w:r>
        <w:rPr>
          <w:sz w:val="28"/>
          <w:szCs w:val="28"/>
        </w:rPr>
        <w:t xml:space="preserve"> </w:t>
      </w:r>
      <w:r w:rsidRPr="008B242B">
        <w:rPr>
          <w:sz w:val="28"/>
          <w:szCs w:val="28"/>
        </w:rPr>
        <w:t>Поспелиха</w:t>
      </w:r>
    </w:p>
    <w:p w:rsidR="00C41126" w:rsidRDefault="00C41126" w:rsidP="00C41126">
      <w:pPr>
        <w:spacing w:line="276" w:lineRule="exact"/>
        <w:rPr>
          <w:sz w:val="28"/>
          <w:szCs w:val="28"/>
        </w:rPr>
      </w:pPr>
    </w:p>
    <w:p w:rsidR="00C41126" w:rsidRPr="008B242B" w:rsidRDefault="00C41126" w:rsidP="00C41126">
      <w:pPr>
        <w:spacing w:line="276" w:lineRule="exact"/>
        <w:rPr>
          <w:sz w:val="28"/>
          <w:szCs w:val="28"/>
        </w:rPr>
      </w:pPr>
    </w:p>
    <w:p w:rsidR="00C41126" w:rsidRDefault="00C41126" w:rsidP="00C41126">
      <w:pPr>
        <w:ind w:right="5100"/>
        <w:jc w:val="both"/>
        <w:rPr>
          <w:sz w:val="28"/>
          <w:szCs w:val="28"/>
        </w:rPr>
      </w:pPr>
      <w:r>
        <w:rPr>
          <w:sz w:val="28"/>
          <w:szCs w:val="28"/>
        </w:rPr>
        <w:t>О внесении изменений</w:t>
      </w:r>
      <w:r w:rsidRPr="008B242B">
        <w:rPr>
          <w:sz w:val="28"/>
          <w:szCs w:val="28"/>
        </w:rPr>
        <w:t xml:space="preserve"> </w:t>
      </w:r>
      <w:r>
        <w:rPr>
          <w:sz w:val="28"/>
          <w:szCs w:val="28"/>
        </w:rPr>
        <w:t>в постано</w:t>
      </w:r>
      <w:r>
        <w:rPr>
          <w:sz w:val="28"/>
          <w:szCs w:val="28"/>
        </w:rPr>
        <w:t>в</w:t>
      </w:r>
      <w:r>
        <w:rPr>
          <w:sz w:val="28"/>
          <w:szCs w:val="28"/>
        </w:rPr>
        <w:t>ление Администрации района от 06.10.2021 № 478</w:t>
      </w:r>
    </w:p>
    <w:p w:rsidR="00C41126" w:rsidRDefault="00C41126" w:rsidP="00C41126">
      <w:pPr>
        <w:spacing w:line="290" w:lineRule="exact"/>
        <w:rPr>
          <w:sz w:val="28"/>
          <w:szCs w:val="28"/>
        </w:rPr>
      </w:pPr>
    </w:p>
    <w:p w:rsidR="00C41126" w:rsidRPr="00765C5A" w:rsidRDefault="00C41126" w:rsidP="00C41126">
      <w:pPr>
        <w:spacing w:line="290" w:lineRule="exact"/>
        <w:rPr>
          <w:sz w:val="28"/>
          <w:szCs w:val="28"/>
        </w:rPr>
      </w:pPr>
    </w:p>
    <w:p w:rsidR="00C41126" w:rsidRDefault="00C41126" w:rsidP="00C41126">
      <w:pPr>
        <w:tabs>
          <w:tab w:val="left" w:pos="0"/>
        </w:tabs>
        <w:ind w:firstLine="709"/>
        <w:jc w:val="both"/>
        <w:rPr>
          <w:sz w:val="28"/>
          <w:szCs w:val="28"/>
        </w:rPr>
      </w:pPr>
      <w:r w:rsidRPr="008B242B">
        <w:rPr>
          <w:sz w:val="28"/>
          <w:szCs w:val="28"/>
        </w:rPr>
        <w:t xml:space="preserve">В соответствии с </w:t>
      </w:r>
      <w:r>
        <w:rPr>
          <w:sz w:val="28"/>
          <w:szCs w:val="28"/>
        </w:rPr>
        <w:t xml:space="preserve">Бюджетным кодексом Российской Федерации от 31.07.1998 № 145-ФЗ постановлением Администрации Поспелихинского района № </w:t>
      </w:r>
      <w:r w:rsidRPr="002D1435">
        <w:rPr>
          <w:sz w:val="28"/>
          <w:szCs w:val="28"/>
        </w:rPr>
        <w:t>88 от 03.03.2021 «</w:t>
      </w:r>
      <w:r>
        <w:rPr>
          <w:sz w:val="28"/>
          <w:szCs w:val="28"/>
        </w:rPr>
        <w:t>Об утверждении порядка разработки, реализации и оценки эффективности муниципальных программ Поспелихинского рай</w:t>
      </w:r>
      <w:r>
        <w:rPr>
          <w:sz w:val="28"/>
          <w:szCs w:val="28"/>
        </w:rPr>
        <w:t>о</w:t>
      </w:r>
      <w:r>
        <w:rPr>
          <w:sz w:val="28"/>
          <w:szCs w:val="28"/>
        </w:rPr>
        <w:t xml:space="preserve">на»,  </w:t>
      </w:r>
      <w:r w:rsidRPr="008B242B">
        <w:rPr>
          <w:sz w:val="28"/>
          <w:szCs w:val="28"/>
        </w:rPr>
        <w:t>ПОСТАНОВЛЯЮ:</w:t>
      </w:r>
    </w:p>
    <w:p w:rsidR="00C41126" w:rsidRPr="00D10681" w:rsidRDefault="00C41126" w:rsidP="00C41126">
      <w:pPr>
        <w:pStyle w:val="aa"/>
        <w:numPr>
          <w:ilvl w:val="0"/>
          <w:numId w:val="45"/>
        </w:numPr>
        <w:tabs>
          <w:tab w:val="left" w:pos="0"/>
        </w:tabs>
        <w:spacing w:after="0" w:line="240" w:lineRule="auto"/>
        <w:ind w:left="0" w:firstLine="709"/>
        <w:jc w:val="both"/>
        <w:rPr>
          <w:sz w:val="28"/>
          <w:szCs w:val="28"/>
        </w:rPr>
      </w:pPr>
      <w:r w:rsidRPr="00275AD2">
        <w:rPr>
          <w:sz w:val="28"/>
          <w:szCs w:val="28"/>
        </w:rPr>
        <w:t xml:space="preserve">Внести изменения в постановление Администрации района от </w:t>
      </w:r>
      <w:r>
        <w:rPr>
          <w:sz w:val="28"/>
          <w:szCs w:val="28"/>
        </w:rPr>
        <w:t>06</w:t>
      </w:r>
      <w:r w:rsidRPr="00275AD2">
        <w:rPr>
          <w:sz w:val="28"/>
          <w:szCs w:val="28"/>
        </w:rPr>
        <w:t>.1</w:t>
      </w:r>
      <w:r>
        <w:rPr>
          <w:sz w:val="28"/>
          <w:szCs w:val="28"/>
        </w:rPr>
        <w:t>0</w:t>
      </w:r>
      <w:r w:rsidRPr="00275AD2">
        <w:rPr>
          <w:sz w:val="28"/>
          <w:szCs w:val="28"/>
        </w:rPr>
        <w:t>.202</w:t>
      </w:r>
      <w:r>
        <w:rPr>
          <w:sz w:val="28"/>
          <w:szCs w:val="28"/>
        </w:rPr>
        <w:t>1</w:t>
      </w:r>
      <w:r w:rsidRPr="00275AD2">
        <w:rPr>
          <w:sz w:val="28"/>
          <w:szCs w:val="28"/>
        </w:rPr>
        <w:t xml:space="preserve"> № 4</w:t>
      </w:r>
      <w:r>
        <w:rPr>
          <w:sz w:val="28"/>
          <w:szCs w:val="28"/>
        </w:rPr>
        <w:t>7</w:t>
      </w:r>
      <w:r w:rsidRPr="00275AD2">
        <w:rPr>
          <w:sz w:val="28"/>
          <w:szCs w:val="28"/>
        </w:rPr>
        <w:t>8 «</w:t>
      </w:r>
      <w:r>
        <w:rPr>
          <w:sz w:val="28"/>
          <w:szCs w:val="28"/>
        </w:rPr>
        <w:t>О принятии</w:t>
      </w:r>
      <w:r w:rsidRPr="00275AD2">
        <w:rPr>
          <w:sz w:val="28"/>
          <w:szCs w:val="28"/>
        </w:rPr>
        <w:t xml:space="preserve"> муниципальной </w:t>
      </w:r>
      <w:r>
        <w:rPr>
          <w:sz w:val="28"/>
          <w:szCs w:val="28"/>
        </w:rPr>
        <w:t>п</w:t>
      </w:r>
      <w:r w:rsidRPr="00275AD2">
        <w:rPr>
          <w:sz w:val="28"/>
          <w:szCs w:val="28"/>
        </w:rPr>
        <w:t>рограммы «</w:t>
      </w:r>
      <w:r>
        <w:rPr>
          <w:sz w:val="28"/>
          <w:szCs w:val="28"/>
        </w:rPr>
        <w:t>Поддержание устойчивого исполнения бюджетов сельских поселений Поспелихинского района Алтайского края</w:t>
      </w:r>
      <w:r w:rsidRPr="00275AD2">
        <w:rPr>
          <w:sz w:val="28"/>
          <w:szCs w:val="28"/>
        </w:rPr>
        <w:t>» следующего содержания:</w:t>
      </w:r>
    </w:p>
    <w:p w:rsidR="00C41126" w:rsidRPr="005B4C9E" w:rsidRDefault="00C41126" w:rsidP="00C41126">
      <w:pPr>
        <w:pStyle w:val="aa"/>
        <w:numPr>
          <w:ilvl w:val="1"/>
          <w:numId w:val="45"/>
        </w:numPr>
        <w:tabs>
          <w:tab w:val="left" w:pos="0"/>
        </w:tabs>
        <w:spacing w:after="0" w:line="240" w:lineRule="auto"/>
        <w:ind w:left="0" w:firstLine="709"/>
        <w:jc w:val="both"/>
        <w:rPr>
          <w:sz w:val="28"/>
          <w:szCs w:val="28"/>
        </w:rPr>
      </w:pPr>
      <w:r w:rsidRPr="00D10681">
        <w:rPr>
          <w:sz w:val="28"/>
          <w:szCs w:val="28"/>
        </w:rPr>
        <w:t>Паспорт муниципальной программы «Поддержание устойчивого исполнения бюджетов сельских поселений Поспелихинского района Алта</w:t>
      </w:r>
      <w:r w:rsidRPr="00D10681">
        <w:rPr>
          <w:sz w:val="28"/>
          <w:szCs w:val="28"/>
        </w:rPr>
        <w:t>й</w:t>
      </w:r>
      <w:r w:rsidRPr="00D10681">
        <w:rPr>
          <w:sz w:val="28"/>
          <w:szCs w:val="28"/>
        </w:rPr>
        <w:t>ского края» изложить в новой редакции согласно приложению 1 к настоящ</w:t>
      </w:r>
      <w:r w:rsidRPr="00D10681">
        <w:rPr>
          <w:sz w:val="28"/>
          <w:szCs w:val="28"/>
        </w:rPr>
        <w:t>е</w:t>
      </w:r>
      <w:r w:rsidRPr="00D10681">
        <w:rPr>
          <w:sz w:val="28"/>
          <w:szCs w:val="28"/>
        </w:rPr>
        <w:t>му постановлению.</w:t>
      </w:r>
    </w:p>
    <w:p w:rsidR="00C41126" w:rsidRDefault="00C41126" w:rsidP="00C41126">
      <w:pPr>
        <w:pStyle w:val="aa"/>
        <w:numPr>
          <w:ilvl w:val="1"/>
          <w:numId w:val="45"/>
        </w:numPr>
        <w:tabs>
          <w:tab w:val="left" w:pos="0"/>
        </w:tabs>
        <w:spacing w:after="0" w:line="240" w:lineRule="auto"/>
        <w:ind w:left="0" w:firstLine="709"/>
        <w:jc w:val="both"/>
        <w:rPr>
          <w:sz w:val="28"/>
          <w:szCs w:val="28"/>
        </w:rPr>
      </w:pPr>
      <w:r w:rsidRPr="00D10681">
        <w:rPr>
          <w:sz w:val="28"/>
          <w:szCs w:val="28"/>
        </w:rPr>
        <w:t xml:space="preserve">Абзац 1 </w:t>
      </w:r>
      <w:r>
        <w:rPr>
          <w:sz w:val="28"/>
          <w:szCs w:val="28"/>
        </w:rPr>
        <w:t>под</w:t>
      </w:r>
      <w:r w:rsidRPr="00D10681">
        <w:rPr>
          <w:sz w:val="28"/>
          <w:szCs w:val="28"/>
        </w:rPr>
        <w:t xml:space="preserve">раздела 2 </w:t>
      </w:r>
      <w:r>
        <w:rPr>
          <w:sz w:val="28"/>
          <w:szCs w:val="28"/>
        </w:rPr>
        <w:t xml:space="preserve">раздела </w:t>
      </w:r>
      <w:r>
        <w:rPr>
          <w:sz w:val="28"/>
          <w:szCs w:val="28"/>
          <w:lang w:val="en-US"/>
        </w:rPr>
        <w:t>II</w:t>
      </w:r>
      <w:r w:rsidRPr="00D10681">
        <w:rPr>
          <w:sz w:val="28"/>
          <w:szCs w:val="28"/>
        </w:rPr>
        <w:t xml:space="preserve"> дополнить словами:  «развитие общественной инфраструктуры, а также вовлечение граждан в решение в</w:t>
      </w:r>
      <w:r w:rsidRPr="00D10681">
        <w:rPr>
          <w:sz w:val="28"/>
          <w:szCs w:val="28"/>
        </w:rPr>
        <w:t>о</w:t>
      </w:r>
      <w:r w:rsidRPr="00D10681">
        <w:rPr>
          <w:sz w:val="28"/>
          <w:szCs w:val="28"/>
        </w:rPr>
        <w:t>просов местного значения».</w:t>
      </w:r>
    </w:p>
    <w:p w:rsidR="00C41126" w:rsidRPr="00D10681" w:rsidRDefault="00C41126" w:rsidP="00C41126">
      <w:pPr>
        <w:pStyle w:val="aa"/>
        <w:numPr>
          <w:ilvl w:val="1"/>
          <w:numId w:val="45"/>
        </w:numPr>
        <w:tabs>
          <w:tab w:val="left" w:pos="0"/>
        </w:tabs>
        <w:spacing w:after="0" w:line="240" w:lineRule="auto"/>
        <w:ind w:left="0" w:firstLine="709"/>
        <w:jc w:val="both"/>
        <w:rPr>
          <w:sz w:val="28"/>
          <w:szCs w:val="28"/>
        </w:rPr>
      </w:pPr>
      <w:r>
        <w:rPr>
          <w:sz w:val="28"/>
          <w:szCs w:val="28"/>
        </w:rPr>
        <w:t>Подра</w:t>
      </w:r>
      <w:r w:rsidRPr="00D10681">
        <w:rPr>
          <w:sz w:val="28"/>
          <w:szCs w:val="28"/>
        </w:rPr>
        <w:t xml:space="preserve">здел 2 </w:t>
      </w:r>
      <w:r>
        <w:rPr>
          <w:sz w:val="28"/>
          <w:szCs w:val="28"/>
        </w:rPr>
        <w:t xml:space="preserve"> раздела </w:t>
      </w:r>
      <w:r>
        <w:rPr>
          <w:sz w:val="28"/>
          <w:szCs w:val="28"/>
          <w:lang w:val="en-US"/>
        </w:rPr>
        <w:t>II</w:t>
      </w:r>
      <w:r w:rsidRPr="005B4C9E">
        <w:rPr>
          <w:sz w:val="28"/>
          <w:szCs w:val="28"/>
        </w:rPr>
        <w:t xml:space="preserve"> </w:t>
      </w:r>
      <w:r w:rsidRPr="00D10681">
        <w:rPr>
          <w:sz w:val="28"/>
          <w:szCs w:val="28"/>
        </w:rPr>
        <w:t>«дополнить задачей следующего соде</w:t>
      </w:r>
      <w:r w:rsidRPr="00D10681">
        <w:rPr>
          <w:sz w:val="28"/>
          <w:szCs w:val="28"/>
        </w:rPr>
        <w:t>р</w:t>
      </w:r>
      <w:r w:rsidRPr="00D10681">
        <w:rPr>
          <w:sz w:val="28"/>
          <w:szCs w:val="28"/>
        </w:rPr>
        <w:t xml:space="preserve">жания: </w:t>
      </w:r>
      <w:proofErr w:type="gramStart"/>
      <w:r w:rsidRPr="00D10681">
        <w:rPr>
          <w:sz w:val="28"/>
          <w:szCs w:val="28"/>
        </w:rPr>
        <w:t>«</w:t>
      </w:r>
      <w:r>
        <w:rPr>
          <w:sz w:val="28"/>
          <w:szCs w:val="28"/>
        </w:rPr>
        <w:t>-</w:t>
      </w:r>
      <w:proofErr w:type="gramEnd"/>
      <w:r>
        <w:rPr>
          <w:sz w:val="28"/>
          <w:szCs w:val="28"/>
        </w:rPr>
        <w:t>р</w:t>
      </w:r>
      <w:r w:rsidRPr="00D10681">
        <w:rPr>
          <w:sz w:val="28"/>
          <w:szCs w:val="28"/>
        </w:rPr>
        <w:t>азвитие инициативного бюджетирования».</w:t>
      </w:r>
    </w:p>
    <w:p w:rsidR="00C41126" w:rsidRDefault="00C41126" w:rsidP="00C41126">
      <w:pPr>
        <w:pStyle w:val="aa"/>
        <w:numPr>
          <w:ilvl w:val="1"/>
          <w:numId w:val="45"/>
        </w:numPr>
        <w:tabs>
          <w:tab w:val="left" w:pos="0"/>
        </w:tabs>
        <w:spacing w:after="0" w:line="240" w:lineRule="auto"/>
        <w:ind w:left="0" w:firstLine="709"/>
        <w:jc w:val="both"/>
        <w:rPr>
          <w:sz w:val="28"/>
          <w:szCs w:val="28"/>
        </w:rPr>
      </w:pPr>
      <w:r>
        <w:rPr>
          <w:sz w:val="28"/>
          <w:szCs w:val="28"/>
        </w:rPr>
        <w:t xml:space="preserve">Подраздел 3 </w:t>
      </w:r>
      <w:r w:rsidRPr="00D10681">
        <w:rPr>
          <w:sz w:val="28"/>
          <w:szCs w:val="28"/>
        </w:rPr>
        <w:t xml:space="preserve">дополнить </w:t>
      </w:r>
      <w:r>
        <w:rPr>
          <w:sz w:val="28"/>
          <w:szCs w:val="28"/>
        </w:rPr>
        <w:t>абзацем следующего содержания: «д</w:t>
      </w:r>
      <w:r w:rsidRPr="00D10681">
        <w:rPr>
          <w:sz w:val="28"/>
          <w:szCs w:val="28"/>
        </w:rPr>
        <w:t>оля внебюджетных средств, привлеченных для финансирования инициативных проектов в общем объеме средств</w:t>
      </w:r>
      <w:r>
        <w:rPr>
          <w:sz w:val="28"/>
          <w:szCs w:val="28"/>
        </w:rPr>
        <w:t xml:space="preserve"> </w:t>
      </w:r>
      <w:r w:rsidRPr="00D10681">
        <w:rPr>
          <w:sz w:val="28"/>
          <w:szCs w:val="28"/>
        </w:rPr>
        <w:t>-18,3%».</w:t>
      </w:r>
    </w:p>
    <w:p w:rsidR="00C41126" w:rsidRPr="00F32887" w:rsidRDefault="00C41126" w:rsidP="00C41126">
      <w:pPr>
        <w:pStyle w:val="aa"/>
        <w:tabs>
          <w:tab w:val="left" w:pos="0"/>
        </w:tabs>
        <w:ind w:left="0" w:firstLine="709"/>
        <w:jc w:val="both"/>
        <w:rPr>
          <w:sz w:val="28"/>
          <w:szCs w:val="28"/>
        </w:rPr>
      </w:pPr>
      <w:r>
        <w:rPr>
          <w:sz w:val="28"/>
          <w:szCs w:val="28"/>
        </w:rPr>
        <w:t xml:space="preserve">1.5. Раздел </w:t>
      </w:r>
      <w:r>
        <w:rPr>
          <w:sz w:val="28"/>
          <w:szCs w:val="28"/>
          <w:lang w:val="en-US"/>
        </w:rPr>
        <w:t>III</w:t>
      </w:r>
      <w:r>
        <w:rPr>
          <w:sz w:val="28"/>
          <w:szCs w:val="28"/>
        </w:rPr>
        <w:t xml:space="preserve"> дополнить абзацами следующего содержания: </w:t>
      </w:r>
      <w:r w:rsidRPr="00480F5B">
        <w:rPr>
          <w:sz w:val="28"/>
          <w:szCs w:val="28"/>
        </w:rPr>
        <w:t>«Мер</w:t>
      </w:r>
      <w:r w:rsidRPr="00480F5B">
        <w:rPr>
          <w:sz w:val="28"/>
          <w:szCs w:val="28"/>
        </w:rPr>
        <w:t>о</w:t>
      </w:r>
      <w:r w:rsidRPr="00480F5B">
        <w:rPr>
          <w:sz w:val="28"/>
          <w:szCs w:val="28"/>
        </w:rPr>
        <w:t>приятие 1.5.1. Ремонт дороги п. им. Мамонтова», «Мероприятие 1.5.2. Р</w:t>
      </w:r>
      <w:r w:rsidRPr="00480F5B">
        <w:rPr>
          <w:sz w:val="28"/>
          <w:szCs w:val="28"/>
        </w:rPr>
        <w:t>е</w:t>
      </w:r>
      <w:r w:rsidRPr="00480F5B">
        <w:rPr>
          <w:sz w:val="28"/>
          <w:szCs w:val="28"/>
        </w:rPr>
        <w:t>монт дороги п. Крутой Яр»</w:t>
      </w:r>
      <w:r>
        <w:rPr>
          <w:sz w:val="28"/>
          <w:szCs w:val="28"/>
        </w:rPr>
        <w:t>.</w:t>
      </w:r>
      <w:r w:rsidRPr="00480F5B">
        <w:rPr>
          <w:sz w:val="36"/>
          <w:szCs w:val="28"/>
        </w:rPr>
        <w:t xml:space="preserve"> </w:t>
      </w:r>
    </w:p>
    <w:p w:rsidR="00C41126" w:rsidRPr="00D10681" w:rsidRDefault="00C41126" w:rsidP="00C41126">
      <w:pPr>
        <w:tabs>
          <w:tab w:val="left" w:pos="0"/>
        </w:tabs>
        <w:jc w:val="both"/>
        <w:rPr>
          <w:sz w:val="28"/>
          <w:szCs w:val="28"/>
        </w:rPr>
      </w:pPr>
      <w:r w:rsidRPr="00D10681">
        <w:rPr>
          <w:sz w:val="28"/>
          <w:szCs w:val="28"/>
        </w:rPr>
        <w:tab/>
        <w:t>1</w:t>
      </w:r>
      <w:r>
        <w:rPr>
          <w:sz w:val="28"/>
          <w:szCs w:val="28"/>
        </w:rPr>
        <w:t xml:space="preserve">.6. </w:t>
      </w:r>
      <w:r w:rsidRPr="00D10681">
        <w:rPr>
          <w:sz w:val="28"/>
          <w:szCs w:val="28"/>
        </w:rPr>
        <w:t>Таблицу 1 Программы «Сведения об индикаторах муниципальной программы и их значениях» изложить в новой редакции, согласно прилож</w:t>
      </w:r>
      <w:r w:rsidRPr="00D10681">
        <w:rPr>
          <w:sz w:val="28"/>
          <w:szCs w:val="28"/>
        </w:rPr>
        <w:t>е</w:t>
      </w:r>
      <w:r w:rsidRPr="00D10681">
        <w:rPr>
          <w:sz w:val="28"/>
          <w:szCs w:val="28"/>
        </w:rPr>
        <w:t>нию 2 к настоящему постановлению.</w:t>
      </w:r>
    </w:p>
    <w:p w:rsidR="00C41126" w:rsidRDefault="00C41126" w:rsidP="00C41126">
      <w:pPr>
        <w:ind w:firstLine="720"/>
        <w:jc w:val="both"/>
        <w:rPr>
          <w:sz w:val="28"/>
        </w:rPr>
      </w:pPr>
      <w:r>
        <w:rPr>
          <w:sz w:val="28"/>
        </w:rPr>
        <w:t>1.7. Таблицу 2 Программы «Перечень мероприятий муниципальной программы» изложить в новой редакции, согласно приложению 3 к насто</w:t>
      </w:r>
      <w:r>
        <w:rPr>
          <w:sz w:val="28"/>
        </w:rPr>
        <w:t>я</w:t>
      </w:r>
      <w:r>
        <w:rPr>
          <w:sz w:val="28"/>
        </w:rPr>
        <w:t>щему постановлению.</w:t>
      </w:r>
    </w:p>
    <w:p w:rsidR="00C41126" w:rsidRDefault="00C41126" w:rsidP="00C41126">
      <w:pPr>
        <w:tabs>
          <w:tab w:val="left" w:pos="0"/>
        </w:tabs>
        <w:jc w:val="both"/>
        <w:rPr>
          <w:sz w:val="28"/>
          <w:szCs w:val="28"/>
        </w:rPr>
      </w:pPr>
      <w:r>
        <w:rPr>
          <w:sz w:val="28"/>
          <w:szCs w:val="28"/>
        </w:rPr>
        <w:tab/>
        <w:t>2. Настоящее постановление опубликовать в Сборнике муниципальных правовых актов Поспелихинского района Алтайского края, обнародовать на официальном сайте Администрации района в информационно-телекоммуникационной сети «Интернет».</w:t>
      </w:r>
    </w:p>
    <w:p w:rsidR="00C41126" w:rsidRDefault="00C41126" w:rsidP="00C41126">
      <w:pPr>
        <w:tabs>
          <w:tab w:val="left" w:pos="0"/>
        </w:tabs>
        <w:jc w:val="both"/>
        <w:rPr>
          <w:sz w:val="28"/>
          <w:szCs w:val="28"/>
        </w:rPr>
      </w:pPr>
    </w:p>
    <w:p w:rsidR="00C41126" w:rsidRDefault="00C41126" w:rsidP="00C41126">
      <w:pPr>
        <w:tabs>
          <w:tab w:val="left" w:pos="7000"/>
        </w:tabs>
        <w:rPr>
          <w:sz w:val="28"/>
          <w:szCs w:val="28"/>
        </w:rPr>
      </w:pPr>
    </w:p>
    <w:p w:rsidR="00C41126" w:rsidRDefault="00C41126" w:rsidP="00C41126">
      <w:pPr>
        <w:tabs>
          <w:tab w:val="left" w:pos="7000"/>
        </w:tabs>
        <w:rPr>
          <w:sz w:val="28"/>
          <w:szCs w:val="28"/>
        </w:rPr>
      </w:pPr>
      <w:r>
        <w:rPr>
          <w:sz w:val="28"/>
          <w:szCs w:val="28"/>
        </w:rPr>
        <w:t xml:space="preserve">Временно исполняющий </w:t>
      </w:r>
    </w:p>
    <w:p w:rsidR="00C41126" w:rsidRDefault="00C41126" w:rsidP="00C41126">
      <w:pPr>
        <w:tabs>
          <w:tab w:val="left" w:pos="7000"/>
        </w:tabs>
        <w:rPr>
          <w:sz w:val="28"/>
          <w:szCs w:val="28"/>
        </w:rPr>
      </w:pPr>
      <w:r>
        <w:rPr>
          <w:sz w:val="28"/>
          <w:szCs w:val="28"/>
        </w:rPr>
        <w:t>полномочия главы района                                                             С.А. Гаращенко</w:t>
      </w:r>
    </w:p>
    <w:p w:rsidR="00C41126" w:rsidRDefault="00C41126" w:rsidP="00C41126">
      <w:pPr>
        <w:tabs>
          <w:tab w:val="left" w:pos="7000"/>
        </w:tabs>
        <w:rPr>
          <w:sz w:val="28"/>
          <w:szCs w:val="28"/>
        </w:rPr>
      </w:pPr>
    </w:p>
    <w:p w:rsidR="00C41126" w:rsidRDefault="00C41126" w:rsidP="00C41126">
      <w:pPr>
        <w:tabs>
          <w:tab w:val="left" w:pos="7000"/>
        </w:tabs>
        <w:rPr>
          <w:sz w:val="28"/>
          <w:szCs w:val="28"/>
        </w:rPr>
      </w:pPr>
    </w:p>
    <w:p w:rsidR="00C41126" w:rsidRDefault="00C41126" w:rsidP="00C41126">
      <w:pPr>
        <w:tabs>
          <w:tab w:val="left" w:pos="7000"/>
        </w:tabs>
        <w:rPr>
          <w:sz w:val="28"/>
          <w:szCs w:val="28"/>
        </w:rPr>
      </w:pPr>
    </w:p>
    <w:p w:rsidR="00C41126" w:rsidRDefault="00C41126" w:rsidP="00C41126">
      <w:pPr>
        <w:tabs>
          <w:tab w:val="left" w:pos="7000"/>
        </w:tabs>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rPr>
          <w:sz w:val="28"/>
          <w:szCs w:val="28"/>
        </w:rPr>
      </w:pPr>
    </w:p>
    <w:p w:rsidR="00C41126" w:rsidRDefault="00C41126" w:rsidP="00C41126">
      <w:pPr>
        <w:ind w:left="6372"/>
        <w:rPr>
          <w:sz w:val="28"/>
          <w:szCs w:val="28"/>
        </w:rPr>
      </w:pPr>
      <w:r>
        <w:rPr>
          <w:sz w:val="28"/>
          <w:szCs w:val="28"/>
        </w:rPr>
        <w:t xml:space="preserve">Приложение 1 </w:t>
      </w:r>
    </w:p>
    <w:p w:rsidR="00C41126" w:rsidRDefault="00C41126" w:rsidP="00C41126">
      <w:pPr>
        <w:ind w:left="6372"/>
        <w:rPr>
          <w:sz w:val="28"/>
          <w:szCs w:val="28"/>
        </w:rPr>
      </w:pPr>
      <w:r>
        <w:rPr>
          <w:sz w:val="28"/>
          <w:szCs w:val="28"/>
        </w:rPr>
        <w:t>к постановлению</w:t>
      </w:r>
    </w:p>
    <w:p w:rsidR="00C41126" w:rsidRDefault="00C41126" w:rsidP="00C41126">
      <w:pPr>
        <w:ind w:left="6372"/>
        <w:rPr>
          <w:sz w:val="28"/>
          <w:szCs w:val="28"/>
        </w:rPr>
      </w:pPr>
      <w:r>
        <w:rPr>
          <w:sz w:val="28"/>
          <w:szCs w:val="28"/>
        </w:rPr>
        <w:t>Администрации района</w:t>
      </w:r>
    </w:p>
    <w:p w:rsidR="00C41126" w:rsidRPr="00853E29" w:rsidRDefault="00C41126" w:rsidP="00C41126">
      <w:pPr>
        <w:ind w:left="6372"/>
        <w:rPr>
          <w:sz w:val="28"/>
          <w:szCs w:val="28"/>
        </w:rPr>
      </w:pPr>
      <w:r>
        <w:rPr>
          <w:sz w:val="28"/>
          <w:szCs w:val="28"/>
        </w:rPr>
        <w:t>от 27.02.2026 № 73</w:t>
      </w:r>
    </w:p>
    <w:p w:rsidR="00C41126" w:rsidRDefault="00C41126" w:rsidP="00C41126">
      <w:pPr>
        <w:spacing w:line="400" w:lineRule="exact"/>
        <w:rPr>
          <w:sz w:val="20"/>
          <w:szCs w:val="20"/>
        </w:rPr>
      </w:pPr>
    </w:p>
    <w:p w:rsidR="00C41126" w:rsidRPr="00C41126" w:rsidRDefault="00C41126" w:rsidP="00C41126">
      <w:pPr>
        <w:pStyle w:val="ConsPlusNormal"/>
        <w:jc w:val="center"/>
        <w:outlineLvl w:val="1"/>
        <w:rPr>
          <w:rFonts w:ascii="Times New Roman" w:hAnsi="Times New Roman" w:cs="Times New Roman"/>
          <w:b/>
          <w:bCs/>
          <w:sz w:val="28"/>
          <w:szCs w:val="28"/>
        </w:rPr>
      </w:pPr>
      <w:r w:rsidRPr="00C41126">
        <w:rPr>
          <w:rFonts w:ascii="Times New Roman" w:hAnsi="Times New Roman" w:cs="Times New Roman"/>
          <w:b/>
          <w:bCs/>
          <w:sz w:val="28"/>
          <w:szCs w:val="28"/>
        </w:rPr>
        <w:t>ПАСПОРТ</w:t>
      </w:r>
    </w:p>
    <w:p w:rsidR="00C41126" w:rsidRPr="00C41126" w:rsidRDefault="00C41126" w:rsidP="00C41126">
      <w:pPr>
        <w:pStyle w:val="ConsPlusNormal"/>
        <w:jc w:val="center"/>
        <w:rPr>
          <w:rFonts w:ascii="Times New Roman" w:hAnsi="Times New Roman" w:cs="Times New Roman"/>
          <w:bCs/>
          <w:sz w:val="28"/>
          <w:szCs w:val="28"/>
        </w:rPr>
      </w:pPr>
      <w:r w:rsidRPr="00C41126">
        <w:rPr>
          <w:rFonts w:ascii="Times New Roman" w:hAnsi="Times New Roman" w:cs="Times New Roman"/>
          <w:bCs/>
          <w:sz w:val="28"/>
          <w:szCs w:val="28"/>
        </w:rPr>
        <w:t>муниципальной программы Поспелихинского района Алтайского края</w:t>
      </w:r>
    </w:p>
    <w:p w:rsidR="00C41126" w:rsidRPr="00C41126" w:rsidRDefault="00C41126" w:rsidP="00C41126">
      <w:pPr>
        <w:pStyle w:val="ConsPlusNormal"/>
        <w:jc w:val="center"/>
        <w:rPr>
          <w:rFonts w:ascii="Times New Roman" w:hAnsi="Times New Roman" w:cs="Times New Roman"/>
          <w:bCs/>
          <w:sz w:val="28"/>
          <w:szCs w:val="28"/>
        </w:rPr>
      </w:pPr>
      <w:r w:rsidRPr="00C41126">
        <w:rPr>
          <w:rFonts w:ascii="Times New Roman" w:hAnsi="Times New Roman" w:cs="Times New Roman"/>
          <w:bCs/>
          <w:sz w:val="28"/>
          <w:szCs w:val="28"/>
        </w:rPr>
        <w:t>"</w:t>
      </w:r>
      <w:r w:rsidRPr="00C41126">
        <w:rPr>
          <w:rFonts w:ascii="Times New Roman" w:eastAsiaTheme="minorEastAsia" w:hAnsi="Times New Roman" w:cs="Times New Roman"/>
          <w:sz w:val="28"/>
          <w:szCs w:val="28"/>
        </w:rPr>
        <w:t>Поддержание устойчивого исполнения бюджетов сельских поселений Поспелихинского района Алтайского края</w:t>
      </w:r>
      <w:r w:rsidRPr="00C41126">
        <w:rPr>
          <w:rFonts w:ascii="Times New Roman" w:hAnsi="Times New Roman" w:cs="Times New Roman"/>
          <w:bCs/>
          <w:sz w:val="28"/>
          <w:szCs w:val="28"/>
        </w:rPr>
        <w:t>"</w:t>
      </w:r>
    </w:p>
    <w:p w:rsidR="00C41126" w:rsidRPr="00C41126" w:rsidRDefault="00C41126" w:rsidP="00C41126">
      <w:pPr>
        <w:pStyle w:val="ConsPlusNormal"/>
        <w:jc w:val="both"/>
        <w:rPr>
          <w:rFonts w:ascii="Times New Roman" w:hAnsi="Times New Roman" w:cs="Times New Roman"/>
          <w:sz w:val="28"/>
          <w:szCs w:val="28"/>
        </w:rPr>
      </w:pPr>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9"/>
        <w:gridCol w:w="6521"/>
      </w:tblGrid>
      <w:tr w:rsidR="00C41126" w:rsidRPr="00C41126" w:rsidTr="00C41126">
        <w:tc>
          <w:tcPr>
            <w:tcW w:w="3119" w:type="dxa"/>
          </w:tcPr>
          <w:p w:rsidR="00C41126" w:rsidRPr="00C41126" w:rsidRDefault="00C41126" w:rsidP="00C41126">
            <w:pPr>
              <w:pStyle w:val="ConsPlusNormal"/>
              <w:ind w:firstLine="0"/>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Ответственный испо</w:t>
            </w:r>
            <w:r w:rsidRPr="00C41126">
              <w:rPr>
                <w:rFonts w:ascii="Times New Roman" w:eastAsiaTheme="minorEastAsia" w:hAnsi="Times New Roman" w:cs="Times New Roman"/>
                <w:sz w:val="28"/>
                <w:szCs w:val="28"/>
              </w:rPr>
              <w:t>л</w:t>
            </w:r>
            <w:r w:rsidRPr="00C41126">
              <w:rPr>
                <w:rFonts w:ascii="Times New Roman" w:eastAsiaTheme="minorEastAsia" w:hAnsi="Times New Roman" w:cs="Times New Roman"/>
                <w:sz w:val="28"/>
                <w:szCs w:val="28"/>
              </w:rPr>
              <w:t>нитель пр</w:t>
            </w:r>
            <w:r w:rsidRPr="00C41126">
              <w:rPr>
                <w:rFonts w:ascii="Times New Roman" w:eastAsiaTheme="minorEastAsia" w:hAnsi="Times New Roman" w:cs="Times New Roman"/>
                <w:sz w:val="28"/>
                <w:szCs w:val="28"/>
              </w:rPr>
              <w:t>о</w:t>
            </w:r>
            <w:r w:rsidRPr="00C41126">
              <w:rPr>
                <w:rFonts w:ascii="Times New Roman" w:eastAsiaTheme="minorEastAsia" w:hAnsi="Times New Roman" w:cs="Times New Roman"/>
                <w:sz w:val="28"/>
                <w:szCs w:val="28"/>
              </w:rPr>
              <w:t>граммы</w:t>
            </w:r>
          </w:p>
        </w:tc>
        <w:tc>
          <w:tcPr>
            <w:tcW w:w="6521" w:type="dxa"/>
          </w:tcPr>
          <w:p w:rsidR="00C41126" w:rsidRPr="00C41126" w:rsidRDefault="00C41126" w:rsidP="00C41126">
            <w:pPr>
              <w:pStyle w:val="ConsPlusNormal"/>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Комитет по финансам, налоговой и кредитной политике админ</w:t>
            </w:r>
            <w:r w:rsidRPr="00C41126">
              <w:rPr>
                <w:rFonts w:ascii="Times New Roman" w:eastAsiaTheme="minorEastAsia" w:hAnsi="Times New Roman" w:cs="Times New Roman"/>
                <w:sz w:val="28"/>
                <w:szCs w:val="28"/>
              </w:rPr>
              <w:t>и</w:t>
            </w:r>
            <w:r w:rsidRPr="00C41126">
              <w:rPr>
                <w:rFonts w:ascii="Times New Roman" w:eastAsiaTheme="minorEastAsia" w:hAnsi="Times New Roman" w:cs="Times New Roman"/>
                <w:sz w:val="28"/>
                <w:szCs w:val="28"/>
              </w:rPr>
              <w:t>страции Поспелихинского района Алтайского края</w:t>
            </w:r>
          </w:p>
        </w:tc>
      </w:tr>
      <w:tr w:rsidR="00C41126" w:rsidRPr="00C41126" w:rsidTr="00C41126">
        <w:tc>
          <w:tcPr>
            <w:tcW w:w="3119" w:type="dxa"/>
          </w:tcPr>
          <w:p w:rsidR="00C41126" w:rsidRPr="00C41126" w:rsidRDefault="00C41126" w:rsidP="00C41126">
            <w:pPr>
              <w:pStyle w:val="ConsPlusNormal"/>
              <w:ind w:firstLine="0"/>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Участники программы</w:t>
            </w:r>
          </w:p>
        </w:tc>
        <w:tc>
          <w:tcPr>
            <w:tcW w:w="6521" w:type="dxa"/>
          </w:tcPr>
          <w:p w:rsidR="00C41126" w:rsidRPr="00C41126" w:rsidRDefault="00C41126" w:rsidP="00C41126">
            <w:pPr>
              <w:pStyle w:val="ConsPlusNormal"/>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органы исполнительной власти Поспелихи</w:t>
            </w:r>
            <w:r w:rsidRPr="00C41126">
              <w:rPr>
                <w:rFonts w:ascii="Times New Roman" w:eastAsiaTheme="minorEastAsia" w:hAnsi="Times New Roman" w:cs="Times New Roman"/>
                <w:sz w:val="28"/>
                <w:szCs w:val="28"/>
              </w:rPr>
              <w:t>н</w:t>
            </w:r>
            <w:r w:rsidRPr="00C41126">
              <w:rPr>
                <w:rFonts w:ascii="Times New Roman" w:eastAsiaTheme="minorEastAsia" w:hAnsi="Times New Roman" w:cs="Times New Roman"/>
                <w:sz w:val="28"/>
                <w:szCs w:val="28"/>
              </w:rPr>
              <w:t xml:space="preserve">ского района, органы местного самоуправления </w:t>
            </w:r>
          </w:p>
        </w:tc>
      </w:tr>
      <w:tr w:rsidR="00C41126" w:rsidRPr="00C41126" w:rsidTr="00C41126">
        <w:tc>
          <w:tcPr>
            <w:tcW w:w="3119" w:type="dxa"/>
          </w:tcPr>
          <w:p w:rsidR="00C41126" w:rsidRPr="00C41126" w:rsidRDefault="00C41126" w:rsidP="00C41126">
            <w:pPr>
              <w:pStyle w:val="ConsPlusNormal"/>
              <w:ind w:firstLine="0"/>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Региональные проекты, реализу</w:t>
            </w:r>
            <w:r w:rsidRPr="00C41126">
              <w:rPr>
                <w:rFonts w:ascii="Times New Roman" w:eastAsiaTheme="minorEastAsia" w:hAnsi="Times New Roman" w:cs="Times New Roman"/>
                <w:sz w:val="28"/>
                <w:szCs w:val="28"/>
              </w:rPr>
              <w:t>е</w:t>
            </w:r>
            <w:r w:rsidRPr="00C41126">
              <w:rPr>
                <w:rFonts w:ascii="Times New Roman" w:eastAsiaTheme="minorEastAsia" w:hAnsi="Times New Roman" w:cs="Times New Roman"/>
                <w:sz w:val="28"/>
                <w:szCs w:val="28"/>
              </w:rPr>
              <w:t>мые в рамках программы</w:t>
            </w:r>
          </w:p>
        </w:tc>
        <w:tc>
          <w:tcPr>
            <w:tcW w:w="6521" w:type="dxa"/>
          </w:tcPr>
          <w:p w:rsidR="00C41126" w:rsidRPr="00C41126" w:rsidRDefault="00C41126" w:rsidP="00C41126">
            <w:pPr>
              <w:pStyle w:val="ConsPlusNormal"/>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Региональный проект «Реализация инициати</w:t>
            </w:r>
            <w:r w:rsidRPr="00C41126">
              <w:rPr>
                <w:rFonts w:ascii="Times New Roman" w:eastAsiaTheme="minorEastAsia" w:hAnsi="Times New Roman" w:cs="Times New Roman"/>
                <w:sz w:val="28"/>
                <w:szCs w:val="28"/>
              </w:rPr>
              <w:t>в</w:t>
            </w:r>
            <w:r w:rsidRPr="00C41126">
              <w:rPr>
                <w:rFonts w:ascii="Times New Roman" w:eastAsiaTheme="minorEastAsia" w:hAnsi="Times New Roman" w:cs="Times New Roman"/>
                <w:sz w:val="28"/>
                <w:szCs w:val="28"/>
              </w:rPr>
              <w:t>ных проектов развития (создания) общественной инфраструктуры муниципальных образ</w:t>
            </w:r>
            <w:r w:rsidRPr="00C41126">
              <w:rPr>
                <w:rFonts w:ascii="Times New Roman" w:eastAsiaTheme="minorEastAsia" w:hAnsi="Times New Roman" w:cs="Times New Roman"/>
                <w:sz w:val="28"/>
                <w:szCs w:val="28"/>
              </w:rPr>
              <w:t>о</w:t>
            </w:r>
            <w:r w:rsidRPr="00C41126">
              <w:rPr>
                <w:rFonts w:ascii="Times New Roman" w:eastAsiaTheme="minorEastAsia" w:hAnsi="Times New Roman" w:cs="Times New Roman"/>
                <w:sz w:val="28"/>
                <w:szCs w:val="28"/>
              </w:rPr>
              <w:t>ваний</w:t>
            </w:r>
          </w:p>
        </w:tc>
      </w:tr>
      <w:tr w:rsidR="00C41126" w:rsidRPr="00C41126" w:rsidTr="00C41126">
        <w:tc>
          <w:tcPr>
            <w:tcW w:w="3119" w:type="dxa"/>
          </w:tcPr>
          <w:p w:rsidR="00C41126" w:rsidRPr="00C41126" w:rsidRDefault="00C41126" w:rsidP="00C41126">
            <w:pPr>
              <w:pStyle w:val="ConsPlusNormal"/>
              <w:ind w:firstLine="0"/>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Цели программы</w:t>
            </w:r>
          </w:p>
        </w:tc>
        <w:tc>
          <w:tcPr>
            <w:tcW w:w="6521" w:type="dxa"/>
          </w:tcPr>
          <w:p w:rsidR="00C41126" w:rsidRPr="00C41126" w:rsidRDefault="00C41126" w:rsidP="00C41126">
            <w:pPr>
              <w:pStyle w:val="ConsPlusNormal"/>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обеспечение стабильного функционирования бюджетной системы Поспелихинского района А</w:t>
            </w:r>
            <w:r w:rsidRPr="00C41126">
              <w:rPr>
                <w:rFonts w:ascii="Times New Roman" w:eastAsiaTheme="minorEastAsia" w:hAnsi="Times New Roman" w:cs="Times New Roman"/>
                <w:sz w:val="28"/>
                <w:szCs w:val="28"/>
              </w:rPr>
              <w:t>л</w:t>
            </w:r>
            <w:r w:rsidRPr="00C41126">
              <w:rPr>
                <w:rFonts w:ascii="Times New Roman" w:eastAsiaTheme="minorEastAsia" w:hAnsi="Times New Roman" w:cs="Times New Roman"/>
                <w:sz w:val="28"/>
                <w:szCs w:val="28"/>
              </w:rPr>
              <w:t>тайского края и эффективного управления  муниц</w:t>
            </w:r>
            <w:r w:rsidRPr="00C41126">
              <w:rPr>
                <w:rFonts w:ascii="Times New Roman" w:eastAsiaTheme="minorEastAsia" w:hAnsi="Times New Roman" w:cs="Times New Roman"/>
                <w:sz w:val="28"/>
                <w:szCs w:val="28"/>
              </w:rPr>
              <w:t>и</w:t>
            </w:r>
            <w:r w:rsidRPr="00C41126">
              <w:rPr>
                <w:rFonts w:ascii="Times New Roman" w:eastAsiaTheme="minorEastAsia" w:hAnsi="Times New Roman" w:cs="Times New Roman"/>
                <w:sz w:val="28"/>
                <w:szCs w:val="28"/>
              </w:rPr>
              <w:t>пальными финансами, развитие общественной и</w:t>
            </w:r>
            <w:r w:rsidRPr="00C41126">
              <w:rPr>
                <w:rFonts w:ascii="Times New Roman" w:eastAsiaTheme="minorEastAsia" w:hAnsi="Times New Roman" w:cs="Times New Roman"/>
                <w:sz w:val="28"/>
                <w:szCs w:val="28"/>
              </w:rPr>
              <w:t>н</w:t>
            </w:r>
            <w:r w:rsidRPr="00C41126">
              <w:rPr>
                <w:rFonts w:ascii="Times New Roman" w:eastAsiaTheme="minorEastAsia" w:hAnsi="Times New Roman" w:cs="Times New Roman"/>
                <w:sz w:val="28"/>
                <w:szCs w:val="28"/>
              </w:rPr>
              <w:t>фраструктуры, а также вовлечение граждан в реш</w:t>
            </w:r>
            <w:r w:rsidRPr="00C41126">
              <w:rPr>
                <w:rFonts w:ascii="Times New Roman" w:eastAsiaTheme="minorEastAsia" w:hAnsi="Times New Roman" w:cs="Times New Roman"/>
                <w:sz w:val="28"/>
                <w:szCs w:val="28"/>
              </w:rPr>
              <w:t>е</w:t>
            </w:r>
            <w:r w:rsidRPr="00C41126">
              <w:rPr>
                <w:rFonts w:ascii="Times New Roman" w:eastAsiaTheme="minorEastAsia" w:hAnsi="Times New Roman" w:cs="Times New Roman"/>
                <w:sz w:val="28"/>
                <w:szCs w:val="28"/>
              </w:rPr>
              <w:t>ние вопросов местного значения</w:t>
            </w:r>
          </w:p>
        </w:tc>
      </w:tr>
      <w:tr w:rsidR="00C41126" w:rsidRPr="00C41126" w:rsidTr="00C41126">
        <w:tc>
          <w:tcPr>
            <w:tcW w:w="3119" w:type="dxa"/>
          </w:tcPr>
          <w:p w:rsidR="00C41126" w:rsidRPr="00C41126" w:rsidRDefault="00C41126" w:rsidP="00C41126">
            <w:pPr>
              <w:pStyle w:val="ConsPlusNormal"/>
              <w:ind w:firstLine="0"/>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Задачи программы</w:t>
            </w:r>
          </w:p>
        </w:tc>
        <w:tc>
          <w:tcPr>
            <w:tcW w:w="6521" w:type="dxa"/>
          </w:tcPr>
          <w:p w:rsidR="00C41126" w:rsidRPr="00C41126" w:rsidRDefault="00C41126" w:rsidP="00C41126">
            <w:pPr>
              <w:pStyle w:val="ConsPlusNormal"/>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создание условий для обеспечения стабильн</w:t>
            </w:r>
            <w:r w:rsidRPr="00C41126">
              <w:rPr>
                <w:rFonts w:ascii="Times New Roman" w:eastAsiaTheme="minorEastAsia" w:hAnsi="Times New Roman" w:cs="Times New Roman"/>
                <w:sz w:val="28"/>
                <w:szCs w:val="28"/>
              </w:rPr>
              <w:t>о</w:t>
            </w:r>
            <w:r w:rsidRPr="00C41126">
              <w:rPr>
                <w:rFonts w:ascii="Times New Roman" w:eastAsiaTheme="minorEastAsia" w:hAnsi="Times New Roman" w:cs="Times New Roman"/>
                <w:sz w:val="28"/>
                <w:szCs w:val="28"/>
              </w:rPr>
              <w:t>го функционирования бюджетной системы Посп</w:t>
            </w:r>
            <w:r w:rsidRPr="00C41126">
              <w:rPr>
                <w:rFonts w:ascii="Times New Roman" w:eastAsiaTheme="minorEastAsia" w:hAnsi="Times New Roman" w:cs="Times New Roman"/>
                <w:sz w:val="28"/>
                <w:szCs w:val="28"/>
              </w:rPr>
              <w:t>е</w:t>
            </w:r>
            <w:r w:rsidRPr="00C41126">
              <w:rPr>
                <w:rFonts w:ascii="Times New Roman" w:eastAsiaTheme="minorEastAsia" w:hAnsi="Times New Roman" w:cs="Times New Roman"/>
                <w:sz w:val="28"/>
                <w:szCs w:val="28"/>
              </w:rPr>
              <w:t>лихинского района Алтайского края и э</w:t>
            </w:r>
            <w:r w:rsidRPr="00C41126">
              <w:rPr>
                <w:rFonts w:ascii="Times New Roman" w:eastAsiaTheme="minorEastAsia" w:hAnsi="Times New Roman" w:cs="Times New Roman"/>
                <w:sz w:val="28"/>
                <w:szCs w:val="28"/>
              </w:rPr>
              <w:t>ф</w:t>
            </w:r>
            <w:r w:rsidRPr="00C41126">
              <w:rPr>
                <w:rFonts w:ascii="Times New Roman" w:eastAsiaTheme="minorEastAsia" w:hAnsi="Times New Roman" w:cs="Times New Roman"/>
                <w:sz w:val="28"/>
                <w:szCs w:val="28"/>
              </w:rPr>
              <w:t>фективного управления муниципальными финансами;</w:t>
            </w:r>
          </w:p>
          <w:p w:rsidR="00C41126" w:rsidRPr="00C41126" w:rsidRDefault="00C41126" w:rsidP="00C41126">
            <w:pPr>
              <w:pStyle w:val="ConsPlusNormal"/>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создание условий для поддержания устойчив</w:t>
            </w:r>
            <w:r w:rsidRPr="00C41126">
              <w:rPr>
                <w:rFonts w:ascii="Times New Roman" w:eastAsiaTheme="minorEastAsia" w:hAnsi="Times New Roman" w:cs="Times New Roman"/>
                <w:sz w:val="28"/>
                <w:szCs w:val="28"/>
              </w:rPr>
              <w:t>о</w:t>
            </w:r>
            <w:r w:rsidRPr="00C41126">
              <w:rPr>
                <w:rFonts w:ascii="Times New Roman" w:eastAsiaTheme="minorEastAsia" w:hAnsi="Times New Roman" w:cs="Times New Roman"/>
                <w:sz w:val="28"/>
                <w:szCs w:val="28"/>
              </w:rPr>
              <w:t>го исполнения бюджетов сельских поселений П</w:t>
            </w:r>
            <w:r w:rsidRPr="00C41126">
              <w:rPr>
                <w:rFonts w:ascii="Times New Roman" w:eastAsiaTheme="minorEastAsia" w:hAnsi="Times New Roman" w:cs="Times New Roman"/>
                <w:sz w:val="28"/>
                <w:szCs w:val="28"/>
              </w:rPr>
              <w:t>о</w:t>
            </w:r>
            <w:r w:rsidRPr="00C41126">
              <w:rPr>
                <w:rFonts w:ascii="Times New Roman" w:eastAsiaTheme="minorEastAsia" w:hAnsi="Times New Roman" w:cs="Times New Roman"/>
                <w:sz w:val="28"/>
                <w:szCs w:val="28"/>
              </w:rPr>
              <w:t>спелихинского района Алта</w:t>
            </w:r>
            <w:r w:rsidRPr="00C41126">
              <w:rPr>
                <w:rFonts w:ascii="Times New Roman" w:eastAsiaTheme="minorEastAsia" w:hAnsi="Times New Roman" w:cs="Times New Roman"/>
                <w:sz w:val="28"/>
                <w:szCs w:val="28"/>
              </w:rPr>
              <w:t>й</w:t>
            </w:r>
            <w:r w:rsidRPr="00C41126">
              <w:rPr>
                <w:rFonts w:ascii="Times New Roman" w:eastAsiaTheme="minorEastAsia" w:hAnsi="Times New Roman" w:cs="Times New Roman"/>
                <w:sz w:val="28"/>
                <w:szCs w:val="28"/>
              </w:rPr>
              <w:t>ского края;</w:t>
            </w:r>
          </w:p>
          <w:p w:rsidR="00C41126" w:rsidRPr="00C41126" w:rsidRDefault="00C41126" w:rsidP="00C41126">
            <w:pPr>
              <w:pStyle w:val="ConsPlusNormal"/>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создание условий для повышения качества управления муниц</w:t>
            </w:r>
            <w:r w:rsidRPr="00C41126">
              <w:rPr>
                <w:rFonts w:ascii="Times New Roman" w:eastAsiaTheme="minorEastAsia" w:hAnsi="Times New Roman" w:cs="Times New Roman"/>
                <w:sz w:val="28"/>
                <w:szCs w:val="28"/>
              </w:rPr>
              <w:t>и</w:t>
            </w:r>
            <w:r w:rsidRPr="00C41126">
              <w:rPr>
                <w:rFonts w:ascii="Times New Roman" w:eastAsiaTheme="minorEastAsia" w:hAnsi="Times New Roman" w:cs="Times New Roman"/>
                <w:sz w:val="28"/>
                <w:szCs w:val="28"/>
              </w:rPr>
              <w:t>пальными финансами;</w:t>
            </w:r>
          </w:p>
          <w:p w:rsidR="00C41126" w:rsidRPr="00C41126" w:rsidRDefault="00C41126" w:rsidP="00C41126">
            <w:pPr>
              <w:ind w:firstLine="647"/>
              <w:rPr>
                <w:sz w:val="28"/>
                <w:szCs w:val="28"/>
              </w:rPr>
            </w:pPr>
            <w:r w:rsidRPr="00C41126">
              <w:rPr>
                <w:sz w:val="28"/>
                <w:szCs w:val="28"/>
              </w:rPr>
              <w:t xml:space="preserve">развитие </w:t>
            </w:r>
            <w:proofErr w:type="gramStart"/>
            <w:r w:rsidRPr="00C41126">
              <w:rPr>
                <w:sz w:val="28"/>
                <w:szCs w:val="28"/>
              </w:rPr>
              <w:t>инициативного</w:t>
            </w:r>
            <w:proofErr w:type="gramEnd"/>
            <w:r w:rsidRPr="00C41126">
              <w:rPr>
                <w:sz w:val="28"/>
                <w:szCs w:val="28"/>
              </w:rPr>
              <w:t xml:space="preserve"> бюджетирования.</w:t>
            </w:r>
          </w:p>
        </w:tc>
      </w:tr>
      <w:tr w:rsidR="00C41126" w:rsidRPr="00C41126" w:rsidTr="00C41126">
        <w:tc>
          <w:tcPr>
            <w:tcW w:w="3119" w:type="dxa"/>
          </w:tcPr>
          <w:p w:rsidR="00C41126" w:rsidRPr="00C41126" w:rsidRDefault="00C41126" w:rsidP="00C41126">
            <w:pPr>
              <w:pStyle w:val="ConsPlusNormal"/>
              <w:ind w:firstLine="0"/>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Индикаторы и показат</w:t>
            </w:r>
            <w:r w:rsidRPr="00C41126">
              <w:rPr>
                <w:rFonts w:ascii="Times New Roman" w:eastAsiaTheme="minorEastAsia" w:hAnsi="Times New Roman" w:cs="Times New Roman"/>
                <w:sz w:val="28"/>
                <w:szCs w:val="28"/>
              </w:rPr>
              <w:t>е</w:t>
            </w:r>
            <w:r w:rsidRPr="00C41126">
              <w:rPr>
                <w:rFonts w:ascii="Times New Roman" w:eastAsiaTheme="minorEastAsia" w:hAnsi="Times New Roman" w:cs="Times New Roman"/>
                <w:sz w:val="28"/>
                <w:szCs w:val="28"/>
              </w:rPr>
              <w:t>ли пр</w:t>
            </w:r>
            <w:r w:rsidRPr="00C41126">
              <w:rPr>
                <w:rFonts w:ascii="Times New Roman" w:eastAsiaTheme="minorEastAsia" w:hAnsi="Times New Roman" w:cs="Times New Roman"/>
                <w:sz w:val="28"/>
                <w:szCs w:val="28"/>
              </w:rPr>
              <w:t>о</w:t>
            </w:r>
            <w:r w:rsidRPr="00C41126">
              <w:rPr>
                <w:rFonts w:ascii="Times New Roman" w:eastAsiaTheme="minorEastAsia" w:hAnsi="Times New Roman" w:cs="Times New Roman"/>
                <w:sz w:val="28"/>
                <w:szCs w:val="28"/>
              </w:rPr>
              <w:t>граммы</w:t>
            </w:r>
          </w:p>
        </w:tc>
        <w:tc>
          <w:tcPr>
            <w:tcW w:w="6521" w:type="dxa"/>
          </w:tcPr>
          <w:p w:rsidR="00C41126" w:rsidRPr="00C41126" w:rsidRDefault="00C41126" w:rsidP="00C41126">
            <w:pPr>
              <w:pStyle w:val="ConsPlusNormal"/>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темп роста налоговых и неналоговых доходов консолидированного бюджета Поспелихинского района Алтайского края (нарастающим итогом к уровню 2021 года);</w:t>
            </w:r>
          </w:p>
          <w:p w:rsidR="00C41126" w:rsidRPr="00C41126" w:rsidRDefault="00C41126" w:rsidP="00C41126">
            <w:pPr>
              <w:pStyle w:val="ConsPlusNormal"/>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общий объем налоговых и неналоговых дох</w:t>
            </w:r>
            <w:r w:rsidRPr="00C41126">
              <w:rPr>
                <w:rFonts w:ascii="Times New Roman" w:eastAsiaTheme="minorEastAsia" w:hAnsi="Times New Roman" w:cs="Times New Roman"/>
                <w:sz w:val="28"/>
                <w:szCs w:val="28"/>
              </w:rPr>
              <w:t>о</w:t>
            </w:r>
            <w:r w:rsidRPr="00C41126">
              <w:rPr>
                <w:rFonts w:ascii="Times New Roman" w:eastAsiaTheme="minorEastAsia" w:hAnsi="Times New Roman" w:cs="Times New Roman"/>
                <w:sz w:val="28"/>
                <w:szCs w:val="28"/>
              </w:rPr>
              <w:t>дов консолидир</w:t>
            </w:r>
            <w:r w:rsidRPr="00C41126">
              <w:rPr>
                <w:rFonts w:ascii="Times New Roman" w:eastAsiaTheme="minorEastAsia" w:hAnsi="Times New Roman" w:cs="Times New Roman"/>
                <w:sz w:val="28"/>
                <w:szCs w:val="28"/>
              </w:rPr>
              <w:t>о</w:t>
            </w:r>
            <w:r w:rsidRPr="00C41126">
              <w:rPr>
                <w:rFonts w:ascii="Times New Roman" w:eastAsiaTheme="minorEastAsia" w:hAnsi="Times New Roman" w:cs="Times New Roman"/>
                <w:sz w:val="28"/>
                <w:szCs w:val="28"/>
              </w:rPr>
              <w:t>ванного бюджета Поспелихинского района Алтайского края;</w:t>
            </w:r>
          </w:p>
          <w:p w:rsidR="00C41126" w:rsidRPr="00C41126" w:rsidRDefault="00C41126" w:rsidP="00C41126">
            <w:pPr>
              <w:pStyle w:val="ConsPlusNormal"/>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количество сельских поселений, имеющих просроченную кред</w:t>
            </w:r>
            <w:r w:rsidRPr="00C41126">
              <w:rPr>
                <w:rFonts w:ascii="Times New Roman" w:eastAsiaTheme="minorEastAsia" w:hAnsi="Times New Roman" w:cs="Times New Roman"/>
                <w:sz w:val="28"/>
                <w:szCs w:val="28"/>
              </w:rPr>
              <w:t>и</w:t>
            </w:r>
            <w:r w:rsidRPr="00C41126">
              <w:rPr>
                <w:rFonts w:ascii="Times New Roman" w:eastAsiaTheme="minorEastAsia" w:hAnsi="Times New Roman" w:cs="Times New Roman"/>
                <w:sz w:val="28"/>
                <w:szCs w:val="28"/>
              </w:rPr>
              <w:t>торскую задолженность;</w:t>
            </w:r>
          </w:p>
          <w:p w:rsidR="00C41126" w:rsidRPr="00C41126" w:rsidRDefault="00C41126" w:rsidP="00C41126">
            <w:pPr>
              <w:pStyle w:val="ConsPlusNormal"/>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количество сельских поселений, выполнивших условия соглаш</w:t>
            </w:r>
            <w:r w:rsidRPr="00C41126">
              <w:rPr>
                <w:rFonts w:ascii="Times New Roman" w:eastAsiaTheme="minorEastAsia" w:hAnsi="Times New Roman" w:cs="Times New Roman"/>
                <w:sz w:val="28"/>
                <w:szCs w:val="28"/>
              </w:rPr>
              <w:t>е</w:t>
            </w:r>
            <w:r w:rsidRPr="00C41126">
              <w:rPr>
                <w:rFonts w:ascii="Times New Roman" w:eastAsiaTheme="minorEastAsia" w:hAnsi="Times New Roman" w:cs="Times New Roman"/>
                <w:sz w:val="28"/>
                <w:szCs w:val="28"/>
              </w:rPr>
              <w:t>ния о мерах по социально-экономическому развитию и оздоровлению муниц</w:t>
            </w:r>
            <w:r w:rsidRPr="00C41126">
              <w:rPr>
                <w:rFonts w:ascii="Times New Roman" w:eastAsiaTheme="minorEastAsia" w:hAnsi="Times New Roman" w:cs="Times New Roman"/>
                <w:sz w:val="28"/>
                <w:szCs w:val="28"/>
              </w:rPr>
              <w:t>и</w:t>
            </w:r>
            <w:r w:rsidRPr="00C41126">
              <w:rPr>
                <w:rFonts w:ascii="Times New Roman" w:eastAsiaTheme="minorEastAsia" w:hAnsi="Times New Roman" w:cs="Times New Roman"/>
                <w:sz w:val="28"/>
                <w:szCs w:val="28"/>
              </w:rPr>
              <w:t>пальных финансов;</w:t>
            </w:r>
          </w:p>
          <w:p w:rsidR="00C41126" w:rsidRPr="00C41126" w:rsidRDefault="00C41126" w:rsidP="00C41126">
            <w:pPr>
              <w:pStyle w:val="ConsPlusNormal"/>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количество сельских поселений Поспелихи</w:t>
            </w:r>
            <w:r w:rsidRPr="00C41126">
              <w:rPr>
                <w:rFonts w:ascii="Times New Roman" w:eastAsiaTheme="minorEastAsia" w:hAnsi="Times New Roman" w:cs="Times New Roman"/>
                <w:sz w:val="28"/>
                <w:szCs w:val="28"/>
              </w:rPr>
              <w:t>н</w:t>
            </w:r>
            <w:r w:rsidRPr="00C41126">
              <w:rPr>
                <w:rFonts w:ascii="Times New Roman" w:eastAsiaTheme="minorEastAsia" w:hAnsi="Times New Roman" w:cs="Times New Roman"/>
                <w:sz w:val="28"/>
                <w:szCs w:val="28"/>
              </w:rPr>
              <w:t>ского района Алта</w:t>
            </w:r>
            <w:r w:rsidRPr="00C41126">
              <w:rPr>
                <w:rFonts w:ascii="Times New Roman" w:eastAsiaTheme="minorEastAsia" w:hAnsi="Times New Roman" w:cs="Times New Roman"/>
                <w:sz w:val="28"/>
                <w:szCs w:val="28"/>
              </w:rPr>
              <w:t>й</w:t>
            </w:r>
            <w:r w:rsidRPr="00C41126">
              <w:rPr>
                <w:rFonts w:ascii="Times New Roman" w:eastAsiaTheme="minorEastAsia" w:hAnsi="Times New Roman" w:cs="Times New Roman"/>
                <w:sz w:val="28"/>
                <w:szCs w:val="28"/>
              </w:rPr>
              <w:t>ского края, в которых дефицит бюджета, предельный объем муниципал</w:t>
            </w:r>
            <w:r w:rsidRPr="00C41126">
              <w:rPr>
                <w:rFonts w:ascii="Times New Roman" w:eastAsiaTheme="minorEastAsia" w:hAnsi="Times New Roman" w:cs="Times New Roman"/>
                <w:sz w:val="28"/>
                <w:szCs w:val="28"/>
              </w:rPr>
              <w:t>ь</w:t>
            </w:r>
            <w:r w:rsidRPr="00C41126">
              <w:rPr>
                <w:rFonts w:ascii="Times New Roman" w:eastAsiaTheme="minorEastAsia" w:hAnsi="Times New Roman" w:cs="Times New Roman"/>
                <w:sz w:val="28"/>
                <w:szCs w:val="28"/>
              </w:rPr>
              <w:t>ного долга, объем расходов на обслуживание муниципального долга превышают уровень, установленный Бюдже</w:t>
            </w:r>
            <w:r w:rsidRPr="00C41126">
              <w:rPr>
                <w:rFonts w:ascii="Times New Roman" w:eastAsiaTheme="minorEastAsia" w:hAnsi="Times New Roman" w:cs="Times New Roman"/>
                <w:sz w:val="28"/>
                <w:szCs w:val="28"/>
              </w:rPr>
              <w:t>т</w:t>
            </w:r>
            <w:r w:rsidRPr="00C41126">
              <w:rPr>
                <w:rFonts w:ascii="Times New Roman" w:eastAsiaTheme="minorEastAsia" w:hAnsi="Times New Roman" w:cs="Times New Roman"/>
                <w:sz w:val="28"/>
                <w:szCs w:val="28"/>
              </w:rPr>
              <w:t xml:space="preserve">ным </w:t>
            </w:r>
            <w:hyperlink r:id="rId49" w:history="1">
              <w:r w:rsidRPr="00C41126">
                <w:rPr>
                  <w:rFonts w:ascii="Times New Roman" w:eastAsiaTheme="minorEastAsia" w:hAnsi="Times New Roman" w:cs="Times New Roman"/>
                  <w:sz w:val="28"/>
                  <w:szCs w:val="28"/>
                </w:rPr>
                <w:t>кодексом</w:t>
              </w:r>
            </w:hyperlink>
            <w:r w:rsidRPr="00C41126">
              <w:rPr>
                <w:rFonts w:ascii="Times New Roman" w:eastAsiaTheme="minorEastAsia" w:hAnsi="Times New Roman" w:cs="Times New Roman"/>
                <w:sz w:val="28"/>
                <w:szCs w:val="28"/>
              </w:rPr>
              <w:t xml:space="preserve"> Российской Ф</w:t>
            </w:r>
            <w:r w:rsidRPr="00C41126">
              <w:rPr>
                <w:rFonts w:ascii="Times New Roman" w:eastAsiaTheme="minorEastAsia" w:hAnsi="Times New Roman" w:cs="Times New Roman"/>
                <w:sz w:val="28"/>
                <w:szCs w:val="28"/>
              </w:rPr>
              <w:t>е</w:t>
            </w:r>
            <w:r w:rsidRPr="00C41126">
              <w:rPr>
                <w:rFonts w:ascii="Times New Roman" w:eastAsiaTheme="minorEastAsia" w:hAnsi="Times New Roman" w:cs="Times New Roman"/>
                <w:sz w:val="28"/>
                <w:szCs w:val="28"/>
              </w:rPr>
              <w:t>дерации;</w:t>
            </w:r>
          </w:p>
          <w:p w:rsidR="00C41126" w:rsidRPr="00C41126" w:rsidRDefault="00C41126" w:rsidP="00C41126">
            <w:pPr>
              <w:pStyle w:val="ConsPlusNormal"/>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доля внебюджетных средств, привлеченных для финанс</w:t>
            </w:r>
            <w:r w:rsidRPr="00C41126">
              <w:rPr>
                <w:rFonts w:ascii="Times New Roman" w:eastAsiaTheme="minorEastAsia" w:hAnsi="Times New Roman" w:cs="Times New Roman"/>
                <w:sz w:val="28"/>
                <w:szCs w:val="28"/>
              </w:rPr>
              <w:t>и</w:t>
            </w:r>
            <w:r w:rsidRPr="00C41126">
              <w:rPr>
                <w:rFonts w:ascii="Times New Roman" w:eastAsiaTheme="minorEastAsia" w:hAnsi="Times New Roman" w:cs="Times New Roman"/>
                <w:sz w:val="28"/>
                <w:szCs w:val="28"/>
              </w:rPr>
              <w:t>рования инициативных проектов.</w:t>
            </w:r>
          </w:p>
        </w:tc>
      </w:tr>
      <w:tr w:rsidR="00C41126" w:rsidRPr="00C41126" w:rsidTr="00C41126">
        <w:tc>
          <w:tcPr>
            <w:tcW w:w="3119" w:type="dxa"/>
          </w:tcPr>
          <w:p w:rsidR="00C41126" w:rsidRPr="00C41126" w:rsidRDefault="00C41126" w:rsidP="00C41126">
            <w:pPr>
              <w:pStyle w:val="ConsPlusNormal"/>
              <w:ind w:firstLine="0"/>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Сроки и этапы реализ</w:t>
            </w:r>
            <w:r w:rsidRPr="00C41126">
              <w:rPr>
                <w:rFonts w:ascii="Times New Roman" w:eastAsiaTheme="minorEastAsia" w:hAnsi="Times New Roman" w:cs="Times New Roman"/>
                <w:sz w:val="28"/>
                <w:szCs w:val="28"/>
              </w:rPr>
              <w:t>а</w:t>
            </w:r>
            <w:r w:rsidRPr="00C41126">
              <w:rPr>
                <w:rFonts w:ascii="Times New Roman" w:eastAsiaTheme="minorEastAsia" w:hAnsi="Times New Roman" w:cs="Times New Roman"/>
                <w:sz w:val="28"/>
                <w:szCs w:val="28"/>
              </w:rPr>
              <w:t>ции пр</w:t>
            </w:r>
            <w:r w:rsidRPr="00C41126">
              <w:rPr>
                <w:rFonts w:ascii="Times New Roman" w:eastAsiaTheme="minorEastAsia" w:hAnsi="Times New Roman" w:cs="Times New Roman"/>
                <w:sz w:val="28"/>
                <w:szCs w:val="28"/>
              </w:rPr>
              <w:t>о</w:t>
            </w:r>
            <w:r w:rsidRPr="00C41126">
              <w:rPr>
                <w:rFonts w:ascii="Times New Roman" w:eastAsiaTheme="minorEastAsia" w:hAnsi="Times New Roman" w:cs="Times New Roman"/>
                <w:sz w:val="28"/>
                <w:szCs w:val="28"/>
              </w:rPr>
              <w:t>граммы</w:t>
            </w:r>
          </w:p>
        </w:tc>
        <w:tc>
          <w:tcPr>
            <w:tcW w:w="6521" w:type="dxa"/>
          </w:tcPr>
          <w:p w:rsidR="00C41126" w:rsidRPr="00C41126" w:rsidRDefault="00C41126" w:rsidP="00C41126">
            <w:pPr>
              <w:pStyle w:val="ConsPlusNormal"/>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2022 - 2026 годы</w:t>
            </w:r>
          </w:p>
        </w:tc>
      </w:tr>
      <w:tr w:rsidR="00C41126" w:rsidRPr="00C41126" w:rsidTr="00C41126">
        <w:tc>
          <w:tcPr>
            <w:tcW w:w="3119" w:type="dxa"/>
          </w:tcPr>
          <w:p w:rsidR="00C41126" w:rsidRPr="00C41126" w:rsidRDefault="00C41126" w:rsidP="00C41126">
            <w:pPr>
              <w:pStyle w:val="ConsPlusNormal"/>
              <w:ind w:firstLine="0"/>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Объемы финансиров</w:t>
            </w:r>
            <w:r w:rsidRPr="00C41126">
              <w:rPr>
                <w:rFonts w:ascii="Times New Roman" w:eastAsiaTheme="minorEastAsia" w:hAnsi="Times New Roman" w:cs="Times New Roman"/>
                <w:sz w:val="28"/>
                <w:szCs w:val="28"/>
              </w:rPr>
              <w:t>а</w:t>
            </w:r>
            <w:r w:rsidRPr="00C41126">
              <w:rPr>
                <w:rFonts w:ascii="Times New Roman" w:eastAsiaTheme="minorEastAsia" w:hAnsi="Times New Roman" w:cs="Times New Roman"/>
                <w:sz w:val="28"/>
                <w:szCs w:val="28"/>
              </w:rPr>
              <w:t>ния пр</w:t>
            </w:r>
            <w:r w:rsidRPr="00C41126">
              <w:rPr>
                <w:rFonts w:ascii="Times New Roman" w:eastAsiaTheme="minorEastAsia" w:hAnsi="Times New Roman" w:cs="Times New Roman"/>
                <w:sz w:val="28"/>
                <w:szCs w:val="28"/>
              </w:rPr>
              <w:t>о</w:t>
            </w:r>
            <w:r w:rsidRPr="00C41126">
              <w:rPr>
                <w:rFonts w:ascii="Times New Roman" w:eastAsiaTheme="minorEastAsia" w:hAnsi="Times New Roman" w:cs="Times New Roman"/>
                <w:sz w:val="28"/>
                <w:szCs w:val="28"/>
              </w:rPr>
              <w:t>граммы</w:t>
            </w:r>
          </w:p>
        </w:tc>
        <w:tc>
          <w:tcPr>
            <w:tcW w:w="6521" w:type="dxa"/>
          </w:tcPr>
          <w:p w:rsidR="00C41126" w:rsidRPr="00C41126" w:rsidRDefault="00C41126" w:rsidP="00C41126">
            <w:pPr>
              <w:jc w:val="both"/>
              <w:rPr>
                <w:sz w:val="28"/>
                <w:szCs w:val="28"/>
              </w:rPr>
            </w:pPr>
            <w:r w:rsidRPr="00C41126">
              <w:rPr>
                <w:sz w:val="28"/>
                <w:szCs w:val="28"/>
              </w:rPr>
              <w:t>общий объем финансирования за счет средств ра</w:t>
            </w:r>
            <w:r w:rsidRPr="00C41126">
              <w:rPr>
                <w:sz w:val="28"/>
                <w:szCs w:val="28"/>
              </w:rPr>
              <w:t>й</w:t>
            </w:r>
            <w:r w:rsidRPr="00C41126">
              <w:rPr>
                <w:sz w:val="28"/>
                <w:szCs w:val="28"/>
              </w:rPr>
              <w:t>онного бюджета –53102,2 тыс. рублей, в том числе по годам:</w:t>
            </w:r>
          </w:p>
          <w:p w:rsidR="00C41126" w:rsidRPr="00C41126" w:rsidRDefault="00C41126" w:rsidP="00C41126">
            <w:pPr>
              <w:ind w:firstLine="789"/>
              <w:jc w:val="both"/>
              <w:rPr>
                <w:sz w:val="28"/>
                <w:szCs w:val="28"/>
              </w:rPr>
            </w:pPr>
            <w:r w:rsidRPr="00C41126">
              <w:rPr>
                <w:sz w:val="28"/>
                <w:szCs w:val="28"/>
              </w:rPr>
              <w:t>2022 год – 5315,0 тыс. рублей;</w:t>
            </w:r>
          </w:p>
          <w:p w:rsidR="00C41126" w:rsidRPr="00C41126" w:rsidRDefault="00C41126" w:rsidP="00C41126">
            <w:pPr>
              <w:ind w:firstLine="789"/>
              <w:jc w:val="both"/>
              <w:rPr>
                <w:sz w:val="28"/>
                <w:szCs w:val="28"/>
              </w:rPr>
            </w:pPr>
            <w:r w:rsidRPr="00C41126">
              <w:rPr>
                <w:sz w:val="28"/>
                <w:szCs w:val="28"/>
              </w:rPr>
              <w:t>2023 год – 11917,2 тыс. рублей;</w:t>
            </w:r>
          </w:p>
          <w:p w:rsidR="00C41126" w:rsidRPr="00C41126" w:rsidRDefault="00C41126" w:rsidP="00C41126">
            <w:pPr>
              <w:ind w:firstLine="789"/>
              <w:jc w:val="both"/>
              <w:rPr>
                <w:sz w:val="28"/>
                <w:szCs w:val="28"/>
              </w:rPr>
            </w:pPr>
            <w:r w:rsidRPr="00C41126">
              <w:rPr>
                <w:sz w:val="28"/>
                <w:szCs w:val="28"/>
              </w:rPr>
              <w:t>2024 год – 14370,0 тыс. рублей;</w:t>
            </w:r>
          </w:p>
          <w:p w:rsidR="00C41126" w:rsidRPr="00C41126" w:rsidRDefault="00C41126" w:rsidP="00C41126">
            <w:pPr>
              <w:ind w:firstLine="789"/>
              <w:jc w:val="both"/>
              <w:rPr>
                <w:sz w:val="28"/>
                <w:szCs w:val="28"/>
              </w:rPr>
            </w:pPr>
            <w:r w:rsidRPr="00C41126">
              <w:rPr>
                <w:sz w:val="28"/>
                <w:szCs w:val="28"/>
              </w:rPr>
              <w:t>2025 год – 15500,0 тыс. рублей;</w:t>
            </w:r>
          </w:p>
          <w:p w:rsidR="00C41126" w:rsidRPr="00C41126" w:rsidRDefault="00C41126" w:rsidP="00C41126">
            <w:pPr>
              <w:pStyle w:val="ConsPlusNormal"/>
              <w:jc w:val="both"/>
              <w:rPr>
                <w:rFonts w:ascii="Times New Roman" w:eastAsiaTheme="minorEastAsia" w:hAnsi="Times New Roman" w:cs="Times New Roman"/>
                <w:sz w:val="28"/>
                <w:szCs w:val="28"/>
              </w:rPr>
            </w:pPr>
            <w:r w:rsidRPr="00C41126">
              <w:rPr>
                <w:rFonts w:ascii="Times New Roman" w:hAnsi="Times New Roman" w:cs="Times New Roman"/>
                <w:sz w:val="28"/>
                <w:szCs w:val="28"/>
              </w:rPr>
              <w:t xml:space="preserve"> 2026 год – 6000,0 тыс. рублей.</w:t>
            </w:r>
          </w:p>
        </w:tc>
      </w:tr>
      <w:tr w:rsidR="00C41126" w:rsidRPr="00C41126" w:rsidTr="00C41126">
        <w:tc>
          <w:tcPr>
            <w:tcW w:w="3119" w:type="dxa"/>
          </w:tcPr>
          <w:p w:rsidR="00C41126" w:rsidRPr="00C41126" w:rsidRDefault="00C41126" w:rsidP="00C41126">
            <w:pPr>
              <w:pStyle w:val="ConsPlusNormal"/>
              <w:ind w:firstLine="0"/>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Справочно: объем нал</w:t>
            </w:r>
            <w:r w:rsidRPr="00C41126">
              <w:rPr>
                <w:rFonts w:ascii="Times New Roman" w:eastAsiaTheme="minorEastAsia" w:hAnsi="Times New Roman" w:cs="Times New Roman"/>
                <w:sz w:val="28"/>
                <w:szCs w:val="28"/>
              </w:rPr>
              <w:t>о</w:t>
            </w:r>
            <w:r w:rsidRPr="00C41126">
              <w:rPr>
                <w:rFonts w:ascii="Times New Roman" w:eastAsiaTheme="minorEastAsia" w:hAnsi="Times New Roman" w:cs="Times New Roman"/>
                <w:sz w:val="28"/>
                <w:szCs w:val="28"/>
              </w:rPr>
              <w:t>говых расходов Посп</w:t>
            </w:r>
            <w:r w:rsidRPr="00C41126">
              <w:rPr>
                <w:rFonts w:ascii="Times New Roman" w:eastAsiaTheme="minorEastAsia" w:hAnsi="Times New Roman" w:cs="Times New Roman"/>
                <w:sz w:val="28"/>
                <w:szCs w:val="28"/>
              </w:rPr>
              <w:t>е</w:t>
            </w:r>
            <w:r w:rsidRPr="00C41126">
              <w:rPr>
                <w:rFonts w:ascii="Times New Roman" w:eastAsiaTheme="minorEastAsia" w:hAnsi="Times New Roman" w:cs="Times New Roman"/>
                <w:sz w:val="28"/>
                <w:szCs w:val="28"/>
              </w:rPr>
              <w:t>лихинского района А</w:t>
            </w:r>
            <w:r w:rsidRPr="00C41126">
              <w:rPr>
                <w:rFonts w:ascii="Times New Roman" w:eastAsiaTheme="minorEastAsia" w:hAnsi="Times New Roman" w:cs="Times New Roman"/>
                <w:sz w:val="28"/>
                <w:szCs w:val="28"/>
              </w:rPr>
              <w:t>л</w:t>
            </w:r>
            <w:r w:rsidRPr="00C41126">
              <w:rPr>
                <w:rFonts w:ascii="Times New Roman" w:eastAsiaTheme="minorEastAsia" w:hAnsi="Times New Roman" w:cs="Times New Roman"/>
                <w:sz w:val="28"/>
                <w:szCs w:val="28"/>
              </w:rPr>
              <w:t>тайского края в рамках реализации муниц</w:t>
            </w:r>
            <w:r w:rsidRPr="00C41126">
              <w:rPr>
                <w:rFonts w:ascii="Times New Roman" w:eastAsiaTheme="minorEastAsia" w:hAnsi="Times New Roman" w:cs="Times New Roman"/>
                <w:sz w:val="28"/>
                <w:szCs w:val="28"/>
              </w:rPr>
              <w:t>и</w:t>
            </w:r>
            <w:r w:rsidRPr="00C41126">
              <w:rPr>
                <w:rFonts w:ascii="Times New Roman" w:eastAsiaTheme="minorEastAsia" w:hAnsi="Times New Roman" w:cs="Times New Roman"/>
                <w:sz w:val="28"/>
                <w:szCs w:val="28"/>
              </w:rPr>
              <w:t>пальной программы (всего)</w:t>
            </w:r>
          </w:p>
        </w:tc>
        <w:tc>
          <w:tcPr>
            <w:tcW w:w="6521" w:type="dxa"/>
          </w:tcPr>
          <w:p w:rsidR="00C41126" w:rsidRPr="00C41126" w:rsidRDefault="00C41126" w:rsidP="00C41126">
            <w:pPr>
              <w:pStyle w:val="ConsPlusNormal"/>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Отсутствуют</w:t>
            </w:r>
          </w:p>
        </w:tc>
      </w:tr>
      <w:tr w:rsidR="00C41126" w:rsidRPr="00C41126" w:rsidTr="00C41126">
        <w:tc>
          <w:tcPr>
            <w:tcW w:w="3119" w:type="dxa"/>
          </w:tcPr>
          <w:p w:rsidR="00C41126" w:rsidRPr="00C41126" w:rsidRDefault="00C41126" w:rsidP="00C41126">
            <w:pPr>
              <w:pStyle w:val="ConsPlusNormal"/>
              <w:ind w:firstLine="0"/>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Ожидаемые результаты реализ</w:t>
            </w:r>
            <w:r w:rsidRPr="00C41126">
              <w:rPr>
                <w:rFonts w:ascii="Times New Roman" w:eastAsiaTheme="minorEastAsia" w:hAnsi="Times New Roman" w:cs="Times New Roman"/>
                <w:sz w:val="28"/>
                <w:szCs w:val="28"/>
              </w:rPr>
              <w:t>а</w:t>
            </w:r>
            <w:r w:rsidRPr="00C41126">
              <w:rPr>
                <w:rFonts w:ascii="Times New Roman" w:eastAsiaTheme="minorEastAsia" w:hAnsi="Times New Roman" w:cs="Times New Roman"/>
                <w:sz w:val="28"/>
                <w:szCs w:val="28"/>
              </w:rPr>
              <w:t>ции программы</w:t>
            </w:r>
          </w:p>
        </w:tc>
        <w:tc>
          <w:tcPr>
            <w:tcW w:w="6521" w:type="dxa"/>
          </w:tcPr>
          <w:p w:rsidR="00C41126" w:rsidRPr="00C41126" w:rsidRDefault="00C41126" w:rsidP="00C41126">
            <w:pPr>
              <w:pStyle w:val="ConsPlusNormal"/>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рост налоговых и неналоговых доходов конс</w:t>
            </w:r>
            <w:r w:rsidRPr="00C41126">
              <w:rPr>
                <w:rFonts w:ascii="Times New Roman" w:eastAsiaTheme="minorEastAsia" w:hAnsi="Times New Roman" w:cs="Times New Roman"/>
                <w:sz w:val="28"/>
                <w:szCs w:val="28"/>
              </w:rPr>
              <w:t>о</w:t>
            </w:r>
            <w:r w:rsidRPr="00C41126">
              <w:rPr>
                <w:rFonts w:ascii="Times New Roman" w:eastAsiaTheme="minorEastAsia" w:hAnsi="Times New Roman" w:cs="Times New Roman"/>
                <w:sz w:val="28"/>
                <w:szCs w:val="28"/>
              </w:rPr>
              <w:t>лидированного бюджета Поспелихинского района Алтайского края (нарастающим итогом к уровню 2021 года) до 113,3 процента;</w:t>
            </w:r>
          </w:p>
          <w:p w:rsidR="00C41126" w:rsidRPr="00C41126" w:rsidRDefault="00C41126" w:rsidP="00C41126">
            <w:pPr>
              <w:pStyle w:val="ConsPlusNormal"/>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рост общего объема налоговых и неналоговых доходов консолидированного бюджета Поспелихи</w:t>
            </w:r>
            <w:r w:rsidRPr="00C41126">
              <w:rPr>
                <w:rFonts w:ascii="Times New Roman" w:eastAsiaTheme="minorEastAsia" w:hAnsi="Times New Roman" w:cs="Times New Roman"/>
                <w:sz w:val="28"/>
                <w:szCs w:val="28"/>
              </w:rPr>
              <w:t>н</w:t>
            </w:r>
            <w:r w:rsidRPr="00C41126">
              <w:rPr>
                <w:rFonts w:ascii="Times New Roman" w:eastAsiaTheme="minorEastAsia" w:hAnsi="Times New Roman" w:cs="Times New Roman"/>
                <w:sz w:val="28"/>
                <w:szCs w:val="28"/>
              </w:rPr>
              <w:t>ского района до 229765 тыс. руб.</w:t>
            </w:r>
          </w:p>
          <w:p w:rsidR="00C41126" w:rsidRPr="00C41126" w:rsidRDefault="00C41126" w:rsidP="00C41126">
            <w:pPr>
              <w:pStyle w:val="ConsPlusNormal"/>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отсутствие просроченной кредиторской з</w:t>
            </w:r>
            <w:r w:rsidRPr="00C41126">
              <w:rPr>
                <w:rFonts w:ascii="Times New Roman" w:eastAsiaTheme="minorEastAsia" w:hAnsi="Times New Roman" w:cs="Times New Roman"/>
                <w:sz w:val="28"/>
                <w:szCs w:val="28"/>
              </w:rPr>
              <w:t>а</w:t>
            </w:r>
            <w:r w:rsidRPr="00C41126">
              <w:rPr>
                <w:rFonts w:ascii="Times New Roman" w:eastAsiaTheme="minorEastAsia" w:hAnsi="Times New Roman" w:cs="Times New Roman"/>
                <w:sz w:val="28"/>
                <w:szCs w:val="28"/>
              </w:rPr>
              <w:t>долженности в расходах консолидированного бю</w:t>
            </w:r>
            <w:r w:rsidRPr="00C41126">
              <w:rPr>
                <w:rFonts w:ascii="Times New Roman" w:eastAsiaTheme="minorEastAsia" w:hAnsi="Times New Roman" w:cs="Times New Roman"/>
                <w:sz w:val="28"/>
                <w:szCs w:val="28"/>
              </w:rPr>
              <w:t>д</w:t>
            </w:r>
            <w:r w:rsidRPr="00C41126">
              <w:rPr>
                <w:rFonts w:ascii="Times New Roman" w:eastAsiaTheme="minorEastAsia" w:hAnsi="Times New Roman" w:cs="Times New Roman"/>
                <w:sz w:val="28"/>
                <w:szCs w:val="28"/>
              </w:rPr>
              <w:t>жета Поспелихинского района Алтайского края;</w:t>
            </w:r>
          </w:p>
          <w:p w:rsidR="00C41126" w:rsidRPr="00C41126" w:rsidRDefault="00C41126" w:rsidP="00C41126">
            <w:pPr>
              <w:pStyle w:val="ConsPlusNormal"/>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выполнение соглашений о мерах по социал</w:t>
            </w:r>
            <w:r w:rsidRPr="00C41126">
              <w:rPr>
                <w:rFonts w:ascii="Times New Roman" w:eastAsiaTheme="minorEastAsia" w:hAnsi="Times New Roman" w:cs="Times New Roman"/>
                <w:sz w:val="28"/>
                <w:szCs w:val="28"/>
              </w:rPr>
              <w:t>ь</w:t>
            </w:r>
            <w:r w:rsidRPr="00C41126">
              <w:rPr>
                <w:rFonts w:ascii="Times New Roman" w:eastAsiaTheme="minorEastAsia" w:hAnsi="Times New Roman" w:cs="Times New Roman"/>
                <w:sz w:val="28"/>
                <w:szCs w:val="28"/>
              </w:rPr>
              <w:t>но-экономическому развитию и оздоровлению м</w:t>
            </w:r>
            <w:r w:rsidRPr="00C41126">
              <w:rPr>
                <w:rFonts w:ascii="Times New Roman" w:eastAsiaTheme="minorEastAsia" w:hAnsi="Times New Roman" w:cs="Times New Roman"/>
                <w:sz w:val="28"/>
                <w:szCs w:val="28"/>
              </w:rPr>
              <w:t>у</w:t>
            </w:r>
            <w:r w:rsidRPr="00C41126">
              <w:rPr>
                <w:rFonts w:ascii="Times New Roman" w:eastAsiaTheme="minorEastAsia" w:hAnsi="Times New Roman" w:cs="Times New Roman"/>
                <w:sz w:val="28"/>
                <w:szCs w:val="28"/>
              </w:rPr>
              <w:t>ниципальных финансов сельскими поселениями П</w:t>
            </w:r>
            <w:r w:rsidRPr="00C41126">
              <w:rPr>
                <w:rFonts w:ascii="Times New Roman" w:eastAsiaTheme="minorEastAsia" w:hAnsi="Times New Roman" w:cs="Times New Roman"/>
                <w:sz w:val="28"/>
                <w:szCs w:val="28"/>
              </w:rPr>
              <w:t>о</w:t>
            </w:r>
            <w:r w:rsidRPr="00C41126">
              <w:rPr>
                <w:rFonts w:ascii="Times New Roman" w:eastAsiaTheme="minorEastAsia" w:hAnsi="Times New Roman" w:cs="Times New Roman"/>
                <w:sz w:val="28"/>
                <w:szCs w:val="28"/>
              </w:rPr>
              <w:t>спелихинского района Алтайского края;</w:t>
            </w:r>
          </w:p>
          <w:p w:rsidR="00C41126" w:rsidRPr="00C41126" w:rsidRDefault="00C41126" w:rsidP="00C41126">
            <w:pPr>
              <w:pStyle w:val="ConsPlusNormal"/>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отсутствие сельских поселений, в которых д</w:t>
            </w:r>
            <w:r w:rsidRPr="00C41126">
              <w:rPr>
                <w:rFonts w:ascii="Times New Roman" w:eastAsiaTheme="minorEastAsia" w:hAnsi="Times New Roman" w:cs="Times New Roman"/>
                <w:sz w:val="28"/>
                <w:szCs w:val="28"/>
              </w:rPr>
              <w:t>е</w:t>
            </w:r>
            <w:r w:rsidRPr="00C41126">
              <w:rPr>
                <w:rFonts w:ascii="Times New Roman" w:eastAsiaTheme="minorEastAsia" w:hAnsi="Times New Roman" w:cs="Times New Roman"/>
                <w:sz w:val="28"/>
                <w:szCs w:val="28"/>
              </w:rPr>
              <w:t>фицит бюджета, предельный объем муниципального долга, объем расходов на обслуживание муниц</w:t>
            </w:r>
            <w:r w:rsidRPr="00C41126">
              <w:rPr>
                <w:rFonts w:ascii="Times New Roman" w:eastAsiaTheme="minorEastAsia" w:hAnsi="Times New Roman" w:cs="Times New Roman"/>
                <w:sz w:val="28"/>
                <w:szCs w:val="28"/>
              </w:rPr>
              <w:t>и</w:t>
            </w:r>
            <w:r w:rsidRPr="00C41126">
              <w:rPr>
                <w:rFonts w:ascii="Times New Roman" w:eastAsiaTheme="minorEastAsia" w:hAnsi="Times New Roman" w:cs="Times New Roman"/>
                <w:sz w:val="28"/>
                <w:szCs w:val="28"/>
              </w:rPr>
              <w:t>пального долга превышают уровень, установленный Бюдже</w:t>
            </w:r>
            <w:r w:rsidRPr="00C41126">
              <w:rPr>
                <w:rFonts w:ascii="Times New Roman" w:eastAsiaTheme="minorEastAsia" w:hAnsi="Times New Roman" w:cs="Times New Roman"/>
                <w:sz w:val="28"/>
                <w:szCs w:val="28"/>
              </w:rPr>
              <w:t>т</w:t>
            </w:r>
            <w:r w:rsidRPr="00C41126">
              <w:rPr>
                <w:rFonts w:ascii="Times New Roman" w:eastAsiaTheme="minorEastAsia" w:hAnsi="Times New Roman" w:cs="Times New Roman"/>
                <w:sz w:val="28"/>
                <w:szCs w:val="28"/>
              </w:rPr>
              <w:t xml:space="preserve">ным </w:t>
            </w:r>
            <w:hyperlink r:id="rId50" w:history="1">
              <w:r w:rsidRPr="00C41126">
                <w:rPr>
                  <w:rFonts w:ascii="Times New Roman" w:eastAsiaTheme="minorEastAsia" w:hAnsi="Times New Roman" w:cs="Times New Roman"/>
                  <w:sz w:val="28"/>
                  <w:szCs w:val="28"/>
                </w:rPr>
                <w:t>кодексом</w:t>
              </w:r>
            </w:hyperlink>
            <w:r w:rsidRPr="00C41126">
              <w:rPr>
                <w:rFonts w:ascii="Times New Roman" w:eastAsiaTheme="minorEastAsia" w:hAnsi="Times New Roman" w:cs="Times New Roman"/>
                <w:sz w:val="28"/>
                <w:szCs w:val="28"/>
              </w:rPr>
              <w:t xml:space="preserve"> Российской Федерации;</w:t>
            </w:r>
          </w:p>
          <w:p w:rsidR="00C41126" w:rsidRPr="00C41126" w:rsidRDefault="00C41126" w:rsidP="00C41126">
            <w:pPr>
              <w:pStyle w:val="ConsPlusNormal"/>
              <w:jc w:val="both"/>
              <w:rPr>
                <w:rFonts w:ascii="Times New Roman" w:eastAsiaTheme="minorEastAsia" w:hAnsi="Times New Roman" w:cs="Times New Roman"/>
                <w:sz w:val="28"/>
                <w:szCs w:val="28"/>
              </w:rPr>
            </w:pPr>
            <w:r w:rsidRPr="00C41126">
              <w:rPr>
                <w:rFonts w:ascii="Times New Roman" w:eastAsiaTheme="minorEastAsia" w:hAnsi="Times New Roman" w:cs="Times New Roman"/>
                <w:sz w:val="28"/>
                <w:szCs w:val="28"/>
              </w:rPr>
              <w:t>доля внебюджетных средств, привлеченных для финанс</w:t>
            </w:r>
            <w:r w:rsidRPr="00C41126">
              <w:rPr>
                <w:rFonts w:ascii="Times New Roman" w:eastAsiaTheme="minorEastAsia" w:hAnsi="Times New Roman" w:cs="Times New Roman"/>
                <w:sz w:val="28"/>
                <w:szCs w:val="28"/>
              </w:rPr>
              <w:t>и</w:t>
            </w:r>
            <w:r w:rsidRPr="00C41126">
              <w:rPr>
                <w:rFonts w:ascii="Times New Roman" w:eastAsiaTheme="minorEastAsia" w:hAnsi="Times New Roman" w:cs="Times New Roman"/>
                <w:sz w:val="28"/>
                <w:szCs w:val="28"/>
              </w:rPr>
              <w:t>рования инициативных проектов-18,3%.</w:t>
            </w:r>
          </w:p>
        </w:tc>
      </w:tr>
    </w:tbl>
    <w:p w:rsidR="00C41126" w:rsidRDefault="00C41126" w:rsidP="00C41126">
      <w:pPr>
        <w:sectPr w:rsidR="00C41126" w:rsidSect="00C41126">
          <w:pgSz w:w="11906" w:h="16838"/>
          <w:pgMar w:top="1134" w:right="850" w:bottom="1134" w:left="1701" w:header="708" w:footer="708" w:gutter="0"/>
          <w:cols w:space="708"/>
          <w:docGrid w:linePitch="360"/>
        </w:sectPr>
      </w:pPr>
    </w:p>
    <w:p w:rsidR="00C41126" w:rsidRPr="00634B42" w:rsidRDefault="00C41126" w:rsidP="00C41126">
      <w:pPr>
        <w:ind w:left="10490"/>
        <w:rPr>
          <w:sz w:val="28"/>
          <w:szCs w:val="28"/>
        </w:rPr>
      </w:pPr>
      <w:r w:rsidRPr="00634B42">
        <w:rPr>
          <w:sz w:val="28"/>
          <w:szCs w:val="28"/>
        </w:rPr>
        <w:t xml:space="preserve">Приложение </w:t>
      </w:r>
      <w:r>
        <w:rPr>
          <w:sz w:val="28"/>
          <w:szCs w:val="28"/>
        </w:rPr>
        <w:t>2</w:t>
      </w:r>
    </w:p>
    <w:p w:rsidR="00C41126" w:rsidRDefault="00C41126" w:rsidP="00C41126">
      <w:pPr>
        <w:ind w:left="10490"/>
        <w:rPr>
          <w:sz w:val="28"/>
          <w:szCs w:val="28"/>
        </w:rPr>
      </w:pPr>
      <w:r w:rsidRPr="00634B42">
        <w:rPr>
          <w:sz w:val="28"/>
          <w:szCs w:val="28"/>
        </w:rPr>
        <w:t xml:space="preserve">к  </w:t>
      </w:r>
      <w:r>
        <w:rPr>
          <w:sz w:val="28"/>
          <w:szCs w:val="28"/>
        </w:rPr>
        <w:t>постановлению</w:t>
      </w:r>
    </w:p>
    <w:p w:rsidR="00C41126" w:rsidRDefault="00C41126" w:rsidP="00C41126">
      <w:pPr>
        <w:ind w:left="10490"/>
        <w:rPr>
          <w:sz w:val="28"/>
          <w:szCs w:val="28"/>
        </w:rPr>
      </w:pPr>
      <w:r>
        <w:rPr>
          <w:sz w:val="28"/>
          <w:szCs w:val="28"/>
        </w:rPr>
        <w:t xml:space="preserve">Администрации района </w:t>
      </w:r>
    </w:p>
    <w:p w:rsidR="00C41126" w:rsidRPr="00634B42" w:rsidRDefault="00C41126" w:rsidP="00C41126">
      <w:pPr>
        <w:ind w:left="10490"/>
        <w:rPr>
          <w:sz w:val="28"/>
          <w:szCs w:val="28"/>
        </w:rPr>
      </w:pPr>
      <w:r>
        <w:rPr>
          <w:sz w:val="28"/>
          <w:szCs w:val="28"/>
        </w:rPr>
        <w:t>от 27.02.2026 № 73</w:t>
      </w:r>
    </w:p>
    <w:p w:rsidR="00C41126" w:rsidRDefault="00C41126" w:rsidP="00C41126">
      <w:pPr>
        <w:spacing w:line="276" w:lineRule="exact"/>
        <w:rPr>
          <w:sz w:val="20"/>
          <w:szCs w:val="20"/>
        </w:rPr>
      </w:pPr>
    </w:p>
    <w:p w:rsidR="00C41126" w:rsidRPr="00684D99" w:rsidRDefault="00C41126" w:rsidP="00C41126">
      <w:pPr>
        <w:jc w:val="center"/>
        <w:rPr>
          <w:b/>
          <w:sz w:val="28"/>
          <w:szCs w:val="28"/>
        </w:rPr>
      </w:pPr>
      <w:r w:rsidRPr="00684D99">
        <w:rPr>
          <w:b/>
          <w:sz w:val="28"/>
          <w:szCs w:val="28"/>
        </w:rPr>
        <w:t xml:space="preserve">Сведения </w:t>
      </w:r>
    </w:p>
    <w:p w:rsidR="00C41126" w:rsidRPr="00684D99" w:rsidRDefault="00C41126" w:rsidP="00C41126">
      <w:pPr>
        <w:jc w:val="center"/>
        <w:rPr>
          <w:b/>
          <w:sz w:val="28"/>
          <w:szCs w:val="28"/>
        </w:rPr>
      </w:pPr>
      <w:r w:rsidRPr="00684D99">
        <w:rPr>
          <w:b/>
          <w:sz w:val="28"/>
          <w:szCs w:val="28"/>
        </w:rPr>
        <w:t xml:space="preserve">об индикаторах муниципальной программы </w:t>
      </w:r>
    </w:p>
    <w:p w:rsidR="00C41126" w:rsidRPr="00634B42" w:rsidRDefault="00C41126" w:rsidP="00C41126">
      <w:pPr>
        <w:jc w:val="center"/>
        <w:rPr>
          <w:sz w:val="28"/>
          <w:szCs w:val="28"/>
        </w:rPr>
      </w:pPr>
      <w:r w:rsidRPr="00684D99">
        <w:rPr>
          <w:b/>
          <w:sz w:val="28"/>
          <w:szCs w:val="28"/>
        </w:rPr>
        <w:t xml:space="preserve">и их </w:t>
      </w:r>
      <w:proofErr w:type="gramStart"/>
      <w:r w:rsidRPr="00684D99">
        <w:rPr>
          <w:b/>
          <w:sz w:val="28"/>
          <w:szCs w:val="28"/>
        </w:rPr>
        <w:t>значениях</w:t>
      </w:r>
      <w:proofErr w:type="gramEnd"/>
    </w:p>
    <w:p w:rsidR="00C41126" w:rsidRPr="00634B42" w:rsidRDefault="00C41126" w:rsidP="00C41126">
      <w:pPr>
        <w:jc w:val="center"/>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4598"/>
        <w:gridCol w:w="1247"/>
        <w:gridCol w:w="1254"/>
        <w:gridCol w:w="1276"/>
        <w:gridCol w:w="1134"/>
        <w:gridCol w:w="1143"/>
        <w:gridCol w:w="1153"/>
        <w:gridCol w:w="1138"/>
        <w:gridCol w:w="1135"/>
        <w:gridCol w:w="15"/>
      </w:tblGrid>
      <w:tr w:rsidR="00C41126" w:rsidRPr="000D4590" w:rsidTr="000D4590">
        <w:tc>
          <w:tcPr>
            <w:tcW w:w="567" w:type="dxa"/>
            <w:vMerge w:val="restart"/>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 xml:space="preserve">N </w:t>
            </w:r>
            <w:proofErr w:type="gramStart"/>
            <w:r w:rsidRPr="000D4590">
              <w:rPr>
                <w:rFonts w:ascii="Times New Roman" w:eastAsiaTheme="minorEastAsia" w:hAnsi="Times New Roman" w:cs="Times New Roman"/>
                <w:sz w:val="28"/>
                <w:szCs w:val="28"/>
              </w:rPr>
              <w:t>п</w:t>
            </w:r>
            <w:proofErr w:type="gramEnd"/>
            <w:r w:rsidRPr="000D4590">
              <w:rPr>
                <w:rFonts w:ascii="Times New Roman" w:eastAsiaTheme="minorEastAsia" w:hAnsi="Times New Roman" w:cs="Times New Roman"/>
                <w:sz w:val="28"/>
                <w:szCs w:val="28"/>
              </w:rPr>
              <w:t>/п</w:t>
            </w:r>
          </w:p>
        </w:tc>
        <w:tc>
          <w:tcPr>
            <w:tcW w:w="4598" w:type="dxa"/>
            <w:vMerge w:val="restart"/>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Наименование индикатора (пок</w:t>
            </w:r>
            <w:r w:rsidRPr="000D4590">
              <w:rPr>
                <w:rFonts w:ascii="Times New Roman" w:eastAsiaTheme="minorEastAsia" w:hAnsi="Times New Roman" w:cs="Times New Roman"/>
                <w:sz w:val="28"/>
                <w:szCs w:val="28"/>
              </w:rPr>
              <w:t>а</w:t>
            </w:r>
            <w:r w:rsidRPr="000D4590">
              <w:rPr>
                <w:rFonts w:ascii="Times New Roman" w:eastAsiaTheme="minorEastAsia" w:hAnsi="Times New Roman" w:cs="Times New Roman"/>
                <w:sz w:val="28"/>
                <w:szCs w:val="28"/>
              </w:rPr>
              <w:t>зателя)</w:t>
            </w:r>
          </w:p>
        </w:tc>
        <w:tc>
          <w:tcPr>
            <w:tcW w:w="1247" w:type="dxa"/>
            <w:vMerge w:val="restart"/>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Единица измер</w:t>
            </w:r>
            <w:r w:rsidRPr="000D4590">
              <w:rPr>
                <w:rFonts w:ascii="Times New Roman" w:eastAsiaTheme="minorEastAsia" w:hAnsi="Times New Roman" w:cs="Times New Roman"/>
                <w:sz w:val="28"/>
                <w:szCs w:val="28"/>
              </w:rPr>
              <w:t>е</w:t>
            </w:r>
            <w:r w:rsidRPr="000D4590">
              <w:rPr>
                <w:rFonts w:ascii="Times New Roman" w:eastAsiaTheme="minorEastAsia" w:hAnsi="Times New Roman" w:cs="Times New Roman"/>
                <w:sz w:val="28"/>
                <w:szCs w:val="28"/>
              </w:rPr>
              <w:t>ния</w:t>
            </w:r>
          </w:p>
        </w:tc>
        <w:tc>
          <w:tcPr>
            <w:tcW w:w="8248" w:type="dxa"/>
            <w:gridSpan w:val="8"/>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Значение по годам</w:t>
            </w:r>
          </w:p>
        </w:tc>
      </w:tr>
      <w:tr w:rsidR="00C41126" w:rsidRPr="000D4590" w:rsidTr="000D4590">
        <w:trPr>
          <w:gridAfter w:val="1"/>
          <w:wAfter w:w="15" w:type="dxa"/>
        </w:trPr>
        <w:tc>
          <w:tcPr>
            <w:tcW w:w="567" w:type="dxa"/>
            <w:vMerge/>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jc w:val="both"/>
              <w:rPr>
                <w:rFonts w:ascii="Times New Roman" w:eastAsiaTheme="minorEastAsia" w:hAnsi="Times New Roman" w:cs="Times New Roman"/>
                <w:sz w:val="28"/>
                <w:szCs w:val="28"/>
              </w:rPr>
            </w:pPr>
          </w:p>
        </w:tc>
        <w:tc>
          <w:tcPr>
            <w:tcW w:w="4598" w:type="dxa"/>
            <w:vMerge/>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jc w:val="both"/>
              <w:rPr>
                <w:rFonts w:ascii="Times New Roman" w:eastAsiaTheme="minorEastAsia" w:hAnsi="Times New Roman" w:cs="Times New Roman"/>
                <w:sz w:val="28"/>
                <w:szCs w:val="28"/>
              </w:rPr>
            </w:pPr>
          </w:p>
        </w:tc>
        <w:tc>
          <w:tcPr>
            <w:tcW w:w="1247" w:type="dxa"/>
            <w:vMerge/>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jc w:val="both"/>
              <w:rPr>
                <w:rFonts w:ascii="Times New Roman" w:eastAsiaTheme="minorEastAsia" w:hAnsi="Times New Roman" w:cs="Times New Roman"/>
                <w:sz w:val="28"/>
                <w:szCs w:val="28"/>
              </w:rPr>
            </w:pPr>
          </w:p>
        </w:tc>
        <w:tc>
          <w:tcPr>
            <w:tcW w:w="1254" w:type="dxa"/>
            <w:vMerge w:val="restart"/>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2020 г. (факт)</w:t>
            </w:r>
          </w:p>
        </w:tc>
        <w:tc>
          <w:tcPr>
            <w:tcW w:w="1276" w:type="dxa"/>
            <w:vMerge w:val="restart"/>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2021 г. (оценка)</w:t>
            </w:r>
          </w:p>
        </w:tc>
        <w:tc>
          <w:tcPr>
            <w:tcW w:w="5703" w:type="dxa"/>
            <w:gridSpan w:val="5"/>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годы реализации муниципальной пр</w:t>
            </w:r>
            <w:r w:rsidRPr="000D4590">
              <w:rPr>
                <w:rFonts w:ascii="Times New Roman" w:eastAsiaTheme="minorEastAsia" w:hAnsi="Times New Roman" w:cs="Times New Roman"/>
                <w:sz w:val="28"/>
                <w:szCs w:val="28"/>
              </w:rPr>
              <w:t>о</w:t>
            </w:r>
            <w:r w:rsidRPr="000D4590">
              <w:rPr>
                <w:rFonts w:ascii="Times New Roman" w:eastAsiaTheme="minorEastAsia" w:hAnsi="Times New Roman" w:cs="Times New Roman"/>
                <w:sz w:val="28"/>
                <w:szCs w:val="28"/>
              </w:rPr>
              <w:t>граммы</w:t>
            </w:r>
          </w:p>
        </w:tc>
      </w:tr>
      <w:tr w:rsidR="00C41126" w:rsidRPr="000D4590" w:rsidTr="000D4590">
        <w:trPr>
          <w:gridAfter w:val="1"/>
          <w:wAfter w:w="15" w:type="dxa"/>
        </w:trPr>
        <w:tc>
          <w:tcPr>
            <w:tcW w:w="567" w:type="dxa"/>
            <w:vMerge/>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jc w:val="both"/>
              <w:rPr>
                <w:rFonts w:ascii="Times New Roman" w:eastAsiaTheme="minorEastAsia" w:hAnsi="Times New Roman" w:cs="Times New Roman"/>
                <w:sz w:val="28"/>
                <w:szCs w:val="28"/>
              </w:rPr>
            </w:pPr>
          </w:p>
        </w:tc>
        <w:tc>
          <w:tcPr>
            <w:tcW w:w="4598" w:type="dxa"/>
            <w:vMerge/>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jc w:val="both"/>
              <w:rPr>
                <w:rFonts w:ascii="Times New Roman" w:eastAsiaTheme="minorEastAsia" w:hAnsi="Times New Roman" w:cs="Times New Roman"/>
                <w:sz w:val="28"/>
                <w:szCs w:val="28"/>
              </w:rPr>
            </w:pPr>
          </w:p>
        </w:tc>
        <w:tc>
          <w:tcPr>
            <w:tcW w:w="1247" w:type="dxa"/>
            <w:vMerge/>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jc w:val="both"/>
              <w:rPr>
                <w:rFonts w:ascii="Times New Roman" w:eastAsiaTheme="minorEastAsia" w:hAnsi="Times New Roman" w:cs="Times New Roman"/>
                <w:sz w:val="28"/>
                <w:szCs w:val="28"/>
              </w:rPr>
            </w:pPr>
          </w:p>
        </w:tc>
        <w:tc>
          <w:tcPr>
            <w:tcW w:w="1254" w:type="dxa"/>
            <w:vMerge/>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both"/>
              <w:rPr>
                <w:rFonts w:ascii="Times New Roman" w:eastAsiaTheme="minorEastAsia" w:hAnsi="Times New Roman" w:cs="Times New Roman"/>
                <w:sz w:val="28"/>
                <w:szCs w:val="28"/>
              </w:rPr>
            </w:pPr>
          </w:p>
        </w:tc>
        <w:tc>
          <w:tcPr>
            <w:tcW w:w="1276" w:type="dxa"/>
            <w:vMerge/>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both"/>
              <w:rPr>
                <w:rFonts w:ascii="Times New Roman" w:eastAsiaTheme="minorEastAsia"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2022 г.</w:t>
            </w:r>
          </w:p>
        </w:tc>
        <w:tc>
          <w:tcPr>
            <w:tcW w:w="1143"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2023 г.</w:t>
            </w:r>
          </w:p>
        </w:tc>
        <w:tc>
          <w:tcPr>
            <w:tcW w:w="1153"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2024 г.</w:t>
            </w:r>
          </w:p>
        </w:tc>
        <w:tc>
          <w:tcPr>
            <w:tcW w:w="1138"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52"/>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2025 г.</w:t>
            </w:r>
          </w:p>
        </w:tc>
        <w:tc>
          <w:tcPr>
            <w:tcW w:w="1135"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2026 г.</w:t>
            </w:r>
          </w:p>
        </w:tc>
      </w:tr>
      <w:tr w:rsidR="00C41126" w:rsidRPr="000D4590" w:rsidTr="000D4590">
        <w:trPr>
          <w:gridAfter w:val="1"/>
          <w:wAfter w:w="15" w:type="dxa"/>
        </w:trPr>
        <w:tc>
          <w:tcPr>
            <w:tcW w:w="567"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11</w:t>
            </w:r>
          </w:p>
        </w:tc>
        <w:tc>
          <w:tcPr>
            <w:tcW w:w="4598"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2</w:t>
            </w:r>
          </w:p>
        </w:tc>
        <w:tc>
          <w:tcPr>
            <w:tcW w:w="1247"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3</w:t>
            </w:r>
          </w:p>
        </w:tc>
        <w:tc>
          <w:tcPr>
            <w:tcW w:w="1254"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4</w:t>
            </w:r>
          </w:p>
        </w:tc>
        <w:tc>
          <w:tcPr>
            <w:tcW w:w="1276"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5</w:t>
            </w:r>
          </w:p>
        </w:tc>
        <w:tc>
          <w:tcPr>
            <w:tcW w:w="1134"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6</w:t>
            </w:r>
          </w:p>
        </w:tc>
        <w:tc>
          <w:tcPr>
            <w:tcW w:w="1143"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7</w:t>
            </w:r>
          </w:p>
        </w:tc>
        <w:tc>
          <w:tcPr>
            <w:tcW w:w="1153"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8</w:t>
            </w:r>
          </w:p>
        </w:tc>
        <w:tc>
          <w:tcPr>
            <w:tcW w:w="1138"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52"/>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9</w:t>
            </w:r>
          </w:p>
        </w:tc>
        <w:tc>
          <w:tcPr>
            <w:tcW w:w="1135"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10</w:t>
            </w:r>
          </w:p>
        </w:tc>
      </w:tr>
      <w:tr w:rsidR="00C41126" w:rsidRPr="000D4590" w:rsidTr="000D4590">
        <w:trPr>
          <w:gridAfter w:val="1"/>
          <w:wAfter w:w="15" w:type="dxa"/>
        </w:trPr>
        <w:tc>
          <w:tcPr>
            <w:tcW w:w="567" w:type="dxa"/>
            <w:tcBorders>
              <w:top w:val="single" w:sz="4" w:space="0" w:color="auto"/>
              <w:left w:val="single" w:sz="4" w:space="0" w:color="auto"/>
              <w:right w:val="single" w:sz="4" w:space="0" w:color="auto"/>
            </w:tcBorders>
          </w:tcPr>
          <w:p w:rsidR="00C41126" w:rsidRPr="000D4590" w:rsidRDefault="00C41126" w:rsidP="00C41126">
            <w:pPr>
              <w:pStyle w:val="ConsPlusNormal"/>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11</w:t>
            </w:r>
          </w:p>
        </w:tc>
        <w:tc>
          <w:tcPr>
            <w:tcW w:w="4598"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both"/>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Темп роста налоговых и неналог</w:t>
            </w:r>
            <w:r w:rsidRPr="000D4590">
              <w:rPr>
                <w:rFonts w:ascii="Times New Roman" w:eastAsiaTheme="minorEastAsia" w:hAnsi="Times New Roman" w:cs="Times New Roman"/>
                <w:sz w:val="28"/>
                <w:szCs w:val="28"/>
              </w:rPr>
              <w:t>о</w:t>
            </w:r>
            <w:r w:rsidRPr="000D4590">
              <w:rPr>
                <w:rFonts w:ascii="Times New Roman" w:eastAsiaTheme="minorEastAsia" w:hAnsi="Times New Roman" w:cs="Times New Roman"/>
                <w:sz w:val="28"/>
                <w:szCs w:val="28"/>
              </w:rPr>
              <w:t>вых доходов консолидирова</w:t>
            </w:r>
            <w:r w:rsidRPr="000D4590">
              <w:rPr>
                <w:rFonts w:ascii="Times New Roman" w:eastAsiaTheme="minorEastAsia" w:hAnsi="Times New Roman" w:cs="Times New Roman"/>
                <w:sz w:val="28"/>
                <w:szCs w:val="28"/>
              </w:rPr>
              <w:t>н</w:t>
            </w:r>
            <w:r w:rsidRPr="000D4590">
              <w:rPr>
                <w:rFonts w:ascii="Times New Roman" w:eastAsiaTheme="minorEastAsia" w:hAnsi="Times New Roman" w:cs="Times New Roman"/>
                <w:sz w:val="28"/>
                <w:szCs w:val="28"/>
              </w:rPr>
              <w:t>ного бюджета Поспел</w:t>
            </w:r>
            <w:r w:rsidRPr="000D4590">
              <w:rPr>
                <w:rFonts w:ascii="Times New Roman" w:eastAsiaTheme="minorEastAsia" w:hAnsi="Times New Roman" w:cs="Times New Roman"/>
                <w:sz w:val="28"/>
                <w:szCs w:val="28"/>
              </w:rPr>
              <w:t>и</w:t>
            </w:r>
            <w:r w:rsidRPr="000D4590">
              <w:rPr>
                <w:rFonts w:ascii="Times New Roman" w:eastAsiaTheme="minorEastAsia" w:hAnsi="Times New Roman" w:cs="Times New Roman"/>
                <w:sz w:val="28"/>
                <w:szCs w:val="28"/>
              </w:rPr>
              <w:t>хинского района Алтайского края (нарастающим ит</w:t>
            </w:r>
            <w:r w:rsidRPr="000D4590">
              <w:rPr>
                <w:rFonts w:ascii="Times New Roman" w:eastAsiaTheme="minorEastAsia" w:hAnsi="Times New Roman" w:cs="Times New Roman"/>
                <w:sz w:val="28"/>
                <w:szCs w:val="28"/>
              </w:rPr>
              <w:t>о</w:t>
            </w:r>
            <w:r w:rsidRPr="000D4590">
              <w:rPr>
                <w:rFonts w:ascii="Times New Roman" w:eastAsiaTheme="minorEastAsia" w:hAnsi="Times New Roman" w:cs="Times New Roman"/>
                <w:sz w:val="28"/>
                <w:szCs w:val="28"/>
              </w:rPr>
              <w:t>гом к уровню 2021 г</w:t>
            </w:r>
            <w:r w:rsidRPr="000D4590">
              <w:rPr>
                <w:rFonts w:ascii="Times New Roman" w:eastAsiaTheme="minorEastAsia" w:hAnsi="Times New Roman" w:cs="Times New Roman"/>
                <w:sz w:val="28"/>
                <w:szCs w:val="28"/>
              </w:rPr>
              <w:t>о</w:t>
            </w:r>
            <w:r w:rsidRPr="000D4590">
              <w:rPr>
                <w:rFonts w:ascii="Times New Roman" w:eastAsiaTheme="minorEastAsia" w:hAnsi="Times New Roman" w:cs="Times New Roman"/>
                <w:sz w:val="28"/>
                <w:szCs w:val="28"/>
              </w:rPr>
              <w:t>да)</w:t>
            </w:r>
          </w:p>
        </w:tc>
        <w:tc>
          <w:tcPr>
            <w:tcW w:w="1247"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3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w:t>
            </w:r>
          </w:p>
        </w:tc>
        <w:tc>
          <w:tcPr>
            <w:tcW w:w="1254"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w:t>
            </w:r>
          </w:p>
        </w:tc>
        <w:tc>
          <w:tcPr>
            <w:tcW w:w="1276"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w:t>
            </w:r>
          </w:p>
        </w:tc>
        <w:tc>
          <w:tcPr>
            <w:tcW w:w="1134"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99,3</w:t>
            </w:r>
          </w:p>
        </w:tc>
        <w:tc>
          <w:tcPr>
            <w:tcW w:w="1143"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102,9</w:t>
            </w:r>
          </w:p>
        </w:tc>
        <w:tc>
          <w:tcPr>
            <w:tcW w:w="1153"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108,5</w:t>
            </w:r>
          </w:p>
        </w:tc>
        <w:tc>
          <w:tcPr>
            <w:tcW w:w="1138"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52"/>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109,4</w:t>
            </w:r>
          </w:p>
        </w:tc>
        <w:tc>
          <w:tcPr>
            <w:tcW w:w="1135"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113,3</w:t>
            </w:r>
          </w:p>
        </w:tc>
      </w:tr>
      <w:tr w:rsidR="00C41126" w:rsidRPr="000D4590" w:rsidTr="000D4590">
        <w:trPr>
          <w:gridAfter w:val="1"/>
          <w:wAfter w:w="15" w:type="dxa"/>
        </w:trPr>
        <w:tc>
          <w:tcPr>
            <w:tcW w:w="567" w:type="dxa"/>
            <w:tcBorders>
              <w:top w:val="single" w:sz="4" w:space="0" w:color="auto"/>
              <w:left w:val="single" w:sz="4" w:space="0" w:color="auto"/>
              <w:right w:val="single" w:sz="4" w:space="0" w:color="auto"/>
            </w:tcBorders>
          </w:tcPr>
          <w:p w:rsidR="00C41126" w:rsidRPr="000D4590" w:rsidRDefault="00C41126" w:rsidP="00C41126">
            <w:pPr>
              <w:pStyle w:val="ConsPlusNormal"/>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22</w:t>
            </w:r>
          </w:p>
        </w:tc>
        <w:tc>
          <w:tcPr>
            <w:tcW w:w="4598"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both"/>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Общий объем налоговых и ненал</w:t>
            </w:r>
            <w:r w:rsidRPr="000D4590">
              <w:rPr>
                <w:rFonts w:ascii="Times New Roman" w:eastAsiaTheme="minorEastAsia" w:hAnsi="Times New Roman" w:cs="Times New Roman"/>
                <w:sz w:val="28"/>
                <w:szCs w:val="28"/>
              </w:rPr>
              <w:t>о</w:t>
            </w:r>
            <w:r w:rsidRPr="000D4590">
              <w:rPr>
                <w:rFonts w:ascii="Times New Roman" w:eastAsiaTheme="minorEastAsia" w:hAnsi="Times New Roman" w:cs="Times New Roman"/>
                <w:sz w:val="28"/>
                <w:szCs w:val="28"/>
              </w:rPr>
              <w:t>говых доходов консолидир</w:t>
            </w:r>
            <w:r w:rsidRPr="000D4590">
              <w:rPr>
                <w:rFonts w:ascii="Times New Roman" w:eastAsiaTheme="minorEastAsia" w:hAnsi="Times New Roman" w:cs="Times New Roman"/>
                <w:sz w:val="28"/>
                <w:szCs w:val="28"/>
              </w:rPr>
              <w:t>о</w:t>
            </w:r>
            <w:r w:rsidRPr="000D4590">
              <w:rPr>
                <w:rFonts w:ascii="Times New Roman" w:eastAsiaTheme="minorEastAsia" w:hAnsi="Times New Roman" w:cs="Times New Roman"/>
                <w:sz w:val="28"/>
                <w:szCs w:val="28"/>
              </w:rPr>
              <w:t>ванного бюджета Поспелихи</w:t>
            </w:r>
            <w:r w:rsidRPr="000D4590">
              <w:rPr>
                <w:rFonts w:ascii="Times New Roman" w:eastAsiaTheme="minorEastAsia" w:hAnsi="Times New Roman" w:cs="Times New Roman"/>
                <w:sz w:val="28"/>
                <w:szCs w:val="28"/>
              </w:rPr>
              <w:t>н</w:t>
            </w:r>
            <w:r w:rsidRPr="000D4590">
              <w:rPr>
                <w:rFonts w:ascii="Times New Roman" w:eastAsiaTheme="minorEastAsia" w:hAnsi="Times New Roman" w:cs="Times New Roman"/>
                <w:sz w:val="28"/>
                <w:szCs w:val="28"/>
              </w:rPr>
              <w:t>ского района Алта</w:t>
            </w:r>
            <w:r w:rsidRPr="000D4590">
              <w:rPr>
                <w:rFonts w:ascii="Times New Roman" w:eastAsiaTheme="minorEastAsia" w:hAnsi="Times New Roman" w:cs="Times New Roman"/>
                <w:sz w:val="28"/>
                <w:szCs w:val="28"/>
              </w:rPr>
              <w:t>й</w:t>
            </w:r>
            <w:r w:rsidRPr="000D4590">
              <w:rPr>
                <w:rFonts w:ascii="Times New Roman" w:eastAsiaTheme="minorEastAsia" w:hAnsi="Times New Roman" w:cs="Times New Roman"/>
                <w:sz w:val="28"/>
                <w:szCs w:val="28"/>
              </w:rPr>
              <w:t>ского края</w:t>
            </w:r>
          </w:p>
        </w:tc>
        <w:tc>
          <w:tcPr>
            <w:tcW w:w="1247"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3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Тыс. руб.</w:t>
            </w:r>
          </w:p>
        </w:tc>
        <w:tc>
          <w:tcPr>
            <w:tcW w:w="1254"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199134</w:t>
            </w:r>
          </w:p>
        </w:tc>
        <w:tc>
          <w:tcPr>
            <w:tcW w:w="1276"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202753</w:t>
            </w:r>
          </w:p>
        </w:tc>
        <w:tc>
          <w:tcPr>
            <w:tcW w:w="1134"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201432</w:t>
            </w:r>
          </w:p>
        </w:tc>
        <w:tc>
          <w:tcPr>
            <w:tcW w:w="1143"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208709</w:t>
            </w:r>
          </w:p>
        </w:tc>
        <w:tc>
          <w:tcPr>
            <w:tcW w:w="1153"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220066</w:t>
            </w:r>
          </w:p>
        </w:tc>
        <w:tc>
          <w:tcPr>
            <w:tcW w:w="1138"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52"/>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221906</w:t>
            </w:r>
          </w:p>
        </w:tc>
        <w:tc>
          <w:tcPr>
            <w:tcW w:w="1135"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229765</w:t>
            </w:r>
          </w:p>
        </w:tc>
      </w:tr>
      <w:tr w:rsidR="00C41126" w:rsidRPr="000D4590" w:rsidTr="000D4590">
        <w:trPr>
          <w:gridAfter w:val="1"/>
          <w:wAfter w:w="15" w:type="dxa"/>
        </w:trPr>
        <w:tc>
          <w:tcPr>
            <w:tcW w:w="567" w:type="dxa"/>
            <w:tcBorders>
              <w:top w:val="single" w:sz="4" w:space="0" w:color="auto"/>
              <w:left w:val="single" w:sz="4" w:space="0" w:color="auto"/>
              <w:right w:val="single" w:sz="4" w:space="0" w:color="auto"/>
            </w:tcBorders>
          </w:tcPr>
          <w:p w:rsidR="00C41126" w:rsidRPr="000D4590" w:rsidRDefault="00C41126" w:rsidP="00C41126">
            <w:pPr>
              <w:pStyle w:val="ConsPlusNormal"/>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33</w:t>
            </w:r>
          </w:p>
        </w:tc>
        <w:tc>
          <w:tcPr>
            <w:tcW w:w="4598"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both"/>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 xml:space="preserve">Количество сельских поселений, </w:t>
            </w:r>
            <w:proofErr w:type="spellStart"/>
            <w:r w:rsidRPr="000D4590">
              <w:rPr>
                <w:rFonts w:ascii="Times New Roman" w:eastAsiaTheme="minorEastAsia" w:hAnsi="Times New Roman" w:cs="Times New Roman"/>
                <w:sz w:val="28"/>
                <w:szCs w:val="28"/>
              </w:rPr>
              <w:t>имеющихпросроченную</w:t>
            </w:r>
            <w:proofErr w:type="spellEnd"/>
            <w:r w:rsidRPr="000D4590">
              <w:rPr>
                <w:rFonts w:ascii="Times New Roman" w:eastAsiaTheme="minorEastAsia" w:hAnsi="Times New Roman" w:cs="Times New Roman"/>
                <w:sz w:val="28"/>
                <w:szCs w:val="28"/>
              </w:rPr>
              <w:t xml:space="preserve"> кредито</w:t>
            </w:r>
            <w:r w:rsidRPr="000D4590">
              <w:rPr>
                <w:rFonts w:ascii="Times New Roman" w:eastAsiaTheme="minorEastAsia" w:hAnsi="Times New Roman" w:cs="Times New Roman"/>
                <w:sz w:val="28"/>
                <w:szCs w:val="28"/>
              </w:rPr>
              <w:t>р</w:t>
            </w:r>
            <w:r w:rsidRPr="000D4590">
              <w:rPr>
                <w:rFonts w:ascii="Times New Roman" w:eastAsiaTheme="minorEastAsia" w:hAnsi="Times New Roman" w:cs="Times New Roman"/>
                <w:sz w:val="28"/>
                <w:szCs w:val="28"/>
              </w:rPr>
              <w:t>скую задо</w:t>
            </w:r>
            <w:r w:rsidRPr="000D4590">
              <w:rPr>
                <w:rFonts w:ascii="Times New Roman" w:eastAsiaTheme="minorEastAsia" w:hAnsi="Times New Roman" w:cs="Times New Roman"/>
                <w:sz w:val="28"/>
                <w:szCs w:val="28"/>
              </w:rPr>
              <w:t>л</w:t>
            </w:r>
            <w:r w:rsidRPr="000D4590">
              <w:rPr>
                <w:rFonts w:ascii="Times New Roman" w:eastAsiaTheme="minorEastAsia" w:hAnsi="Times New Roman" w:cs="Times New Roman"/>
                <w:sz w:val="28"/>
                <w:szCs w:val="28"/>
              </w:rPr>
              <w:t>женность</w:t>
            </w:r>
          </w:p>
        </w:tc>
        <w:tc>
          <w:tcPr>
            <w:tcW w:w="1247"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3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ед.</w:t>
            </w:r>
          </w:p>
        </w:tc>
        <w:tc>
          <w:tcPr>
            <w:tcW w:w="1254"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0</w:t>
            </w:r>
          </w:p>
        </w:tc>
        <w:tc>
          <w:tcPr>
            <w:tcW w:w="1276"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0</w:t>
            </w:r>
          </w:p>
        </w:tc>
        <w:tc>
          <w:tcPr>
            <w:tcW w:w="1134"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0</w:t>
            </w:r>
          </w:p>
        </w:tc>
        <w:tc>
          <w:tcPr>
            <w:tcW w:w="1143"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0</w:t>
            </w:r>
          </w:p>
        </w:tc>
        <w:tc>
          <w:tcPr>
            <w:tcW w:w="1153"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0</w:t>
            </w:r>
          </w:p>
        </w:tc>
        <w:tc>
          <w:tcPr>
            <w:tcW w:w="1138"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52"/>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0</w:t>
            </w:r>
          </w:p>
        </w:tc>
        <w:tc>
          <w:tcPr>
            <w:tcW w:w="1135"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0</w:t>
            </w:r>
          </w:p>
        </w:tc>
      </w:tr>
      <w:tr w:rsidR="00C41126" w:rsidRPr="000D4590" w:rsidTr="000D4590">
        <w:trPr>
          <w:gridAfter w:val="1"/>
          <w:wAfter w:w="15" w:type="dxa"/>
        </w:trPr>
        <w:tc>
          <w:tcPr>
            <w:tcW w:w="567" w:type="dxa"/>
            <w:tcBorders>
              <w:top w:val="single" w:sz="4" w:space="0" w:color="auto"/>
              <w:left w:val="single" w:sz="4" w:space="0" w:color="auto"/>
              <w:right w:val="single" w:sz="4" w:space="0" w:color="auto"/>
            </w:tcBorders>
          </w:tcPr>
          <w:p w:rsidR="00C41126" w:rsidRPr="000D4590" w:rsidRDefault="00C41126" w:rsidP="00C41126">
            <w:pPr>
              <w:pStyle w:val="ConsPlusNormal"/>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44</w:t>
            </w:r>
          </w:p>
        </w:tc>
        <w:tc>
          <w:tcPr>
            <w:tcW w:w="4598"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both"/>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Количество сельских поселений, в</w:t>
            </w:r>
            <w:r w:rsidRPr="000D4590">
              <w:rPr>
                <w:rFonts w:ascii="Times New Roman" w:eastAsiaTheme="minorEastAsia" w:hAnsi="Times New Roman" w:cs="Times New Roman"/>
                <w:sz w:val="28"/>
                <w:szCs w:val="28"/>
              </w:rPr>
              <w:t>ы</w:t>
            </w:r>
            <w:r w:rsidRPr="000D4590">
              <w:rPr>
                <w:rFonts w:ascii="Times New Roman" w:eastAsiaTheme="minorEastAsia" w:hAnsi="Times New Roman" w:cs="Times New Roman"/>
                <w:sz w:val="28"/>
                <w:szCs w:val="28"/>
              </w:rPr>
              <w:t>полнивших условия соглаш</w:t>
            </w:r>
            <w:r w:rsidRPr="000D4590">
              <w:rPr>
                <w:rFonts w:ascii="Times New Roman" w:eastAsiaTheme="minorEastAsia" w:hAnsi="Times New Roman" w:cs="Times New Roman"/>
                <w:sz w:val="28"/>
                <w:szCs w:val="28"/>
              </w:rPr>
              <w:t>е</w:t>
            </w:r>
            <w:r w:rsidRPr="000D4590">
              <w:rPr>
                <w:rFonts w:ascii="Times New Roman" w:eastAsiaTheme="minorEastAsia" w:hAnsi="Times New Roman" w:cs="Times New Roman"/>
                <w:sz w:val="28"/>
                <w:szCs w:val="28"/>
              </w:rPr>
              <w:t>ния</w:t>
            </w:r>
            <w:r w:rsidRPr="000D4590">
              <w:rPr>
                <w:rFonts w:ascii="Times New Roman" w:hAnsi="Times New Roman" w:cs="Times New Roman"/>
                <w:sz w:val="28"/>
                <w:szCs w:val="28"/>
              </w:rPr>
              <w:t xml:space="preserve">  о мерах по соц</w:t>
            </w:r>
            <w:r w:rsidRPr="000D4590">
              <w:rPr>
                <w:rFonts w:ascii="Times New Roman" w:hAnsi="Times New Roman" w:cs="Times New Roman"/>
                <w:sz w:val="28"/>
                <w:szCs w:val="28"/>
              </w:rPr>
              <w:t>и</w:t>
            </w:r>
            <w:r w:rsidRPr="000D4590">
              <w:rPr>
                <w:rFonts w:ascii="Times New Roman" w:hAnsi="Times New Roman" w:cs="Times New Roman"/>
                <w:sz w:val="28"/>
                <w:szCs w:val="28"/>
              </w:rPr>
              <w:t>ально-экономическому развитию и оздоровлению муниц</w:t>
            </w:r>
            <w:r w:rsidRPr="000D4590">
              <w:rPr>
                <w:rFonts w:ascii="Times New Roman" w:hAnsi="Times New Roman" w:cs="Times New Roman"/>
                <w:sz w:val="28"/>
                <w:szCs w:val="28"/>
              </w:rPr>
              <w:t>и</w:t>
            </w:r>
            <w:r w:rsidRPr="000D4590">
              <w:rPr>
                <w:rFonts w:ascii="Times New Roman" w:hAnsi="Times New Roman" w:cs="Times New Roman"/>
                <w:sz w:val="28"/>
                <w:szCs w:val="28"/>
              </w:rPr>
              <w:t>пальных финансов</w:t>
            </w:r>
          </w:p>
        </w:tc>
        <w:tc>
          <w:tcPr>
            <w:tcW w:w="1247"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3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ед.</w:t>
            </w:r>
          </w:p>
        </w:tc>
        <w:tc>
          <w:tcPr>
            <w:tcW w:w="1254"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0</w:t>
            </w:r>
          </w:p>
        </w:tc>
        <w:tc>
          <w:tcPr>
            <w:tcW w:w="1276"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0</w:t>
            </w:r>
          </w:p>
        </w:tc>
        <w:tc>
          <w:tcPr>
            <w:tcW w:w="1134"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0</w:t>
            </w:r>
          </w:p>
        </w:tc>
        <w:tc>
          <w:tcPr>
            <w:tcW w:w="1143"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0</w:t>
            </w:r>
          </w:p>
        </w:tc>
        <w:tc>
          <w:tcPr>
            <w:tcW w:w="1153"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0</w:t>
            </w:r>
          </w:p>
        </w:tc>
        <w:tc>
          <w:tcPr>
            <w:tcW w:w="1138"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52"/>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0</w:t>
            </w:r>
          </w:p>
        </w:tc>
        <w:tc>
          <w:tcPr>
            <w:tcW w:w="1135" w:type="dxa"/>
            <w:tcBorders>
              <w:top w:val="single" w:sz="4" w:space="0" w:color="auto"/>
              <w:left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0</w:t>
            </w:r>
          </w:p>
        </w:tc>
      </w:tr>
      <w:tr w:rsidR="00C41126" w:rsidRPr="000D4590" w:rsidTr="000D4590">
        <w:trPr>
          <w:gridAfter w:val="1"/>
          <w:wAfter w:w="15" w:type="dxa"/>
        </w:trPr>
        <w:tc>
          <w:tcPr>
            <w:tcW w:w="567"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55</w:t>
            </w:r>
          </w:p>
        </w:tc>
        <w:tc>
          <w:tcPr>
            <w:tcW w:w="4598"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both"/>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Количество сельских поселений П</w:t>
            </w:r>
            <w:r w:rsidRPr="000D4590">
              <w:rPr>
                <w:rFonts w:ascii="Times New Roman" w:eastAsiaTheme="minorEastAsia" w:hAnsi="Times New Roman" w:cs="Times New Roman"/>
                <w:sz w:val="28"/>
                <w:szCs w:val="28"/>
              </w:rPr>
              <w:t>о</w:t>
            </w:r>
            <w:r w:rsidRPr="000D4590">
              <w:rPr>
                <w:rFonts w:ascii="Times New Roman" w:eastAsiaTheme="minorEastAsia" w:hAnsi="Times New Roman" w:cs="Times New Roman"/>
                <w:sz w:val="28"/>
                <w:szCs w:val="28"/>
              </w:rPr>
              <w:t>спелихинского района Алта</w:t>
            </w:r>
            <w:r w:rsidRPr="000D4590">
              <w:rPr>
                <w:rFonts w:ascii="Times New Roman" w:eastAsiaTheme="minorEastAsia" w:hAnsi="Times New Roman" w:cs="Times New Roman"/>
                <w:sz w:val="28"/>
                <w:szCs w:val="28"/>
              </w:rPr>
              <w:t>й</w:t>
            </w:r>
            <w:r w:rsidRPr="000D4590">
              <w:rPr>
                <w:rFonts w:ascii="Times New Roman" w:eastAsiaTheme="minorEastAsia" w:hAnsi="Times New Roman" w:cs="Times New Roman"/>
                <w:sz w:val="28"/>
                <w:szCs w:val="28"/>
              </w:rPr>
              <w:t>ского края, в кот</w:t>
            </w:r>
            <w:r w:rsidRPr="000D4590">
              <w:rPr>
                <w:rFonts w:ascii="Times New Roman" w:eastAsiaTheme="minorEastAsia" w:hAnsi="Times New Roman" w:cs="Times New Roman"/>
                <w:sz w:val="28"/>
                <w:szCs w:val="28"/>
              </w:rPr>
              <w:t>о</w:t>
            </w:r>
            <w:r w:rsidRPr="000D4590">
              <w:rPr>
                <w:rFonts w:ascii="Times New Roman" w:eastAsiaTheme="minorEastAsia" w:hAnsi="Times New Roman" w:cs="Times New Roman"/>
                <w:sz w:val="28"/>
                <w:szCs w:val="28"/>
              </w:rPr>
              <w:t>рых дефицит бюджета, предельный объем м</w:t>
            </w:r>
            <w:r w:rsidRPr="000D4590">
              <w:rPr>
                <w:rFonts w:ascii="Times New Roman" w:eastAsiaTheme="minorEastAsia" w:hAnsi="Times New Roman" w:cs="Times New Roman"/>
                <w:sz w:val="28"/>
                <w:szCs w:val="28"/>
              </w:rPr>
              <w:t>у</w:t>
            </w:r>
            <w:r w:rsidRPr="000D4590">
              <w:rPr>
                <w:rFonts w:ascii="Times New Roman" w:eastAsiaTheme="minorEastAsia" w:hAnsi="Times New Roman" w:cs="Times New Roman"/>
                <w:sz w:val="28"/>
                <w:szCs w:val="28"/>
              </w:rPr>
              <w:t>ниципального долга, объем расходов на обслуж</w:t>
            </w:r>
            <w:r w:rsidRPr="000D4590">
              <w:rPr>
                <w:rFonts w:ascii="Times New Roman" w:eastAsiaTheme="minorEastAsia" w:hAnsi="Times New Roman" w:cs="Times New Roman"/>
                <w:sz w:val="28"/>
                <w:szCs w:val="28"/>
              </w:rPr>
              <w:t>и</w:t>
            </w:r>
            <w:r w:rsidRPr="000D4590">
              <w:rPr>
                <w:rFonts w:ascii="Times New Roman" w:eastAsiaTheme="minorEastAsia" w:hAnsi="Times New Roman" w:cs="Times New Roman"/>
                <w:sz w:val="28"/>
                <w:szCs w:val="28"/>
              </w:rPr>
              <w:t>вание муниципального долга пр</w:t>
            </w:r>
            <w:r w:rsidRPr="000D4590">
              <w:rPr>
                <w:rFonts w:ascii="Times New Roman" w:eastAsiaTheme="minorEastAsia" w:hAnsi="Times New Roman" w:cs="Times New Roman"/>
                <w:sz w:val="28"/>
                <w:szCs w:val="28"/>
              </w:rPr>
              <w:t>е</w:t>
            </w:r>
            <w:r w:rsidRPr="000D4590">
              <w:rPr>
                <w:rFonts w:ascii="Times New Roman" w:eastAsiaTheme="minorEastAsia" w:hAnsi="Times New Roman" w:cs="Times New Roman"/>
                <w:sz w:val="28"/>
                <w:szCs w:val="28"/>
              </w:rPr>
              <w:t xml:space="preserve">вышают уровень, установленный Бюджетным </w:t>
            </w:r>
            <w:hyperlink r:id="rId51" w:history="1">
              <w:r w:rsidRPr="000D4590">
                <w:rPr>
                  <w:rFonts w:ascii="Times New Roman" w:eastAsiaTheme="minorEastAsia" w:hAnsi="Times New Roman" w:cs="Times New Roman"/>
                  <w:color w:val="000000" w:themeColor="text1"/>
                  <w:sz w:val="28"/>
                  <w:szCs w:val="28"/>
                </w:rPr>
                <w:t>кодексом</w:t>
              </w:r>
            </w:hyperlink>
            <w:r w:rsidRPr="000D4590">
              <w:rPr>
                <w:rFonts w:ascii="Times New Roman" w:eastAsiaTheme="minorEastAsia" w:hAnsi="Times New Roman" w:cs="Times New Roman"/>
                <w:color w:val="000000" w:themeColor="text1"/>
                <w:sz w:val="28"/>
                <w:szCs w:val="28"/>
              </w:rPr>
              <w:t xml:space="preserve"> </w:t>
            </w:r>
            <w:r w:rsidRPr="000D4590">
              <w:rPr>
                <w:rFonts w:ascii="Times New Roman" w:eastAsiaTheme="minorEastAsia" w:hAnsi="Times New Roman" w:cs="Times New Roman"/>
                <w:sz w:val="28"/>
                <w:szCs w:val="28"/>
              </w:rPr>
              <w:t>Российской Фед</w:t>
            </w:r>
            <w:r w:rsidRPr="000D4590">
              <w:rPr>
                <w:rFonts w:ascii="Times New Roman" w:eastAsiaTheme="minorEastAsia" w:hAnsi="Times New Roman" w:cs="Times New Roman"/>
                <w:sz w:val="28"/>
                <w:szCs w:val="28"/>
              </w:rPr>
              <w:t>е</w:t>
            </w:r>
            <w:r w:rsidRPr="000D4590">
              <w:rPr>
                <w:rFonts w:ascii="Times New Roman" w:eastAsiaTheme="minorEastAsia" w:hAnsi="Times New Roman" w:cs="Times New Roman"/>
                <w:sz w:val="28"/>
                <w:szCs w:val="28"/>
              </w:rPr>
              <w:t>рации</w:t>
            </w:r>
          </w:p>
        </w:tc>
        <w:tc>
          <w:tcPr>
            <w:tcW w:w="1247"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3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ед.</w:t>
            </w:r>
          </w:p>
        </w:tc>
        <w:tc>
          <w:tcPr>
            <w:tcW w:w="1254"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0</w:t>
            </w:r>
          </w:p>
        </w:tc>
        <w:tc>
          <w:tcPr>
            <w:tcW w:w="1276"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0</w:t>
            </w:r>
          </w:p>
        </w:tc>
        <w:tc>
          <w:tcPr>
            <w:tcW w:w="1134"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0</w:t>
            </w:r>
          </w:p>
        </w:tc>
        <w:tc>
          <w:tcPr>
            <w:tcW w:w="1143"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0</w:t>
            </w:r>
          </w:p>
        </w:tc>
        <w:tc>
          <w:tcPr>
            <w:tcW w:w="1153"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0</w:t>
            </w:r>
          </w:p>
        </w:tc>
        <w:tc>
          <w:tcPr>
            <w:tcW w:w="1138"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52"/>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0</w:t>
            </w:r>
          </w:p>
        </w:tc>
        <w:tc>
          <w:tcPr>
            <w:tcW w:w="1135"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0</w:t>
            </w:r>
          </w:p>
        </w:tc>
      </w:tr>
      <w:tr w:rsidR="00C41126" w:rsidRPr="000D4590" w:rsidTr="000D4590">
        <w:trPr>
          <w:gridAfter w:val="1"/>
          <w:wAfter w:w="15" w:type="dxa"/>
        </w:trPr>
        <w:tc>
          <w:tcPr>
            <w:tcW w:w="567"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jc w:val="center"/>
              <w:rPr>
                <w:rFonts w:ascii="Times New Roman" w:eastAsiaTheme="minorEastAsia" w:hAnsi="Times New Roman" w:cs="Times New Roman"/>
                <w:sz w:val="28"/>
                <w:szCs w:val="28"/>
              </w:rPr>
            </w:pPr>
          </w:p>
          <w:p w:rsidR="00C41126" w:rsidRPr="000D4590" w:rsidRDefault="00C41126" w:rsidP="00C41126">
            <w:pPr>
              <w:jc w:val="center"/>
              <w:rPr>
                <w:sz w:val="28"/>
                <w:szCs w:val="28"/>
              </w:rPr>
            </w:pPr>
            <w:r w:rsidRPr="000D4590">
              <w:rPr>
                <w:sz w:val="28"/>
                <w:szCs w:val="28"/>
              </w:rPr>
              <w:t>6</w:t>
            </w:r>
          </w:p>
        </w:tc>
        <w:tc>
          <w:tcPr>
            <w:tcW w:w="4598"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both"/>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Доля внебюджетных средств, пр</w:t>
            </w:r>
            <w:r w:rsidRPr="000D4590">
              <w:rPr>
                <w:rFonts w:ascii="Times New Roman" w:eastAsiaTheme="minorEastAsia" w:hAnsi="Times New Roman" w:cs="Times New Roman"/>
                <w:sz w:val="28"/>
                <w:szCs w:val="28"/>
              </w:rPr>
              <w:t>и</w:t>
            </w:r>
            <w:r w:rsidRPr="000D4590">
              <w:rPr>
                <w:rFonts w:ascii="Times New Roman" w:eastAsiaTheme="minorEastAsia" w:hAnsi="Times New Roman" w:cs="Times New Roman"/>
                <w:sz w:val="28"/>
                <w:szCs w:val="28"/>
              </w:rPr>
              <w:t xml:space="preserve">влеченных для финансирования инициативных проектов в общем объеме </w:t>
            </w:r>
            <w:proofErr w:type="spellStart"/>
            <w:r w:rsidRPr="000D4590">
              <w:rPr>
                <w:rFonts w:ascii="Times New Roman" w:eastAsiaTheme="minorEastAsia" w:hAnsi="Times New Roman" w:cs="Times New Roman"/>
                <w:sz w:val="28"/>
                <w:szCs w:val="28"/>
              </w:rPr>
              <w:t>ср</w:t>
            </w:r>
            <w:r w:rsidRPr="000D4590">
              <w:rPr>
                <w:rFonts w:ascii="Times New Roman" w:eastAsiaTheme="minorEastAsia" w:hAnsi="Times New Roman" w:cs="Times New Roman"/>
                <w:sz w:val="28"/>
                <w:szCs w:val="28"/>
              </w:rPr>
              <w:t>е</w:t>
            </w:r>
            <w:r w:rsidRPr="000D4590">
              <w:rPr>
                <w:rFonts w:ascii="Times New Roman" w:eastAsiaTheme="minorEastAsia" w:hAnsi="Times New Roman" w:cs="Times New Roman"/>
                <w:sz w:val="28"/>
                <w:szCs w:val="28"/>
              </w:rPr>
              <w:t>сдтв</w:t>
            </w:r>
            <w:proofErr w:type="spellEnd"/>
          </w:p>
        </w:tc>
        <w:tc>
          <w:tcPr>
            <w:tcW w:w="1247"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w:t>
            </w:r>
          </w:p>
        </w:tc>
        <w:tc>
          <w:tcPr>
            <w:tcW w:w="1254"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w:t>
            </w:r>
          </w:p>
        </w:tc>
        <w:tc>
          <w:tcPr>
            <w:tcW w:w="1276"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w:t>
            </w:r>
          </w:p>
        </w:tc>
        <w:tc>
          <w:tcPr>
            <w:tcW w:w="1134"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w:t>
            </w:r>
          </w:p>
        </w:tc>
        <w:tc>
          <w:tcPr>
            <w:tcW w:w="1143"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w:t>
            </w:r>
          </w:p>
        </w:tc>
        <w:tc>
          <w:tcPr>
            <w:tcW w:w="1153"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w:t>
            </w:r>
          </w:p>
        </w:tc>
        <w:tc>
          <w:tcPr>
            <w:tcW w:w="1138"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0"/>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w:t>
            </w:r>
          </w:p>
        </w:tc>
        <w:tc>
          <w:tcPr>
            <w:tcW w:w="1135" w:type="dxa"/>
            <w:tcBorders>
              <w:top w:val="single" w:sz="4" w:space="0" w:color="auto"/>
              <w:left w:val="single" w:sz="4" w:space="0" w:color="auto"/>
              <w:bottom w:val="single" w:sz="4" w:space="0" w:color="auto"/>
              <w:right w:val="single" w:sz="4" w:space="0" w:color="auto"/>
            </w:tcBorders>
          </w:tcPr>
          <w:p w:rsidR="00C41126" w:rsidRPr="000D4590" w:rsidRDefault="00C41126" w:rsidP="00C41126">
            <w:pPr>
              <w:pStyle w:val="ConsPlusNormal"/>
              <w:ind w:firstLine="48"/>
              <w:jc w:val="center"/>
              <w:rPr>
                <w:rFonts w:ascii="Times New Roman" w:eastAsiaTheme="minorEastAsia" w:hAnsi="Times New Roman" w:cs="Times New Roman"/>
                <w:sz w:val="28"/>
                <w:szCs w:val="28"/>
              </w:rPr>
            </w:pPr>
            <w:r w:rsidRPr="000D4590">
              <w:rPr>
                <w:rFonts w:ascii="Times New Roman" w:eastAsiaTheme="minorEastAsia" w:hAnsi="Times New Roman" w:cs="Times New Roman"/>
                <w:sz w:val="28"/>
                <w:szCs w:val="28"/>
              </w:rPr>
              <w:t>18,3</w:t>
            </w:r>
          </w:p>
        </w:tc>
      </w:tr>
    </w:tbl>
    <w:p w:rsidR="00C41126" w:rsidRPr="00480F5B" w:rsidRDefault="00C41126" w:rsidP="00C41126">
      <w:pPr>
        <w:spacing w:line="262" w:lineRule="exact"/>
        <w:rPr>
          <w:b/>
          <w:sz w:val="20"/>
          <w:szCs w:val="20"/>
        </w:rPr>
      </w:pPr>
    </w:p>
    <w:p w:rsidR="00C41126" w:rsidRPr="00480F5B" w:rsidRDefault="00C41126" w:rsidP="00C41126">
      <w:pPr>
        <w:spacing w:line="262" w:lineRule="exact"/>
        <w:rPr>
          <w:b/>
          <w:sz w:val="20"/>
          <w:szCs w:val="20"/>
        </w:rPr>
      </w:pPr>
    </w:p>
    <w:p w:rsidR="00C41126" w:rsidRPr="00480F5B" w:rsidRDefault="00C41126" w:rsidP="00C41126">
      <w:pPr>
        <w:ind w:left="10915"/>
        <w:rPr>
          <w:b/>
          <w:sz w:val="28"/>
          <w:szCs w:val="28"/>
        </w:rPr>
      </w:pPr>
    </w:p>
    <w:p w:rsidR="00C41126" w:rsidRPr="00480F5B" w:rsidRDefault="00C41126" w:rsidP="00C41126">
      <w:pPr>
        <w:ind w:left="10915"/>
        <w:rPr>
          <w:b/>
          <w:sz w:val="28"/>
          <w:szCs w:val="28"/>
        </w:rPr>
      </w:pPr>
    </w:p>
    <w:p w:rsidR="000D4590" w:rsidRDefault="000D4590" w:rsidP="00C41126">
      <w:pPr>
        <w:ind w:left="10915"/>
        <w:rPr>
          <w:sz w:val="28"/>
          <w:szCs w:val="28"/>
        </w:rPr>
      </w:pPr>
      <w:r>
        <w:rPr>
          <w:sz w:val="28"/>
          <w:szCs w:val="28"/>
        </w:rPr>
        <w:br w:type="page"/>
      </w:r>
    </w:p>
    <w:p w:rsidR="00C41126" w:rsidRPr="00634B42" w:rsidRDefault="00C41126" w:rsidP="00C41126">
      <w:pPr>
        <w:ind w:left="10915"/>
        <w:rPr>
          <w:sz w:val="28"/>
          <w:szCs w:val="28"/>
        </w:rPr>
      </w:pPr>
      <w:r w:rsidRPr="00634B42">
        <w:rPr>
          <w:sz w:val="28"/>
          <w:szCs w:val="28"/>
        </w:rPr>
        <w:t xml:space="preserve">Приложение </w:t>
      </w:r>
      <w:r>
        <w:rPr>
          <w:sz w:val="28"/>
          <w:szCs w:val="28"/>
        </w:rPr>
        <w:t>3</w:t>
      </w:r>
    </w:p>
    <w:p w:rsidR="00C41126" w:rsidRDefault="00C41126" w:rsidP="00C41126">
      <w:pPr>
        <w:ind w:left="10915"/>
        <w:rPr>
          <w:sz w:val="28"/>
          <w:szCs w:val="28"/>
        </w:rPr>
      </w:pPr>
      <w:r w:rsidRPr="00634B42">
        <w:rPr>
          <w:sz w:val="28"/>
          <w:szCs w:val="28"/>
        </w:rPr>
        <w:t xml:space="preserve">к  </w:t>
      </w:r>
      <w:r>
        <w:rPr>
          <w:sz w:val="28"/>
          <w:szCs w:val="28"/>
        </w:rPr>
        <w:t>постановлению</w:t>
      </w:r>
    </w:p>
    <w:p w:rsidR="00C41126" w:rsidRDefault="00C41126" w:rsidP="00C41126">
      <w:pPr>
        <w:ind w:left="10915"/>
        <w:rPr>
          <w:sz w:val="28"/>
          <w:szCs w:val="28"/>
        </w:rPr>
      </w:pPr>
      <w:r>
        <w:rPr>
          <w:sz w:val="28"/>
          <w:szCs w:val="28"/>
        </w:rPr>
        <w:t xml:space="preserve">Администрации района </w:t>
      </w:r>
    </w:p>
    <w:p w:rsidR="00C41126" w:rsidRPr="00634B42" w:rsidRDefault="00C41126" w:rsidP="00C41126">
      <w:pPr>
        <w:ind w:left="10915"/>
        <w:rPr>
          <w:sz w:val="28"/>
          <w:szCs w:val="28"/>
        </w:rPr>
      </w:pPr>
      <w:r>
        <w:rPr>
          <w:sz w:val="28"/>
          <w:szCs w:val="28"/>
        </w:rPr>
        <w:t>от 27.02.2026 № 73</w:t>
      </w:r>
    </w:p>
    <w:p w:rsidR="00C41126" w:rsidRDefault="00C41126" w:rsidP="00C41126">
      <w:pPr>
        <w:jc w:val="center"/>
        <w:rPr>
          <w:sz w:val="28"/>
          <w:szCs w:val="28"/>
        </w:rPr>
      </w:pPr>
    </w:p>
    <w:p w:rsidR="00C41126" w:rsidRPr="000D4590" w:rsidRDefault="00C41126" w:rsidP="00C41126">
      <w:pPr>
        <w:pStyle w:val="ConsPlusNormal"/>
        <w:jc w:val="center"/>
        <w:rPr>
          <w:rFonts w:ascii="Times New Roman" w:hAnsi="Times New Roman" w:cs="Times New Roman"/>
          <w:b/>
          <w:sz w:val="28"/>
          <w:szCs w:val="28"/>
        </w:rPr>
      </w:pPr>
      <w:r w:rsidRPr="000D4590">
        <w:rPr>
          <w:rFonts w:ascii="Times New Roman" w:hAnsi="Times New Roman" w:cs="Times New Roman"/>
          <w:b/>
          <w:sz w:val="28"/>
          <w:szCs w:val="28"/>
        </w:rPr>
        <w:t>Перечень</w:t>
      </w:r>
    </w:p>
    <w:p w:rsidR="00C41126" w:rsidRPr="000D4590" w:rsidRDefault="00C41126" w:rsidP="00C41126">
      <w:pPr>
        <w:pStyle w:val="ConsPlusNormal"/>
        <w:jc w:val="center"/>
        <w:rPr>
          <w:rFonts w:ascii="Times New Roman" w:hAnsi="Times New Roman" w:cs="Times New Roman"/>
          <w:b/>
          <w:sz w:val="28"/>
          <w:szCs w:val="28"/>
        </w:rPr>
      </w:pPr>
      <w:r w:rsidRPr="000D4590">
        <w:rPr>
          <w:rFonts w:ascii="Times New Roman" w:hAnsi="Times New Roman" w:cs="Times New Roman"/>
          <w:b/>
          <w:sz w:val="28"/>
          <w:szCs w:val="28"/>
        </w:rPr>
        <w:t>мероприятий муниципальной программы</w:t>
      </w:r>
    </w:p>
    <w:p w:rsidR="00C41126" w:rsidRDefault="00C41126" w:rsidP="00C41126">
      <w:pPr>
        <w:pStyle w:val="ConsPlusNormal"/>
        <w:jc w:val="both"/>
      </w:pPr>
    </w:p>
    <w:tbl>
      <w:tblPr>
        <w:tblW w:w="14635" w:type="dxa"/>
        <w:tblLayout w:type="fixed"/>
        <w:tblCellMar>
          <w:top w:w="102" w:type="dxa"/>
          <w:left w:w="62" w:type="dxa"/>
          <w:bottom w:w="102" w:type="dxa"/>
          <w:right w:w="62" w:type="dxa"/>
        </w:tblCellMar>
        <w:tblLook w:val="04A0" w:firstRow="1" w:lastRow="0" w:firstColumn="1" w:lastColumn="0" w:noHBand="0" w:noVBand="1"/>
      </w:tblPr>
      <w:tblGrid>
        <w:gridCol w:w="567"/>
        <w:gridCol w:w="3323"/>
        <w:gridCol w:w="850"/>
        <w:gridCol w:w="2693"/>
        <w:gridCol w:w="1134"/>
        <w:gridCol w:w="992"/>
        <w:gridCol w:w="992"/>
        <w:gridCol w:w="993"/>
        <w:gridCol w:w="992"/>
        <w:gridCol w:w="993"/>
        <w:gridCol w:w="1106"/>
      </w:tblGrid>
      <w:tr w:rsidR="00C41126" w:rsidRPr="000D4590" w:rsidTr="00C41126">
        <w:tc>
          <w:tcPr>
            <w:tcW w:w="567"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 xml:space="preserve">N </w:t>
            </w:r>
            <w:proofErr w:type="gramStart"/>
            <w:r w:rsidRPr="000D4590">
              <w:rPr>
                <w:rFonts w:ascii="Times New Roman" w:hAnsi="Times New Roman" w:cs="Times New Roman"/>
                <w:sz w:val="24"/>
                <w:szCs w:val="24"/>
              </w:rPr>
              <w:t>п</w:t>
            </w:r>
            <w:proofErr w:type="gramEnd"/>
            <w:r w:rsidRPr="000D4590">
              <w:rPr>
                <w:rFonts w:ascii="Times New Roman" w:hAnsi="Times New Roman" w:cs="Times New Roman"/>
                <w:sz w:val="24"/>
                <w:szCs w:val="24"/>
              </w:rPr>
              <w:t>/п</w:t>
            </w:r>
          </w:p>
        </w:tc>
        <w:tc>
          <w:tcPr>
            <w:tcW w:w="332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Цель, задача, меропр</w:t>
            </w:r>
            <w:r w:rsidRPr="000D4590">
              <w:rPr>
                <w:rFonts w:ascii="Times New Roman" w:hAnsi="Times New Roman" w:cs="Times New Roman"/>
                <w:sz w:val="24"/>
                <w:szCs w:val="24"/>
              </w:rPr>
              <w:t>и</w:t>
            </w:r>
            <w:r w:rsidRPr="000D4590">
              <w:rPr>
                <w:rFonts w:ascii="Times New Roman" w:hAnsi="Times New Roman" w:cs="Times New Roman"/>
                <w:sz w:val="24"/>
                <w:szCs w:val="24"/>
              </w:rPr>
              <w:t>ятие</w:t>
            </w:r>
          </w:p>
        </w:tc>
        <w:tc>
          <w:tcPr>
            <w:tcW w:w="850"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79"/>
              <w:jc w:val="center"/>
              <w:rPr>
                <w:rFonts w:ascii="Times New Roman" w:hAnsi="Times New Roman" w:cs="Times New Roman"/>
                <w:sz w:val="24"/>
                <w:szCs w:val="24"/>
              </w:rPr>
            </w:pPr>
            <w:r w:rsidRPr="000D4590">
              <w:rPr>
                <w:rFonts w:ascii="Times New Roman" w:hAnsi="Times New Roman" w:cs="Times New Roman"/>
                <w:sz w:val="24"/>
                <w:szCs w:val="24"/>
              </w:rPr>
              <w:t>Срок реал</w:t>
            </w:r>
            <w:r w:rsidRPr="000D4590">
              <w:rPr>
                <w:rFonts w:ascii="Times New Roman" w:hAnsi="Times New Roman" w:cs="Times New Roman"/>
                <w:sz w:val="24"/>
                <w:szCs w:val="24"/>
              </w:rPr>
              <w:t>и</w:t>
            </w:r>
            <w:r w:rsidRPr="000D4590">
              <w:rPr>
                <w:rFonts w:ascii="Times New Roman" w:hAnsi="Times New Roman" w:cs="Times New Roman"/>
                <w:sz w:val="24"/>
                <w:szCs w:val="24"/>
              </w:rPr>
              <w:t>зации</w:t>
            </w:r>
          </w:p>
        </w:tc>
        <w:tc>
          <w:tcPr>
            <w:tcW w:w="2693"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Участник пр</w:t>
            </w:r>
            <w:r w:rsidRPr="000D4590">
              <w:rPr>
                <w:rFonts w:ascii="Times New Roman" w:hAnsi="Times New Roman" w:cs="Times New Roman"/>
                <w:sz w:val="24"/>
                <w:szCs w:val="24"/>
              </w:rPr>
              <w:t>о</w:t>
            </w:r>
            <w:r w:rsidRPr="000D4590">
              <w:rPr>
                <w:rFonts w:ascii="Times New Roman" w:hAnsi="Times New Roman" w:cs="Times New Roman"/>
                <w:sz w:val="24"/>
                <w:szCs w:val="24"/>
              </w:rPr>
              <w:t>граммы</w:t>
            </w:r>
          </w:p>
        </w:tc>
        <w:tc>
          <w:tcPr>
            <w:tcW w:w="6096" w:type="dxa"/>
            <w:gridSpan w:val="6"/>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Сумма расходов, тыс. рублей</w:t>
            </w:r>
          </w:p>
        </w:tc>
        <w:tc>
          <w:tcPr>
            <w:tcW w:w="1106" w:type="dxa"/>
            <w:vMerge w:val="restart"/>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52"/>
              <w:jc w:val="center"/>
              <w:rPr>
                <w:rFonts w:ascii="Times New Roman" w:hAnsi="Times New Roman" w:cs="Times New Roman"/>
                <w:sz w:val="24"/>
                <w:szCs w:val="24"/>
              </w:rPr>
            </w:pPr>
            <w:r w:rsidRPr="000D4590">
              <w:rPr>
                <w:rFonts w:ascii="Times New Roman" w:hAnsi="Times New Roman" w:cs="Times New Roman"/>
                <w:sz w:val="24"/>
                <w:szCs w:val="24"/>
              </w:rPr>
              <w:t>Исто</w:t>
            </w:r>
            <w:r w:rsidRPr="000D4590">
              <w:rPr>
                <w:rFonts w:ascii="Times New Roman" w:hAnsi="Times New Roman" w:cs="Times New Roman"/>
                <w:sz w:val="24"/>
                <w:szCs w:val="24"/>
              </w:rPr>
              <w:t>ч</w:t>
            </w:r>
            <w:r w:rsidRPr="000D4590">
              <w:rPr>
                <w:rFonts w:ascii="Times New Roman" w:hAnsi="Times New Roman" w:cs="Times New Roman"/>
                <w:sz w:val="24"/>
                <w:szCs w:val="24"/>
              </w:rPr>
              <w:t>ники ф</w:t>
            </w:r>
            <w:r w:rsidRPr="000D4590">
              <w:rPr>
                <w:rFonts w:ascii="Times New Roman" w:hAnsi="Times New Roman" w:cs="Times New Roman"/>
                <w:sz w:val="24"/>
                <w:szCs w:val="24"/>
              </w:rPr>
              <w:t>и</w:t>
            </w:r>
            <w:r w:rsidRPr="000D4590">
              <w:rPr>
                <w:rFonts w:ascii="Times New Roman" w:hAnsi="Times New Roman" w:cs="Times New Roman"/>
                <w:sz w:val="24"/>
                <w:szCs w:val="24"/>
              </w:rPr>
              <w:t>нансир</w:t>
            </w:r>
            <w:r w:rsidRPr="000D4590">
              <w:rPr>
                <w:rFonts w:ascii="Times New Roman" w:hAnsi="Times New Roman" w:cs="Times New Roman"/>
                <w:sz w:val="24"/>
                <w:szCs w:val="24"/>
              </w:rPr>
              <w:t>о</w:t>
            </w:r>
            <w:r w:rsidRPr="000D4590">
              <w:rPr>
                <w:rFonts w:ascii="Times New Roman" w:hAnsi="Times New Roman" w:cs="Times New Roman"/>
                <w:sz w:val="24"/>
                <w:szCs w:val="24"/>
              </w:rPr>
              <w:t>вания</w:t>
            </w:r>
          </w:p>
        </w:tc>
      </w:tr>
      <w:tr w:rsidR="00C41126" w:rsidRPr="000D4590" w:rsidTr="00C41126">
        <w:tc>
          <w:tcPr>
            <w:tcW w:w="567"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tc>
        <w:tc>
          <w:tcPr>
            <w:tcW w:w="332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tc>
        <w:tc>
          <w:tcPr>
            <w:tcW w:w="850"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tc>
        <w:tc>
          <w:tcPr>
            <w:tcW w:w="2693"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80"/>
              <w:jc w:val="center"/>
              <w:rPr>
                <w:rFonts w:ascii="Times New Roman" w:hAnsi="Times New Roman" w:cs="Times New Roman"/>
                <w:sz w:val="24"/>
                <w:szCs w:val="24"/>
              </w:rPr>
            </w:pPr>
            <w:r w:rsidRPr="000D4590">
              <w:rPr>
                <w:rFonts w:ascii="Times New Roman" w:hAnsi="Times New Roman" w:cs="Times New Roman"/>
                <w:sz w:val="24"/>
                <w:szCs w:val="24"/>
              </w:rPr>
              <w:t>2022 г.</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80"/>
              <w:jc w:val="center"/>
              <w:rPr>
                <w:rFonts w:ascii="Times New Roman" w:hAnsi="Times New Roman" w:cs="Times New Roman"/>
                <w:sz w:val="24"/>
                <w:szCs w:val="24"/>
              </w:rPr>
            </w:pPr>
            <w:r w:rsidRPr="000D4590">
              <w:rPr>
                <w:rFonts w:ascii="Times New Roman" w:hAnsi="Times New Roman" w:cs="Times New Roman"/>
                <w:sz w:val="24"/>
                <w:szCs w:val="24"/>
              </w:rPr>
              <w:t>2023 г.</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rPr>
            </w:pPr>
            <w:r w:rsidRPr="000D4590">
              <w:rPr>
                <w:rFonts w:ascii="Times New Roman" w:hAnsi="Times New Roman" w:cs="Times New Roman"/>
                <w:sz w:val="24"/>
                <w:szCs w:val="24"/>
              </w:rPr>
              <w:t>2024 г.</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rPr>
            </w:pPr>
            <w:r w:rsidRPr="000D4590">
              <w:rPr>
                <w:rFonts w:ascii="Times New Roman" w:hAnsi="Times New Roman" w:cs="Times New Roman"/>
                <w:sz w:val="24"/>
                <w:szCs w:val="24"/>
              </w:rPr>
              <w:t>2025 г.</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rPr>
            </w:pPr>
            <w:r w:rsidRPr="000D4590">
              <w:rPr>
                <w:rFonts w:ascii="Times New Roman" w:hAnsi="Times New Roman" w:cs="Times New Roman"/>
                <w:sz w:val="24"/>
                <w:szCs w:val="24"/>
              </w:rPr>
              <w:t>2026 г.</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rPr>
            </w:pPr>
            <w:r w:rsidRPr="000D4590">
              <w:rPr>
                <w:rFonts w:ascii="Times New Roman" w:hAnsi="Times New Roman" w:cs="Times New Roman"/>
                <w:sz w:val="24"/>
                <w:szCs w:val="24"/>
              </w:rPr>
              <w:t>всего</w:t>
            </w:r>
          </w:p>
        </w:tc>
        <w:tc>
          <w:tcPr>
            <w:tcW w:w="1106" w:type="dxa"/>
            <w:vMerge/>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tc>
      </w:tr>
      <w:tr w:rsidR="00C41126" w:rsidRPr="000D4590" w:rsidTr="00C41126">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1</w:t>
            </w:r>
          </w:p>
        </w:tc>
        <w:tc>
          <w:tcPr>
            <w:tcW w:w="3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2</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79"/>
              <w:jc w:val="center"/>
              <w:rPr>
                <w:rFonts w:ascii="Times New Roman" w:hAnsi="Times New Roman" w:cs="Times New Roman"/>
                <w:sz w:val="24"/>
                <w:szCs w:val="24"/>
              </w:rPr>
            </w:pPr>
            <w:r w:rsidRPr="000D4590">
              <w:rPr>
                <w:rFonts w:ascii="Times New Roman" w:hAnsi="Times New Roman" w:cs="Times New Roman"/>
                <w:sz w:val="24"/>
                <w:szCs w:val="24"/>
              </w:rPr>
              <w:t>3</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rPr>
            </w:pPr>
            <w:r w:rsidRPr="000D4590">
              <w:rPr>
                <w:rFonts w:ascii="Times New Roman" w:hAnsi="Times New Roman" w:cs="Times New Roman"/>
                <w:sz w:val="24"/>
                <w:szCs w:val="24"/>
              </w:rPr>
              <w:t>4</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80"/>
              <w:jc w:val="center"/>
              <w:rPr>
                <w:rFonts w:ascii="Times New Roman" w:hAnsi="Times New Roman" w:cs="Times New Roman"/>
                <w:sz w:val="24"/>
                <w:szCs w:val="24"/>
              </w:rPr>
            </w:pPr>
            <w:r w:rsidRPr="000D4590">
              <w:rPr>
                <w:rFonts w:ascii="Times New Roman" w:hAnsi="Times New Roman" w:cs="Times New Roman"/>
                <w:sz w:val="24"/>
                <w:szCs w:val="24"/>
              </w:rPr>
              <w:t>5</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80"/>
              <w:jc w:val="center"/>
              <w:rPr>
                <w:rFonts w:ascii="Times New Roman" w:hAnsi="Times New Roman" w:cs="Times New Roman"/>
                <w:sz w:val="24"/>
                <w:szCs w:val="24"/>
              </w:rPr>
            </w:pPr>
            <w:r w:rsidRPr="000D4590">
              <w:rPr>
                <w:rFonts w:ascii="Times New Roman" w:hAnsi="Times New Roman" w:cs="Times New Roman"/>
                <w:sz w:val="24"/>
                <w:szCs w:val="24"/>
              </w:rPr>
              <w:t>6</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rPr>
            </w:pPr>
            <w:r w:rsidRPr="000D4590">
              <w:rPr>
                <w:rFonts w:ascii="Times New Roman" w:hAnsi="Times New Roman" w:cs="Times New Roman"/>
                <w:sz w:val="24"/>
                <w:szCs w:val="24"/>
              </w:rPr>
              <w:t>7</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rPr>
            </w:pPr>
            <w:r w:rsidRPr="000D4590">
              <w:rPr>
                <w:rFonts w:ascii="Times New Roman" w:hAnsi="Times New Roman" w:cs="Times New Roman"/>
                <w:sz w:val="24"/>
                <w:szCs w:val="24"/>
              </w:rPr>
              <w:t>8</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rPr>
            </w:pPr>
            <w:r w:rsidRPr="000D4590">
              <w:rPr>
                <w:rFonts w:ascii="Times New Roman" w:hAnsi="Times New Roman" w:cs="Times New Roman"/>
                <w:sz w:val="24"/>
                <w:szCs w:val="24"/>
              </w:rPr>
              <w:t>9</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rPr>
            </w:pPr>
            <w:r w:rsidRPr="000D4590">
              <w:rPr>
                <w:rFonts w:ascii="Times New Roman" w:hAnsi="Times New Roman" w:cs="Times New Roman"/>
                <w:sz w:val="24"/>
                <w:szCs w:val="24"/>
              </w:rPr>
              <w:t>10</w:t>
            </w:r>
          </w:p>
        </w:tc>
        <w:tc>
          <w:tcPr>
            <w:tcW w:w="110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52"/>
              <w:jc w:val="center"/>
              <w:rPr>
                <w:rFonts w:ascii="Times New Roman" w:hAnsi="Times New Roman" w:cs="Times New Roman"/>
                <w:sz w:val="24"/>
                <w:szCs w:val="24"/>
              </w:rPr>
            </w:pPr>
            <w:r w:rsidRPr="000D4590">
              <w:rPr>
                <w:rFonts w:ascii="Times New Roman" w:hAnsi="Times New Roman" w:cs="Times New Roman"/>
                <w:sz w:val="24"/>
                <w:szCs w:val="24"/>
              </w:rPr>
              <w:t>11</w:t>
            </w:r>
          </w:p>
        </w:tc>
      </w:tr>
      <w:tr w:rsidR="00C41126" w:rsidRPr="000D4590" w:rsidTr="00C41126">
        <w:trPr>
          <w:trHeight w:val="1307"/>
        </w:trPr>
        <w:tc>
          <w:tcPr>
            <w:tcW w:w="567" w:type="dxa"/>
            <w:tcBorders>
              <w:top w:val="single" w:sz="4" w:space="0" w:color="000000"/>
              <w:left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both"/>
              <w:rPr>
                <w:rFonts w:ascii="Times New Roman" w:hAnsi="Times New Roman" w:cs="Times New Roman"/>
                <w:sz w:val="24"/>
                <w:szCs w:val="24"/>
              </w:rPr>
            </w:pPr>
            <w:r w:rsidRPr="000D4590">
              <w:rPr>
                <w:rFonts w:ascii="Times New Roman" w:hAnsi="Times New Roman" w:cs="Times New Roman"/>
                <w:sz w:val="24"/>
                <w:szCs w:val="24"/>
              </w:rPr>
              <w:t>11</w:t>
            </w:r>
          </w:p>
        </w:tc>
        <w:tc>
          <w:tcPr>
            <w:tcW w:w="3323" w:type="dxa"/>
            <w:tcBorders>
              <w:top w:val="single" w:sz="4" w:space="0" w:color="000000"/>
              <w:left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142"/>
              <w:jc w:val="both"/>
              <w:rPr>
                <w:rFonts w:ascii="Times New Roman" w:hAnsi="Times New Roman" w:cs="Times New Roman"/>
                <w:sz w:val="24"/>
                <w:szCs w:val="24"/>
              </w:rPr>
            </w:pPr>
            <w:r w:rsidRPr="000D4590">
              <w:rPr>
                <w:rFonts w:ascii="Times New Roman" w:hAnsi="Times New Roman" w:cs="Times New Roman"/>
                <w:sz w:val="24"/>
                <w:szCs w:val="24"/>
              </w:rPr>
              <w:t>Цель 1. Создание условий для обеспечения стабильного функционирования бюдже</w:t>
            </w:r>
            <w:r w:rsidRPr="000D4590">
              <w:rPr>
                <w:rFonts w:ascii="Times New Roman" w:hAnsi="Times New Roman" w:cs="Times New Roman"/>
                <w:sz w:val="24"/>
                <w:szCs w:val="24"/>
              </w:rPr>
              <w:t>т</w:t>
            </w:r>
            <w:r w:rsidRPr="000D4590">
              <w:rPr>
                <w:rFonts w:ascii="Times New Roman" w:hAnsi="Times New Roman" w:cs="Times New Roman"/>
                <w:sz w:val="24"/>
                <w:szCs w:val="24"/>
              </w:rPr>
              <w:t>ной системы П</w:t>
            </w:r>
            <w:r w:rsidRPr="000D4590">
              <w:rPr>
                <w:rFonts w:ascii="Times New Roman" w:hAnsi="Times New Roman" w:cs="Times New Roman"/>
                <w:sz w:val="24"/>
                <w:szCs w:val="24"/>
              </w:rPr>
              <w:t>о</w:t>
            </w:r>
            <w:r w:rsidRPr="000D4590">
              <w:rPr>
                <w:rFonts w:ascii="Times New Roman" w:hAnsi="Times New Roman" w:cs="Times New Roman"/>
                <w:sz w:val="24"/>
                <w:szCs w:val="24"/>
              </w:rPr>
              <w:t>спелихинского района Алтайского края и э</w:t>
            </w:r>
            <w:r w:rsidRPr="000D4590">
              <w:rPr>
                <w:rFonts w:ascii="Times New Roman" w:hAnsi="Times New Roman" w:cs="Times New Roman"/>
                <w:sz w:val="24"/>
                <w:szCs w:val="24"/>
              </w:rPr>
              <w:t>ф</w:t>
            </w:r>
            <w:r w:rsidRPr="000D4590">
              <w:rPr>
                <w:rFonts w:ascii="Times New Roman" w:hAnsi="Times New Roman" w:cs="Times New Roman"/>
                <w:sz w:val="24"/>
                <w:szCs w:val="24"/>
              </w:rPr>
              <w:t>фективного управления мун</w:t>
            </w:r>
            <w:r w:rsidRPr="000D4590">
              <w:rPr>
                <w:rFonts w:ascii="Times New Roman" w:hAnsi="Times New Roman" w:cs="Times New Roman"/>
                <w:sz w:val="24"/>
                <w:szCs w:val="24"/>
              </w:rPr>
              <w:t>и</w:t>
            </w:r>
            <w:r w:rsidRPr="000D4590">
              <w:rPr>
                <w:rFonts w:ascii="Times New Roman" w:hAnsi="Times New Roman" w:cs="Times New Roman"/>
                <w:sz w:val="24"/>
                <w:szCs w:val="24"/>
              </w:rPr>
              <w:t>ципальными финансами, ра</w:t>
            </w:r>
            <w:r w:rsidRPr="000D4590">
              <w:rPr>
                <w:rFonts w:ascii="Times New Roman" w:hAnsi="Times New Roman" w:cs="Times New Roman"/>
                <w:sz w:val="24"/>
                <w:szCs w:val="24"/>
              </w:rPr>
              <w:t>з</w:t>
            </w:r>
            <w:r w:rsidRPr="000D4590">
              <w:rPr>
                <w:rFonts w:ascii="Times New Roman" w:hAnsi="Times New Roman" w:cs="Times New Roman"/>
                <w:sz w:val="24"/>
                <w:szCs w:val="24"/>
              </w:rPr>
              <w:t>витие общественной инфр</w:t>
            </w:r>
            <w:r w:rsidRPr="000D4590">
              <w:rPr>
                <w:rFonts w:ascii="Times New Roman" w:hAnsi="Times New Roman" w:cs="Times New Roman"/>
                <w:sz w:val="24"/>
                <w:szCs w:val="24"/>
              </w:rPr>
              <w:t>а</w:t>
            </w:r>
            <w:r w:rsidRPr="000D4590">
              <w:rPr>
                <w:rFonts w:ascii="Times New Roman" w:hAnsi="Times New Roman" w:cs="Times New Roman"/>
                <w:sz w:val="24"/>
                <w:szCs w:val="24"/>
              </w:rPr>
              <w:t>структуры, а также вовлечение граждан в реш</w:t>
            </w:r>
            <w:r w:rsidRPr="000D4590">
              <w:rPr>
                <w:rFonts w:ascii="Times New Roman" w:hAnsi="Times New Roman" w:cs="Times New Roman"/>
                <w:sz w:val="24"/>
                <w:szCs w:val="24"/>
              </w:rPr>
              <w:t>е</w:t>
            </w:r>
            <w:r w:rsidRPr="000D4590">
              <w:rPr>
                <w:rFonts w:ascii="Times New Roman" w:hAnsi="Times New Roman" w:cs="Times New Roman"/>
                <w:sz w:val="24"/>
                <w:szCs w:val="24"/>
              </w:rPr>
              <w:t>ние вопросов местного значения</w:t>
            </w:r>
          </w:p>
        </w:tc>
        <w:tc>
          <w:tcPr>
            <w:tcW w:w="850" w:type="dxa"/>
            <w:tcBorders>
              <w:top w:val="single" w:sz="4" w:space="0" w:color="000000"/>
              <w:left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2022 - 2026 годы</w:t>
            </w:r>
          </w:p>
        </w:tc>
        <w:tc>
          <w:tcPr>
            <w:tcW w:w="2693" w:type="dxa"/>
            <w:tcBorders>
              <w:top w:val="single" w:sz="4" w:space="0" w:color="000000"/>
              <w:left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1134" w:type="dxa"/>
            <w:tcBorders>
              <w:top w:val="single" w:sz="4" w:space="0" w:color="000000"/>
              <w:left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80"/>
              <w:jc w:val="center"/>
              <w:rPr>
                <w:rFonts w:ascii="Times New Roman" w:hAnsi="Times New Roman" w:cs="Times New Roman"/>
                <w:sz w:val="24"/>
                <w:szCs w:val="24"/>
                <w:highlight w:val="yellow"/>
              </w:rPr>
            </w:pPr>
          </w:p>
          <w:p w:rsidR="00C41126" w:rsidRPr="000D4590" w:rsidRDefault="00C41126" w:rsidP="00C41126">
            <w:pPr>
              <w:tabs>
                <w:tab w:val="left" w:pos="795"/>
              </w:tabs>
              <w:ind w:firstLine="80"/>
              <w:jc w:val="center"/>
              <w:rPr>
                <w:highlight w:val="yellow"/>
              </w:rPr>
            </w:pPr>
            <w:r w:rsidRPr="000D4590">
              <w:t>5315,0</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80"/>
              <w:jc w:val="center"/>
              <w:rPr>
                <w:rFonts w:ascii="Times New Roman" w:hAnsi="Times New Roman" w:cs="Times New Roman"/>
                <w:sz w:val="24"/>
                <w:szCs w:val="24"/>
              </w:rPr>
            </w:pPr>
          </w:p>
          <w:p w:rsidR="00C41126" w:rsidRPr="000D4590" w:rsidRDefault="00C41126" w:rsidP="00C41126">
            <w:pPr>
              <w:ind w:firstLine="80"/>
              <w:jc w:val="center"/>
            </w:pPr>
            <w:r w:rsidRPr="000D4590">
              <w:t>11917,2</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rPr>
            </w:pPr>
          </w:p>
          <w:p w:rsidR="00C41126" w:rsidRPr="000D4590" w:rsidRDefault="00C41126" w:rsidP="00C41126">
            <w:pPr>
              <w:pStyle w:val="ConsPlusNormal"/>
              <w:ind w:firstLine="0"/>
              <w:jc w:val="center"/>
              <w:rPr>
                <w:rFonts w:ascii="Times New Roman" w:hAnsi="Times New Roman" w:cs="Times New Roman"/>
                <w:sz w:val="24"/>
                <w:szCs w:val="24"/>
              </w:rPr>
            </w:pPr>
            <w:r w:rsidRPr="000D4590">
              <w:rPr>
                <w:rFonts w:ascii="Times New Roman" w:hAnsi="Times New Roman" w:cs="Times New Roman"/>
                <w:sz w:val="24"/>
                <w:szCs w:val="24"/>
              </w:rPr>
              <w:t>14370,0</w:t>
            </w:r>
          </w:p>
        </w:tc>
        <w:tc>
          <w:tcPr>
            <w:tcW w:w="993" w:type="dxa"/>
            <w:tcBorders>
              <w:top w:val="single" w:sz="4" w:space="0" w:color="000000"/>
              <w:left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rPr>
            </w:pPr>
          </w:p>
          <w:p w:rsidR="00C41126" w:rsidRPr="000D4590" w:rsidRDefault="00C41126" w:rsidP="00C41126">
            <w:pPr>
              <w:pStyle w:val="ConsPlusNormal"/>
              <w:ind w:firstLine="0"/>
              <w:jc w:val="center"/>
              <w:rPr>
                <w:rFonts w:ascii="Times New Roman" w:hAnsi="Times New Roman" w:cs="Times New Roman"/>
                <w:sz w:val="24"/>
                <w:szCs w:val="24"/>
              </w:rPr>
            </w:pPr>
            <w:r w:rsidRPr="000D4590">
              <w:rPr>
                <w:rFonts w:ascii="Times New Roman" w:hAnsi="Times New Roman" w:cs="Times New Roman"/>
                <w:sz w:val="24"/>
                <w:szCs w:val="24"/>
              </w:rPr>
              <w:t>15500,0</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rPr>
            </w:pPr>
          </w:p>
          <w:p w:rsidR="00C41126" w:rsidRPr="000D4590" w:rsidRDefault="00C41126" w:rsidP="00C41126">
            <w:pPr>
              <w:pStyle w:val="ConsPlusNormal"/>
              <w:ind w:firstLine="0"/>
              <w:jc w:val="center"/>
              <w:rPr>
                <w:rFonts w:ascii="Times New Roman" w:hAnsi="Times New Roman" w:cs="Times New Roman"/>
                <w:sz w:val="24"/>
                <w:szCs w:val="24"/>
              </w:rPr>
            </w:pPr>
            <w:r w:rsidRPr="000D4590">
              <w:rPr>
                <w:rFonts w:ascii="Times New Roman" w:hAnsi="Times New Roman" w:cs="Times New Roman"/>
                <w:sz w:val="24"/>
                <w:szCs w:val="24"/>
              </w:rPr>
              <w:t>6000,0</w:t>
            </w:r>
          </w:p>
        </w:tc>
        <w:tc>
          <w:tcPr>
            <w:tcW w:w="993" w:type="dxa"/>
            <w:tcBorders>
              <w:top w:val="single" w:sz="4" w:space="0" w:color="000000"/>
              <w:left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rPr>
            </w:pPr>
          </w:p>
          <w:p w:rsidR="00C41126" w:rsidRPr="000D4590" w:rsidRDefault="00C41126" w:rsidP="00C41126">
            <w:pPr>
              <w:pStyle w:val="ConsPlusNormal"/>
              <w:ind w:firstLine="0"/>
              <w:jc w:val="center"/>
              <w:rPr>
                <w:rFonts w:ascii="Times New Roman" w:hAnsi="Times New Roman" w:cs="Times New Roman"/>
                <w:sz w:val="24"/>
                <w:szCs w:val="24"/>
              </w:rPr>
            </w:pPr>
            <w:r w:rsidRPr="000D4590">
              <w:rPr>
                <w:rFonts w:ascii="Times New Roman" w:hAnsi="Times New Roman" w:cs="Times New Roman"/>
                <w:sz w:val="24"/>
                <w:szCs w:val="24"/>
              </w:rPr>
              <w:t>53102,2</w:t>
            </w:r>
          </w:p>
        </w:tc>
        <w:tc>
          <w:tcPr>
            <w:tcW w:w="1106" w:type="dxa"/>
            <w:tcBorders>
              <w:top w:val="single" w:sz="4" w:space="0" w:color="000000"/>
              <w:left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52"/>
              <w:jc w:val="both"/>
              <w:rPr>
                <w:rFonts w:ascii="Times New Roman" w:hAnsi="Times New Roman" w:cs="Times New Roman"/>
                <w:sz w:val="24"/>
                <w:szCs w:val="24"/>
                <w:highlight w:val="yellow"/>
              </w:rPr>
            </w:pPr>
            <w:r w:rsidRPr="000D4590">
              <w:rPr>
                <w:rFonts w:ascii="Times New Roman" w:hAnsi="Times New Roman" w:cs="Times New Roman"/>
                <w:sz w:val="24"/>
                <w:szCs w:val="24"/>
              </w:rPr>
              <w:t>райо</w:t>
            </w:r>
            <w:r w:rsidRPr="000D4590">
              <w:rPr>
                <w:rFonts w:ascii="Times New Roman" w:hAnsi="Times New Roman" w:cs="Times New Roman"/>
                <w:sz w:val="24"/>
                <w:szCs w:val="24"/>
              </w:rPr>
              <w:t>н</w:t>
            </w:r>
            <w:r w:rsidRPr="000D4590">
              <w:rPr>
                <w:rFonts w:ascii="Times New Roman" w:hAnsi="Times New Roman" w:cs="Times New Roman"/>
                <w:sz w:val="24"/>
                <w:szCs w:val="24"/>
              </w:rPr>
              <w:t>ный бюджет</w:t>
            </w:r>
          </w:p>
        </w:tc>
      </w:tr>
      <w:tr w:rsidR="00C41126" w:rsidRPr="000D4590" w:rsidTr="00C41126">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both"/>
              <w:rPr>
                <w:rFonts w:ascii="Times New Roman" w:hAnsi="Times New Roman" w:cs="Times New Roman"/>
                <w:sz w:val="24"/>
                <w:szCs w:val="24"/>
              </w:rPr>
            </w:pPr>
            <w:r w:rsidRPr="000D4590">
              <w:rPr>
                <w:rFonts w:ascii="Times New Roman" w:hAnsi="Times New Roman" w:cs="Times New Roman"/>
                <w:sz w:val="24"/>
                <w:szCs w:val="24"/>
              </w:rPr>
              <w:t>22</w:t>
            </w:r>
          </w:p>
        </w:tc>
        <w:tc>
          <w:tcPr>
            <w:tcW w:w="3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142"/>
              <w:jc w:val="both"/>
              <w:rPr>
                <w:rFonts w:ascii="Times New Roman" w:hAnsi="Times New Roman" w:cs="Times New Roman"/>
                <w:sz w:val="24"/>
                <w:szCs w:val="24"/>
              </w:rPr>
            </w:pPr>
            <w:r w:rsidRPr="000D4590">
              <w:rPr>
                <w:rFonts w:ascii="Times New Roman" w:hAnsi="Times New Roman" w:cs="Times New Roman"/>
                <w:sz w:val="24"/>
                <w:szCs w:val="24"/>
              </w:rPr>
              <w:t>Задача 1.1. Планирование доходов и содействие в обе</w:t>
            </w:r>
            <w:r w:rsidRPr="000D4590">
              <w:rPr>
                <w:rFonts w:ascii="Times New Roman" w:hAnsi="Times New Roman" w:cs="Times New Roman"/>
                <w:sz w:val="24"/>
                <w:szCs w:val="24"/>
              </w:rPr>
              <w:t>с</w:t>
            </w:r>
            <w:r w:rsidRPr="000D4590">
              <w:rPr>
                <w:rFonts w:ascii="Times New Roman" w:hAnsi="Times New Roman" w:cs="Times New Roman"/>
                <w:sz w:val="24"/>
                <w:szCs w:val="24"/>
              </w:rPr>
              <w:t>печении поступлений налог</w:t>
            </w:r>
            <w:r w:rsidRPr="000D4590">
              <w:rPr>
                <w:rFonts w:ascii="Times New Roman" w:hAnsi="Times New Roman" w:cs="Times New Roman"/>
                <w:sz w:val="24"/>
                <w:szCs w:val="24"/>
              </w:rPr>
              <w:t>о</w:t>
            </w:r>
            <w:r w:rsidRPr="000D4590">
              <w:rPr>
                <w:rFonts w:ascii="Times New Roman" w:hAnsi="Times New Roman" w:cs="Times New Roman"/>
                <w:sz w:val="24"/>
                <w:szCs w:val="24"/>
              </w:rPr>
              <w:t>вых и неналоговых д</w:t>
            </w:r>
            <w:r w:rsidRPr="000D4590">
              <w:rPr>
                <w:rFonts w:ascii="Times New Roman" w:hAnsi="Times New Roman" w:cs="Times New Roman"/>
                <w:sz w:val="24"/>
                <w:szCs w:val="24"/>
              </w:rPr>
              <w:t>о</w:t>
            </w:r>
            <w:r w:rsidRPr="000D4590">
              <w:rPr>
                <w:rFonts w:ascii="Times New Roman" w:hAnsi="Times New Roman" w:cs="Times New Roman"/>
                <w:sz w:val="24"/>
                <w:szCs w:val="24"/>
              </w:rPr>
              <w:t>ходов в консолид</w:t>
            </w:r>
            <w:r w:rsidRPr="000D4590">
              <w:rPr>
                <w:rFonts w:ascii="Times New Roman" w:hAnsi="Times New Roman" w:cs="Times New Roman"/>
                <w:sz w:val="24"/>
                <w:szCs w:val="24"/>
              </w:rPr>
              <w:t>и</w:t>
            </w:r>
            <w:r w:rsidRPr="000D4590">
              <w:rPr>
                <w:rFonts w:ascii="Times New Roman" w:hAnsi="Times New Roman" w:cs="Times New Roman"/>
                <w:sz w:val="24"/>
                <w:szCs w:val="24"/>
              </w:rPr>
              <w:t>рованный бюджет Поспелихинского района А</w:t>
            </w:r>
            <w:r w:rsidRPr="000D4590">
              <w:rPr>
                <w:rFonts w:ascii="Times New Roman" w:hAnsi="Times New Roman" w:cs="Times New Roman"/>
                <w:sz w:val="24"/>
                <w:szCs w:val="24"/>
              </w:rPr>
              <w:t>л</w:t>
            </w:r>
            <w:r w:rsidRPr="000D4590">
              <w:rPr>
                <w:rFonts w:ascii="Times New Roman" w:hAnsi="Times New Roman" w:cs="Times New Roman"/>
                <w:sz w:val="24"/>
                <w:szCs w:val="24"/>
              </w:rPr>
              <w:t>тайск</w:t>
            </w:r>
            <w:r w:rsidRPr="000D4590">
              <w:rPr>
                <w:rFonts w:ascii="Times New Roman" w:hAnsi="Times New Roman" w:cs="Times New Roman"/>
                <w:sz w:val="24"/>
                <w:szCs w:val="24"/>
              </w:rPr>
              <w:t>о</w:t>
            </w:r>
            <w:r w:rsidRPr="000D4590">
              <w:rPr>
                <w:rFonts w:ascii="Times New Roman" w:hAnsi="Times New Roman" w:cs="Times New Roman"/>
                <w:sz w:val="24"/>
                <w:szCs w:val="24"/>
              </w:rPr>
              <w:t xml:space="preserve">го края </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2022 - 2026 годы</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80"/>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110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r>
      <w:tr w:rsidR="00C41126" w:rsidRPr="000D4590" w:rsidTr="00C41126">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center"/>
          </w:tcPr>
          <w:p w:rsidR="00C41126" w:rsidRPr="000D4590" w:rsidRDefault="00C41126" w:rsidP="00C41126">
            <w:pPr>
              <w:pStyle w:val="ConsPlusNormal"/>
              <w:rPr>
                <w:rFonts w:ascii="Times New Roman" w:hAnsi="Times New Roman" w:cs="Times New Roman"/>
                <w:sz w:val="24"/>
                <w:szCs w:val="24"/>
              </w:rPr>
            </w:pPr>
            <w:r w:rsidRPr="000D4590">
              <w:rPr>
                <w:rFonts w:ascii="Times New Roman" w:hAnsi="Times New Roman" w:cs="Times New Roman"/>
                <w:sz w:val="24"/>
                <w:szCs w:val="24"/>
              </w:rPr>
              <w:t>3</w:t>
            </w:r>
          </w:p>
          <w:p w:rsidR="00C41126" w:rsidRPr="000D4590" w:rsidRDefault="00C41126" w:rsidP="00C41126">
            <w:r w:rsidRPr="000D4590">
              <w:t>3</w:t>
            </w:r>
          </w:p>
        </w:tc>
        <w:tc>
          <w:tcPr>
            <w:tcW w:w="3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Мероприятие 1.1.1. Осущест</w:t>
            </w:r>
            <w:r w:rsidRPr="000D4590">
              <w:rPr>
                <w:rFonts w:ascii="Times New Roman" w:hAnsi="Times New Roman" w:cs="Times New Roman"/>
                <w:sz w:val="24"/>
                <w:szCs w:val="24"/>
              </w:rPr>
              <w:t>в</w:t>
            </w:r>
            <w:r w:rsidRPr="000D4590">
              <w:rPr>
                <w:rFonts w:ascii="Times New Roman" w:hAnsi="Times New Roman" w:cs="Times New Roman"/>
                <w:sz w:val="24"/>
                <w:szCs w:val="24"/>
              </w:rPr>
              <w:t>ление мероприятий по увел</w:t>
            </w:r>
            <w:r w:rsidRPr="000D4590">
              <w:rPr>
                <w:rFonts w:ascii="Times New Roman" w:hAnsi="Times New Roman" w:cs="Times New Roman"/>
                <w:sz w:val="24"/>
                <w:szCs w:val="24"/>
              </w:rPr>
              <w:t>и</w:t>
            </w:r>
            <w:r w:rsidRPr="000D4590">
              <w:rPr>
                <w:rFonts w:ascii="Times New Roman" w:hAnsi="Times New Roman" w:cs="Times New Roman"/>
                <w:sz w:val="24"/>
                <w:szCs w:val="24"/>
              </w:rPr>
              <w:t>чению п</w:t>
            </w:r>
            <w:r w:rsidRPr="000D4590">
              <w:rPr>
                <w:rFonts w:ascii="Times New Roman" w:hAnsi="Times New Roman" w:cs="Times New Roman"/>
                <w:sz w:val="24"/>
                <w:szCs w:val="24"/>
              </w:rPr>
              <w:t>о</w:t>
            </w:r>
            <w:r w:rsidRPr="000D4590">
              <w:rPr>
                <w:rFonts w:ascii="Times New Roman" w:hAnsi="Times New Roman" w:cs="Times New Roman"/>
                <w:sz w:val="24"/>
                <w:szCs w:val="24"/>
              </w:rPr>
              <w:t>ступлений налоговых и неналоговых доходов в ко</w:t>
            </w:r>
            <w:r w:rsidRPr="000D4590">
              <w:rPr>
                <w:rFonts w:ascii="Times New Roman" w:hAnsi="Times New Roman" w:cs="Times New Roman"/>
                <w:sz w:val="24"/>
                <w:szCs w:val="24"/>
              </w:rPr>
              <w:t>н</w:t>
            </w:r>
            <w:r w:rsidRPr="000D4590">
              <w:rPr>
                <w:rFonts w:ascii="Times New Roman" w:hAnsi="Times New Roman" w:cs="Times New Roman"/>
                <w:sz w:val="24"/>
                <w:szCs w:val="24"/>
              </w:rPr>
              <w:t>солидированный бюджет П</w:t>
            </w:r>
            <w:r w:rsidRPr="000D4590">
              <w:rPr>
                <w:rFonts w:ascii="Times New Roman" w:hAnsi="Times New Roman" w:cs="Times New Roman"/>
                <w:sz w:val="24"/>
                <w:szCs w:val="24"/>
              </w:rPr>
              <w:t>о</w:t>
            </w:r>
            <w:r w:rsidRPr="000D4590">
              <w:rPr>
                <w:rFonts w:ascii="Times New Roman" w:hAnsi="Times New Roman" w:cs="Times New Roman"/>
                <w:sz w:val="24"/>
                <w:szCs w:val="24"/>
              </w:rPr>
              <w:t>спелихинского района Алта</w:t>
            </w:r>
            <w:r w:rsidRPr="000D4590">
              <w:rPr>
                <w:rFonts w:ascii="Times New Roman" w:hAnsi="Times New Roman" w:cs="Times New Roman"/>
                <w:sz w:val="24"/>
                <w:szCs w:val="24"/>
              </w:rPr>
              <w:t>й</w:t>
            </w:r>
            <w:r w:rsidRPr="000D4590">
              <w:rPr>
                <w:rFonts w:ascii="Times New Roman" w:hAnsi="Times New Roman" w:cs="Times New Roman"/>
                <w:sz w:val="24"/>
                <w:szCs w:val="24"/>
              </w:rPr>
              <w:t>ского края</w:t>
            </w:r>
          </w:p>
          <w:p w:rsidR="00C41126" w:rsidRPr="000D4590" w:rsidRDefault="00C41126" w:rsidP="00C41126">
            <w:pPr>
              <w:pStyle w:val="ConsPlusNormal"/>
              <w:jc w:val="both"/>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2022 - 2026 годы</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Комитет по финансам, налоговой и кредитной политике администр</w:t>
            </w:r>
            <w:r w:rsidRPr="000D4590">
              <w:rPr>
                <w:rFonts w:ascii="Times New Roman" w:hAnsi="Times New Roman" w:cs="Times New Roman"/>
                <w:sz w:val="24"/>
                <w:szCs w:val="24"/>
              </w:rPr>
              <w:t>а</w:t>
            </w:r>
            <w:r w:rsidRPr="000D4590">
              <w:rPr>
                <w:rFonts w:ascii="Times New Roman" w:hAnsi="Times New Roman" w:cs="Times New Roman"/>
                <w:sz w:val="24"/>
                <w:szCs w:val="24"/>
              </w:rPr>
              <w:t>ции Поспелихи</w:t>
            </w:r>
            <w:r w:rsidRPr="000D4590">
              <w:rPr>
                <w:rFonts w:ascii="Times New Roman" w:hAnsi="Times New Roman" w:cs="Times New Roman"/>
                <w:sz w:val="24"/>
                <w:szCs w:val="24"/>
              </w:rPr>
              <w:t>н</w:t>
            </w:r>
            <w:r w:rsidRPr="000D4590">
              <w:rPr>
                <w:rFonts w:ascii="Times New Roman" w:hAnsi="Times New Roman" w:cs="Times New Roman"/>
                <w:sz w:val="24"/>
                <w:szCs w:val="24"/>
              </w:rPr>
              <w:t>ского района, органы местн</w:t>
            </w:r>
            <w:r w:rsidRPr="000D4590">
              <w:rPr>
                <w:rFonts w:ascii="Times New Roman" w:hAnsi="Times New Roman" w:cs="Times New Roman"/>
                <w:sz w:val="24"/>
                <w:szCs w:val="24"/>
              </w:rPr>
              <w:t>о</w:t>
            </w:r>
            <w:r w:rsidRPr="000D4590">
              <w:rPr>
                <w:rFonts w:ascii="Times New Roman" w:hAnsi="Times New Roman" w:cs="Times New Roman"/>
                <w:sz w:val="24"/>
                <w:szCs w:val="24"/>
              </w:rPr>
              <w:t>го самоупра</w:t>
            </w:r>
            <w:r w:rsidRPr="000D4590">
              <w:rPr>
                <w:rFonts w:ascii="Times New Roman" w:hAnsi="Times New Roman" w:cs="Times New Roman"/>
                <w:sz w:val="24"/>
                <w:szCs w:val="24"/>
              </w:rPr>
              <w:t>в</w:t>
            </w:r>
            <w:r w:rsidRPr="000D4590">
              <w:rPr>
                <w:rFonts w:ascii="Times New Roman" w:hAnsi="Times New Roman" w:cs="Times New Roman"/>
                <w:sz w:val="24"/>
                <w:szCs w:val="24"/>
              </w:rPr>
              <w:t>ления</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80"/>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110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r>
      <w:tr w:rsidR="00C41126" w:rsidRPr="000D4590" w:rsidTr="00C41126">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both"/>
              <w:rPr>
                <w:rFonts w:ascii="Times New Roman" w:hAnsi="Times New Roman" w:cs="Times New Roman"/>
                <w:sz w:val="24"/>
                <w:szCs w:val="24"/>
              </w:rPr>
            </w:pPr>
            <w:r w:rsidRPr="000D4590">
              <w:rPr>
                <w:rFonts w:ascii="Times New Roman" w:hAnsi="Times New Roman" w:cs="Times New Roman"/>
                <w:sz w:val="24"/>
                <w:szCs w:val="24"/>
              </w:rPr>
              <w:t>4</w:t>
            </w:r>
          </w:p>
          <w:p w:rsidR="00C41126" w:rsidRPr="000D4590" w:rsidRDefault="00C41126" w:rsidP="00C41126">
            <w:r w:rsidRPr="000D4590">
              <w:t>4</w:t>
            </w:r>
          </w:p>
        </w:tc>
        <w:tc>
          <w:tcPr>
            <w:tcW w:w="3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Мероприятие 1.1.2. Анализ состо</w:t>
            </w:r>
            <w:r w:rsidRPr="000D4590">
              <w:rPr>
                <w:rFonts w:ascii="Times New Roman" w:hAnsi="Times New Roman" w:cs="Times New Roman"/>
                <w:sz w:val="24"/>
                <w:szCs w:val="24"/>
              </w:rPr>
              <w:t>я</w:t>
            </w:r>
            <w:r w:rsidRPr="000D4590">
              <w:rPr>
                <w:rFonts w:ascii="Times New Roman" w:hAnsi="Times New Roman" w:cs="Times New Roman"/>
                <w:sz w:val="24"/>
                <w:szCs w:val="24"/>
              </w:rPr>
              <w:t>ния задолженности по платежам в консолидирова</w:t>
            </w:r>
            <w:r w:rsidRPr="000D4590">
              <w:rPr>
                <w:rFonts w:ascii="Times New Roman" w:hAnsi="Times New Roman" w:cs="Times New Roman"/>
                <w:sz w:val="24"/>
                <w:szCs w:val="24"/>
              </w:rPr>
              <w:t>н</w:t>
            </w:r>
            <w:r w:rsidRPr="000D4590">
              <w:rPr>
                <w:rFonts w:ascii="Times New Roman" w:hAnsi="Times New Roman" w:cs="Times New Roman"/>
                <w:sz w:val="24"/>
                <w:szCs w:val="24"/>
              </w:rPr>
              <w:t>ный бюджет Посп</w:t>
            </w:r>
            <w:r w:rsidRPr="000D4590">
              <w:rPr>
                <w:rFonts w:ascii="Times New Roman" w:hAnsi="Times New Roman" w:cs="Times New Roman"/>
                <w:sz w:val="24"/>
                <w:szCs w:val="24"/>
              </w:rPr>
              <w:t>е</w:t>
            </w:r>
            <w:r w:rsidRPr="000D4590">
              <w:rPr>
                <w:rFonts w:ascii="Times New Roman" w:hAnsi="Times New Roman" w:cs="Times New Roman"/>
                <w:sz w:val="24"/>
                <w:szCs w:val="24"/>
              </w:rPr>
              <w:t>лихинского района Алтайского края</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2022 - 2026 годы</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80"/>
              <w:jc w:val="both"/>
              <w:rPr>
                <w:rFonts w:ascii="Times New Roman" w:hAnsi="Times New Roman" w:cs="Times New Roman"/>
                <w:sz w:val="24"/>
                <w:szCs w:val="24"/>
              </w:rPr>
            </w:pPr>
            <w:r w:rsidRPr="000D4590">
              <w:rPr>
                <w:rFonts w:ascii="Times New Roman" w:hAnsi="Times New Roman" w:cs="Times New Roman"/>
                <w:sz w:val="24"/>
                <w:szCs w:val="24"/>
              </w:rPr>
              <w:t>Комитет по финансам, налоговой и кредитной политике администр</w:t>
            </w:r>
            <w:r w:rsidRPr="000D4590">
              <w:rPr>
                <w:rFonts w:ascii="Times New Roman" w:hAnsi="Times New Roman" w:cs="Times New Roman"/>
                <w:sz w:val="24"/>
                <w:szCs w:val="24"/>
              </w:rPr>
              <w:t>а</w:t>
            </w:r>
            <w:r w:rsidRPr="000D4590">
              <w:rPr>
                <w:rFonts w:ascii="Times New Roman" w:hAnsi="Times New Roman" w:cs="Times New Roman"/>
                <w:sz w:val="24"/>
                <w:szCs w:val="24"/>
              </w:rPr>
              <w:t>ции Поспелихи</w:t>
            </w:r>
            <w:r w:rsidRPr="000D4590">
              <w:rPr>
                <w:rFonts w:ascii="Times New Roman" w:hAnsi="Times New Roman" w:cs="Times New Roman"/>
                <w:sz w:val="24"/>
                <w:szCs w:val="24"/>
              </w:rPr>
              <w:t>н</w:t>
            </w:r>
            <w:r w:rsidRPr="000D4590">
              <w:rPr>
                <w:rFonts w:ascii="Times New Roman" w:hAnsi="Times New Roman" w:cs="Times New Roman"/>
                <w:sz w:val="24"/>
                <w:szCs w:val="24"/>
              </w:rPr>
              <w:t>ского района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110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r>
      <w:tr w:rsidR="00C41126" w:rsidRPr="000D4590" w:rsidTr="00C41126">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both"/>
              <w:rPr>
                <w:rFonts w:ascii="Times New Roman" w:hAnsi="Times New Roman" w:cs="Times New Roman"/>
                <w:sz w:val="24"/>
                <w:szCs w:val="24"/>
              </w:rPr>
            </w:pPr>
            <w:r w:rsidRPr="000D4590">
              <w:rPr>
                <w:rFonts w:ascii="Times New Roman" w:hAnsi="Times New Roman" w:cs="Times New Roman"/>
                <w:sz w:val="24"/>
                <w:szCs w:val="24"/>
              </w:rPr>
              <w:t>55</w:t>
            </w:r>
          </w:p>
        </w:tc>
        <w:tc>
          <w:tcPr>
            <w:tcW w:w="3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Задача 1.2. Создание условий для финансового обеспечения задач и функций государства и повышения эффективного расходования бюджетных средств</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2022 - 2026 годы</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80"/>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110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r>
      <w:tr w:rsidR="00C41126" w:rsidRPr="000D4590" w:rsidTr="00C41126">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both"/>
              <w:rPr>
                <w:rFonts w:ascii="Times New Roman" w:hAnsi="Times New Roman" w:cs="Times New Roman"/>
                <w:sz w:val="24"/>
                <w:szCs w:val="24"/>
              </w:rPr>
            </w:pPr>
            <w:r w:rsidRPr="000D4590">
              <w:rPr>
                <w:rFonts w:ascii="Times New Roman" w:hAnsi="Times New Roman" w:cs="Times New Roman"/>
                <w:sz w:val="24"/>
                <w:szCs w:val="24"/>
              </w:rPr>
              <w:t>6</w:t>
            </w:r>
          </w:p>
          <w:p w:rsidR="00C41126" w:rsidRPr="000D4590" w:rsidRDefault="00C41126" w:rsidP="00C41126">
            <w:r w:rsidRPr="000D4590">
              <w:t>6</w:t>
            </w:r>
          </w:p>
        </w:tc>
        <w:tc>
          <w:tcPr>
            <w:tcW w:w="3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Мероприятие 1.2.1. Формир</w:t>
            </w:r>
            <w:r w:rsidRPr="000D4590">
              <w:rPr>
                <w:rFonts w:ascii="Times New Roman" w:hAnsi="Times New Roman" w:cs="Times New Roman"/>
                <w:sz w:val="24"/>
                <w:szCs w:val="24"/>
              </w:rPr>
              <w:t>о</w:t>
            </w:r>
            <w:r w:rsidRPr="000D4590">
              <w:rPr>
                <w:rFonts w:ascii="Times New Roman" w:hAnsi="Times New Roman" w:cs="Times New Roman"/>
                <w:sz w:val="24"/>
                <w:szCs w:val="24"/>
              </w:rPr>
              <w:t>вание и реализация бюдже</w:t>
            </w:r>
            <w:r w:rsidRPr="000D4590">
              <w:rPr>
                <w:rFonts w:ascii="Times New Roman" w:hAnsi="Times New Roman" w:cs="Times New Roman"/>
                <w:sz w:val="24"/>
                <w:szCs w:val="24"/>
              </w:rPr>
              <w:t>т</w:t>
            </w:r>
            <w:r w:rsidRPr="000D4590">
              <w:rPr>
                <w:rFonts w:ascii="Times New Roman" w:hAnsi="Times New Roman" w:cs="Times New Roman"/>
                <w:sz w:val="24"/>
                <w:szCs w:val="24"/>
              </w:rPr>
              <w:t>ной политики Поспелихинск</w:t>
            </w:r>
            <w:r w:rsidRPr="000D4590">
              <w:rPr>
                <w:rFonts w:ascii="Times New Roman" w:hAnsi="Times New Roman" w:cs="Times New Roman"/>
                <w:sz w:val="24"/>
                <w:szCs w:val="24"/>
              </w:rPr>
              <w:t>о</w:t>
            </w:r>
            <w:r w:rsidRPr="000D4590">
              <w:rPr>
                <w:rFonts w:ascii="Times New Roman" w:hAnsi="Times New Roman" w:cs="Times New Roman"/>
                <w:sz w:val="24"/>
                <w:szCs w:val="24"/>
              </w:rPr>
              <w:t>го района Алтайск</w:t>
            </w:r>
            <w:r w:rsidRPr="000D4590">
              <w:rPr>
                <w:rFonts w:ascii="Times New Roman" w:hAnsi="Times New Roman" w:cs="Times New Roman"/>
                <w:sz w:val="24"/>
                <w:szCs w:val="24"/>
              </w:rPr>
              <w:t>о</w:t>
            </w:r>
            <w:r w:rsidRPr="000D4590">
              <w:rPr>
                <w:rFonts w:ascii="Times New Roman" w:hAnsi="Times New Roman" w:cs="Times New Roman"/>
                <w:sz w:val="24"/>
                <w:szCs w:val="24"/>
              </w:rPr>
              <w:t>го края на среднесро</w:t>
            </w:r>
            <w:r w:rsidRPr="000D4590">
              <w:rPr>
                <w:rFonts w:ascii="Times New Roman" w:hAnsi="Times New Roman" w:cs="Times New Roman"/>
                <w:sz w:val="24"/>
                <w:szCs w:val="24"/>
              </w:rPr>
              <w:t>ч</w:t>
            </w:r>
            <w:r w:rsidRPr="000D4590">
              <w:rPr>
                <w:rFonts w:ascii="Times New Roman" w:hAnsi="Times New Roman" w:cs="Times New Roman"/>
                <w:sz w:val="24"/>
                <w:szCs w:val="24"/>
              </w:rPr>
              <w:t>ный период</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2022 - 2026 годы</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80"/>
              <w:jc w:val="both"/>
              <w:rPr>
                <w:rFonts w:ascii="Times New Roman" w:hAnsi="Times New Roman" w:cs="Times New Roman"/>
                <w:sz w:val="24"/>
                <w:szCs w:val="24"/>
              </w:rPr>
            </w:pPr>
            <w:r w:rsidRPr="000D4590">
              <w:rPr>
                <w:rFonts w:ascii="Times New Roman" w:hAnsi="Times New Roman" w:cs="Times New Roman"/>
                <w:sz w:val="24"/>
                <w:szCs w:val="24"/>
              </w:rPr>
              <w:t>Комитет по финансам, налоговой и кредитной политике администр</w:t>
            </w:r>
            <w:r w:rsidRPr="000D4590">
              <w:rPr>
                <w:rFonts w:ascii="Times New Roman" w:hAnsi="Times New Roman" w:cs="Times New Roman"/>
                <w:sz w:val="24"/>
                <w:szCs w:val="24"/>
              </w:rPr>
              <w:t>а</w:t>
            </w:r>
            <w:r w:rsidRPr="000D4590">
              <w:rPr>
                <w:rFonts w:ascii="Times New Roman" w:hAnsi="Times New Roman" w:cs="Times New Roman"/>
                <w:sz w:val="24"/>
                <w:szCs w:val="24"/>
              </w:rPr>
              <w:t>ции Поспелихи</w:t>
            </w:r>
            <w:r w:rsidRPr="000D4590">
              <w:rPr>
                <w:rFonts w:ascii="Times New Roman" w:hAnsi="Times New Roman" w:cs="Times New Roman"/>
                <w:sz w:val="24"/>
                <w:szCs w:val="24"/>
              </w:rPr>
              <w:t>н</w:t>
            </w:r>
            <w:r w:rsidRPr="000D4590">
              <w:rPr>
                <w:rFonts w:ascii="Times New Roman" w:hAnsi="Times New Roman" w:cs="Times New Roman"/>
                <w:sz w:val="24"/>
                <w:szCs w:val="24"/>
              </w:rPr>
              <w:t>ского района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110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r>
      <w:tr w:rsidR="00C41126" w:rsidRPr="000D4590" w:rsidTr="00C41126">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both"/>
              <w:rPr>
                <w:rFonts w:ascii="Times New Roman" w:hAnsi="Times New Roman" w:cs="Times New Roman"/>
                <w:sz w:val="24"/>
                <w:szCs w:val="24"/>
              </w:rPr>
            </w:pPr>
            <w:r w:rsidRPr="000D4590">
              <w:rPr>
                <w:rFonts w:ascii="Times New Roman" w:hAnsi="Times New Roman" w:cs="Times New Roman"/>
                <w:sz w:val="24"/>
                <w:szCs w:val="24"/>
              </w:rPr>
              <w:t>7</w:t>
            </w:r>
          </w:p>
          <w:p w:rsidR="00C41126" w:rsidRPr="000D4590" w:rsidRDefault="00C41126" w:rsidP="00C41126">
            <w:r w:rsidRPr="000D4590">
              <w:t>7</w:t>
            </w:r>
          </w:p>
        </w:tc>
        <w:tc>
          <w:tcPr>
            <w:tcW w:w="3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Мероприятие 1.2.2. Обеспеч</w:t>
            </w:r>
            <w:r w:rsidRPr="000D4590">
              <w:rPr>
                <w:rFonts w:ascii="Times New Roman" w:hAnsi="Times New Roman" w:cs="Times New Roman"/>
                <w:sz w:val="24"/>
                <w:szCs w:val="24"/>
              </w:rPr>
              <w:t>е</w:t>
            </w:r>
            <w:r w:rsidRPr="000D4590">
              <w:rPr>
                <w:rFonts w:ascii="Times New Roman" w:hAnsi="Times New Roman" w:cs="Times New Roman"/>
                <w:sz w:val="24"/>
                <w:szCs w:val="24"/>
              </w:rPr>
              <w:t>ние процесса бюджетного планир</w:t>
            </w:r>
            <w:r w:rsidRPr="000D4590">
              <w:rPr>
                <w:rFonts w:ascii="Times New Roman" w:hAnsi="Times New Roman" w:cs="Times New Roman"/>
                <w:sz w:val="24"/>
                <w:szCs w:val="24"/>
              </w:rPr>
              <w:t>о</w:t>
            </w:r>
            <w:r w:rsidRPr="000D4590">
              <w:rPr>
                <w:rFonts w:ascii="Times New Roman" w:hAnsi="Times New Roman" w:cs="Times New Roman"/>
                <w:sz w:val="24"/>
                <w:szCs w:val="24"/>
              </w:rPr>
              <w:t>вания посредством формирования проекта райо</w:t>
            </w:r>
            <w:r w:rsidRPr="000D4590">
              <w:rPr>
                <w:rFonts w:ascii="Times New Roman" w:hAnsi="Times New Roman" w:cs="Times New Roman"/>
                <w:sz w:val="24"/>
                <w:szCs w:val="24"/>
              </w:rPr>
              <w:t>н</w:t>
            </w:r>
            <w:r w:rsidRPr="000D4590">
              <w:rPr>
                <w:rFonts w:ascii="Times New Roman" w:hAnsi="Times New Roman" w:cs="Times New Roman"/>
                <w:sz w:val="24"/>
                <w:szCs w:val="24"/>
              </w:rPr>
              <w:t>ного бюджета и внесения в него изменений</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2022 - 2026 годы</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80"/>
              <w:jc w:val="both"/>
              <w:rPr>
                <w:rFonts w:ascii="Times New Roman" w:hAnsi="Times New Roman" w:cs="Times New Roman"/>
                <w:sz w:val="24"/>
                <w:szCs w:val="24"/>
              </w:rPr>
            </w:pPr>
            <w:r w:rsidRPr="000D4590">
              <w:rPr>
                <w:rFonts w:ascii="Times New Roman" w:hAnsi="Times New Roman" w:cs="Times New Roman"/>
                <w:sz w:val="24"/>
                <w:szCs w:val="24"/>
              </w:rPr>
              <w:t>Комитет по финансам, налоговой и кредитной политике администр</w:t>
            </w:r>
            <w:r w:rsidRPr="000D4590">
              <w:rPr>
                <w:rFonts w:ascii="Times New Roman" w:hAnsi="Times New Roman" w:cs="Times New Roman"/>
                <w:sz w:val="24"/>
                <w:szCs w:val="24"/>
              </w:rPr>
              <w:t>а</w:t>
            </w:r>
            <w:r w:rsidRPr="000D4590">
              <w:rPr>
                <w:rFonts w:ascii="Times New Roman" w:hAnsi="Times New Roman" w:cs="Times New Roman"/>
                <w:sz w:val="24"/>
                <w:szCs w:val="24"/>
              </w:rPr>
              <w:t>ции Поспелихи</w:t>
            </w:r>
            <w:r w:rsidRPr="000D4590">
              <w:rPr>
                <w:rFonts w:ascii="Times New Roman" w:hAnsi="Times New Roman" w:cs="Times New Roman"/>
                <w:sz w:val="24"/>
                <w:szCs w:val="24"/>
              </w:rPr>
              <w:t>н</w:t>
            </w:r>
            <w:r w:rsidRPr="000D4590">
              <w:rPr>
                <w:rFonts w:ascii="Times New Roman" w:hAnsi="Times New Roman" w:cs="Times New Roman"/>
                <w:sz w:val="24"/>
                <w:szCs w:val="24"/>
              </w:rPr>
              <w:t>ского района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110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r>
      <w:tr w:rsidR="00C41126" w:rsidRPr="000D4590" w:rsidTr="00C41126">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both"/>
              <w:rPr>
                <w:rFonts w:ascii="Times New Roman" w:hAnsi="Times New Roman" w:cs="Times New Roman"/>
                <w:sz w:val="24"/>
                <w:szCs w:val="24"/>
              </w:rPr>
            </w:pPr>
            <w:r w:rsidRPr="000D4590">
              <w:rPr>
                <w:rFonts w:ascii="Times New Roman" w:hAnsi="Times New Roman" w:cs="Times New Roman"/>
                <w:sz w:val="24"/>
                <w:szCs w:val="24"/>
              </w:rPr>
              <w:t>8</w:t>
            </w:r>
          </w:p>
          <w:p w:rsidR="00C41126" w:rsidRPr="000D4590" w:rsidRDefault="00C41126" w:rsidP="00C41126">
            <w:r w:rsidRPr="000D4590">
              <w:t>8</w:t>
            </w:r>
          </w:p>
        </w:tc>
        <w:tc>
          <w:tcPr>
            <w:tcW w:w="3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Мероприятие 1.2.3. Создание условий для эффективного расходования средств райо</w:t>
            </w:r>
            <w:r w:rsidRPr="000D4590">
              <w:rPr>
                <w:rFonts w:ascii="Times New Roman" w:hAnsi="Times New Roman" w:cs="Times New Roman"/>
                <w:sz w:val="24"/>
                <w:szCs w:val="24"/>
              </w:rPr>
              <w:t>н</w:t>
            </w:r>
            <w:r w:rsidRPr="000D4590">
              <w:rPr>
                <w:rFonts w:ascii="Times New Roman" w:hAnsi="Times New Roman" w:cs="Times New Roman"/>
                <w:sz w:val="24"/>
                <w:szCs w:val="24"/>
              </w:rPr>
              <w:t>ного бюджета</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2022 - 2026 годы</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80"/>
              <w:jc w:val="both"/>
              <w:rPr>
                <w:rFonts w:ascii="Times New Roman" w:hAnsi="Times New Roman" w:cs="Times New Roman"/>
                <w:sz w:val="24"/>
                <w:szCs w:val="24"/>
              </w:rPr>
            </w:pPr>
            <w:r w:rsidRPr="000D4590">
              <w:rPr>
                <w:rFonts w:ascii="Times New Roman" w:hAnsi="Times New Roman" w:cs="Times New Roman"/>
                <w:sz w:val="24"/>
                <w:szCs w:val="24"/>
              </w:rPr>
              <w:t>Комитет по финансам, налоговой и кредитной политике администр</w:t>
            </w:r>
            <w:r w:rsidRPr="000D4590">
              <w:rPr>
                <w:rFonts w:ascii="Times New Roman" w:hAnsi="Times New Roman" w:cs="Times New Roman"/>
                <w:sz w:val="24"/>
                <w:szCs w:val="24"/>
              </w:rPr>
              <w:t>а</w:t>
            </w:r>
            <w:r w:rsidRPr="000D4590">
              <w:rPr>
                <w:rFonts w:ascii="Times New Roman" w:hAnsi="Times New Roman" w:cs="Times New Roman"/>
                <w:sz w:val="24"/>
                <w:szCs w:val="24"/>
              </w:rPr>
              <w:t>ции Поспелихи</w:t>
            </w:r>
            <w:r w:rsidRPr="000D4590">
              <w:rPr>
                <w:rFonts w:ascii="Times New Roman" w:hAnsi="Times New Roman" w:cs="Times New Roman"/>
                <w:sz w:val="24"/>
                <w:szCs w:val="24"/>
              </w:rPr>
              <w:t>н</w:t>
            </w:r>
            <w:r w:rsidRPr="000D4590">
              <w:rPr>
                <w:rFonts w:ascii="Times New Roman" w:hAnsi="Times New Roman" w:cs="Times New Roman"/>
                <w:sz w:val="24"/>
                <w:szCs w:val="24"/>
              </w:rPr>
              <w:t>ского района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80"/>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110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r>
      <w:tr w:rsidR="00C41126" w:rsidRPr="000D4590" w:rsidTr="00C41126">
        <w:tc>
          <w:tcPr>
            <w:tcW w:w="567" w:type="dxa"/>
            <w:tcBorders>
              <w:top w:val="single" w:sz="4" w:space="0" w:color="000000"/>
              <w:left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both"/>
              <w:rPr>
                <w:rFonts w:ascii="Times New Roman" w:hAnsi="Times New Roman" w:cs="Times New Roman"/>
                <w:sz w:val="24"/>
                <w:szCs w:val="24"/>
              </w:rPr>
            </w:pPr>
            <w:r w:rsidRPr="000D4590">
              <w:rPr>
                <w:rFonts w:ascii="Times New Roman" w:hAnsi="Times New Roman" w:cs="Times New Roman"/>
                <w:sz w:val="24"/>
                <w:szCs w:val="24"/>
              </w:rPr>
              <w:t>99</w:t>
            </w:r>
          </w:p>
        </w:tc>
        <w:tc>
          <w:tcPr>
            <w:tcW w:w="3323" w:type="dxa"/>
            <w:tcBorders>
              <w:top w:val="single" w:sz="4" w:space="0" w:color="000000"/>
              <w:left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Задача 1.3. Обеспечение сб</w:t>
            </w:r>
            <w:r w:rsidRPr="000D4590">
              <w:rPr>
                <w:rFonts w:ascii="Times New Roman" w:hAnsi="Times New Roman" w:cs="Times New Roman"/>
                <w:sz w:val="24"/>
                <w:szCs w:val="24"/>
              </w:rPr>
              <w:t>а</w:t>
            </w:r>
            <w:r w:rsidRPr="000D4590">
              <w:rPr>
                <w:rFonts w:ascii="Times New Roman" w:hAnsi="Times New Roman" w:cs="Times New Roman"/>
                <w:sz w:val="24"/>
                <w:szCs w:val="24"/>
              </w:rPr>
              <w:t>лансир</w:t>
            </w:r>
            <w:r w:rsidRPr="000D4590">
              <w:rPr>
                <w:rFonts w:ascii="Times New Roman" w:hAnsi="Times New Roman" w:cs="Times New Roman"/>
                <w:sz w:val="24"/>
                <w:szCs w:val="24"/>
              </w:rPr>
              <w:t>о</w:t>
            </w:r>
            <w:r w:rsidRPr="000D4590">
              <w:rPr>
                <w:rFonts w:ascii="Times New Roman" w:hAnsi="Times New Roman" w:cs="Times New Roman"/>
                <w:sz w:val="24"/>
                <w:szCs w:val="24"/>
              </w:rPr>
              <w:t>ванности бюджетов сельских пос</w:t>
            </w:r>
            <w:r w:rsidRPr="000D4590">
              <w:rPr>
                <w:rFonts w:ascii="Times New Roman" w:hAnsi="Times New Roman" w:cs="Times New Roman"/>
                <w:sz w:val="24"/>
                <w:szCs w:val="24"/>
              </w:rPr>
              <w:t>е</w:t>
            </w:r>
            <w:r w:rsidRPr="000D4590">
              <w:rPr>
                <w:rFonts w:ascii="Times New Roman" w:hAnsi="Times New Roman" w:cs="Times New Roman"/>
                <w:sz w:val="24"/>
                <w:szCs w:val="24"/>
              </w:rPr>
              <w:t>лений</w:t>
            </w:r>
          </w:p>
        </w:tc>
        <w:tc>
          <w:tcPr>
            <w:tcW w:w="850" w:type="dxa"/>
            <w:tcBorders>
              <w:top w:val="single" w:sz="4" w:space="0" w:color="000000"/>
              <w:left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2022 - 2026 годы</w:t>
            </w:r>
          </w:p>
        </w:tc>
        <w:tc>
          <w:tcPr>
            <w:tcW w:w="2693" w:type="dxa"/>
            <w:tcBorders>
              <w:top w:val="single" w:sz="4" w:space="0" w:color="000000"/>
              <w:left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p w:rsidR="00C41126" w:rsidRPr="000D4590" w:rsidRDefault="00C41126" w:rsidP="00C41126"/>
        </w:tc>
        <w:tc>
          <w:tcPr>
            <w:tcW w:w="1134" w:type="dxa"/>
            <w:tcBorders>
              <w:top w:val="single" w:sz="4" w:space="0" w:color="000000"/>
              <w:left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highlight w:val="yellow"/>
              </w:rPr>
            </w:pPr>
          </w:p>
          <w:p w:rsidR="00C41126" w:rsidRPr="000D4590" w:rsidRDefault="00C41126" w:rsidP="00C41126">
            <w:pPr>
              <w:tabs>
                <w:tab w:val="left" w:pos="795"/>
              </w:tabs>
              <w:jc w:val="center"/>
              <w:rPr>
                <w:highlight w:val="yellow"/>
              </w:rPr>
            </w:pPr>
            <w:r w:rsidRPr="000D4590">
              <w:t>5315,0</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rPr>
            </w:pPr>
          </w:p>
          <w:p w:rsidR="00C41126" w:rsidRPr="000D4590" w:rsidRDefault="00C41126" w:rsidP="00C41126">
            <w:pPr>
              <w:jc w:val="center"/>
            </w:pPr>
            <w:r w:rsidRPr="000D4590">
              <w:t>11917,2</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hanging="61"/>
              <w:jc w:val="center"/>
              <w:rPr>
                <w:rFonts w:ascii="Times New Roman" w:hAnsi="Times New Roman" w:cs="Times New Roman"/>
                <w:sz w:val="24"/>
                <w:szCs w:val="24"/>
              </w:rPr>
            </w:pPr>
          </w:p>
          <w:p w:rsidR="00C41126" w:rsidRPr="000D4590" w:rsidRDefault="00C41126" w:rsidP="00C41126">
            <w:pPr>
              <w:pStyle w:val="ConsPlusNormal"/>
              <w:ind w:hanging="61"/>
              <w:jc w:val="center"/>
              <w:rPr>
                <w:rFonts w:ascii="Times New Roman" w:hAnsi="Times New Roman" w:cs="Times New Roman"/>
                <w:sz w:val="24"/>
                <w:szCs w:val="24"/>
              </w:rPr>
            </w:pPr>
            <w:r w:rsidRPr="000D4590">
              <w:rPr>
                <w:rFonts w:ascii="Times New Roman" w:hAnsi="Times New Roman" w:cs="Times New Roman"/>
                <w:sz w:val="24"/>
                <w:szCs w:val="24"/>
              </w:rPr>
              <w:t>14370,0</w:t>
            </w:r>
          </w:p>
        </w:tc>
        <w:tc>
          <w:tcPr>
            <w:tcW w:w="993" w:type="dxa"/>
            <w:tcBorders>
              <w:top w:val="single" w:sz="4" w:space="0" w:color="000000"/>
              <w:left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rPr>
            </w:pPr>
          </w:p>
          <w:p w:rsidR="00C41126" w:rsidRPr="000D4590" w:rsidRDefault="00C41126" w:rsidP="00C41126">
            <w:pPr>
              <w:pStyle w:val="ConsPlusNormal"/>
              <w:ind w:firstLine="0"/>
              <w:jc w:val="center"/>
              <w:rPr>
                <w:rFonts w:ascii="Times New Roman" w:hAnsi="Times New Roman" w:cs="Times New Roman"/>
                <w:sz w:val="24"/>
                <w:szCs w:val="24"/>
              </w:rPr>
            </w:pPr>
            <w:r w:rsidRPr="000D4590">
              <w:rPr>
                <w:rFonts w:ascii="Times New Roman" w:hAnsi="Times New Roman" w:cs="Times New Roman"/>
                <w:sz w:val="24"/>
                <w:szCs w:val="24"/>
              </w:rPr>
              <w:t>15500,0</w:t>
            </w:r>
          </w:p>
        </w:tc>
        <w:tc>
          <w:tcPr>
            <w:tcW w:w="992" w:type="dxa"/>
            <w:tcBorders>
              <w:top w:val="single" w:sz="4" w:space="0" w:color="000000"/>
              <w:left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rPr>
            </w:pPr>
          </w:p>
          <w:p w:rsidR="00C41126" w:rsidRPr="000D4590" w:rsidRDefault="00C41126" w:rsidP="00C41126">
            <w:pPr>
              <w:pStyle w:val="ConsPlusNormal"/>
              <w:ind w:firstLine="0"/>
              <w:jc w:val="center"/>
              <w:rPr>
                <w:rFonts w:ascii="Times New Roman" w:hAnsi="Times New Roman" w:cs="Times New Roman"/>
                <w:sz w:val="24"/>
                <w:szCs w:val="24"/>
              </w:rPr>
            </w:pPr>
            <w:r w:rsidRPr="000D4590">
              <w:rPr>
                <w:rFonts w:ascii="Times New Roman" w:hAnsi="Times New Roman" w:cs="Times New Roman"/>
                <w:sz w:val="24"/>
                <w:szCs w:val="24"/>
              </w:rPr>
              <w:t>6000,0</w:t>
            </w:r>
          </w:p>
        </w:tc>
        <w:tc>
          <w:tcPr>
            <w:tcW w:w="993" w:type="dxa"/>
            <w:tcBorders>
              <w:top w:val="single" w:sz="4" w:space="0" w:color="000000"/>
              <w:left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rPr>
            </w:pPr>
          </w:p>
          <w:p w:rsidR="00C41126" w:rsidRPr="000D4590" w:rsidRDefault="00C41126" w:rsidP="00C41126">
            <w:pPr>
              <w:pStyle w:val="ConsPlusNormal"/>
              <w:ind w:firstLine="0"/>
              <w:jc w:val="center"/>
              <w:rPr>
                <w:rFonts w:ascii="Times New Roman" w:hAnsi="Times New Roman" w:cs="Times New Roman"/>
                <w:sz w:val="24"/>
                <w:szCs w:val="24"/>
              </w:rPr>
            </w:pPr>
            <w:r w:rsidRPr="000D4590">
              <w:rPr>
                <w:rFonts w:ascii="Times New Roman" w:hAnsi="Times New Roman" w:cs="Times New Roman"/>
                <w:sz w:val="24"/>
                <w:szCs w:val="24"/>
              </w:rPr>
              <w:t>53102,2</w:t>
            </w:r>
          </w:p>
        </w:tc>
        <w:tc>
          <w:tcPr>
            <w:tcW w:w="1106" w:type="dxa"/>
            <w:tcBorders>
              <w:top w:val="single" w:sz="4" w:space="0" w:color="000000"/>
              <w:left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highlight w:val="yellow"/>
              </w:rPr>
            </w:pPr>
            <w:r w:rsidRPr="000D4590">
              <w:rPr>
                <w:rFonts w:ascii="Times New Roman" w:hAnsi="Times New Roman" w:cs="Times New Roman"/>
                <w:sz w:val="24"/>
                <w:szCs w:val="24"/>
              </w:rPr>
              <w:t>райо</w:t>
            </w:r>
            <w:r w:rsidRPr="000D4590">
              <w:rPr>
                <w:rFonts w:ascii="Times New Roman" w:hAnsi="Times New Roman" w:cs="Times New Roman"/>
                <w:sz w:val="24"/>
                <w:szCs w:val="24"/>
              </w:rPr>
              <w:t>н</w:t>
            </w:r>
            <w:r w:rsidRPr="000D4590">
              <w:rPr>
                <w:rFonts w:ascii="Times New Roman" w:hAnsi="Times New Roman" w:cs="Times New Roman"/>
                <w:sz w:val="24"/>
                <w:szCs w:val="24"/>
              </w:rPr>
              <w:t>ный бюджет</w:t>
            </w:r>
          </w:p>
        </w:tc>
      </w:tr>
      <w:tr w:rsidR="00C41126" w:rsidRPr="000D4590" w:rsidTr="000D4590">
        <w:trPr>
          <w:trHeight w:val="872"/>
        </w:trPr>
        <w:tc>
          <w:tcPr>
            <w:tcW w:w="567" w:type="dxa"/>
            <w:tcBorders>
              <w:top w:val="single" w:sz="4" w:space="0" w:color="000000"/>
              <w:left w:val="single" w:sz="4" w:space="0" w:color="000000"/>
              <w:bottom w:val="single" w:sz="4" w:space="0" w:color="auto"/>
              <w:right w:val="single" w:sz="4" w:space="0" w:color="000000"/>
            </w:tcBorders>
            <w:tcMar>
              <w:top w:w="102" w:type="dxa"/>
              <w:left w:w="62" w:type="dxa"/>
              <w:bottom w:w="102" w:type="dxa"/>
              <w:right w:w="62" w:type="dxa"/>
            </w:tcMar>
          </w:tcPr>
          <w:p w:rsidR="00C41126" w:rsidRPr="000D4590" w:rsidRDefault="00C41126" w:rsidP="00C41126">
            <w:pPr>
              <w:pStyle w:val="ConsPlusNormal"/>
              <w:jc w:val="both"/>
              <w:rPr>
                <w:rFonts w:ascii="Times New Roman" w:hAnsi="Times New Roman" w:cs="Times New Roman"/>
                <w:sz w:val="24"/>
                <w:szCs w:val="24"/>
              </w:rPr>
            </w:pPr>
            <w:r w:rsidRPr="000D4590">
              <w:rPr>
                <w:rFonts w:ascii="Times New Roman" w:hAnsi="Times New Roman" w:cs="Times New Roman"/>
                <w:sz w:val="24"/>
                <w:szCs w:val="24"/>
              </w:rPr>
              <w:t>110</w:t>
            </w:r>
          </w:p>
        </w:tc>
        <w:tc>
          <w:tcPr>
            <w:tcW w:w="3323" w:type="dxa"/>
            <w:tcBorders>
              <w:top w:val="single" w:sz="4" w:space="0" w:color="000000"/>
              <w:left w:val="single" w:sz="4" w:space="0" w:color="000000"/>
              <w:bottom w:val="single" w:sz="4" w:space="0" w:color="auto"/>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Мероприятие 1.3.1. Поддер</w:t>
            </w:r>
            <w:r w:rsidRPr="000D4590">
              <w:rPr>
                <w:rFonts w:ascii="Times New Roman" w:hAnsi="Times New Roman" w:cs="Times New Roman"/>
                <w:sz w:val="24"/>
                <w:szCs w:val="24"/>
              </w:rPr>
              <w:t>ж</w:t>
            </w:r>
            <w:r w:rsidRPr="000D4590">
              <w:rPr>
                <w:rFonts w:ascii="Times New Roman" w:hAnsi="Times New Roman" w:cs="Times New Roman"/>
                <w:sz w:val="24"/>
                <w:szCs w:val="24"/>
              </w:rPr>
              <w:t>ка мер по обеспечению сб</w:t>
            </w:r>
            <w:r w:rsidRPr="000D4590">
              <w:rPr>
                <w:rFonts w:ascii="Times New Roman" w:hAnsi="Times New Roman" w:cs="Times New Roman"/>
                <w:sz w:val="24"/>
                <w:szCs w:val="24"/>
              </w:rPr>
              <w:t>а</w:t>
            </w:r>
            <w:r w:rsidRPr="000D4590">
              <w:rPr>
                <w:rFonts w:ascii="Times New Roman" w:hAnsi="Times New Roman" w:cs="Times New Roman"/>
                <w:sz w:val="24"/>
                <w:szCs w:val="24"/>
              </w:rPr>
              <w:t>лансир</w:t>
            </w:r>
            <w:r w:rsidRPr="000D4590">
              <w:rPr>
                <w:rFonts w:ascii="Times New Roman" w:hAnsi="Times New Roman" w:cs="Times New Roman"/>
                <w:sz w:val="24"/>
                <w:szCs w:val="24"/>
              </w:rPr>
              <w:t>о</w:t>
            </w:r>
            <w:r w:rsidRPr="000D4590">
              <w:rPr>
                <w:rFonts w:ascii="Times New Roman" w:hAnsi="Times New Roman" w:cs="Times New Roman"/>
                <w:sz w:val="24"/>
                <w:szCs w:val="24"/>
              </w:rPr>
              <w:t>ванности бюджетов сельских поселений Поспел</w:t>
            </w:r>
            <w:r w:rsidRPr="000D4590">
              <w:rPr>
                <w:rFonts w:ascii="Times New Roman" w:hAnsi="Times New Roman" w:cs="Times New Roman"/>
                <w:sz w:val="24"/>
                <w:szCs w:val="24"/>
              </w:rPr>
              <w:t>и</w:t>
            </w:r>
            <w:r w:rsidRPr="000D4590">
              <w:rPr>
                <w:rFonts w:ascii="Times New Roman" w:hAnsi="Times New Roman" w:cs="Times New Roman"/>
                <w:sz w:val="24"/>
                <w:szCs w:val="24"/>
              </w:rPr>
              <w:t>хинского района Алтайского края</w:t>
            </w:r>
          </w:p>
          <w:p w:rsidR="00C41126" w:rsidRPr="000D4590" w:rsidRDefault="00C41126" w:rsidP="00C41126">
            <w:pPr>
              <w:pStyle w:val="ConsPlusNormal"/>
              <w:ind w:firstLine="0"/>
              <w:jc w:val="both"/>
              <w:rPr>
                <w:rFonts w:ascii="Times New Roman" w:hAnsi="Times New Roman" w:cs="Times New Roman"/>
                <w:sz w:val="24"/>
                <w:szCs w:val="24"/>
              </w:rPr>
            </w:pPr>
          </w:p>
          <w:p w:rsidR="00C41126" w:rsidRPr="000D4590" w:rsidRDefault="00C41126" w:rsidP="00C41126">
            <w:pPr>
              <w:pStyle w:val="ConsPlusNormal"/>
              <w:ind w:firstLine="0"/>
              <w:jc w:val="both"/>
              <w:rPr>
                <w:rFonts w:ascii="Times New Roman" w:hAnsi="Times New Roman" w:cs="Times New Roman"/>
                <w:sz w:val="24"/>
                <w:szCs w:val="24"/>
              </w:rPr>
            </w:pPr>
          </w:p>
        </w:tc>
        <w:tc>
          <w:tcPr>
            <w:tcW w:w="850" w:type="dxa"/>
            <w:tcBorders>
              <w:top w:val="single" w:sz="4" w:space="0" w:color="000000"/>
              <w:left w:val="single" w:sz="4" w:space="0" w:color="000000"/>
              <w:bottom w:val="single" w:sz="4" w:space="0" w:color="auto"/>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2022 - 2026 годы</w:t>
            </w:r>
          </w:p>
        </w:tc>
        <w:tc>
          <w:tcPr>
            <w:tcW w:w="2693" w:type="dxa"/>
            <w:tcBorders>
              <w:top w:val="single" w:sz="4" w:space="0" w:color="000000"/>
              <w:left w:val="single" w:sz="4" w:space="0" w:color="000000"/>
              <w:bottom w:val="single" w:sz="4" w:space="0" w:color="auto"/>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Комитет по финансам, налоговой и кредитной политике администр</w:t>
            </w:r>
            <w:r w:rsidRPr="000D4590">
              <w:rPr>
                <w:rFonts w:ascii="Times New Roman" w:hAnsi="Times New Roman" w:cs="Times New Roman"/>
                <w:sz w:val="24"/>
                <w:szCs w:val="24"/>
              </w:rPr>
              <w:t>а</w:t>
            </w:r>
            <w:r w:rsidRPr="000D4590">
              <w:rPr>
                <w:rFonts w:ascii="Times New Roman" w:hAnsi="Times New Roman" w:cs="Times New Roman"/>
                <w:sz w:val="24"/>
                <w:szCs w:val="24"/>
              </w:rPr>
              <w:t>ции Поспелихи</w:t>
            </w:r>
            <w:r w:rsidRPr="000D4590">
              <w:rPr>
                <w:rFonts w:ascii="Times New Roman" w:hAnsi="Times New Roman" w:cs="Times New Roman"/>
                <w:sz w:val="24"/>
                <w:szCs w:val="24"/>
              </w:rPr>
              <w:t>н</w:t>
            </w:r>
            <w:r w:rsidRPr="000D4590">
              <w:rPr>
                <w:rFonts w:ascii="Times New Roman" w:hAnsi="Times New Roman" w:cs="Times New Roman"/>
                <w:sz w:val="24"/>
                <w:szCs w:val="24"/>
              </w:rPr>
              <w:t>ского района</w:t>
            </w:r>
          </w:p>
        </w:tc>
        <w:tc>
          <w:tcPr>
            <w:tcW w:w="1134" w:type="dxa"/>
            <w:tcBorders>
              <w:top w:val="single" w:sz="4" w:space="0" w:color="000000"/>
              <w:left w:val="single" w:sz="4" w:space="0" w:color="000000"/>
              <w:bottom w:val="single" w:sz="4" w:space="0" w:color="auto"/>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highlight w:val="yellow"/>
              </w:rPr>
            </w:pPr>
          </w:p>
          <w:p w:rsidR="00C41126" w:rsidRPr="000D4590" w:rsidRDefault="00C41126" w:rsidP="00C41126">
            <w:pPr>
              <w:tabs>
                <w:tab w:val="left" w:pos="795"/>
              </w:tabs>
              <w:jc w:val="center"/>
              <w:rPr>
                <w:highlight w:val="yellow"/>
              </w:rPr>
            </w:pPr>
            <w:r w:rsidRPr="000D4590">
              <w:t>5315,0</w:t>
            </w:r>
          </w:p>
        </w:tc>
        <w:tc>
          <w:tcPr>
            <w:tcW w:w="992" w:type="dxa"/>
            <w:tcBorders>
              <w:top w:val="single" w:sz="4" w:space="0" w:color="000000"/>
              <w:left w:val="single" w:sz="4" w:space="0" w:color="000000"/>
              <w:bottom w:val="single" w:sz="4" w:space="0" w:color="auto"/>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p w:rsidR="00C41126" w:rsidRPr="000D4590" w:rsidRDefault="00C41126" w:rsidP="00C41126">
            <w:pPr>
              <w:jc w:val="center"/>
            </w:pPr>
            <w:r w:rsidRPr="000D4590">
              <w:t>11917,2</w:t>
            </w:r>
          </w:p>
        </w:tc>
        <w:tc>
          <w:tcPr>
            <w:tcW w:w="992" w:type="dxa"/>
            <w:tcBorders>
              <w:top w:val="single" w:sz="4" w:space="0" w:color="000000"/>
              <w:left w:val="single" w:sz="4" w:space="0" w:color="000000"/>
              <w:bottom w:val="single" w:sz="4" w:space="0" w:color="auto"/>
              <w:right w:val="single" w:sz="4" w:space="0" w:color="000000"/>
            </w:tcBorders>
            <w:tcMar>
              <w:top w:w="102" w:type="dxa"/>
              <w:left w:w="62" w:type="dxa"/>
              <w:bottom w:w="102" w:type="dxa"/>
              <w:right w:w="62" w:type="dxa"/>
            </w:tcMar>
          </w:tcPr>
          <w:p w:rsidR="00C41126" w:rsidRPr="000D4590" w:rsidRDefault="00C41126" w:rsidP="00C41126">
            <w:pPr>
              <w:pStyle w:val="ConsPlusNormal"/>
              <w:ind w:hanging="61"/>
              <w:jc w:val="center"/>
              <w:rPr>
                <w:rFonts w:ascii="Times New Roman" w:hAnsi="Times New Roman" w:cs="Times New Roman"/>
                <w:sz w:val="24"/>
                <w:szCs w:val="24"/>
              </w:rPr>
            </w:pPr>
          </w:p>
          <w:p w:rsidR="00C41126" w:rsidRPr="000D4590" w:rsidRDefault="00C41126" w:rsidP="00C41126">
            <w:pPr>
              <w:pStyle w:val="ConsPlusNormal"/>
              <w:ind w:hanging="61"/>
              <w:jc w:val="center"/>
              <w:rPr>
                <w:rFonts w:ascii="Times New Roman" w:hAnsi="Times New Roman" w:cs="Times New Roman"/>
                <w:sz w:val="24"/>
                <w:szCs w:val="24"/>
              </w:rPr>
            </w:pPr>
            <w:r w:rsidRPr="000D4590">
              <w:rPr>
                <w:rFonts w:ascii="Times New Roman" w:hAnsi="Times New Roman" w:cs="Times New Roman"/>
                <w:sz w:val="24"/>
                <w:szCs w:val="24"/>
              </w:rPr>
              <w:t>14370,0</w:t>
            </w:r>
          </w:p>
        </w:tc>
        <w:tc>
          <w:tcPr>
            <w:tcW w:w="993" w:type="dxa"/>
            <w:tcBorders>
              <w:top w:val="single" w:sz="4" w:space="0" w:color="000000"/>
              <w:left w:val="single" w:sz="4" w:space="0" w:color="000000"/>
              <w:bottom w:val="single" w:sz="4" w:space="0" w:color="auto"/>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rPr>
            </w:pPr>
          </w:p>
          <w:p w:rsidR="00C41126" w:rsidRPr="000D4590" w:rsidRDefault="00C41126" w:rsidP="00C41126">
            <w:pPr>
              <w:pStyle w:val="ConsPlusNormal"/>
              <w:ind w:firstLine="0"/>
              <w:jc w:val="center"/>
              <w:rPr>
                <w:rFonts w:ascii="Times New Roman" w:hAnsi="Times New Roman" w:cs="Times New Roman"/>
                <w:sz w:val="24"/>
                <w:szCs w:val="24"/>
              </w:rPr>
            </w:pPr>
            <w:r w:rsidRPr="000D4590">
              <w:rPr>
                <w:rFonts w:ascii="Times New Roman" w:hAnsi="Times New Roman" w:cs="Times New Roman"/>
                <w:sz w:val="24"/>
                <w:szCs w:val="24"/>
              </w:rPr>
              <w:t>15500,0</w:t>
            </w:r>
          </w:p>
        </w:tc>
        <w:tc>
          <w:tcPr>
            <w:tcW w:w="992" w:type="dxa"/>
            <w:tcBorders>
              <w:top w:val="single" w:sz="4" w:space="0" w:color="000000"/>
              <w:left w:val="single" w:sz="4" w:space="0" w:color="000000"/>
              <w:bottom w:val="single" w:sz="4" w:space="0" w:color="auto"/>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rPr>
            </w:pPr>
          </w:p>
          <w:p w:rsidR="00C41126" w:rsidRPr="000D4590" w:rsidRDefault="00C41126" w:rsidP="00C41126">
            <w:pPr>
              <w:pStyle w:val="ConsPlusNormal"/>
              <w:ind w:firstLine="0"/>
              <w:jc w:val="center"/>
              <w:rPr>
                <w:rFonts w:ascii="Times New Roman" w:hAnsi="Times New Roman" w:cs="Times New Roman"/>
                <w:sz w:val="24"/>
                <w:szCs w:val="24"/>
              </w:rPr>
            </w:pPr>
            <w:r w:rsidRPr="000D4590">
              <w:rPr>
                <w:rFonts w:ascii="Times New Roman" w:hAnsi="Times New Roman" w:cs="Times New Roman"/>
                <w:sz w:val="24"/>
                <w:szCs w:val="24"/>
              </w:rPr>
              <w:t>6000,0</w:t>
            </w:r>
          </w:p>
          <w:p w:rsidR="00C41126" w:rsidRPr="000D4590" w:rsidRDefault="00C41126" w:rsidP="00C41126">
            <w:pPr>
              <w:pStyle w:val="ConsPlusNormal"/>
              <w:ind w:firstLine="0"/>
              <w:jc w:val="center"/>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auto"/>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rPr>
            </w:pPr>
          </w:p>
          <w:p w:rsidR="00C41126" w:rsidRPr="000D4590" w:rsidRDefault="00C41126" w:rsidP="00C41126">
            <w:pPr>
              <w:pStyle w:val="ConsPlusNormal"/>
              <w:ind w:firstLine="0"/>
              <w:jc w:val="center"/>
              <w:rPr>
                <w:rFonts w:ascii="Times New Roman" w:hAnsi="Times New Roman" w:cs="Times New Roman"/>
                <w:sz w:val="24"/>
                <w:szCs w:val="24"/>
              </w:rPr>
            </w:pPr>
            <w:r w:rsidRPr="000D4590">
              <w:rPr>
                <w:rFonts w:ascii="Times New Roman" w:hAnsi="Times New Roman" w:cs="Times New Roman"/>
                <w:sz w:val="24"/>
                <w:szCs w:val="24"/>
              </w:rPr>
              <w:t>53102,2</w:t>
            </w:r>
          </w:p>
        </w:tc>
        <w:tc>
          <w:tcPr>
            <w:tcW w:w="1106" w:type="dxa"/>
            <w:tcBorders>
              <w:top w:val="single" w:sz="4" w:space="0" w:color="000000"/>
              <w:left w:val="single" w:sz="4" w:space="0" w:color="000000"/>
              <w:bottom w:val="single" w:sz="4" w:space="0" w:color="auto"/>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highlight w:val="yellow"/>
              </w:rPr>
            </w:pPr>
            <w:r w:rsidRPr="000D4590">
              <w:rPr>
                <w:rFonts w:ascii="Times New Roman" w:hAnsi="Times New Roman" w:cs="Times New Roman"/>
                <w:sz w:val="24"/>
                <w:szCs w:val="24"/>
              </w:rPr>
              <w:t>райо</w:t>
            </w:r>
            <w:r w:rsidRPr="000D4590">
              <w:rPr>
                <w:rFonts w:ascii="Times New Roman" w:hAnsi="Times New Roman" w:cs="Times New Roman"/>
                <w:sz w:val="24"/>
                <w:szCs w:val="24"/>
              </w:rPr>
              <w:t>н</w:t>
            </w:r>
            <w:r w:rsidRPr="000D4590">
              <w:rPr>
                <w:rFonts w:ascii="Times New Roman" w:hAnsi="Times New Roman" w:cs="Times New Roman"/>
                <w:sz w:val="24"/>
                <w:szCs w:val="24"/>
              </w:rPr>
              <w:t>ный бюджет</w:t>
            </w:r>
          </w:p>
        </w:tc>
      </w:tr>
      <w:tr w:rsidR="00C41126" w:rsidRPr="000D4590" w:rsidTr="000D4590">
        <w:tc>
          <w:tcPr>
            <w:tcW w:w="56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41126" w:rsidRPr="000D4590" w:rsidRDefault="00C41126" w:rsidP="00C41126">
            <w:pPr>
              <w:pStyle w:val="ConsPlusNormal"/>
              <w:jc w:val="both"/>
              <w:rPr>
                <w:rFonts w:ascii="Times New Roman" w:hAnsi="Times New Roman" w:cs="Times New Roman"/>
                <w:sz w:val="24"/>
                <w:szCs w:val="24"/>
              </w:rPr>
            </w:pPr>
            <w:r w:rsidRPr="000D4590">
              <w:rPr>
                <w:rFonts w:ascii="Times New Roman" w:hAnsi="Times New Roman" w:cs="Times New Roman"/>
                <w:sz w:val="24"/>
                <w:szCs w:val="24"/>
              </w:rPr>
              <w:t>111</w:t>
            </w:r>
          </w:p>
        </w:tc>
        <w:tc>
          <w:tcPr>
            <w:tcW w:w="332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Задача 1.4. Содействие пов</w:t>
            </w:r>
            <w:r w:rsidRPr="000D4590">
              <w:rPr>
                <w:rFonts w:ascii="Times New Roman" w:hAnsi="Times New Roman" w:cs="Times New Roman"/>
                <w:sz w:val="24"/>
                <w:szCs w:val="24"/>
              </w:rPr>
              <w:t>ы</w:t>
            </w:r>
            <w:r w:rsidRPr="000D4590">
              <w:rPr>
                <w:rFonts w:ascii="Times New Roman" w:hAnsi="Times New Roman" w:cs="Times New Roman"/>
                <w:sz w:val="24"/>
                <w:szCs w:val="24"/>
              </w:rPr>
              <w:t>шению качества управления муниципал</w:t>
            </w:r>
            <w:r w:rsidRPr="000D4590">
              <w:rPr>
                <w:rFonts w:ascii="Times New Roman" w:hAnsi="Times New Roman" w:cs="Times New Roman"/>
                <w:sz w:val="24"/>
                <w:szCs w:val="24"/>
              </w:rPr>
              <w:t>ь</w:t>
            </w:r>
            <w:r w:rsidRPr="000D4590">
              <w:rPr>
                <w:rFonts w:ascii="Times New Roman" w:hAnsi="Times New Roman" w:cs="Times New Roman"/>
                <w:sz w:val="24"/>
                <w:szCs w:val="24"/>
              </w:rPr>
              <w:t xml:space="preserve">ными финансами </w:t>
            </w:r>
          </w:p>
        </w:tc>
        <w:tc>
          <w:tcPr>
            <w:tcW w:w="850"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2022 - 2026 годы</w:t>
            </w:r>
          </w:p>
        </w:tc>
        <w:tc>
          <w:tcPr>
            <w:tcW w:w="26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41126" w:rsidRPr="000D4590" w:rsidRDefault="00C41126" w:rsidP="00C41126">
            <w:pPr>
              <w:pStyle w:val="ConsPlusNormal"/>
              <w:ind w:firstLine="0"/>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1106"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r>
      <w:tr w:rsidR="00C41126" w:rsidRPr="000D4590" w:rsidTr="000D4590">
        <w:trPr>
          <w:trHeight w:val="2036"/>
        </w:trPr>
        <w:tc>
          <w:tcPr>
            <w:tcW w:w="567" w:type="dxa"/>
            <w:tcBorders>
              <w:top w:val="single" w:sz="4" w:space="0" w:color="auto"/>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both"/>
              <w:rPr>
                <w:rFonts w:ascii="Times New Roman" w:hAnsi="Times New Roman" w:cs="Times New Roman"/>
                <w:sz w:val="24"/>
                <w:szCs w:val="24"/>
              </w:rPr>
            </w:pPr>
            <w:r w:rsidRPr="000D4590">
              <w:rPr>
                <w:rFonts w:ascii="Times New Roman" w:hAnsi="Times New Roman" w:cs="Times New Roman"/>
                <w:sz w:val="24"/>
                <w:szCs w:val="24"/>
              </w:rPr>
              <w:t>112</w:t>
            </w:r>
          </w:p>
        </w:tc>
        <w:tc>
          <w:tcPr>
            <w:tcW w:w="3323" w:type="dxa"/>
            <w:tcBorders>
              <w:top w:val="single" w:sz="4" w:space="0" w:color="auto"/>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Мероприятие 1.4.1. Провед</w:t>
            </w:r>
            <w:r w:rsidRPr="000D4590">
              <w:rPr>
                <w:rFonts w:ascii="Times New Roman" w:hAnsi="Times New Roman" w:cs="Times New Roman"/>
                <w:sz w:val="24"/>
                <w:szCs w:val="24"/>
              </w:rPr>
              <w:t>е</w:t>
            </w:r>
            <w:r w:rsidRPr="000D4590">
              <w:rPr>
                <w:rFonts w:ascii="Times New Roman" w:hAnsi="Times New Roman" w:cs="Times New Roman"/>
                <w:sz w:val="24"/>
                <w:szCs w:val="24"/>
              </w:rPr>
              <w:t>ние м</w:t>
            </w:r>
            <w:r w:rsidRPr="000D4590">
              <w:rPr>
                <w:rFonts w:ascii="Times New Roman" w:hAnsi="Times New Roman" w:cs="Times New Roman"/>
                <w:sz w:val="24"/>
                <w:szCs w:val="24"/>
              </w:rPr>
              <w:t>о</w:t>
            </w:r>
            <w:r w:rsidRPr="000D4590">
              <w:rPr>
                <w:rFonts w:ascii="Times New Roman" w:hAnsi="Times New Roman" w:cs="Times New Roman"/>
                <w:sz w:val="24"/>
                <w:szCs w:val="24"/>
              </w:rPr>
              <w:t>ниторинга соблюдения муниципальными образован</w:t>
            </w:r>
            <w:r w:rsidRPr="000D4590">
              <w:rPr>
                <w:rFonts w:ascii="Times New Roman" w:hAnsi="Times New Roman" w:cs="Times New Roman"/>
                <w:sz w:val="24"/>
                <w:szCs w:val="24"/>
              </w:rPr>
              <w:t>и</w:t>
            </w:r>
            <w:r w:rsidRPr="000D4590">
              <w:rPr>
                <w:rFonts w:ascii="Times New Roman" w:hAnsi="Times New Roman" w:cs="Times New Roman"/>
                <w:sz w:val="24"/>
                <w:szCs w:val="24"/>
              </w:rPr>
              <w:t>ями в</w:t>
            </w:r>
            <w:r w:rsidRPr="000D4590">
              <w:rPr>
                <w:rFonts w:ascii="Times New Roman" w:hAnsi="Times New Roman" w:cs="Times New Roman"/>
                <w:sz w:val="24"/>
                <w:szCs w:val="24"/>
              </w:rPr>
              <w:t>ы</w:t>
            </w:r>
            <w:r w:rsidRPr="000D4590">
              <w:rPr>
                <w:rFonts w:ascii="Times New Roman" w:hAnsi="Times New Roman" w:cs="Times New Roman"/>
                <w:sz w:val="24"/>
                <w:szCs w:val="24"/>
              </w:rPr>
              <w:t>полнения соглашений, которыми предусма</w:t>
            </w:r>
            <w:r w:rsidRPr="000D4590">
              <w:rPr>
                <w:rFonts w:ascii="Times New Roman" w:hAnsi="Times New Roman" w:cs="Times New Roman"/>
                <w:sz w:val="24"/>
                <w:szCs w:val="24"/>
              </w:rPr>
              <w:t>т</w:t>
            </w:r>
            <w:r w:rsidRPr="000D4590">
              <w:rPr>
                <w:rFonts w:ascii="Times New Roman" w:hAnsi="Times New Roman" w:cs="Times New Roman"/>
                <w:sz w:val="24"/>
                <w:szCs w:val="24"/>
              </w:rPr>
              <w:t>риваются меры по с</w:t>
            </w:r>
            <w:r w:rsidRPr="000D4590">
              <w:rPr>
                <w:rFonts w:ascii="Times New Roman" w:hAnsi="Times New Roman" w:cs="Times New Roman"/>
                <w:sz w:val="24"/>
                <w:szCs w:val="24"/>
              </w:rPr>
              <w:t>о</w:t>
            </w:r>
            <w:r w:rsidRPr="000D4590">
              <w:rPr>
                <w:rFonts w:ascii="Times New Roman" w:hAnsi="Times New Roman" w:cs="Times New Roman"/>
                <w:sz w:val="24"/>
                <w:szCs w:val="24"/>
              </w:rPr>
              <w:t>циально-экономическому развитию и оздоровлению муниц</w:t>
            </w:r>
            <w:r w:rsidRPr="000D4590">
              <w:rPr>
                <w:rFonts w:ascii="Times New Roman" w:hAnsi="Times New Roman" w:cs="Times New Roman"/>
                <w:sz w:val="24"/>
                <w:szCs w:val="24"/>
              </w:rPr>
              <w:t>и</w:t>
            </w:r>
            <w:r w:rsidRPr="000D4590">
              <w:rPr>
                <w:rFonts w:ascii="Times New Roman" w:hAnsi="Times New Roman" w:cs="Times New Roman"/>
                <w:sz w:val="24"/>
                <w:szCs w:val="24"/>
              </w:rPr>
              <w:t>пальных финансов</w:t>
            </w:r>
          </w:p>
        </w:tc>
        <w:tc>
          <w:tcPr>
            <w:tcW w:w="850" w:type="dxa"/>
            <w:tcBorders>
              <w:top w:val="single" w:sz="4" w:space="0" w:color="auto"/>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2022 - 2026 годы</w:t>
            </w:r>
          </w:p>
        </w:tc>
        <w:tc>
          <w:tcPr>
            <w:tcW w:w="2693" w:type="dxa"/>
            <w:tcBorders>
              <w:top w:val="single" w:sz="4" w:space="0" w:color="auto"/>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Комитет по финансам, налоговой и кредитной политике администр</w:t>
            </w:r>
            <w:r w:rsidRPr="000D4590">
              <w:rPr>
                <w:rFonts w:ascii="Times New Roman" w:hAnsi="Times New Roman" w:cs="Times New Roman"/>
                <w:sz w:val="24"/>
                <w:szCs w:val="24"/>
              </w:rPr>
              <w:t>а</w:t>
            </w:r>
            <w:r w:rsidRPr="000D4590">
              <w:rPr>
                <w:rFonts w:ascii="Times New Roman" w:hAnsi="Times New Roman" w:cs="Times New Roman"/>
                <w:sz w:val="24"/>
                <w:szCs w:val="24"/>
              </w:rPr>
              <w:t>ции Поспелихи</w:t>
            </w:r>
            <w:r w:rsidRPr="000D4590">
              <w:rPr>
                <w:rFonts w:ascii="Times New Roman" w:hAnsi="Times New Roman" w:cs="Times New Roman"/>
                <w:sz w:val="24"/>
                <w:szCs w:val="24"/>
              </w:rPr>
              <w:t>н</w:t>
            </w:r>
            <w:r w:rsidRPr="000D4590">
              <w:rPr>
                <w:rFonts w:ascii="Times New Roman" w:hAnsi="Times New Roman" w:cs="Times New Roman"/>
                <w:sz w:val="24"/>
                <w:szCs w:val="24"/>
              </w:rPr>
              <w:t>ского района</w:t>
            </w:r>
          </w:p>
        </w:tc>
        <w:tc>
          <w:tcPr>
            <w:tcW w:w="1134" w:type="dxa"/>
            <w:tcBorders>
              <w:top w:val="single" w:sz="4" w:space="0" w:color="auto"/>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auto"/>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auto"/>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3" w:type="dxa"/>
            <w:tcBorders>
              <w:top w:val="single" w:sz="4" w:space="0" w:color="auto"/>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2" w:type="dxa"/>
            <w:tcBorders>
              <w:top w:val="single" w:sz="4" w:space="0" w:color="auto"/>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993" w:type="dxa"/>
            <w:tcBorders>
              <w:top w:val="single" w:sz="4" w:space="0" w:color="auto"/>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c>
          <w:tcPr>
            <w:tcW w:w="1106" w:type="dxa"/>
            <w:tcBorders>
              <w:top w:val="single" w:sz="4" w:space="0" w:color="auto"/>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r w:rsidRPr="000D4590">
              <w:rPr>
                <w:rFonts w:ascii="Times New Roman" w:hAnsi="Times New Roman" w:cs="Times New Roman"/>
                <w:sz w:val="24"/>
                <w:szCs w:val="24"/>
              </w:rPr>
              <w:t>-</w:t>
            </w:r>
          </w:p>
        </w:tc>
      </w:tr>
      <w:tr w:rsidR="00C41126" w:rsidRPr="000D4590" w:rsidTr="00C41126">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both"/>
              <w:rPr>
                <w:rFonts w:ascii="Times New Roman" w:hAnsi="Times New Roman" w:cs="Times New Roman"/>
                <w:sz w:val="24"/>
                <w:szCs w:val="24"/>
              </w:rPr>
            </w:pPr>
            <w:r w:rsidRPr="000D4590">
              <w:rPr>
                <w:rFonts w:ascii="Times New Roman" w:hAnsi="Times New Roman" w:cs="Times New Roman"/>
                <w:sz w:val="24"/>
                <w:szCs w:val="24"/>
              </w:rPr>
              <w:t>113</w:t>
            </w:r>
          </w:p>
        </w:tc>
        <w:tc>
          <w:tcPr>
            <w:tcW w:w="3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Мероприятие 1.4.2. Оказание методической помощи орг</w:t>
            </w:r>
            <w:r w:rsidRPr="000D4590">
              <w:rPr>
                <w:rFonts w:ascii="Times New Roman" w:hAnsi="Times New Roman" w:cs="Times New Roman"/>
                <w:sz w:val="24"/>
                <w:szCs w:val="24"/>
              </w:rPr>
              <w:t>а</w:t>
            </w:r>
            <w:r w:rsidRPr="000D4590">
              <w:rPr>
                <w:rFonts w:ascii="Times New Roman" w:hAnsi="Times New Roman" w:cs="Times New Roman"/>
                <w:sz w:val="24"/>
                <w:szCs w:val="24"/>
              </w:rPr>
              <w:t>нам местного самоуправления</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2022 - 2026 годы</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80"/>
              <w:jc w:val="both"/>
              <w:rPr>
                <w:rFonts w:ascii="Times New Roman" w:hAnsi="Times New Roman" w:cs="Times New Roman"/>
                <w:sz w:val="24"/>
                <w:szCs w:val="24"/>
              </w:rPr>
            </w:pPr>
            <w:r w:rsidRPr="000D4590">
              <w:rPr>
                <w:rFonts w:ascii="Times New Roman" w:hAnsi="Times New Roman" w:cs="Times New Roman"/>
                <w:sz w:val="24"/>
                <w:szCs w:val="24"/>
              </w:rPr>
              <w:t>Комитет по финансам, налоговой и кредитной политике администр</w:t>
            </w:r>
            <w:r w:rsidRPr="000D4590">
              <w:rPr>
                <w:rFonts w:ascii="Times New Roman" w:hAnsi="Times New Roman" w:cs="Times New Roman"/>
                <w:sz w:val="24"/>
                <w:szCs w:val="24"/>
              </w:rPr>
              <w:t>а</w:t>
            </w:r>
            <w:r w:rsidRPr="000D4590">
              <w:rPr>
                <w:rFonts w:ascii="Times New Roman" w:hAnsi="Times New Roman" w:cs="Times New Roman"/>
                <w:sz w:val="24"/>
                <w:szCs w:val="24"/>
              </w:rPr>
              <w:t>ции Поспелихи</w:t>
            </w:r>
            <w:r w:rsidRPr="000D4590">
              <w:rPr>
                <w:rFonts w:ascii="Times New Roman" w:hAnsi="Times New Roman" w:cs="Times New Roman"/>
                <w:sz w:val="24"/>
                <w:szCs w:val="24"/>
              </w:rPr>
              <w:t>н</w:t>
            </w:r>
            <w:r w:rsidRPr="000D4590">
              <w:rPr>
                <w:rFonts w:ascii="Times New Roman" w:hAnsi="Times New Roman" w:cs="Times New Roman"/>
                <w:sz w:val="24"/>
                <w:szCs w:val="24"/>
              </w:rPr>
              <w:t>ского района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tc>
        <w:tc>
          <w:tcPr>
            <w:tcW w:w="110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both"/>
              <w:rPr>
                <w:rFonts w:ascii="Times New Roman" w:hAnsi="Times New Roman" w:cs="Times New Roman"/>
                <w:sz w:val="24"/>
                <w:szCs w:val="24"/>
              </w:rPr>
            </w:pPr>
          </w:p>
        </w:tc>
      </w:tr>
      <w:tr w:rsidR="00C41126" w:rsidRPr="000D4590" w:rsidTr="00C41126">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both"/>
              <w:rPr>
                <w:rFonts w:ascii="Times New Roman" w:hAnsi="Times New Roman" w:cs="Times New Roman"/>
                <w:sz w:val="24"/>
                <w:szCs w:val="24"/>
              </w:rPr>
            </w:pPr>
            <w:r w:rsidRPr="000D4590">
              <w:rPr>
                <w:rFonts w:ascii="Times New Roman" w:hAnsi="Times New Roman" w:cs="Times New Roman"/>
                <w:sz w:val="24"/>
                <w:szCs w:val="24"/>
              </w:rPr>
              <w:t>114</w:t>
            </w:r>
          </w:p>
        </w:tc>
        <w:tc>
          <w:tcPr>
            <w:tcW w:w="3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 xml:space="preserve">Задача 1.5. Развитие </w:t>
            </w:r>
            <w:proofErr w:type="gramStart"/>
            <w:r w:rsidRPr="000D4590">
              <w:rPr>
                <w:rFonts w:ascii="Times New Roman" w:hAnsi="Times New Roman" w:cs="Times New Roman"/>
                <w:sz w:val="24"/>
                <w:szCs w:val="24"/>
              </w:rPr>
              <w:t>иници</w:t>
            </w:r>
            <w:r w:rsidRPr="000D4590">
              <w:rPr>
                <w:rFonts w:ascii="Times New Roman" w:hAnsi="Times New Roman" w:cs="Times New Roman"/>
                <w:sz w:val="24"/>
                <w:szCs w:val="24"/>
              </w:rPr>
              <w:t>а</w:t>
            </w:r>
            <w:r w:rsidRPr="000D4590">
              <w:rPr>
                <w:rFonts w:ascii="Times New Roman" w:hAnsi="Times New Roman" w:cs="Times New Roman"/>
                <w:sz w:val="24"/>
                <w:szCs w:val="24"/>
              </w:rPr>
              <w:t>тивного</w:t>
            </w:r>
            <w:proofErr w:type="gramEnd"/>
            <w:r w:rsidRPr="000D4590">
              <w:rPr>
                <w:rFonts w:ascii="Times New Roman" w:hAnsi="Times New Roman" w:cs="Times New Roman"/>
                <w:sz w:val="24"/>
                <w:szCs w:val="24"/>
              </w:rPr>
              <w:t xml:space="preserve"> бюджетирования</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2026</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80"/>
              <w:jc w:val="both"/>
              <w:rPr>
                <w:rFonts w:ascii="Times New Roman" w:hAnsi="Times New Roman" w:cs="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tc>
        <w:tc>
          <w:tcPr>
            <w:tcW w:w="110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both"/>
              <w:rPr>
                <w:rFonts w:ascii="Times New Roman" w:hAnsi="Times New Roman" w:cs="Times New Roman"/>
                <w:sz w:val="24"/>
                <w:szCs w:val="24"/>
              </w:rPr>
            </w:pPr>
          </w:p>
        </w:tc>
      </w:tr>
      <w:tr w:rsidR="00C41126" w:rsidRPr="000D4590" w:rsidTr="00C41126">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both"/>
              <w:rPr>
                <w:rFonts w:ascii="Times New Roman" w:hAnsi="Times New Roman" w:cs="Times New Roman"/>
                <w:sz w:val="24"/>
                <w:szCs w:val="24"/>
              </w:rPr>
            </w:pPr>
          </w:p>
          <w:p w:rsidR="00C41126" w:rsidRPr="000D4590" w:rsidRDefault="00C41126" w:rsidP="00C41126">
            <w:r w:rsidRPr="000D4590">
              <w:t>15</w:t>
            </w:r>
          </w:p>
        </w:tc>
        <w:tc>
          <w:tcPr>
            <w:tcW w:w="3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Мероприятие 1.5.1. Ремонт дор</w:t>
            </w:r>
            <w:r w:rsidRPr="000D4590">
              <w:rPr>
                <w:rFonts w:ascii="Times New Roman" w:hAnsi="Times New Roman" w:cs="Times New Roman"/>
                <w:sz w:val="24"/>
                <w:szCs w:val="24"/>
              </w:rPr>
              <w:t>о</w:t>
            </w:r>
            <w:r w:rsidRPr="000D4590">
              <w:rPr>
                <w:rFonts w:ascii="Times New Roman" w:hAnsi="Times New Roman" w:cs="Times New Roman"/>
                <w:sz w:val="24"/>
                <w:szCs w:val="24"/>
              </w:rPr>
              <w:t>ги п. им. Мамонтова</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2026</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Администрация Посп</w:t>
            </w:r>
            <w:r w:rsidRPr="000D4590">
              <w:rPr>
                <w:rFonts w:ascii="Times New Roman" w:hAnsi="Times New Roman" w:cs="Times New Roman"/>
                <w:sz w:val="24"/>
                <w:szCs w:val="24"/>
              </w:rPr>
              <w:t>е</w:t>
            </w:r>
            <w:r w:rsidRPr="000D4590">
              <w:rPr>
                <w:rFonts w:ascii="Times New Roman" w:hAnsi="Times New Roman" w:cs="Times New Roman"/>
                <w:sz w:val="24"/>
                <w:szCs w:val="24"/>
              </w:rPr>
              <w:t>лихинского района, А</w:t>
            </w:r>
            <w:r w:rsidRPr="000D4590">
              <w:rPr>
                <w:rFonts w:ascii="Times New Roman" w:hAnsi="Times New Roman" w:cs="Times New Roman"/>
                <w:sz w:val="24"/>
                <w:szCs w:val="24"/>
              </w:rPr>
              <w:t>д</w:t>
            </w:r>
            <w:r w:rsidRPr="000D4590">
              <w:rPr>
                <w:rFonts w:ascii="Times New Roman" w:hAnsi="Times New Roman" w:cs="Times New Roman"/>
                <w:sz w:val="24"/>
                <w:szCs w:val="24"/>
              </w:rPr>
              <w:t>министрация Мамонто</w:t>
            </w:r>
            <w:r w:rsidRPr="000D4590">
              <w:rPr>
                <w:rFonts w:ascii="Times New Roman" w:hAnsi="Times New Roman" w:cs="Times New Roman"/>
                <w:sz w:val="24"/>
                <w:szCs w:val="24"/>
              </w:rPr>
              <w:t>в</w:t>
            </w:r>
            <w:r w:rsidRPr="000D4590">
              <w:rPr>
                <w:rFonts w:ascii="Times New Roman" w:hAnsi="Times New Roman" w:cs="Times New Roman"/>
                <w:sz w:val="24"/>
                <w:szCs w:val="24"/>
              </w:rPr>
              <w:t>ского сельс</w:t>
            </w:r>
            <w:r w:rsidRPr="000D4590">
              <w:rPr>
                <w:rFonts w:ascii="Times New Roman" w:hAnsi="Times New Roman" w:cs="Times New Roman"/>
                <w:sz w:val="24"/>
                <w:szCs w:val="24"/>
              </w:rPr>
              <w:t>о</w:t>
            </w:r>
            <w:r w:rsidRPr="000D4590">
              <w:rPr>
                <w:rFonts w:ascii="Times New Roman" w:hAnsi="Times New Roman" w:cs="Times New Roman"/>
                <w:sz w:val="24"/>
                <w:szCs w:val="24"/>
              </w:rPr>
              <w:t>вета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tc>
        <w:tc>
          <w:tcPr>
            <w:tcW w:w="110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both"/>
              <w:rPr>
                <w:rFonts w:ascii="Times New Roman" w:hAnsi="Times New Roman" w:cs="Times New Roman"/>
                <w:sz w:val="24"/>
                <w:szCs w:val="24"/>
              </w:rPr>
            </w:pPr>
          </w:p>
        </w:tc>
      </w:tr>
      <w:tr w:rsidR="00C41126" w:rsidRPr="000D4590" w:rsidTr="00C41126">
        <w:tc>
          <w:tcPr>
            <w:tcW w:w="567"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both"/>
              <w:rPr>
                <w:rFonts w:ascii="Times New Roman" w:hAnsi="Times New Roman" w:cs="Times New Roman"/>
                <w:sz w:val="24"/>
                <w:szCs w:val="24"/>
              </w:rPr>
            </w:pPr>
          </w:p>
          <w:p w:rsidR="00C41126" w:rsidRPr="000D4590" w:rsidRDefault="00C41126" w:rsidP="00C41126">
            <w:r w:rsidRPr="000D4590">
              <w:t>16</w:t>
            </w:r>
          </w:p>
        </w:tc>
        <w:tc>
          <w:tcPr>
            <w:tcW w:w="332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Мероприятие 1.5.2. Ремонт дор</w:t>
            </w:r>
            <w:r w:rsidRPr="000D4590">
              <w:rPr>
                <w:rFonts w:ascii="Times New Roman" w:hAnsi="Times New Roman" w:cs="Times New Roman"/>
                <w:sz w:val="24"/>
                <w:szCs w:val="24"/>
              </w:rPr>
              <w:t>о</w:t>
            </w:r>
            <w:r w:rsidRPr="000D4590">
              <w:rPr>
                <w:rFonts w:ascii="Times New Roman" w:hAnsi="Times New Roman" w:cs="Times New Roman"/>
                <w:sz w:val="24"/>
                <w:szCs w:val="24"/>
              </w:rPr>
              <w:t>ги п. Крутой Яр</w:t>
            </w:r>
          </w:p>
        </w:tc>
        <w:tc>
          <w:tcPr>
            <w:tcW w:w="85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2026</w:t>
            </w:r>
          </w:p>
        </w:tc>
        <w:tc>
          <w:tcPr>
            <w:tcW w:w="26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ind w:firstLine="0"/>
              <w:jc w:val="both"/>
              <w:rPr>
                <w:rFonts w:ascii="Times New Roman" w:hAnsi="Times New Roman" w:cs="Times New Roman"/>
                <w:sz w:val="24"/>
                <w:szCs w:val="24"/>
              </w:rPr>
            </w:pPr>
            <w:r w:rsidRPr="000D4590">
              <w:rPr>
                <w:rFonts w:ascii="Times New Roman" w:hAnsi="Times New Roman" w:cs="Times New Roman"/>
                <w:sz w:val="24"/>
                <w:szCs w:val="24"/>
              </w:rPr>
              <w:t>Администрация Посп</w:t>
            </w:r>
            <w:r w:rsidRPr="000D4590">
              <w:rPr>
                <w:rFonts w:ascii="Times New Roman" w:hAnsi="Times New Roman" w:cs="Times New Roman"/>
                <w:sz w:val="24"/>
                <w:szCs w:val="24"/>
              </w:rPr>
              <w:t>е</w:t>
            </w:r>
            <w:r w:rsidRPr="000D4590">
              <w:rPr>
                <w:rFonts w:ascii="Times New Roman" w:hAnsi="Times New Roman" w:cs="Times New Roman"/>
                <w:sz w:val="24"/>
                <w:szCs w:val="24"/>
              </w:rPr>
              <w:t>лихинского района, А</w:t>
            </w:r>
            <w:r w:rsidRPr="000D4590">
              <w:rPr>
                <w:rFonts w:ascii="Times New Roman" w:hAnsi="Times New Roman" w:cs="Times New Roman"/>
                <w:sz w:val="24"/>
                <w:szCs w:val="24"/>
              </w:rPr>
              <w:t>д</w:t>
            </w:r>
            <w:r w:rsidRPr="000D4590">
              <w:rPr>
                <w:rFonts w:ascii="Times New Roman" w:hAnsi="Times New Roman" w:cs="Times New Roman"/>
                <w:sz w:val="24"/>
                <w:szCs w:val="24"/>
              </w:rPr>
              <w:t>министрация Мамонто</w:t>
            </w:r>
            <w:r w:rsidRPr="000D4590">
              <w:rPr>
                <w:rFonts w:ascii="Times New Roman" w:hAnsi="Times New Roman" w:cs="Times New Roman"/>
                <w:sz w:val="24"/>
                <w:szCs w:val="24"/>
              </w:rPr>
              <w:t>в</w:t>
            </w:r>
            <w:r w:rsidRPr="000D4590">
              <w:rPr>
                <w:rFonts w:ascii="Times New Roman" w:hAnsi="Times New Roman" w:cs="Times New Roman"/>
                <w:sz w:val="24"/>
                <w:szCs w:val="24"/>
              </w:rPr>
              <w:t>ского сельс</w:t>
            </w:r>
            <w:r w:rsidRPr="000D4590">
              <w:rPr>
                <w:rFonts w:ascii="Times New Roman" w:hAnsi="Times New Roman" w:cs="Times New Roman"/>
                <w:sz w:val="24"/>
                <w:szCs w:val="24"/>
              </w:rPr>
              <w:t>о</w:t>
            </w:r>
            <w:r w:rsidRPr="000D4590">
              <w:rPr>
                <w:rFonts w:ascii="Times New Roman" w:hAnsi="Times New Roman" w:cs="Times New Roman"/>
                <w:sz w:val="24"/>
                <w:szCs w:val="24"/>
              </w:rPr>
              <w:t>вета</w:t>
            </w:r>
          </w:p>
        </w:tc>
        <w:tc>
          <w:tcPr>
            <w:tcW w:w="113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tc>
        <w:tc>
          <w:tcPr>
            <w:tcW w:w="992"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center"/>
              <w:rPr>
                <w:rFonts w:ascii="Times New Roman" w:hAnsi="Times New Roman" w:cs="Times New Roman"/>
                <w:sz w:val="24"/>
                <w:szCs w:val="24"/>
              </w:rPr>
            </w:pPr>
          </w:p>
        </w:tc>
        <w:tc>
          <w:tcPr>
            <w:tcW w:w="1106"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C41126" w:rsidRPr="000D4590" w:rsidRDefault="00C41126" w:rsidP="00C41126">
            <w:pPr>
              <w:pStyle w:val="ConsPlusNormal"/>
              <w:jc w:val="both"/>
              <w:rPr>
                <w:rFonts w:ascii="Times New Roman" w:hAnsi="Times New Roman" w:cs="Times New Roman"/>
                <w:sz w:val="24"/>
                <w:szCs w:val="24"/>
              </w:rPr>
            </w:pPr>
          </w:p>
        </w:tc>
      </w:tr>
    </w:tbl>
    <w:p w:rsidR="00C41126" w:rsidRDefault="00C41126" w:rsidP="00C41126"/>
    <w:p w:rsidR="00C41126" w:rsidRDefault="00C41126" w:rsidP="00C41126">
      <w:pPr>
        <w:jc w:val="center"/>
        <w:rPr>
          <w:sz w:val="28"/>
          <w:szCs w:val="28"/>
        </w:rPr>
      </w:pPr>
    </w:p>
    <w:p w:rsidR="000D4590" w:rsidRDefault="000D4590" w:rsidP="00C41126">
      <w:pPr>
        <w:jc w:val="center"/>
        <w:rPr>
          <w:sz w:val="28"/>
          <w:szCs w:val="28"/>
        </w:rPr>
        <w:sectPr w:rsidR="000D4590" w:rsidSect="00C41126">
          <w:pgSz w:w="16838" w:h="11906" w:orient="landscape"/>
          <w:pgMar w:top="1701" w:right="1134" w:bottom="850" w:left="1134" w:header="708" w:footer="708" w:gutter="0"/>
          <w:cols w:space="708"/>
          <w:docGrid w:linePitch="360"/>
        </w:sectPr>
      </w:pPr>
    </w:p>
    <w:p w:rsidR="00C41126" w:rsidRPr="000D4590" w:rsidRDefault="00C41126" w:rsidP="00C41126">
      <w:pPr>
        <w:jc w:val="center"/>
        <w:rPr>
          <w:sz w:val="28"/>
          <w:szCs w:val="28"/>
        </w:rPr>
      </w:pPr>
      <w:r w:rsidRPr="000D4590">
        <w:rPr>
          <w:sz w:val="28"/>
          <w:szCs w:val="28"/>
        </w:rPr>
        <w:t>АДМИНИСТРАЦИЯ ПОСПЕЛИХИНСКОГО РАЙОНА</w:t>
      </w:r>
    </w:p>
    <w:p w:rsidR="00C41126" w:rsidRPr="000D4590" w:rsidRDefault="00C41126" w:rsidP="00C41126">
      <w:pPr>
        <w:jc w:val="center"/>
        <w:rPr>
          <w:sz w:val="28"/>
          <w:szCs w:val="28"/>
        </w:rPr>
      </w:pPr>
      <w:r w:rsidRPr="000D4590">
        <w:rPr>
          <w:sz w:val="28"/>
          <w:szCs w:val="28"/>
        </w:rPr>
        <w:t>АЛТАЙСКОГО КРАЯ</w:t>
      </w:r>
    </w:p>
    <w:p w:rsidR="00C41126" w:rsidRPr="000D4590" w:rsidRDefault="00C41126" w:rsidP="00C41126">
      <w:pPr>
        <w:jc w:val="center"/>
        <w:rPr>
          <w:sz w:val="28"/>
          <w:szCs w:val="28"/>
        </w:rPr>
      </w:pPr>
    </w:p>
    <w:p w:rsidR="00C41126" w:rsidRPr="000D4590" w:rsidRDefault="00C41126" w:rsidP="00C41126">
      <w:pPr>
        <w:jc w:val="center"/>
        <w:rPr>
          <w:sz w:val="28"/>
          <w:szCs w:val="28"/>
        </w:rPr>
      </w:pPr>
    </w:p>
    <w:p w:rsidR="00C41126" w:rsidRPr="000D4590" w:rsidRDefault="00C41126" w:rsidP="00C41126">
      <w:pPr>
        <w:jc w:val="center"/>
        <w:rPr>
          <w:sz w:val="28"/>
          <w:szCs w:val="28"/>
        </w:rPr>
      </w:pPr>
      <w:r w:rsidRPr="000D4590">
        <w:rPr>
          <w:sz w:val="28"/>
          <w:szCs w:val="28"/>
        </w:rPr>
        <w:t xml:space="preserve">ПОСТАНОВЛЕНИЕ </w:t>
      </w:r>
    </w:p>
    <w:p w:rsidR="00C41126" w:rsidRPr="000D4590" w:rsidRDefault="00C41126" w:rsidP="00C41126">
      <w:pPr>
        <w:rPr>
          <w:sz w:val="28"/>
          <w:szCs w:val="28"/>
        </w:rPr>
      </w:pPr>
    </w:p>
    <w:p w:rsidR="00C41126" w:rsidRPr="000D4590" w:rsidRDefault="00C41126" w:rsidP="00C41126">
      <w:pPr>
        <w:rPr>
          <w:sz w:val="28"/>
          <w:szCs w:val="28"/>
        </w:rPr>
      </w:pPr>
    </w:p>
    <w:p w:rsidR="00C41126" w:rsidRPr="000D4590" w:rsidRDefault="00C41126" w:rsidP="00C41126">
      <w:pPr>
        <w:rPr>
          <w:sz w:val="28"/>
          <w:szCs w:val="28"/>
        </w:rPr>
      </w:pPr>
      <w:r w:rsidRPr="000D4590">
        <w:rPr>
          <w:sz w:val="28"/>
          <w:szCs w:val="28"/>
        </w:rPr>
        <w:t>27.02.2026                                                                                                № 74</w:t>
      </w:r>
    </w:p>
    <w:p w:rsidR="00C41126" w:rsidRPr="000D4590" w:rsidRDefault="00C41126" w:rsidP="00C41126">
      <w:pPr>
        <w:jc w:val="center"/>
        <w:rPr>
          <w:sz w:val="28"/>
          <w:szCs w:val="28"/>
        </w:rPr>
      </w:pPr>
      <w:proofErr w:type="gramStart"/>
      <w:r w:rsidRPr="000D4590">
        <w:rPr>
          <w:sz w:val="28"/>
          <w:szCs w:val="28"/>
        </w:rPr>
        <w:t>с</w:t>
      </w:r>
      <w:proofErr w:type="gramEnd"/>
      <w:r w:rsidRPr="000D4590">
        <w:rPr>
          <w:sz w:val="28"/>
          <w:szCs w:val="28"/>
        </w:rPr>
        <w:t>. Поспелиха</w:t>
      </w:r>
    </w:p>
    <w:p w:rsidR="00C41126" w:rsidRPr="000D4590" w:rsidRDefault="00C41126" w:rsidP="00C41126">
      <w:pPr>
        <w:jc w:val="center"/>
        <w:rPr>
          <w:sz w:val="28"/>
          <w:szCs w:val="28"/>
        </w:rPr>
      </w:pPr>
    </w:p>
    <w:p w:rsidR="00C41126" w:rsidRPr="000D4590" w:rsidRDefault="00C41126" w:rsidP="00C41126">
      <w:pPr>
        <w:jc w:val="center"/>
        <w:rPr>
          <w:sz w:val="28"/>
          <w:szCs w:val="28"/>
        </w:rPr>
      </w:pPr>
    </w:p>
    <w:p w:rsidR="00C41126" w:rsidRPr="000D4590" w:rsidRDefault="00C41126" w:rsidP="00C41126">
      <w:pPr>
        <w:ind w:right="4818"/>
        <w:rPr>
          <w:sz w:val="28"/>
          <w:szCs w:val="28"/>
        </w:rPr>
      </w:pPr>
      <w:r w:rsidRPr="000D4590">
        <w:rPr>
          <w:bCs/>
          <w:sz w:val="28"/>
          <w:szCs w:val="28"/>
        </w:rPr>
        <w:t>О внесении изменений в постановл</w:t>
      </w:r>
      <w:r w:rsidRPr="000D4590">
        <w:rPr>
          <w:bCs/>
          <w:sz w:val="28"/>
          <w:szCs w:val="28"/>
        </w:rPr>
        <w:t>е</w:t>
      </w:r>
      <w:r w:rsidRPr="000D4590">
        <w:rPr>
          <w:bCs/>
          <w:sz w:val="28"/>
          <w:szCs w:val="28"/>
        </w:rPr>
        <w:t>ние Администрации района от 01.03.2022 № 85</w:t>
      </w:r>
    </w:p>
    <w:p w:rsidR="00C41126" w:rsidRPr="000D4590" w:rsidRDefault="00C41126" w:rsidP="00C41126">
      <w:pPr>
        <w:rPr>
          <w:sz w:val="28"/>
          <w:szCs w:val="28"/>
        </w:rPr>
      </w:pPr>
    </w:p>
    <w:p w:rsidR="00C41126" w:rsidRPr="000D4590" w:rsidRDefault="00C41126" w:rsidP="00C41126">
      <w:pPr>
        <w:rPr>
          <w:sz w:val="28"/>
          <w:szCs w:val="28"/>
        </w:rPr>
      </w:pPr>
    </w:p>
    <w:p w:rsidR="00C41126" w:rsidRPr="000D4590" w:rsidRDefault="00C41126" w:rsidP="000D4590">
      <w:pPr>
        <w:ind w:firstLine="709"/>
        <w:jc w:val="both"/>
        <w:rPr>
          <w:sz w:val="28"/>
          <w:szCs w:val="28"/>
        </w:rPr>
      </w:pPr>
      <w:proofErr w:type="gramStart"/>
      <w:r w:rsidRPr="000D4590">
        <w:rPr>
          <w:sz w:val="28"/>
          <w:szCs w:val="28"/>
        </w:rPr>
        <w:t>В соответствии с постановлением Администрации Поспелихинского района № 88 от 03.03.2021 «Об утверждении порядка разработки, реализации и оценки эффективности муниципальных программ», решением Поспел</w:t>
      </w:r>
      <w:r w:rsidRPr="000D4590">
        <w:rPr>
          <w:sz w:val="28"/>
          <w:szCs w:val="28"/>
        </w:rPr>
        <w:t>и</w:t>
      </w:r>
      <w:r w:rsidRPr="000D4590">
        <w:rPr>
          <w:sz w:val="28"/>
          <w:szCs w:val="28"/>
        </w:rPr>
        <w:t>хинского районного Совета народных депутатов от 19.12.2025 № 46 «О вн</w:t>
      </w:r>
      <w:r w:rsidRPr="000D4590">
        <w:rPr>
          <w:sz w:val="28"/>
          <w:szCs w:val="28"/>
        </w:rPr>
        <w:t>е</w:t>
      </w:r>
      <w:r w:rsidRPr="000D4590">
        <w:rPr>
          <w:sz w:val="28"/>
          <w:szCs w:val="28"/>
        </w:rPr>
        <w:t>сении изменений в решение районного Совета народных депутатов от 19.12.2024 № 22 «О районном бюджете Поспелихинского района Алта</w:t>
      </w:r>
      <w:r w:rsidRPr="000D4590">
        <w:rPr>
          <w:sz w:val="28"/>
          <w:szCs w:val="28"/>
        </w:rPr>
        <w:t>й</w:t>
      </w:r>
      <w:r w:rsidRPr="000D4590">
        <w:rPr>
          <w:sz w:val="28"/>
          <w:szCs w:val="28"/>
        </w:rPr>
        <w:t>ского края на 2025 год и на плановый период 2026 и 2027 годов», ПОСТАНО</w:t>
      </w:r>
      <w:r w:rsidRPr="000D4590">
        <w:rPr>
          <w:sz w:val="28"/>
          <w:szCs w:val="28"/>
        </w:rPr>
        <w:t>В</w:t>
      </w:r>
      <w:r w:rsidRPr="000D4590">
        <w:rPr>
          <w:sz w:val="28"/>
          <w:szCs w:val="28"/>
        </w:rPr>
        <w:t>ЛЯЮ:</w:t>
      </w:r>
      <w:proofErr w:type="gramEnd"/>
    </w:p>
    <w:p w:rsidR="00C41126" w:rsidRPr="000D4590" w:rsidRDefault="00C41126" w:rsidP="000D4590">
      <w:pPr>
        <w:ind w:firstLine="709"/>
        <w:jc w:val="both"/>
        <w:rPr>
          <w:sz w:val="28"/>
          <w:szCs w:val="28"/>
        </w:rPr>
      </w:pPr>
      <w:r w:rsidRPr="000D4590">
        <w:rPr>
          <w:sz w:val="28"/>
          <w:szCs w:val="28"/>
        </w:rPr>
        <w:t xml:space="preserve">1. Внести изменения в постановление Администрации района от 01.03.2022 № 85 «Об утверждении муниципальной программы </w:t>
      </w:r>
      <w:r w:rsidRPr="000D4590">
        <w:rPr>
          <w:bCs/>
          <w:sz w:val="28"/>
          <w:szCs w:val="28"/>
        </w:rPr>
        <w:t>«Противоде</w:t>
      </w:r>
      <w:r w:rsidRPr="000D4590">
        <w:rPr>
          <w:bCs/>
          <w:sz w:val="28"/>
          <w:szCs w:val="28"/>
        </w:rPr>
        <w:t>й</w:t>
      </w:r>
      <w:r w:rsidRPr="000D4590">
        <w:rPr>
          <w:bCs/>
          <w:sz w:val="28"/>
          <w:szCs w:val="28"/>
        </w:rPr>
        <w:t>ствие экстремизму в Поспелихинском районе на 2022-2026 годы»</w:t>
      </w:r>
      <w:r w:rsidRPr="000D4590">
        <w:rPr>
          <w:sz w:val="28"/>
          <w:szCs w:val="28"/>
        </w:rPr>
        <w:t>, следу</w:t>
      </w:r>
      <w:r w:rsidRPr="000D4590">
        <w:rPr>
          <w:sz w:val="28"/>
          <w:szCs w:val="28"/>
        </w:rPr>
        <w:t>ю</w:t>
      </w:r>
      <w:r w:rsidRPr="000D4590">
        <w:rPr>
          <w:sz w:val="28"/>
          <w:szCs w:val="28"/>
        </w:rPr>
        <w:t>щего соде</w:t>
      </w:r>
      <w:r w:rsidRPr="000D4590">
        <w:rPr>
          <w:sz w:val="28"/>
          <w:szCs w:val="28"/>
        </w:rPr>
        <w:t>р</w:t>
      </w:r>
      <w:r w:rsidRPr="000D4590">
        <w:rPr>
          <w:sz w:val="28"/>
          <w:szCs w:val="28"/>
        </w:rPr>
        <w:t>жания:</w:t>
      </w:r>
    </w:p>
    <w:p w:rsidR="00C41126" w:rsidRPr="000D4590" w:rsidRDefault="00C41126" w:rsidP="000D4590">
      <w:pPr>
        <w:ind w:firstLine="709"/>
        <w:jc w:val="both"/>
        <w:rPr>
          <w:sz w:val="28"/>
          <w:szCs w:val="28"/>
        </w:rPr>
      </w:pPr>
    </w:p>
    <w:p w:rsidR="00C41126" w:rsidRPr="000D4590" w:rsidRDefault="00C41126" w:rsidP="000D4590">
      <w:pPr>
        <w:ind w:firstLine="709"/>
        <w:jc w:val="both"/>
        <w:rPr>
          <w:sz w:val="28"/>
          <w:szCs w:val="28"/>
        </w:rPr>
      </w:pPr>
      <w:r w:rsidRPr="000D4590">
        <w:rPr>
          <w:sz w:val="28"/>
          <w:szCs w:val="28"/>
        </w:rPr>
        <w:t>1.1. Раздел паспорта Программы «Программно-целевые инструменты программы» изл</w:t>
      </w:r>
      <w:r w:rsidRPr="000D4590">
        <w:rPr>
          <w:sz w:val="28"/>
          <w:szCs w:val="28"/>
        </w:rPr>
        <w:t>о</w:t>
      </w:r>
      <w:r w:rsidRPr="000D4590">
        <w:rPr>
          <w:sz w:val="28"/>
          <w:szCs w:val="28"/>
        </w:rPr>
        <w:t>жить в новой редакции: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5"/>
      </w:tblGrid>
      <w:tr w:rsidR="00C41126" w:rsidRPr="000D4590" w:rsidTr="00C41126">
        <w:tc>
          <w:tcPr>
            <w:tcW w:w="4785" w:type="dxa"/>
            <w:tcBorders>
              <w:top w:val="single" w:sz="4" w:space="0" w:color="auto"/>
              <w:left w:val="single" w:sz="4" w:space="0" w:color="auto"/>
              <w:bottom w:val="single" w:sz="4" w:space="0" w:color="auto"/>
              <w:right w:val="single" w:sz="4" w:space="0" w:color="auto"/>
            </w:tcBorders>
          </w:tcPr>
          <w:p w:rsidR="00C41126" w:rsidRPr="000D4590" w:rsidRDefault="00C41126" w:rsidP="000D4590">
            <w:pPr>
              <w:ind w:firstLine="709"/>
              <w:rPr>
                <w:sz w:val="28"/>
                <w:szCs w:val="28"/>
              </w:rPr>
            </w:pPr>
            <w:r w:rsidRPr="000D4590">
              <w:rPr>
                <w:sz w:val="28"/>
                <w:szCs w:val="28"/>
              </w:rPr>
              <w:t>Программно-целевые инстр</w:t>
            </w:r>
            <w:r w:rsidRPr="000D4590">
              <w:rPr>
                <w:sz w:val="28"/>
                <w:szCs w:val="28"/>
              </w:rPr>
              <w:t>у</w:t>
            </w:r>
            <w:r w:rsidRPr="000D4590">
              <w:rPr>
                <w:sz w:val="28"/>
                <w:szCs w:val="28"/>
              </w:rPr>
              <w:t>менты</w:t>
            </w:r>
          </w:p>
        </w:tc>
        <w:tc>
          <w:tcPr>
            <w:tcW w:w="4785" w:type="dxa"/>
            <w:tcBorders>
              <w:top w:val="single" w:sz="4" w:space="0" w:color="auto"/>
              <w:left w:val="single" w:sz="4" w:space="0" w:color="auto"/>
              <w:bottom w:val="single" w:sz="4" w:space="0" w:color="auto"/>
              <w:right w:val="single" w:sz="4" w:space="0" w:color="auto"/>
            </w:tcBorders>
          </w:tcPr>
          <w:p w:rsidR="00C41126" w:rsidRPr="000D4590" w:rsidRDefault="00C41126" w:rsidP="000D4590">
            <w:pPr>
              <w:ind w:firstLine="709"/>
              <w:rPr>
                <w:sz w:val="28"/>
                <w:szCs w:val="28"/>
              </w:rPr>
            </w:pPr>
            <w:r w:rsidRPr="000D4590">
              <w:rPr>
                <w:sz w:val="28"/>
                <w:szCs w:val="28"/>
              </w:rPr>
              <w:t xml:space="preserve"> Федеральный закон от 25.07.2002 № 114 «О противоде</w:t>
            </w:r>
            <w:r w:rsidRPr="000D4590">
              <w:rPr>
                <w:sz w:val="28"/>
                <w:szCs w:val="28"/>
              </w:rPr>
              <w:t>й</w:t>
            </w:r>
            <w:r w:rsidRPr="000D4590">
              <w:rPr>
                <w:sz w:val="28"/>
                <w:szCs w:val="28"/>
              </w:rPr>
              <w:t>ствии экстремистской деятел</w:t>
            </w:r>
            <w:r w:rsidRPr="000D4590">
              <w:rPr>
                <w:sz w:val="28"/>
                <w:szCs w:val="28"/>
              </w:rPr>
              <w:t>ь</w:t>
            </w:r>
            <w:r w:rsidRPr="000D4590">
              <w:rPr>
                <w:sz w:val="28"/>
                <w:szCs w:val="28"/>
              </w:rPr>
              <w:t>ности»;</w:t>
            </w:r>
          </w:p>
          <w:p w:rsidR="00C41126" w:rsidRPr="000D4590" w:rsidRDefault="00C41126" w:rsidP="000D4590">
            <w:pPr>
              <w:ind w:firstLine="709"/>
              <w:rPr>
                <w:sz w:val="28"/>
                <w:szCs w:val="28"/>
              </w:rPr>
            </w:pPr>
            <w:r w:rsidRPr="000D4590">
              <w:rPr>
                <w:sz w:val="28"/>
                <w:szCs w:val="28"/>
              </w:rPr>
              <w:t>Указ Президента РФ от 25.11.2025 № 858 «О Стратегии гос</w:t>
            </w:r>
            <w:r w:rsidRPr="000D4590">
              <w:rPr>
                <w:sz w:val="28"/>
                <w:szCs w:val="28"/>
              </w:rPr>
              <w:t>у</w:t>
            </w:r>
            <w:r w:rsidRPr="000D4590">
              <w:rPr>
                <w:sz w:val="28"/>
                <w:szCs w:val="28"/>
              </w:rPr>
              <w:t>дарственной национал</w:t>
            </w:r>
            <w:r w:rsidRPr="000D4590">
              <w:rPr>
                <w:sz w:val="28"/>
                <w:szCs w:val="28"/>
              </w:rPr>
              <w:t>ь</w:t>
            </w:r>
            <w:r w:rsidRPr="000D4590">
              <w:rPr>
                <w:sz w:val="28"/>
                <w:szCs w:val="28"/>
              </w:rPr>
              <w:t>ной политики Российской Федерации на период до 2036 года»</w:t>
            </w:r>
          </w:p>
        </w:tc>
      </w:tr>
    </w:tbl>
    <w:p w:rsidR="00C41126" w:rsidRPr="000D4590" w:rsidRDefault="00C41126" w:rsidP="000D4590">
      <w:pPr>
        <w:ind w:firstLine="709"/>
        <w:jc w:val="both"/>
        <w:rPr>
          <w:sz w:val="28"/>
          <w:szCs w:val="28"/>
        </w:rPr>
      </w:pPr>
      <w:r w:rsidRPr="000D4590">
        <w:rPr>
          <w:sz w:val="28"/>
          <w:szCs w:val="28"/>
        </w:rPr>
        <w:t>1.3. Считать приложение 1 «Перечень мероприятий муниципальной программы «Противодействие экстремизму в Поспелихинском районе на 2022-2026 годы» к настоящему п</w:t>
      </w:r>
      <w:r w:rsidRPr="000D4590">
        <w:rPr>
          <w:sz w:val="28"/>
          <w:szCs w:val="28"/>
        </w:rPr>
        <w:t>о</w:t>
      </w:r>
      <w:r w:rsidRPr="000D4590">
        <w:rPr>
          <w:sz w:val="28"/>
          <w:szCs w:val="28"/>
        </w:rPr>
        <w:t>становлению Приложением 1.</w:t>
      </w:r>
    </w:p>
    <w:p w:rsidR="00C41126" w:rsidRPr="000D4590" w:rsidRDefault="00C41126" w:rsidP="000D4590">
      <w:pPr>
        <w:ind w:firstLine="709"/>
        <w:jc w:val="both"/>
        <w:rPr>
          <w:sz w:val="28"/>
          <w:szCs w:val="28"/>
        </w:rPr>
      </w:pPr>
      <w:r w:rsidRPr="000D4590">
        <w:rPr>
          <w:sz w:val="28"/>
          <w:szCs w:val="28"/>
        </w:rPr>
        <w:t>1.4. Считать приложение 2 «Объем финансовых ресурсов, необход</w:t>
      </w:r>
      <w:r w:rsidRPr="000D4590">
        <w:rPr>
          <w:sz w:val="28"/>
          <w:szCs w:val="28"/>
        </w:rPr>
        <w:t>и</w:t>
      </w:r>
      <w:r w:rsidRPr="000D4590">
        <w:rPr>
          <w:sz w:val="28"/>
          <w:szCs w:val="28"/>
        </w:rPr>
        <w:t>мых для реализации муниципальной программы «Противодействие экстр</w:t>
      </w:r>
      <w:r w:rsidRPr="000D4590">
        <w:rPr>
          <w:sz w:val="28"/>
          <w:szCs w:val="28"/>
        </w:rPr>
        <w:t>е</w:t>
      </w:r>
      <w:r w:rsidRPr="000D4590">
        <w:rPr>
          <w:sz w:val="28"/>
          <w:szCs w:val="28"/>
        </w:rPr>
        <w:t>мизму в Поспелихинском районе на 2022-2026 годы» к настоящему пост</w:t>
      </w:r>
      <w:r w:rsidRPr="000D4590">
        <w:rPr>
          <w:sz w:val="28"/>
          <w:szCs w:val="28"/>
        </w:rPr>
        <w:t>а</w:t>
      </w:r>
      <w:r w:rsidRPr="000D4590">
        <w:rPr>
          <w:sz w:val="28"/>
          <w:szCs w:val="28"/>
        </w:rPr>
        <w:t>новлению Приложением 2.</w:t>
      </w:r>
    </w:p>
    <w:p w:rsidR="00C41126" w:rsidRPr="000D4590" w:rsidRDefault="00C41126" w:rsidP="000D4590">
      <w:pPr>
        <w:ind w:firstLine="709"/>
        <w:jc w:val="both"/>
        <w:rPr>
          <w:sz w:val="28"/>
          <w:szCs w:val="28"/>
        </w:rPr>
      </w:pPr>
      <w:r w:rsidRPr="000D4590">
        <w:rPr>
          <w:sz w:val="28"/>
          <w:szCs w:val="28"/>
        </w:rPr>
        <w:t>1.5.  Данные изменения считать действующими с 01.01.2026 года.</w:t>
      </w:r>
    </w:p>
    <w:p w:rsidR="00C41126" w:rsidRPr="000D4590" w:rsidRDefault="00C41126" w:rsidP="00C41126">
      <w:pPr>
        <w:rPr>
          <w:sz w:val="28"/>
          <w:szCs w:val="28"/>
        </w:rPr>
      </w:pPr>
    </w:p>
    <w:p w:rsidR="00C41126" w:rsidRPr="000D4590" w:rsidRDefault="00C41126" w:rsidP="00C41126">
      <w:pPr>
        <w:rPr>
          <w:sz w:val="28"/>
          <w:szCs w:val="28"/>
        </w:rPr>
      </w:pPr>
    </w:p>
    <w:p w:rsidR="00C41126" w:rsidRPr="000D4590" w:rsidRDefault="00C41126" w:rsidP="00C41126">
      <w:pPr>
        <w:rPr>
          <w:sz w:val="28"/>
          <w:szCs w:val="28"/>
        </w:rPr>
      </w:pPr>
      <w:r w:rsidRPr="000D4590">
        <w:rPr>
          <w:sz w:val="28"/>
          <w:szCs w:val="28"/>
        </w:rPr>
        <w:t>Временно исполняющий</w:t>
      </w:r>
    </w:p>
    <w:p w:rsidR="00C41126" w:rsidRPr="000D4590" w:rsidRDefault="00C41126" w:rsidP="00C41126">
      <w:pPr>
        <w:rPr>
          <w:sz w:val="28"/>
          <w:szCs w:val="28"/>
        </w:rPr>
      </w:pPr>
      <w:r w:rsidRPr="000D4590">
        <w:rPr>
          <w:sz w:val="28"/>
          <w:szCs w:val="28"/>
        </w:rPr>
        <w:t>Полномочия главы района                                                            С.А. Гаращенко</w:t>
      </w:r>
    </w:p>
    <w:p w:rsidR="00C41126" w:rsidRPr="000D4590" w:rsidRDefault="00C41126" w:rsidP="00C41126">
      <w:pPr>
        <w:rPr>
          <w:sz w:val="28"/>
          <w:szCs w:val="28"/>
        </w:rPr>
      </w:pPr>
    </w:p>
    <w:p w:rsidR="00C41126" w:rsidRDefault="00C41126" w:rsidP="00C41126"/>
    <w:p w:rsidR="00C41126" w:rsidRDefault="00C41126" w:rsidP="00C41126"/>
    <w:p w:rsidR="00C41126" w:rsidRDefault="00C41126" w:rsidP="00C41126"/>
    <w:p w:rsidR="00C41126" w:rsidRDefault="00C41126" w:rsidP="00C41126">
      <w:pPr>
        <w:sectPr w:rsidR="00C41126" w:rsidSect="000D4590">
          <w:pgSz w:w="11906" w:h="16838"/>
          <w:pgMar w:top="1134" w:right="850" w:bottom="1134" w:left="1701" w:header="708" w:footer="708" w:gutter="0"/>
          <w:cols w:space="708"/>
          <w:docGrid w:linePitch="360"/>
        </w:sectPr>
      </w:pPr>
      <w:r>
        <w:br w:type="page"/>
      </w:r>
    </w:p>
    <w:p w:rsidR="00C41126" w:rsidRPr="00387FA0" w:rsidRDefault="00C41126" w:rsidP="00C41126">
      <w:pPr>
        <w:ind w:left="10631"/>
        <w:rPr>
          <w:sz w:val="26"/>
          <w:szCs w:val="26"/>
        </w:rPr>
      </w:pPr>
      <w:r w:rsidRPr="00387FA0">
        <w:rPr>
          <w:sz w:val="26"/>
          <w:szCs w:val="26"/>
        </w:rPr>
        <w:t>Приложение 1</w:t>
      </w:r>
    </w:p>
    <w:p w:rsidR="00C41126" w:rsidRPr="00387FA0" w:rsidRDefault="00C41126" w:rsidP="00C41126">
      <w:pPr>
        <w:ind w:left="10631"/>
        <w:rPr>
          <w:sz w:val="26"/>
          <w:szCs w:val="26"/>
        </w:rPr>
      </w:pPr>
      <w:r w:rsidRPr="00387FA0">
        <w:rPr>
          <w:sz w:val="26"/>
          <w:szCs w:val="26"/>
        </w:rPr>
        <w:t xml:space="preserve">к постановлению </w:t>
      </w:r>
    </w:p>
    <w:p w:rsidR="00C41126" w:rsidRPr="00387FA0" w:rsidRDefault="00C41126" w:rsidP="00C41126">
      <w:pPr>
        <w:ind w:left="10631"/>
        <w:rPr>
          <w:sz w:val="26"/>
          <w:szCs w:val="26"/>
        </w:rPr>
      </w:pPr>
      <w:r w:rsidRPr="00387FA0">
        <w:rPr>
          <w:sz w:val="26"/>
          <w:szCs w:val="26"/>
        </w:rPr>
        <w:t>Администрации района</w:t>
      </w:r>
    </w:p>
    <w:p w:rsidR="00C41126" w:rsidRPr="00387FA0" w:rsidRDefault="00C41126" w:rsidP="00C41126">
      <w:pPr>
        <w:ind w:left="10631"/>
        <w:rPr>
          <w:sz w:val="26"/>
          <w:szCs w:val="26"/>
        </w:rPr>
      </w:pPr>
      <w:r w:rsidRPr="00387FA0">
        <w:rPr>
          <w:sz w:val="26"/>
          <w:szCs w:val="26"/>
        </w:rPr>
        <w:t xml:space="preserve">от  </w:t>
      </w:r>
      <w:r>
        <w:rPr>
          <w:sz w:val="26"/>
          <w:szCs w:val="26"/>
        </w:rPr>
        <w:t>27.02.2026</w:t>
      </w:r>
      <w:r w:rsidRPr="00387FA0">
        <w:rPr>
          <w:sz w:val="26"/>
          <w:szCs w:val="26"/>
        </w:rPr>
        <w:t xml:space="preserve">  № </w:t>
      </w:r>
      <w:r>
        <w:rPr>
          <w:sz w:val="26"/>
          <w:szCs w:val="26"/>
        </w:rPr>
        <w:t>74</w:t>
      </w:r>
    </w:p>
    <w:p w:rsidR="00C41126" w:rsidRPr="00D949E8" w:rsidRDefault="00C41126" w:rsidP="00C41126">
      <w:pPr>
        <w:ind w:left="10631"/>
        <w:rPr>
          <w:szCs w:val="28"/>
        </w:rPr>
      </w:pPr>
    </w:p>
    <w:p w:rsidR="00C41126" w:rsidRPr="00D949E8" w:rsidRDefault="00C41126" w:rsidP="00C41126">
      <w:pPr>
        <w:jc w:val="center"/>
        <w:rPr>
          <w:b/>
          <w:sz w:val="26"/>
          <w:szCs w:val="26"/>
        </w:rPr>
      </w:pPr>
      <w:r w:rsidRPr="00D949E8">
        <w:rPr>
          <w:b/>
          <w:sz w:val="26"/>
          <w:szCs w:val="26"/>
        </w:rPr>
        <w:t>ПЕРЕЧЕНЬ</w:t>
      </w:r>
    </w:p>
    <w:p w:rsidR="00C41126" w:rsidRPr="00D949E8" w:rsidRDefault="00C41126" w:rsidP="00C41126">
      <w:pPr>
        <w:jc w:val="center"/>
        <w:rPr>
          <w:b/>
          <w:sz w:val="26"/>
          <w:szCs w:val="26"/>
        </w:rPr>
      </w:pPr>
      <w:r w:rsidRPr="00D949E8">
        <w:rPr>
          <w:b/>
          <w:sz w:val="26"/>
          <w:szCs w:val="26"/>
        </w:rPr>
        <w:t>мероприятий муниципальной программы «Противодействие экстремизму в Поспелихинском районе на 2022-2026 годы»</w:t>
      </w:r>
    </w:p>
    <w:p w:rsidR="00C41126" w:rsidRPr="00D949E8" w:rsidRDefault="00C41126" w:rsidP="00C41126">
      <w:pPr>
        <w:jc w:val="center"/>
        <w:rPr>
          <w:szCs w:val="28"/>
        </w:rPr>
      </w:pPr>
    </w:p>
    <w:tbl>
      <w:tblPr>
        <w:tblW w:w="15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793"/>
        <w:gridCol w:w="1272"/>
        <w:gridCol w:w="3247"/>
        <w:gridCol w:w="6"/>
        <w:gridCol w:w="703"/>
        <w:gridCol w:w="6"/>
        <w:gridCol w:w="703"/>
        <w:gridCol w:w="6"/>
        <w:gridCol w:w="13"/>
        <w:gridCol w:w="690"/>
        <w:gridCol w:w="10"/>
        <w:gridCol w:w="698"/>
        <w:gridCol w:w="10"/>
        <w:gridCol w:w="699"/>
        <w:gridCol w:w="14"/>
        <w:gridCol w:w="1563"/>
        <w:gridCol w:w="1847"/>
      </w:tblGrid>
      <w:tr w:rsidR="00C41126" w:rsidRPr="00D949E8" w:rsidTr="000D4590">
        <w:tc>
          <w:tcPr>
            <w:tcW w:w="3793" w:type="dxa"/>
            <w:vMerge w:val="restart"/>
            <w:vAlign w:val="center"/>
          </w:tcPr>
          <w:p w:rsidR="00C41126" w:rsidRPr="00D949E8" w:rsidRDefault="00C41126" w:rsidP="00C41126">
            <w:pPr>
              <w:widowControl w:val="0"/>
              <w:jc w:val="center"/>
              <w:rPr>
                <w:b/>
              </w:rPr>
            </w:pPr>
            <w:r w:rsidRPr="00D949E8">
              <w:rPr>
                <w:b/>
              </w:rPr>
              <w:t>Цель, задачи, мероприятия</w:t>
            </w:r>
          </w:p>
        </w:tc>
        <w:tc>
          <w:tcPr>
            <w:tcW w:w="1272" w:type="dxa"/>
            <w:vMerge w:val="restart"/>
            <w:vAlign w:val="center"/>
          </w:tcPr>
          <w:p w:rsidR="00C41126" w:rsidRPr="00D949E8" w:rsidRDefault="00C41126" w:rsidP="00C41126">
            <w:pPr>
              <w:jc w:val="center"/>
              <w:rPr>
                <w:b/>
              </w:rPr>
            </w:pPr>
            <w:r w:rsidRPr="00D949E8">
              <w:rPr>
                <w:b/>
              </w:rPr>
              <w:t>Срок</w:t>
            </w:r>
          </w:p>
          <w:p w:rsidR="00C41126" w:rsidRPr="00D949E8" w:rsidRDefault="00C41126" w:rsidP="00C41126">
            <w:pPr>
              <w:jc w:val="center"/>
              <w:rPr>
                <w:b/>
              </w:rPr>
            </w:pPr>
            <w:r w:rsidRPr="00D949E8">
              <w:rPr>
                <w:b/>
              </w:rPr>
              <w:t>реализ</w:t>
            </w:r>
            <w:r w:rsidRPr="00D949E8">
              <w:rPr>
                <w:b/>
              </w:rPr>
              <w:t>а</w:t>
            </w:r>
            <w:r w:rsidRPr="00D949E8">
              <w:rPr>
                <w:b/>
              </w:rPr>
              <w:t>ции</w:t>
            </w:r>
          </w:p>
        </w:tc>
        <w:tc>
          <w:tcPr>
            <w:tcW w:w="3247" w:type="dxa"/>
            <w:vMerge w:val="restart"/>
            <w:vAlign w:val="center"/>
          </w:tcPr>
          <w:p w:rsidR="00C41126" w:rsidRPr="00D949E8" w:rsidRDefault="00C41126" w:rsidP="00C41126">
            <w:pPr>
              <w:widowControl w:val="0"/>
              <w:jc w:val="center"/>
              <w:rPr>
                <w:b/>
              </w:rPr>
            </w:pPr>
            <w:r w:rsidRPr="00D949E8">
              <w:rPr>
                <w:b/>
              </w:rPr>
              <w:t>Участник программы</w:t>
            </w:r>
          </w:p>
        </w:tc>
        <w:tc>
          <w:tcPr>
            <w:tcW w:w="5121" w:type="dxa"/>
            <w:gridSpan w:val="13"/>
            <w:vAlign w:val="center"/>
          </w:tcPr>
          <w:p w:rsidR="00C41126" w:rsidRPr="00D949E8" w:rsidRDefault="00C41126" w:rsidP="00C41126">
            <w:pPr>
              <w:widowControl w:val="0"/>
              <w:jc w:val="center"/>
              <w:rPr>
                <w:b/>
              </w:rPr>
            </w:pPr>
            <w:r w:rsidRPr="00D949E8">
              <w:rPr>
                <w:b/>
              </w:rPr>
              <w:t>Сумма затрат, тыс. рублей</w:t>
            </w:r>
          </w:p>
        </w:tc>
        <w:tc>
          <w:tcPr>
            <w:tcW w:w="1847" w:type="dxa"/>
            <w:vMerge w:val="restart"/>
            <w:vAlign w:val="center"/>
          </w:tcPr>
          <w:p w:rsidR="00C41126" w:rsidRPr="00D949E8" w:rsidRDefault="00C41126" w:rsidP="00C41126">
            <w:pPr>
              <w:widowControl w:val="0"/>
              <w:jc w:val="center"/>
              <w:rPr>
                <w:b/>
              </w:rPr>
            </w:pPr>
            <w:r w:rsidRPr="00D949E8">
              <w:rPr>
                <w:b/>
              </w:rPr>
              <w:t>Источники финансиров</w:t>
            </w:r>
            <w:r w:rsidRPr="00D949E8">
              <w:rPr>
                <w:b/>
              </w:rPr>
              <w:t>а</w:t>
            </w:r>
            <w:r w:rsidRPr="00D949E8">
              <w:rPr>
                <w:b/>
              </w:rPr>
              <w:t>ния</w:t>
            </w:r>
          </w:p>
        </w:tc>
      </w:tr>
      <w:tr w:rsidR="00C41126" w:rsidRPr="00D949E8" w:rsidTr="000D4590">
        <w:tc>
          <w:tcPr>
            <w:tcW w:w="3793" w:type="dxa"/>
            <w:vMerge/>
            <w:vAlign w:val="center"/>
          </w:tcPr>
          <w:p w:rsidR="00C41126" w:rsidRPr="00D949E8" w:rsidRDefault="00C41126" w:rsidP="00C41126">
            <w:pPr>
              <w:jc w:val="center"/>
              <w:rPr>
                <w:b/>
              </w:rPr>
            </w:pPr>
          </w:p>
        </w:tc>
        <w:tc>
          <w:tcPr>
            <w:tcW w:w="1272" w:type="dxa"/>
            <w:vMerge/>
            <w:vAlign w:val="center"/>
          </w:tcPr>
          <w:p w:rsidR="00C41126" w:rsidRPr="00D949E8" w:rsidRDefault="00C41126" w:rsidP="00C41126">
            <w:pPr>
              <w:jc w:val="center"/>
              <w:rPr>
                <w:b/>
              </w:rPr>
            </w:pPr>
          </w:p>
        </w:tc>
        <w:tc>
          <w:tcPr>
            <w:tcW w:w="3247" w:type="dxa"/>
            <w:vMerge/>
            <w:vAlign w:val="center"/>
          </w:tcPr>
          <w:p w:rsidR="00C41126" w:rsidRPr="00D949E8" w:rsidRDefault="00C41126" w:rsidP="00C41126">
            <w:pPr>
              <w:jc w:val="center"/>
              <w:rPr>
                <w:b/>
              </w:rPr>
            </w:pPr>
          </w:p>
        </w:tc>
        <w:tc>
          <w:tcPr>
            <w:tcW w:w="709" w:type="dxa"/>
            <w:gridSpan w:val="2"/>
            <w:vAlign w:val="center"/>
          </w:tcPr>
          <w:p w:rsidR="00C41126" w:rsidRPr="00D949E8" w:rsidRDefault="00C41126" w:rsidP="00C41126">
            <w:pPr>
              <w:jc w:val="center"/>
              <w:rPr>
                <w:b/>
              </w:rPr>
            </w:pPr>
            <w:r w:rsidRPr="00D949E8">
              <w:rPr>
                <w:b/>
                <w:noProof/>
              </w:rPr>
              <mc:AlternateContent>
                <mc:Choice Requires="wps">
                  <w:drawing>
                    <wp:anchor distT="0" distB="0" distL="114300" distR="114300" simplePos="0" relativeHeight="251659264" behindDoc="0" locked="0" layoutInCell="1" allowOverlap="1" wp14:anchorId="525DD53A" wp14:editId="74CA023C">
                      <wp:simplePos x="0" y="0"/>
                      <wp:positionH relativeFrom="column">
                        <wp:posOffset>578485</wp:posOffset>
                      </wp:positionH>
                      <wp:positionV relativeFrom="paragraph">
                        <wp:posOffset>313055</wp:posOffset>
                      </wp:positionV>
                      <wp:extent cx="20955" cy="635"/>
                      <wp:effectExtent l="8255" t="6350" r="10160" b="10795"/>
                      <wp:wrapNone/>
                      <wp:docPr id="1"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0955" cy="635"/>
                              </a:xfrm>
                              <a:prstGeom prst="bentConnector3">
                                <a:avLst>
                                  <a:gd name="adj1" fmla="val 48486"/>
                                </a:avLst>
                              </a:prstGeom>
                              <a:noFill/>
                              <a:ln w="6350">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Прямая со стрелкой 4" o:spid="_x0000_s1026" type="#_x0000_t34" style="position:absolute;margin-left:45.55pt;margin-top:24.65pt;width:1.65pt;height:.05pt;rotation:90;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" adj="10473" strokeweight=".5pt"/>
                  </w:pict>
                </mc:Fallback>
              </mc:AlternateContent>
            </w:r>
            <w:r w:rsidRPr="00D949E8">
              <w:rPr>
                <w:b/>
              </w:rPr>
              <w:t>2022 год</w:t>
            </w:r>
          </w:p>
        </w:tc>
        <w:tc>
          <w:tcPr>
            <w:tcW w:w="709" w:type="dxa"/>
            <w:gridSpan w:val="2"/>
            <w:vAlign w:val="center"/>
          </w:tcPr>
          <w:p w:rsidR="00C41126" w:rsidRPr="00D949E8" w:rsidRDefault="00C41126" w:rsidP="00C41126">
            <w:pPr>
              <w:jc w:val="center"/>
              <w:rPr>
                <w:b/>
              </w:rPr>
            </w:pPr>
            <w:r w:rsidRPr="00D949E8">
              <w:rPr>
                <w:b/>
              </w:rPr>
              <w:t>2023 год</w:t>
            </w:r>
          </w:p>
        </w:tc>
        <w:tc>
          <w:tcPr>
            <w:tcW w:w="709" w:type="dxa"/>
            <w:gridSpan w:val="3"/>
            <w:vAlign w:val="center"/>
          </w:tcPr>
          <w:p w:rsidR="00C41126" w:rsidRPr="00D949E8" w:rsidRDefault="00C41126" w:rsidP="00C41126">
            <w:pPr>
              <w:jc w:val="center"/>
              <w:rPr>
                <w:b/>
              </w:rPr>
            </w:pPr>
            <w:r w:rsidRPr="00D949E8">
              <w:rPr>
                <w:b/>
              </w:rPr>
              <w:t>2024 год</w:t>
            </w:r>
          </w:p>
        </w:tc>
        <w:tc>
          <w:tcPr>
            <w:tcW w:w="708" w:type="dxa"/>
            <w:gridSpan w:val="2"/>
            <w:vAlign w:val="center"/>
          </w:tcPr>
          <w:p w:rsidR="00C41126" w:rsidRPr="00D949E8" w:rsidRDefault="00C41126" w:rsidP="00C41126">
            <w:pPr>
              <w:jc w:val="center"/>
              <w:rPr>
                <w:b/>
              </w:rPr>
            </w:pPr>
            <w:r w:rsidRPr="00D949E8">
              <w:rPr>
                <w:b/>
              </w:rPr>
              <w:t>2025год</w:t>
            </w:r>
          </w:p>
        </w:tc>
        <w:tc>
          <w:tcPr>
            <w:tcW w:w="709" w:type="dxa"/>
            <w:gridSpan w:val="2"/>
            <w:vAlign w:val="center"/>
          </w:tcPr>
          <w:p w:rsidR="00C41126" w:rsidRPr="00D949E8" w:rsidRDefault="00C41126" w:rsidP="00C41126">
            <w:pPr>
              <w:jc w:val="center"/>
              <w:rPr>
                <w:b/>
              </w:rPr>
            </w:pPr>
            <w:r w:rsidRPr="00D949E8">
              <w:rPr>
                <w:b/>
              </w:rPr>
              <w:t>2026 год</w:t>
            </w:r>
          </w:p>
        </w:tc>
        <w:tc>
          <w:tcPr>
            <w:tcW w:w="1577" w:type="dxa"/>
            <w:gridSpan w:val="2"/>
            <w:vAlign w:val="center"/>
          </w:tcPr>
          <w:p w:rsidR="00C41126" w:rsidRPr="00D949E8" w:rsidRDefault="00C41126" w:rsidP="00C41126">
            <w:pPr>
              <w:jc w:val="center"/>
              <w:rPr>
                <w:b/>
              </w:rPr>
            </w:pPr>
            <w:r w:rsidRPr="00D949E8">
              <w:rPr>
                <w:b/>
              </w:rPr>
              <w:t>всего</w:t>
            </w:r>
          </w:p>
        </w:tc>
        <w:tc>
          <w:tcPr>
            <w:tcW w:w="1847" w:type="dxa"/>
            <w:vMerge/>
            <w:vAlign w:val="center"/>
          </w:tcPr>
          <w:p w:rsidR="00C41126" w:rsidRPr="00D949E8" w:rsidRDefault="00C41126" w:rsidP="00C41126">
            <w:pPr>
              <w:jc w:val="center"/>
              <w:rPr>
                <w:b/>
              </w:rPr>
            </w:pPr>
          </w:p>
        </w:tc>
      </w:tr>
      <w:tr w:rsidR="00C41126" w:rsidRPr="00D949E8" w:rsidTr="000D4590">
        <w:tc>
          <w:tcPr>
            <w:tcW w:w="3793" w:type="dxa"/>
            <w:vAlign w:val="center"/>
          </w:tcPr>
          <w:p w:rsidR="00C41126" w:rsidRPr="00D949E8" w:rsidRDefault="00C41126" w:rsidP="00C41126">
            <w:pPr>
              <w:jc w:val="center"/>
              <w:rPr>
                <w:b/>
              </w:rPr>
            </w:pPr>
            <w:r w:rsidRPr="00D949E8">
              <w:rPr>
                <w:b/>
              </w:rPr>
              <w:t>1</w:t>
            </w:r>
          </w:p>
        </w:tc>
        <w:tc>
          <w:tcPr>
            <w:tcW w:w="1272" w:type="dxa"/>
            <w:vAlign w:val="center"/>
          </w:tcPr>
          <w:p w:rsidR="00C41126" w:rsidRPr="00D949E8" w:rsidRDefault="00C41126" w:rsidP="00C41126">
            <w:pPr>
              <w:jc w:val="center"/>
              <w:rPr>
                <w:b/>
              </w:rPr>
            </w:pPr>
            <w:r w:rsidRPr="00D949E8">
              <w:rPr>
                <w:b/>
              </w:rPr>
              <w:t>2</w:t>
            </w:r>
          </w:p>
        </w:tc>
        <w:tc>
          <w:tcPr>
            <w:tcW w:w="3247" w:type="dxa"/>
            <w:vAlign w:val="center"/>
          </w:tcPr>
          <w:p w:rsidR="00C41126" w:rsidRPr="00D949E8" w:rsidRDefault="00C41126" w:rsidP="00C41126">
            <w:pPr>
              <w:jc w:val="center"/>
              <w:rPr>
                <w:b/>
              </w:rPr>
            </w:pPr>
            <w:r w:rsidRPr="00D949E8">
              <w:rPr>
                <w:b/>
              </w:rPr>
              <w:t>3</w:t>
            </w:r>
          </w:p>
        </w:tc>
        <w:tc>
          <w:tcPr>
            <w:tcW w:w="709" w:type="dxa"/>
            <w:gridSpan w:val="2"/>
            <w:vAlign w:val="center"/>
          </w:tcPr>
          <w:p w:rsidR="00C41126" w:rsidRPr="00D949E8" w:rsidRDefault="00C41126" w:rsidP="00C41126">
            <w:pPr>
              <w:jc w:val="center"/>
              <w:rPr>
                <w:b/>
              </w:rPr>
            </w:pPr>
            <w:r w:rsidRPr="00D949E8">
              <w:rPr>
                <w:b/>
              </w:rPr>
              <w:t>4</w:t>
            </w:r>
          </w:p>
        </w:tc>
        <w:tc>
          <w:tcPr>
            <w:tcW w:w="709" w:type="dxa"/>
            <w:gridSpan w:val="2"/>
            <w:vAlign w:val="center"/>
          </w:tcPr>
          <w:p w:rsidR="00C41126" w:rsidRPr="00D949E8" w:rsidRDefault="00C41126" w:rsidP="00C41126">
            <w:pPr>
              <w:jc w:val="center"/>
              <w:rPr>
                <w:b/>
              </w:rPr>
            </w:pPr>
            <w:r w:rsidRPr="00D949E8">
              <w:rPr>
                <w:b/>
              </w:rPr>
              <w:t>5</w:t>
            </w:r>
          </w:p>
        </w:tc>
        <w:tc>
          <w:tcPr>
            <w:tcW w:w="709" w:type="dxa"/>
            <w:gridSpan w:val="3"/>
            <w:vAlign w:val="center"/>
          </w:tcPr>
          <w:p w:rsidR="00C41126" w:rsidRPr="00D949E8" w:rsidRDefault="00C41126" w:rsidP="00C41126">
            <w:pPr>
              <w:jc w:val="center"/>
              <w:rPr>
                <w:b/>
              </w:rPr>
            </w:pPr>
            <w:r w:rsidRPr="00D949E8">
              <w:rPr>
                <w:b/>
              </w:rPr>
              <w:t>6</w:t>
            </w:r>
          </w:p>
        </w:tc>
        <w:tc>
          <w:tcPr>
            <w:tcW w:w="708" w:type="dxa"/>
            <w:gridSpan w:val="2"/>
            <w:vAlign w:val="center"/>
          </w:tcPr>
          <w:p w:rsidR="00C41126" w:rsidRPr="00D949E8" w:rsidRDefault="00C41126" w:rsidP="00C41126">
            <w:pPr>
              <w:jc w:val="center"/>
              <w:rPr>
                <w:b/>
              </w:rPr>
            </w:pPr>
            <w:r w:rsidRPr="00D949E8">
              <w:rPr>
                <w:b/>
              </w:rPr>
              <w:t>7</w:t>
            </w:r>
          </w:p>
        </w:tc>
        <w:tc>
          <w:tcPr>
            <w:tcW w:w="709" w:type="dxa"/>
            <w:gridSpan w:val="2"/>
            <w:vAlign w:val="center"/>
          </w:tcPr>
          <w:p w:rsidR="00C41126" w:rsidRPr="00D949E8" w:rsidRDefault="00C41126" w:rsidP="00C41126">
            <w:pPr>
              <w:jc w:val="center"/>
              <w:rPr>
                <w:b/>
              </w:rPr>
            </w:pPr>
            <w:r w:rsidRPr="00D949E8">
              <w:rPr>
                <w:b/>
              </w:rPr>
              <w:t>8</w:t>
            </w:r>
          </w:p>
        </w:tc>
        <w:tc>
          <w:tcPr>
            <w:tcW w:w="1577" w:type="dxa"/>
            <w:gridSpan w:val="2"/>
            <w:vAlign w:val="center"/>
          </w:tcPr>
          <w:p w:rsidR="00C41126" w:rsidRPr="00D949E8" w:rsidRDefault="00C41126" w:rsidP="00C41126">
            <w:pPr>
              <w:jc w:val="center"/>
              <w:rPr>
                <w:b/>
              </w:rPr>
            </w:pPr>
            <w:r w:rsidRPr="00D949E8">
              <w:rPr>
                <w:b/>
              </w:rPr>
              <w:t>9</w:t>
            </w:r>
          </w:p>
        </w:tc>
        <w:tc>
          <w:tcPr>
            <w:tcW w:w="1847" w:type="dxa"/>
            <w:vAlign w:val="center"/>
          </w:tcPr>
          <w:p w:rsidR="00C41126" w:rsidRPr="00D949E8" w:rsidRDefault="00C41126" w:rsidP="00C41126">
            <w:pPr>
              <w:jc w:val="center"/>
              <w:rPr>
                <w:b/>
              </w:rPr>
            </w:pPr>
            <w:r w:rsidRPr="00D949E8">
              <w:rPr>
                <w:b/>
              </w:rPr>
              <w:t>10</w:t>
            </w:r>
          </w:p>
        </w:tc>
      </w:tr>
      <w:tr w:rsidR="00C41126" w:rsidRPr="00D949E8" w:rsidTr="000D4590">
        <w:tc>
          <w:tcPr>
            <w:tcW w:w="3793" w:type="dxa"/>
          </w:tcPr>
          <w:p w:rsidR="00C41126" w:rsidRPr="00D949E8" w:rsidRDefault="00C41126" w:rsidP="00C41126">
            <w:pPr>
              <w:rPr>
                <w:b/>
                <w:i/>
              </w:rPr>
            </w:pPr>
            <w:r w:rsidRPr="00D949E8">
              <w:rPr>
                <w:b/>
                <w:i/>
              </w:rPr>
              <w:t xml:space="preserve">Цель: </w:t>
            </w:r>
            <w:r w:rsidRPr="00D949E8">
              <w:rPr>
                <w:b/>
                <w:i/>
                <w:color w:val="000000"/>
              </w:rPr>
              <w:t>Реализация государстве</w:t>
            </w:r>
            <w:r w:rsidRPr="00D949E8">
              <w:rPr>
                <w:b/>
                <w:i/>
                <w:color w:val="000000"/>
              </w:rPr>
              <w:t>н</w:t>
            </w:r>
            <w:r w:rsidRPr="00D949E8">
              <w:rPr>
                <w:b/>
                <w:i/>
                <w:color w:val="000000"/>
              </w:rPr>
              <w:t>ной политики в области проф</w:t>
            </w:r>
            <w:r w:rsidRPr="00D949E8">
              <w:rPr>
                <w:b/>
                <w:i/>
                <w:color w:val="000000"/>
              </w:rPr>
              <w:t>и</w:t>
            </w:r>
            <w:r w:rsidRPr="00D949E8">
              <w:rPr>
                <w:b/>
                <w:i/>
                <w:color w:val="000000"/>
              </w:rPr>
              <w:t>лактики экстремизма в Посп</w:t>
            </w:r>
            <w:r w:rsidRPr="00D949E8">
              <w:rPr>
                <w:b/>
                <w:i/>
                <w:color w:val="000000"/>
              </w:rPr>
              <w:t>е</w:t>
            </w:r>
            <w:r w:rsidRPr="00D949E8">
              <w:rPr>
                <w:b/>
                <w:i/>
                <w:color w:val="000000"/>
              </w:rPr>
              <w:t>лихинском ра</w:t>
            </w:r>
            <w:r w:rsidRPr="00D949E8">
              <w:rPr>
                <w:b/>
                <w:i/>
                <w:color w:val="000000"/>
              </w:rPr>
              <w:t>й</w:t>
            </w:r>
            <w:r w:rsidRPr="00D949E8">
              <w:rPr>
                <w:b/>
                <w:i/>
                <w:color w:val="000000"/>
              </w:rPr>
              <w:t>оне</w:t>
            </w:r>
          </w:p>
        </w:tc>
        <w:tc>
          <w:tcPr>
            <w:tcW w:w="1272" w:type="dxa"/>
          </w:tcPr>
          <w:p w:rsidR="00C41126" w:rsidRPr="00D949E8" w:rsidRDefault="00C41126" w:rsidP="00C41126">
            <w:pPr>
              <w:rPr>
                <w:b/>
                <w:i/>
              </w:rPr>
            </w:pPr>
            <w:r w:rsidRPr="00D949E8">
              <w:rPr>
                <w:b/>
                <w:i/>
              </w:rPr>
              <w:t>2022-2026 годы</w:t>
            </w:r>
          </w:p>
        </w:tc>
        <w:tc>
          <w:tcPr>
            <w:tcW w:w="3247" w:type="dxa"/>
          </w:tcPr>
          <w:p w:rsidR="00C41126" w:rsidRPr="00D949E8" w:rsidRDefault="00C41126" w:rsidP="00C41126">
            <w:pPr>
              <w:shd w:val="clear" w:color="auto" w:fill="FFFFFF"/>
              <w:ind w:right="-108"/>
            </w:pPr>
          </w:p>
        </w:tc>
        <w:tc>
          <w:tcPr>
            <w:tcW w:w="709" w:type="dxa"/>
            <w:gridSpan w:val="2"/>
            <w:tcBorders>
              <w:right w:val="single" w:sz="4" w:space="0" w:color="auto"/>
            </w:tcBorders>
          </w:tcPr>
          <w:p w:rsidR="00C41126" w:rsidRPr="00D949E8" w:rsidRDefault="00C41126" w:rsidP="00C41126">
            <w:pPr>
              <w:jc w:val="center"/>
              <w:rPr>
                <w:b/>
                <w:i/>
              </w:rPr>
            </w:pPr>
            <w:r w:rsidRPr="00D949E8">
              <w:rPr>
                <w:b/>
                <w:i/>
              </w:rPr>
              <w:t>0</w:t>
            </w:r>
          </w:p>
        </w:tc>
        <w:tc>
          <w:tcPr>
            <w:tcW w:w="709" w:type="dxa"/>
            <w:gridSpan w:val="2"/>
            <w:tcBorders>
              <w:left w:val="single" w:sz="4" w:space="0" w:color="auto"/>
              <w:right w:val="single" w:sz="4" w:space="0" w:color="auto"/>
            </w:tcBorders>
          </w:tcPr>
          <w:p w:rsidR="00C41126" w:rsidRPr="00D949E8" w:rsidRDefault="00C41126" w:rsidP="00C41126">
            <w:pPr>
              <w:jc w:val="center"/>
              <w:rPr>
                <w:b/>
                <w:i/>
              </w:rPr>
            </w:pPr>
            <w:r w:rsidRPr="00D949E8">
              <w:rPr>
                <w:b/>
                <w:i/>
              </w:rPr>
              <w:t>5</w:t>
            </w:r>
          </w:p>
        </w:tc>
        <w:tc>
          <w:tcPr>
            <w:tcW w:w="709" w:type="dxa"/>
            <w:gridSpan w:val="3"/>
            <w:tcBorders>
              <w:left w:val="single" w:sz="4" w:space="0" w:color="auto"/>
              <w:right w:val="single" w:sz="4" w:space="0" w:color="auto"/>
            </w:tcBorders>
          </w:tcPr>
          <w:p w:rsidR="00C41126" w:rsidRPr="00D949E8" w:rsidRDefault="00C41126" w:rsidP="00C41126">
            <w:pPr>
              <w:jc w:val="center"/>
              <w:rPr>
                <w:b/>
                <w:i/>
              </w:rPr>
            </w:pPr>
            <w:r w:rsidRPr="00D949E8">
              <w:rPr>
                <w:b/>
                <w:i/>
              </w:rPr>
              <w:t>5</w:t>
            </w:r>
          </w:p>
        </w:tc>
        <w:tc>
          <w:tcPr>
            <w:tcW w:w="708" w:type="dxa"/>
            <w:gridSpan w:val="2"/>
            <w:tcBorders>
              <w:left w:val="single" w:sz="4" w:space="0" w:color="auto"/>
              <w:right w:val="single" w:sz="4" w:space="0" w:color="auto"/>
            </w:tcBorders>
          </w:tcPr>
          <w:p w:rsidR="00C41126" w:rsidRPr="00D949E8" w:rsidRDefault="00C41126" w:rsidP="00C41126">
            <w:pPr>
              <w:jc w:val="center"/>
              <w:rPr>
                <w:b/>
                <w:i/>
              </w:rPr>
            </w:pPr>
            <w:r w:rsidRPr="00D949E8">
              <w:rPr>
                <w:b/>
                <w:i/>
              </w:rPr>
              <w:t>5</w:t>
            </w:r>
          </w:p>
        </w:tc>
        <w:tc>
          <w:tcPr>
            <w:tcW w:w="709" w:type="dxa"/>
            <w:gridSpan w:val="2"/>
            <w:tcBorders>
              <w:left w:val="single" w:sz="4" w:space="0" w:color="auto"/>
              <w:right w:val="single" w:sz="4" w:space="0" w:color="auto"/>
            </w:tcBorders>
          </w:tcPr>
          <w:p w:rsidR="00C41126" w:rsidRPr="00D949E8" w:rsidRDefault="00C41126" w:rsidP="00C41126">
            <w:pPr>
              <w:jc w:val="center"/>
              <w:rPr>
                <w:b/>
                <w:i/>
              </w:rPr>
            </w:pPr>
            <w:r w:rsidRPr="00D949E8">
              <w:rPr>
                <w:b/>
                <w:i/>
              </w:rPr>
              <w:t>5</w:t>
            </w:r>
          </w:p>
        </w:tc>
        <w:tc>
          <w:tcPr>
            <w:tcW w:w="1577" w:type="dxa"/>
            <w:gridSpan w:val="2"/>
            <w:tcBorders>
              <w:left w:val="single" w:sz="4" w:space="0" w:color="auto"/>
            </w:tcBorders>
          </w:tcPr>
          <w:p w:rsidR="00C41126" w:rsidRPr="00D949E8" w:rsidRDefault="00C41126" w:rsidP="00C41126">
            <w:pPr>
              <w:jc w:val="center"/>
              <w:rPr>
                <w:b/>
                <w:i/>
              </w:rPr>
            </w:pPr>
            <w:r w:rsidRPr="00D949E8">
              <w:rPr>
                <w:b/>
                <w:i/>
              </w:rPr>
              <w:t>20</w:t>
            </w:r>
          </w:p>
        </w:tc>
        <w:tc>
          <w:tcPr>
            <w:tcW w:w="1847" w:type="dxa"/>
          </w:tcPr>
          <w:p w:rsidR="00C41126" w:rsidRPr="00D949E8" w:rsidRDefault="00C41126" w:rsidP="00C41126">
            <w:pPr>
              <w:jc w:val="center"/>
              <w:rPr>
                <w:b/>
                <w:i/>
              </w:rPr>
            </w:pPr>
            <w:r w:rsidRPr="00D949E8">
              <w:rPr>
                <w:b/>
                <w:i/>
              </w:rPr>
              <w:t>Местный бюджет</w:t>
            </w:r>
          </w:p>
        </w:tc>
      </w:tr>
      <w:tr w:rsidR="00C41126" w:rsidRPr="00D949E8" w:rsidTr="000D4590">
        <w:tc>
          <w:tcPr>
            <w:tcW w:w="3793" w:type="dxa"/>
          </w:tcPr>
          <w:p w:rsidR="00C41126" w:rsidRPr="00D949E8" w:rsidRDefault="00C41126" w:rsidP="00C41126">
            <w:pPr>
              <w:rPr>
                <w:b/>
              </w:rPr>
            </w:pPr>
            <w:r w:rsidRPr="00D949E8">
              <w:rPr>
                <w:b/>
              </w:rPr>
              <w:t xml:space="preserve">Задача 1: </w:t>
            </w:r>
            <w:r w:rsidRPr="00D949E8">
              <w:rPr>
                <w:b/>
                <w:color w:val="000000"/>
              </w:rPr>
              <w:t>Совершенствов</w:t>
            </w:r>
            <w:r w:rsidRPr="00D949E8">
              <w:rPr>
                <w:b/>
                <w:color w:val="000000"/>
              </w:rPr>
              <w:t>а</w:t>
            </w:r>
            <w:r w:rsidRPr="00D949E8">
              <w:rPr>
                <w:b/>
                <w:color w:val="000000"/>
              </w:rPr>
              <w:t>ние системы профилактич</w:t>
            </w:r>
            <w:r w:rsidRPr="00D949E8">
              <w:rPr>
                <w:b/>
                <w:color w:val="000000"/>
              </w:rPr>
              <w:t>е</w:t>
            </w:r>
            <w:r w:rsidRPr="00D949E8">
              <w:rPr>
                <w:b/>
                <w:color w:val="000000"/>
              </w:rPr>
              <w:t xml:space="preserve">ских мер </w:t>
            </w:r>
            <w:proofErr w:type="spellStart"/>
            <w:r w:rsidRPr="00D949E8">
              <w:rPr>
                <w:b/>
                <w:color w:val="000000"/>
              </w:rPr>
              <w:t>антиэкстремистской</w:t>
            </w:r>
            <w:proofErr w:type="spellEnd"/>
            <w:r w:rsidRPr="00D949E8">
              <w:rPr>
                <w:b/>
                <w:color w:val="000000"/>
              </w:rPr>
              <w:t xml:space="preserve"> напра</w:t>
            </w:r>
            <w:r w:rsidRPr="00D949E8">
              <w:rPr>
                <w:b/>
                <w:color w:val="000000"/>
              </w:rPr>
              <w:t>в</w:t>
            </w:r>
            <w:r w:rsidRPr="00D949E8">
              <w:rPr>
                <w:b/>
                <w:color w:val="000000"/>
              </w:rPr>
              <w:t>ленности</w:t>
            </w:r>
          </w:p>
        </w:tc>
        <w:tc>
          <w:tcPr>
            <w:tcW w:w="1272" w:type="dxa"/>
          </w:tcPr>
          <w:p w:rsidR="00C41126" w:rsidRPr="00D949E8" w:rsidRDefault="00C41126" w:rsidP="00C41126">
            <w:pPr>
              <w:rPr>
                <w:b/>
              </w:rPr>
            </w:pPr>
            <w:r w:rsidRPr="00D949E8">
              <w:rPr>
                <w:b/>
              </w:rPr>
              <w:t>2022-2026 годы</w:t>
            </w:r>
          </w:p>
        </w:tc>
        <w:tc>
          <w:tcPr>
            <w:tcW w:w="3247" w:type="dxa"/>
          </w:tcPr>
          <w:p w:rsidR="00C41126" w:rsidRPr="00D949E8" w:rsidRDefault="00C41126" w:rsidP="00C41126">
            <w:pPr>
              <w:shd w:val="clear" w:color="auto" w:fill="FFFFFF"/>
              <w:ind w:right="-108"/>
              <w:rPr>
                <w:b/>
              </w:rPr>
            </w:pPr>
          </w:p>
        </w:tc>
        <w:tc>
          <w:tcPr>
            <w:tcW w:w="709" w:type="dxa"/>
            <w:gridSpan w:val="2"/>
            <w:tcBorders>
              <w:right w:val="single" w:sz="4" w:space="0" w:color="auto"/>
            </w:tcBorders>
          </w:tcPr>
          <w:p w:rsidR="00C41126" w:rsidRPr="00D949E8" w:rsidRDefault="00C41126" w:rsidP="00C41126">
            <w:pPr>
              <w:jc w:val="center"/>
              <w:rPr>
                <w:b/>
              </w:rPr>
            </w:pPr>
            <w:r w:rsidRPr="00D949E8">
              <w:rPr>
                <w:b/>
              </w:rPr>
              <w:t>0</w:t>
            </w:r>
          </w:p>
        </w:tc>
        <w:tc>
          <w:tcPr>
            <w:tcW w:w="709" w:type="dxa"/>
            <w:gridSpan w:val="2"/>
            <w:tcBorders>
              <w:left w:val="single" w:sz="4" w:space="0" w:color="auto"/>
              <w:right w:val="single" w:sz="4" w:space="0" w:color="auto"/>
            </w:tcBorders>
          </w:tcPr>
          <w:p w:rsidR="00C41126" w:rsidRPr="00D949E8" w:rsidRDefault="00C41126" w:rsidP="00C41126">
            <w:pPr>
              <w:jc w:val="center"/>
              <w:rPr>
                <w:b/>
              </w:rPr>
            </w:pPr>
            <w:r w:rsidRPr="00D949E8">
              <w:rPr>
                <w:b/>
              </w:rPr>
              <w:t>2</w:t>
            </w:r>
          </w:p>
        </w:tc>
        <w:tc>
          <w:tcPr>
            <w:tcW w:w="709" w:type="dxa"/>
            <w:gridSpan w:val="3"/>
            <w:tcBorders>
              <w:left w:val="single" w:sz="4" w:space="0" w:color="auto"/>
              <w:right w:val="single" w:sz="4" w:space="0" w:color="auto"/>
            </w:tcBorders>
          </w:tcPr>
          <w:p w:rsidR="00C41126" w:rsidRPr="00D949E8" w:rsidRDefault="00C41126" w:rsidP="00C41126">
            <w:pPr>
              <w:jc w:val="center"/>
              <w:rPr>
                <w:b/>
              </w:rPr>
            </w:pPr>
            <w:r w:rsidRPr="00D949E8">
              <w:rPr>
                <w:b/>
              </w:rPr>
              <w:t>2</w:t>
            </w:r>
          </w:p>
        </w:tc>
        <w:tc>
          <w:tcPr>
            <w:tcW w:w="708" w:type="dxa"/>
            <w:gridSpan w:val="2"/>
            <w:tcBorders>
              <w:left w:val="single" w:sz="4" w:space="0" w:color="auto"/>
              <w:right w:val="single" w:sz="4" w:space="0" w:color="auto"/>
            </w:tcBorders>
          </w:tcPr>
          <w:p w:rsidR="00C41126" w:rsidRPr="00D949E8" w:rsidRDefault="00C41126" w:rsidP="00C41126">
            <w:pPr>
              <w:jc w:val="center"/>
              <w:rPr>
                <w:b/>
              </w:rPr>
            </w:pPr>
            <w:r>
              <w:rPr>
                <w:b/>
              </w:rPr>
              <w:t>5</w:t>
            </w:r>
          </w:p>
        </w:tc>
        <w:tc>
          <w:tcPr>
            <w:tcW w:w="709" w:type="dxa"/>
            <w:gridSpan w:val="2"/>
            <w:tcBorders>
              <w:left w:val="single" w:sz="4" w:space="0" w:color="auto"/>
              <w:right w:val="single" w:sz="4" w:space="0" w:color="auto"/>
            </w:tcBorders>
          </w:tcPr>
          <w:p w:rsidR="00C41126" w:rsidRPr="00D949E8" w:rsidRDefault="00C41126" w:rsidP="00C41126">
            <w:pPr>
              <w:jc w:val="center"/>
              <w:rPr>
                <w:b/>
              </w:rPr>
            </w:pPr>
            <w:r w:rsidRPr="00D949E8">
              <w:rPr>
                <w:b/>
              </w:rPr>
              <w:t>2</w:t>
            </w:r>
          </w:p>
        </w:tc>
        <w:tc>
          <w:tcPr>
            <w:tcW w:w="1577" w:type="dxa"/>
            <w:gridSpan w:val="2"/>
            <w:tcBorders>
              <w:left w:val="single" w:sz="4" w:space="0" w:color="auto"/>
            </w:tcBorders>
          </w:tcPr>
          <w:p w:rsidR="00C41126" w:rsidRPr="00D949E8" w:rsidRDefault="00C41126" w:rsidP="00C41126">
            <w:pPr>
              <w:jc w:val="center"/>
              <w:rPr>
                <w:b/>
              </w:rPr>
            </w:pPr>
            <w:r>
              <w:rPr>
                <w:b/>
              </w:rPr>
              <w:t>11</w:t>
            </w:r>
          </w:p>
        </w:tc>
        <w:tc>
          <w:tcPr>
            <w:tcW w:w="1847" w:type="dxa"/>
          </w:tcPr>
          <w:p w:rsidR="00C41126" w:rsidRPr="00D949E8" w:rsidRDefault="00C41126" w:rsidP="00C41126">
            <w:pPr>
              <w:jc w:val="center"/>
              <w:rPr>
                <w:b/>
              </w:rPr>
            </w:pPr>
            <w:r w:rsidRPr="00D949E8">
              <w:rPr>
                <w:b/>
              </w:rPr>
              <w:t>Местный бюджет</w:t>
            </w:r>
          </w:p>
        </w:tc>
      </w:tr>
      <w:tr w:rsidR="00C41126" w:rsidRPr="00D949E8" w:rsidTr="000D4590">
        <w:tc>
          <w:tcPr>
            <w:tcW w:w="3793" w:type="dxa"/>
          </w:tcPr>
          <w:p w:rsidR="00C41126" w:rsidRPr="00D949E8" w:rsidRDefault="00C41126" w:rsidP="00C41126">
            <w:r w:rsidRPr="00D949E8">
              <w:t>Мероприятие 1.1. Осуществл</w:t>
            </w:r>
            <w:r w:rsidRPr="00D949E8">
              <w:t>е</w:t>
            </w:r>
            <w:r w:rsidRPr="00D949E8">
              <w:t>ние через СМИ     информац</w:t>
            </w:r>
            <w:r w:rsidRPr="00D949E8">
              <w:t>и</w:t>
            </w:r>
            <w:r w:rsidRPr="00D949E8">
              <w:t>онных сообщений,   публик</w:t>
            </w:r>
            <w:r w:rsidRPr="00D949E8">
              <w:t>а</w:t>
            </w:r>
            <w:r w:rsidRPr="00D949E8">
              <w:t xml:space="preserve">ции статей и заметок с целью предупреждения </w:t>
            </w:r>
            <w:proofErr w:type="spellStart"/>
            <w:r w:rsidRPr="00D949E8">
              <w:t>антиэкстр</w:t>
            </w:r>
            <w:r w:rsidRPr="00D949E8">
              <w:t>е</w:t>
            </w:r>
            <w:r w:rsidRPr="00D949E8">
              <w:t>мистских</w:t>
            </w:r>
            <w:proofErr w:type="spellEnd"/>
            <w:r w:rsidRPr="00D949E8">
              <w:t xml:space="preserve"> проявлений, недопущению использования э</w:t>
            </w:r>
            <w:r w:rsidRPr="00D949E8">
              <w:t>т</w:t>
            </w:r>
            <w:r w:rsidRPr="00D949E8">
              <w:t>нического и религиозного факт</w:t>
            </w:r>
            <w:r w:rsidRPr="00D949E8">
              <w:t>о</w:t>
            </w:r>
            <w:r w:rsidRPr="00D949E8">
              <w:t xml:space="preserve">ров в избирательном процессе и в предвыборных программах </w:t>
            </w:r>
            <w:proofErr w:type="spellStart"/>
            <w:r w:rsidRPr="00D949E8">
              <w:t>пп.в</w:t>
            </w:r>
            <w:proofErr w:type="spellEnd"/>
            <w:r w:rsidRPr="00D949E8">
              <w:t xml:space="preserve"> п.32 Стратегии против</w:t>
            </w:r>
            <w:r w:rsidRPr="00D949E8">
              <w:t>о</w:t>
            </w:r>
            <w:r w:rsidRPr="00D949E8">
              <w:t>действия экстремизму</w:t>
            </w:r>
          </w:p>
        </w:tc>
        <w:tc>
          <w:tcPr>
            <w:tcW w:w="1272" w:type="dxa"/>
          </w:tcPr>
          <w:p w:rsidR="00C41126" w:rsidRPr="00D949E8" w:rsidRDefault="00C41126" w:rsidP="00C41126">
            <w:r w:rsidRPr="00D949E8">
              <w:t>2022-2026 годы</w:t>
            </w:r>
          </w:p>
        </w:tc>
        <w:tc>
          <w:tcPr>
            <w:tcW w:w="3247" w:type="dxa"/>
          </w:tcPr>
          <w:p w:rsidR="00C41126" w:rsidRPr="00D949E8" w:rsidRDefault="00C41126" w:rsidP="00C41126">
            <w:pPr>
              <w:shd w:val="clear" w:color="auto" w:fill="FFFFFF"/>
              <w:ind w:right="-108"/>
            </w:pPr>
            <w:r w:rsidRPr="00D949E8">
              <w:t xml:space="preserve">МО МВД «Поспелихинский», Администрация района, </w:t>
            </w:r>
          </w:p>
          <w:p w:rsidR="00C41126" w:rsidRPr="00D949E8" w:rsidRDefault="00C41126" w:rsidP="00C41126">
            <w:pPr>
              <w:shd w:val="clear" w:color="auto" w:fill="FFFFFF"/>
              <w:ind w:right="-108"/>
            </w:pPr>
            <w:r w:rsidRPr="00D949E8">
              <w:t>АНО ИИЦ «Новый путь»</w:t>
            </w:r>
          </w:p>
        </w:tc>
        <w:tc>
          <w:tcPr>
            <w:tcW w:w="5121" w:type="dxa"/>
            <w:gridSpan w:val="13"/>
          </w:tcPr>
          <w:p w:rsidR="00C41126" w:rsidRPr="00D949E8" w:rsidRDefault="00C41126" w:rsidP="00C41126">
            <w:pPr>
              <w:jc w:val="center"/>
            </w:pPr>
            <w:r w:rsidRPr="00D949E8">
              <w:t>денежные средства на реализацию меропри</w:t>
            </w:r>
            <w:r w:rsidRPr="00D949E8">
              <w:t>я</w:t>
            </w:r>
            <w:r w:rsidRPr="00D949E8">
              <w:t>тия не требуются</w:t>
            </w:r>
          </w:p>
        </w:tc>
        <w:tc>
          <w:tcPr>
            <w:tcW w:w="1847" w:type="dxa"/>
          </w:tcPr>
          <w:p w:rsidR="00C41126" w:rsidRPr="00D949E8" w:rsidRDefault="00C41126" w:rsidP="00C41126">
            <w:pPr>
              <w:jc w:val="center"/>
            </w:pPr>
          </w:p>
        </w:tc>
      </w:tr>
      <w:tr w:rsidR="00C41126" w:rsidRPr="00D949E8" w:rsidTr="000D4590">
        <w:tc>
          <w:tcPr>
            <w:tcW w:w="3793" w:type="dxa"/>
          </w:tcPr>
          <w:p w:rsidR="00C41126" w:rsidRPr="00D949E8" w:rsidRDefault="00C41126" w:rsidP="00C41126">
            <w:r w:rsidRPr="00D949E8">
              <w:t>Мероприятие 1.2. Приобрет</w:t>
            </w:r>
            <w:r w:rsidRPr="00D949E8">
              <w:t>е</w:t>
            </w:r>
            <w:r w:rsidRPr="00D949E8">
              <w:t>ние комплектов плакатов  по проф</w:t>
            </w:r>
            <w:r w:rsidRPr="00D949E8">
              <w:t>и</w:t>
            </w:r>
            <w:r w:rsidRPr="00D949E8">
              <w:t>лактике экстремизма для муниц</w:t>
            </w:r>
            <w:r w:rsidRPr="00D949E8">
              <w:t>и</w:t>
            </w:r>
            <w:r w:rsidRPr="00D949E8">
              <w:t xml:space="preserve">пальных учреждений образования </w:t>
            </w:r>
          </w:p>
        </w:tc>
        <w:tc>
          <w:tcPr>
            <w:tcW w:w="1272" w:type="dxa"/>
          </w:tcPr>
          <w:p w:rsidR="00C41126" w:rsidRPr="00D949E8" w:rsidRDefault="00C41126" w:rsidP="00C41126">
            <w:r w:rsidRPr="00D949E8">
              <w:t>2023-2026 годы</w:t>
            </w:r>
          </w:p>
        </w:tc>
        <w:tc>
          <w:tcPr>
            <w:tcW w:w="3247" w:type="dxa"/>
          </w:tcPr>
          <w:p w:rsidR="00C41126" w:rsidRPr="00D949E8" w:rsidRDefault="00C41126" w:rsidP="00C41126">
            <w:r w:rsidRPr="00D949E8">
              <w:t xml:space="preserve">Комитет по образованию Администрации района </w:t>
            </w:r>
          </w:p>
        </w:tc>
        <w:tc>
          <w:tcPr>
            <w:tcW w:w="709" w:type="dxa"/>
            <w:gridSpan w:val="2"/>
          </w:tcPr>
          <w:p w:rsidR="00C41126" w:rsidRPr="00D949E8" w:rsidRDefault="00C41126" w:rsidP="00C41126">
            <w:pPr>
              <w:jc w:val="center"/>
            </w:pPr>
            <w:r w:rsidRPr="00D949E8">
              <w:t>-</w:t>
            </w:r>
          </w:p>
        </w:tc>
        <w:tc>
          <w:tcPr>
            <w:tcW w:w="709" w:type="dxa"/>
            <w:gridSpan w:val="2"/>
          </w:tcPr>
          <w:p w:rsidR="00C41126" w:rsidRPr="00D949E8" w:rsidRDefault="00C41126" w:rsidP="00C41126">
            <w:pPr>
              <w:jc w:val="center"/>
            </w:pPr>
            <w:r w:rsidRPr="00D949E8">
              <w:t>2</w:t>
            </w:r>
          </w:p>
        </w:tc>
        <w:tc>
          <w:tcPr>
            <w:tcW w:w="709" w:type="dxa"/>
            <w:gridSpan w:val="3"/>
          </w:tcPr>
          <w:p w:rsidR="00C41126" w:rsidRPr="00D949E8" w:rsidRDefault="00C41126" w:rsidP="00C41126">
            <w:pPr>
              <w:jc w:val="center"/>
            </w:pPr>
            <w:r w:rsidRPr="00D949E8">
              <w:t>2</w:t>
            </w:r>
          </w:p>
        </w:tc>
        <w:tc>
          <w:tcPr>
            <w:tcW w:w="708" w:type="dxa"/>
            <w:gridSpan w:val="2"/>
          </w:tcPr>
          <w:p w:rsidR="00C41126" w:rsidRPr="00D949E8" w:rsidRDefault="00C41126" w:rsidP="00C41126">
            <w:pPr>
              <w:jc w:val="center"/>
            </w:pPr>
            <w:r>
              <w:t>5</w:t>
            </w:r>
          </w:p>
        </w:tc>
        <w:tc>
          <w:tcPr>
            <w:tcW w:w="709" w:type="dxa"/>
            <w:gridSpan w:val="2"/>
          </w:tcPr>
          <w:p w:rsidR="00C41126" w:rsidRPr="00D949E8" w:rsidRDefault="00C41126" w:rsidP="00C41126">
            <w:pPr>
              <w:jc w:val="center"/>
            </w:pPr>
            <w:r>
              <w:t>2</w:t>
            </w:r>
          </w:p>
        </w:tc>
        <w:tc>
          <w:tcPr>
            <w:tcW w:w="1577" w:type="dxa"/>
            <w:gridSpan w:val="2"/>
          </w:tcPr>
          <w:p w:rsidR="00C41126" w:rsidRPr="00D949E8" w:rsidRDefault="00C41126" w:rsidP="00C41126">
            <w:pPr>
              <w:jc w:val="center"/>
            </w:pPr>
            <w:r>
              <w:t>11</w:t>
            </w:r>
          </w:p>
        </w:tc>
        <w:tc>
          <w:tcPr>
            <w:tcW w:w="1847" w:type="dxa"/>
          </w:tcPr>
          <w:p w:rsidR="00C41126" w:rsidRPr="00D949E8" w:rsidRDefault="00C41126" w:rsidP="00C41126">
            <w:pPr>
              <w:jc w:val="center"/>
            </w:pPr>
            <w:r w:rsidRPr="00D949E8">
              <w:t xml:space="preserve">Местный </w:t>
            </w:r>
          </w:p>
          <w:p w:rsidR="00C41126" w:rsidRPr="00D949E8" w:rsidRDefault="00C41126" w:rsidP="00C41126">
            <w:pPr>
              <w:jc w:val="center"/>
            </w:pPr>
            <w:r w:rsidRPr="00D949E8">
              <w:t>бюджет</w:t>
            </w:r>
          </w:p>
        </w:tc>
      </w:tr>
      <w:tr w:rsidR="00C41126" w:rsidRPr="00D949E8" w:rsidTr="000D4590">
        <w:tc>
          <w:tcPr>
            <w:tcW w:w="3793" w:type="dxa"/>
          </w:tcPr>
          <w:p w:rsidR="00C41126" w:rsidRPr="00D949E8" w:rsidRDefault="00C41126" w:rsidP="00C41126">
            <w:pPr>
              <w:snapToGrid w:val="0"/>
              <w:rPr>
                <w:b/>
              </w:rPr>
            </w:pPr>
            <w:r w:rsidRPr="00D949E8">
              <w:rPr>
                <w:b/>
              </w:rPr>
              <w:t xml:space="preserve">Задача 2. </w:t>
            </w:r>
            <w:r w:rsidRPr="00D949E8">
              <w:rPr>
                <w:b/>
                <w:color w:val="000000"/>
              </w:rPr>
              <w:t>Укрепление межнац</w:t>
            </w:r>
            <w:r w:rsidRPr="00D949E8">
              <w:rPr>
                <w:b/>
                <w:color w:val="000000"/>
              </w:rPr>
              <w:t>и</w:t>
            </w:r>
            <w:r w:rsidRPr="00D949E8">
              <w:rPr>
                <w:b/>
                <w:color w:val="000000"/>
              </w:rPr>
              <w:t>онального согласия, д</w:t>
            </w:r>
            <w:r w:rsidRPr="00D949E8">
              <w:rPr>
                <w:b/>
                <w:color w:val="000000"/>
              </w:rPr>
              <w:t>о</w:t>
            </w:r>
            <w:r w:rsidRPr="00D949E8">
              <w:rPr>
                <w:b/>
                <w:color w:val="000000"/>
              </w:rPr>
              <w:t>стижение взаимопонимания и взаимного уважения в вопросах межэтн</w:t>
            </w:r>
            <w:r w:rsidRPr="00D949E8">
              <w:rPr>
                <w:b/>
                <w:color w:val="000000"/>
              </w:rPr>
              <w:t>и</w:t>
            </w:r>
            <w:r w:rsidRPr="00D949E8">
              <w:rPr>
                <w:b/>
                <w:color w:val="000000"/>
              </w:rPr>
              <w:t>ческого сотру</w:t>
            </w:r>
            <w:r w:rsidRPr="00D949E8">
              <w:rPr>
                <w:b/>
                <w:color w:val="000000"/>
              </w:rPr>
              <w:t>д</w:t>
            </w:r>
            <w:r w:rsidRPr="00D949E8">
              <w:rPr>
                <w:b/>
                <w:color w:val="000000"/>
              </w:rPr>
              <w:t>ничества</w:t>
            </w:r>
          </w:p>
        </w:tc>
        <w:tc>
          <w:tcPr>
            <w:tcW w:w="1272" w:type="dxa"/>
          </w:tcPr>
          <w:p w:rsidR="00C41126" w:rsidRPr="00D949E8" w:rsidRDefault="00C41126" w:rsidP="00C41126">
            <w:pPr>
              <w:rPr>
                <w:b/>
              </w:rPr>
            </w:pPr>
            <w:r w:rsidRPr="00D949E8">
              <w:rPr>
                <w:b/>
              </w:rPr>
              <w:t>2022-2026 годы</w:t>
            </w:r>
          </w:p>
        </w:tc>
        <w:tc>
          <w:tcPr>
            <w:tcW w:w="3253" w:type="dxa"/>
            <w:gridSpan w:val="2"/>
          </w:tcPr>
          <w:p w:rsidR="00C41126" w:rsidRPr="00D949E8" w:rsidRDefault="00C41126" w:rsidP="00C41126">
            <w:pPr>
              <w:rPr>
                <w:b/>
              </w:rPr>
            </w:pPr>
          </w:p>
        </w:tc>
        <w:tc>
          <w:tcPr>
            <w:tcW w:w="5115" w:type="dxa"/>
            <w:gridSpan w:val="12"/>
          </w:tcPr>
          <w:p w:rsidR="00C41126" w:rsidRPr="00D949E8" w:rsidRDefault="00C41126" w:rsidP="00C41126">
            <w:pPr>
              <w:jc w:val="center"/>
              <w:rPr>
                <w:b/>
              </w:rPr>
            </w:pPr>
            <w:r w:rsidRPr="00D949E8">
              <w:rPr>
                <w:b/>
              </w:rPr>
              <w:t>денежные средства на реализацию меропр</w:t>
            </w:r>
            <w:r w:rsidRPr="00D949E8">
              <w:rPr>
                <w:b/>
              </w:rPr>
              <w:t>и</w:t>
            </w:r>
            <w:r w:rsidRPr="00D949E8">
              <w:rPr>
                <w:b/>
              </w:rPr>
              <w:t>ятия не требуются</w:t>
            </w:r>
          </w:p>
        </w:tc>
        <w:tc>
          <w:tcPr>
            <w:tcW w:w="1847" w:type="dxa"/>
          </w:tcPr>
          <w:p w:rsidR="00C41126" w:rsidRPr="00D949E8" w:rsidRDefault="00C41126" w:rsidP="00C41126">
            <w:pPr>
              <w:jc w:val="center"/>
              <w:rPr>
                <w:b/>
              </w:rPr>
            </w:pPr>
          </w:p>
        </w:tc>
      </w:tr>
      <w:tr w:rsidR="00C41126" w:rsidRPr="00D949E8" w:rsidTr="000D4590">
        <w:tc>
          <w:tcPr>
            <w:tcW w:w="3793" w:type="dxa"/>
          </w:tcPr>
          <w:p w:rsidR="00C41126" w:rsidRPr="00D949E8" w:rsidRDefault="00C41126" w:rsidP="00C41126">
            <w:pPr>
              <w:snapToGrid w:val="0"/>
            </w:pPr>
            <w:r w:rsidRPr="00D949E8">
              <w:t>Мероприятие 2.1. Распростран</w:t>
            </w:r>
            <w:r w:rsidRPr="00D949E8">
              <w:t>е</w:t>
            </w:r>
            <w:r w:rsidRPr="00D949E8">
              <w:t>ние среди читателей библи</w:t>
            </w:r>
            <w:r w:rsidRPr="00D949E8">
              <w:t>о</w:t>
            </w:r>
            <w:r w:rsidRPr="00D949E8">
              <w:t>тек информационных материалов, с</w:t>
            </w:r>
            <w:r w:rsidRPr="00D949E8">
              <w:t>о</w:t>
            </w:r>
            <w:r w:rsidRPr="00D949E8">
              <w:t>действующих повыш</w:t>
            </w:r>
            <w:r w:rsidRPr="00D949E8">
              <w:t>е</w:t>
            </w:r>
            <w:r w:rsidRPr="00D949E8">
              <w:t>нию уровня  толерантного с</w:t>
            </w:r>
            <w:r w:rsidRPr="00D949E8">
              <w:t>о</w:t>
            </w:r>
            <w:r w:rsidRPr="00D949E8">
              <w:t>знания молодежи</w:t>
            </w:r>
          </w:p>
        </w:tc>
        <w:tc>
          <w:tcPr>
            <w:tcW w:w="1272" w:type="dxa"/>
          </w:tcPr>
          <w:p w:rsidR="00C41126" w:rsidRPr="00D949E8" w:rsidRDefault="00C41126" w:rsidP="00C41126">
            <w:r w:rsidRPr="00D949E8">
              <w:t>2022-2026 годы</w:t>
            </w:r>
          </w:p>
        </w:tc>
        <w:tc>
          <w:tcPr>
            <w:tcW w:w="3253" w:type="dxa"/>
            <w:gridSpan w:val="2"/>
          </w:tcPr>
          <w:p w:rsidR="00C41126" w:rsidRPr="00D949E8" w:rsidRDefault="00C41126" w:rsidP="00C41126">
            <w:r w:rsidRPr="00D949E8">
              <w:t>Отдел по культуре и туризму Администрации района</w:t>
            </w:r>
          </w:p>
        </w:tc>
        <w:tc>
          <w:tcPr>
            <w:tcW w:w="5115" w:type="dxa"/>
            <w:gridSpan w:val="12"/>
          </w:tcPr>
          <w:p w:rsidR="00C41126" w:rsidRPr="00D949E8" w:rsidRDefault="00C41126" w:rsidP="00C41126">
            <w:pPr>
              <w:jc w:val="center"/>
            </w:pPr>
            <w:r w:rsidRPr="00D949E8">
              <w:t>денежные средства на реализацию меропри</w:t>
            </w:r>
            <w:r w:rsidRPr="00D949E8">
              <w:t>я</w:t>
            </w:r>
            <w:r w:rsidRPr="00D949E8">
              <w:t>тия не требуются</w:t>
            </w:r>
          </w:p>
        </w:tc>
        <w:tc>
          <w:tcPr>
            <w:tcW w:w="1847" w:type="dxa"/>
          </w:tcPr>
          <w:p w:rsidR="00C41126" w:rsidRPr="00D949E8" w:rsidRDefault="00C41126" w:rsidP="00C41126">
            <w:pPr>
              <w:jc w:val="center"/>
            </w:pPr>
          </w:p>
        </w:tc>
      </w:tr>
      <w:tr w:rsidR="00C41126" w:rsidRPr="00D949E8" w:rsidTr="000D4590">
        <w:tc>
          <w:tcPr>
            <w:tcW w:w="3793" w:type="dxa"/>
          </w:tcPr>
          <w:p w:rsidR="00C41126" w:rsidRPr="00D949E8" w:rsidRDefault="00C41126" w:rsidP="00C41126">
            <w:r w:rsidRPr="00D949E8">
              <w:rPr>
                <w:rFonts w:ascii="Calibri" w:hAnsi="Calibri"/>
                <w:sz w:val="22"/>
              </w:rPr>
              <w:br w:type="page"/>
            </w:r>
            <w:r w:rsidRPr="00D949E8">
              <w:t>Мероприятие 2.2. Организация работы учреждений образов</w:t>
            </w:r>
            <w:r w:rsidRPr="00D949E8">
              <w:t>а</w:t>
            </w:r>
            <w:r w:rsidRPr="00D949E8">
              <w:t>ния и культуры по формированию в с</w:t>
            </w:r>
            <w:r w:rsidRPr="00D949E8">
              <w:t>о</w:t>
            </w:r>
            <w:r w:rsidRPr="00D949E8">
              <w:t>знании молодых людей  идеи ли</w:t>
            </w:r>
            <w:r w:rsidRPr="00D949E8">
              <w:t>ч</w:t>
            </w:r>
            <w:r w:rsidRPr="00D949E8">
              <w:t>ной и коллекти</w:t>
            </w:r>
            <w:r w:rsidRPr="00D949E8">
              <w:t>в</w:t>
            </w:r>
            <w:r w:rsidRPr="00D949E8">
              <w:t>ной обязанности уважать права человека  и нете</w:t>
            </w:r>
            <w:r w:rsidRPr="00D949E8">
              <w:t>р</w:t>
            </w:r>
            <w:r w:rsidRPr="00D949E8">
              <w:t>пимости к любым проявлениям экстр</w:t>
            </w:r>
            <w:r w:rsidRPr="00D949E8">
              <w:t>е</w:t>
            </w:r>
            <w:r w:rsidRPr="00D949E8">
              <w:t>мизма</w:t>
            </w:r>
          </w:p>
        </w:tc>
        <w:tc>
          <w:tcPr>
            <w:tcW w:w="1272" w:type="dxa"/>
          </w:tcPr>
          <w:p w:rsidR="00C41126" w:rsidRPr="00D949E8" w:rsidRDefault="00C41126" w:rsidP="00C41126">
            <w:r w:rsidRPr="00D949E8">
              <w:t>2022-2026 годы</w:t>
            </w:r>
          </w:p>
        </w:tc>
        <w:tc>
          <w:tcPr>
            <w:tcW w:w="3253" w:type="dxa"/>
            <w:gridSpan w:val="2"/>
          </w:tcPr>
          <w:p w:rsidR="00C41126" w:rsidRPr="00D949E8" w:rsidRDefault="00C41126" w:rsidP="00C41126">
            <w:r w:rsidRPr="00D949E8">
              <w:t>Комитет по образованию Администрации района, о</w:t>
            </w:r>
            <w:r w:rsidRPr="00D949E8">
              <w:t>т</w:t>
            </w:r>
            <w:r w:rsidRPr="00D949E8">
              <w:t>дел  по культуре и туризму Администрации района</w:t>
            </w:r>
          </w:p>
        </w:tc>
        <w:tc>
          <w:tcPr>
            <w:tcW w:w="5115" w:type="dxa"/>
            <w:gridSpan w:val="12"/>
          </w:tcPr>
          <w:p w:rsidR="00C41126" w:rsidRPr="00D949E8" w:rsidRDefault="00C41126" w:rsidP="00C41126">
            <w:pPr>
              <w:jc w:val="center"/>
            </w:pPr>
            <w:r w:rsidRPr="00D949E8">
              <w:t>денежные средства на реализацию меропри</w:t>
            </w:r>
            <w:r w:rsidRPr="00D949E8">
              <w:t>я</w:t>
            </w:r>
            <w:r w:rsidRPr="00D949E8">
              <w:t>тия не требуются</w:t>
            </w:r>
          </w:p>
        </w:tc>
        <w:tc>
          <w:tcPr>
            <w:tcW w:w="1847" w:type="dxa"/>
          </w:tcPr>
          <w:p w:rsidR="00C41126" w:rsidRPr="00D949E8" w:rsidRDefault="00C41126" w:rsidP="00C41126">
            <w:pPr>
              <w:jc w:val="center"/>
            </w:pPr>
          </w:p>
        </w:tc>
      </w:tr>
      <w:tr w:rsidR="00C41126" w:rsidRPr="00D949E8" w:rsidTr="000D4590">
        <w:tc>
          <w:tcPr>
            <w:tcW w:w="3793" w:type="dxa"/>
          </w:tcPr>
          <w:p w:rsidR="00C41126" w:rsidRPr="00D949E8" w:rsidRDefault="00C41126" w:rsidP="00C41126">
            <w:pPr>
              <w:rPr>
                <w:b/>
              </w:rPr>
            </w:pPr>
            <w:r w:rsidRPr="00D949E8">
              <w:rPr>
                <w:b/>
              </w:rPr>
              <w:t xml:space="preserve">Задача 3. </w:t>
            </w:r>
            <w:r w:rsidRPr="00D949E8">
              <w:rPr>
                <w:b/>
                <w:color w:val="000000"/>
              </w:rPr>
              <w:t>Формирование в м</w:t>
            </w:r>
            <w:r w:rsidRPr="00D949E8">
              <w:rPr>
                <w:b/>
                <w:color w:val="000000"/>
              </w:rPr>
              <w:t>о</w:t>
            </w:r>
            <w:r w:rsidRPr="00D949E8">
              <w:rPr>
                <w:b/>
                <w:color w:val="000000"/>
              </w:rPr>
              <w:t>лодёжной среде мирово</w:t>
            </w:r>
            <w:r w:rsidRPr="00D949E8">
              <w:rPr>
                <w:b/>
                <w:color w:val="000000"/>
              </w:rPr>
              <w:t>з</w:t>
            </w:r>
            <w:r w:rsidRPr="00D949E8">
              <w:rPr>
                <w:b/>
                <w:color w:val="000000"/>
              </w:rPr>
              <w:t>зрения и духовно-нравственной атм</w:t>
            </w:r>
            <w:r w:rsidRPr="00D949E8">
              <w:rPr>
                <w:b/>
                <w:color w:val="000000"/>
              </w:rPr>
              <w:t>о</w:t>
            </w:r>
            <w:r w:rsidRPr="00D949E8">
              <w:rPr>
                <w:b/>
                <w:color w:val="000000"/>
              </w:rPr>
              <w:t>сферы этнокультурного взаим</w:t>
            </w:r>
            <w:r w:rsidRPr="00D949E8">
              <w:rPr>
                <w:b/>
                <w:color w:val="000000"/>
              </w:rPr>
              <w:t>о</w:t>
            </w:r>
            <w:r w:rsidRPr="00D949E8">
              <w:rPr>
                <w:b/>
                <w:color w:val="000000"/>
              </w:rPr>
              <w:t>уважения, основанных на при</w:t>
            </w:r>
            <w:r w:rsidRPr="00D949E8">
              <w:rPr>
                <w:b/>
                <w:color w:val="000000"/>
              </w:rPr>
              <w:t>н</w:t>
            </w:r>
            <w:r w:rsidRPr="00D949E8">
              <w:rPr>
                <w:b/>
                <w:color w:val="000000"/>
              </w:rPr>
              <w:t>ципах уважения прав и свобод человека, стремления к межэ</w:t>
            </w:r>
            <w:r w:rsidRPr="00D949E8">
              <w:rPr>
                <w:b/>
                <w:color w:val="000000"/>
              </w:rPr>
              <w:t>т</w:t>
            </w:r>
            <w:r w:rsidRPr="00D949E8">
              <w:rPr>
                <w:b/>
                <w:color w:val="000000"/>
              </w:rPr>
              <w:t>ническому миру и согласию</w:t>
            </w:r>
          </w:p>
        </w:tc>
        <w:tc>
          <w:tcPr>
            <w:tcW w:w="1272" w:type="dxa"/>
          </w:tcPr>
          <w:p w:rsidR="00C41126" w:rsidRPr="00D949E8" w:rsidRDefault="00C41126" w:rsidP="00C41126">
            <w:pPr>
              <w:rPr>
                <w:b/>
              </w:rPr>
            </w:pPr>
            <w:r w:rsidRPr="00D949E8">
              <w:rPr>
                <w:b/>
              </w:rPr>
              <w:t>2022-2026 годы</w:t>
            </w:r>
          </w:p>
        </w:tc>
        <w:tc>
          <w:tcPr>
            <w:tcW w:w="3253" w:type="dxa"/>
            <w:gridSpan w:val="2"/>
          </w:tcPr>
          <w:p w:rsidR="00C41126" w:rsidRPr="00D949E8" w:rsidRDefault="00C41126" w:rsidP="00C41126">
            <w:pPr>
              <w:rPr>
                <w:b/>
              </w:rPr>
            </w:pPr>
          </w:p>
        </w:tc>
        <w:tc>
          <w:tcPr>
            <w:tcW w:w="703" w:type="dxa"/>
            <w:tcBorders>
              <w:right w:val="single" w:sz="4" w:space="0" w:color="auto"/>
            </w:tcBorders>
          </w:tcPr>
          <w:p w:rsidR="00C41126" w:rsidRPr="00D949E8" w:rsidRDefault="00C41126" w:rsidP="00C41126">
            <w:pPr>
              <w:jc w:val="center"/>
              <w:rPr>
                <w:b/>
              </w:rPr>
            </w:pPr>
            <w:r w:rsidRPr="00D949E8">
              <w:rPr>
                <w:b/>
              </w:rPr>
              <w:t>0</w:t>
            </w:r>
          </w:p>
        </w:tc>
        <w:tc>
          <w:tcPr>
            <w:tcW w:w="728" w:type="dxa"/>
            <w:gridSpan w:val="4"/>
            <w:tcBorders>
              <w:left w:val="single" w:sz="4" w:space="0" w:color="auto"/>
              <w:right w:val="single" w:sz="4" w:space="0" w:color="auto"/>
            </w:tcBorders>
          </w:tcPr>
          <w:p w:rsidR="00C41126" w:rsidRPr="00D949E8" w:rsidRDefault="00C41126" w:rsidP="00C41126">
            <w:pPr>
              <w:jc w:val="center"/>
              <w:rPr>
                <w:b/>
              </w:rPr>
            </w:pPr>
            <w:r w:rsidRPr="00D949E8">
              <w:rPr>
                <w:b/>
              </w:rPr>
              <w:t>3</w:t>
            </w:r>
          </w:p>
        </w:tc>
        <w:tc>
          <w:tcPr>
            <w:tcW w:w="700" w:type="dxa"/>
            <w:gridSpan w:val="2"/>
            <w:tcBorders>
              <w:left w:val="single" w:sz="4" w:space="0" w:color="auto"/>
              <w:right w:val="single" w:sz="4" w:space="0" w:color="auto"/>
            </w:tcBorders>
          </w:tcPr>
          <w:p w:rsidR="00C41126" w:rsidRPr="00D949E8" w:rsidRDefault="00C41126" w:rsidP="00C41126">
            <w:pPr>
              <w:jc w:val="center"/>
              <w:rPr>
                <w:b/>
              </w:rPr>
            </w:pPr>
            <w:r w:rsidRPr="00D949E8">
              <w:rPr>
                <w:b/>
              </w:rPr>
              <w:t>3</w:t>
            </w:r>
          </w:p>
        </w:tc>
        <w:tc>
          <w:tcPr>
            <w:tcW w:w="708" w:type="dxa"/>
            <w:gridSpan w:val="2"/>
            <w:tcBorders>
              <w:left w:val="single" w:sz="4" w:space="0" w:color="auto"/>
              <w:right w:val="single" w:sz="4" w:space="0" w:color="auto"/>
            </w:tcBorders>
          </w:tcPr>
          <w:p w:rsidR="00C41126" w:rsidRPr="00D949E8" w:rsidRDefault="00C41126" w:rsidP="00C41126">
            <w:pPr>
              <w:jc w:val="center"/>
              <w:rPr>
                <w:b/>
              </w:rPr>
            </w:pPr>
            <w:r>
              <w:rPr>
                <w:b/>
              </w:rPr>
              <w:t>0</w:t>
            </w:r>
          </w:p>
        </w:tc>
        <w:tc>
          <w:tcPr>
            <w:tcW w:w="713" w:type="dxa"/>
            <w:gridSpan w:val="2"/>
            <w:tcBorders>
              <w:left w:val="single" w:sz="4" w:space="0" w:color="auto"/>
              <w:right w:val="single" w:sz="4" w:space="0" w:color="auto"/>
            </w:tcBorders>
          </w:tcPr>
          <w:p w:rsidR="00C41126" w:rsidRPr="00D949E8" w:rsidRDefault="00C41126" w:rsidP="00C41126">
            <w:pPr>
              <w:jc w:val="center"/>
              <w:rPr>
                <w:b/>
              </w:rPr>
            </w:pPr>
            <w:r w:rsidRPr="00D949E8">
              <w:rPr>
                <w:b/>
              </w:rPr>
              <w:t>3</w:t>
            </w:r>
          </w:p>
        </w:tc>
        <w:tc>
          <w:tcPr>
            <w:tcW w:w="1563" w:type="dxa"/>
            <w:tcBorders>
              <w:left w:val="single" w:sz="4" w:space="0" w:color="auto"/>
            </w:tcBorders>
          </w:tcPr>
          <w:p w:rsidR="00C41126" w:rsidRPr="00D949E8" w:rsidRDefault="00C41126" w:rsidP="00C41126">
            <w:pPr>
              <w:jc w:val="center"/>
              <w:rPr>
                <w:b/>
              </w:rPr>
            </w:pPr>
            <w:r>
              <w:rPr>
                <w:b/>
              </w:rPr>
              <w:t>9</w:t>
            </w:r>
          </w:p>
        </w:tc>
        <w:tc>
          <w:tcPr>
            <w:tcW w:w="1847" w:type="dxa"/>
          </w:tcPr>
          <w:p w:rsidR="00C41126" w:rsidRPr="00D949E8" w:rsidRDefault="00C41126" w:rsidP="00C41126">
            <w:pPr>
              <w:jc w:val="center"/>
              <w:rPr>
                <w:b/>
              </w:rPr>
            </w:pPr>
            <w:r w:rsidRPr="00D949E8">
              <w:rPr>
                <w:b/>
              </w:rPr>
              <w:t xml:space="preserve">Местный </w:t>
            </w:r>
          </w:p>
          <w:p w:rsidR="00C41126" w:rsidRPr="00D949E8" w:rsidRDefault="00C41126" w:rsidP="00C41126">
            <w:pPr>
              <w:jc w:val="center"/>
              <w:rPr>
                <w:b/>
              </w:rPr>
            </w:pPr>
            <w:r w:rsidRPr="00D949E8">
              <w:rPr>
                <w:b/>
              </w:rPr>
              <w:t>бюджет</w:t>
            </w:r>
          </w:p>
        </w:tc>
      </w:tr>
      <w:tr w:rsidR="00C41126" w:rsidRPr="00D949E8" w:rsidTr="000D4590">
        <w:tc>
          <w:tcPr>
            <w:tcW w:w="3793" w:type="dxa"/>
          </w:tcPr>
          <w:p w:rsidR="00C41126" w:rsidRPr="00D949E8" w:rsidRDefault="00C41126" w:rsidP="00C41126">
            <w:r w:rsidRPr="00D949E8">
              <w:t>Мероприятие 3.1. Организация и проведение профилактич</w:t>
            </w:r>
            <w:r w:rsidRPr="00D949E8">
              <w:t>е</w:t>
            </w:r>
            <w:r w:rsidRPr="00D949E8">
              <w:t>ской работы среди учащихся  общео</w:t>
            </w:r>
            <w:r w:rsidRPr="00D949E8">
              <w:t>б</w:t>
            </w:r>
            <w:r w:rsidRPr="00D949E8">
              <w:t>разовательных школ с целью разъяснения ответстве</w:t>
            </w:r>
            <w:r w:rsidRPr="00D949E8">
              <w:t>н</w:t>
            </w:r>
            <w:r w:rsidRPr="00D949E8">
              <w:t>ности за заведомо ложные с</w:t>
            </w:r>
            <w:r w:rsidRPr="00D949E8">
              <w:t>о</w:t>
            </w:r>
            <w:r w:rsidRPr="00D949E8">
              <w:t>общения об угрозе совершения распростран</w:t>
            </w:r>
            <w:r w:rsidRPr="00D949E8">
              <w:t>е</w:t>
            </w:r>
            <w:r w:rsidRPr="00D949E8">
              <w:t>ние экстремис</w:t>
            </w:r>
            <w:r w:rsidRPr="00D949E8">
              <w:t>т</w:t>
            </w:r>
            <w:r w:rsidRPr="00D949E8">
              <w:t>ских материалов</w:t>
            </w:r>
          </w:p>
        </w:tc>
        <w:tc>
          <w:tcPr>
            <w:tcW w:w="1272" w:type="dxa"/>
          </w:tcPr>
          <w:p w:rsidR="00C41126" w:rsidRPr="00D949E8" w:rsidRDefault="00C41126" w:rsidP="00C41126">
            <w:r w:rsidRPr="00D949E8">
              <w:t>2022-2026 годы</w:t>
            </w:r>
          </w:p>
        </w:tc>
        <w:tc>
          <w:tcPr>
            <w:tcW w:w="3253" w:type="dxa"/>
            <w:gridSpan w:val="2"/>
          </w:tcPr>
          <w:p w:rsidR="00C41126" w:rsidRPr="00D949E8" w:rsidRDefault="00C41126" w:rsidP="00C41126">
            <w:r w:rsidRPr="00D949E8">
              <w:t>МО МВД «Поспелихи</w:t>
            </w:r>
            <w:r w:rsidRPr="00D949E8">
              <w:t>н</w:t>
            </w:r>
            <w:r w:rsidRPr="00D949E8">
              <w:t>ский», комитет  по образов</w:t>
            </w:r>
            <w:r w:rsidRPr="00D949E8">
              <w:t>а</w:t>
            </w:r>
            <w:r w:rsidRPr="00D949E8">
              <w:t>нию Администрации района</w:t>
            </w:r>
          </w:p>
        </w:tc>
        <w:tc>
          <w:tcPr>
            <w:tcW w:w="5115" w:type="dxa"/>
            <w:gridSpan w:val="12"/>
          </w:tcPr>
          <w:p w:rsidR="00C41126" w:rsidRPr="00D949E8" w:rsidRDefault="00C41126" w:rsidP="00C41126">
            <w:pPr>
              <w:jc w:val="center"/>
            </w:pPr>
            <w:r w:rsidRPr="00D949E8">
              <w:t>денежные средства на реализацию меропри</w:t>
            </w:r>
            <w:r w:rsidRPr="00D949E8">
              <w:t>я</w:t>
            </w:r>
            <w:r w:rsidRPr="00D949E8">
              <w:t>тия не требуются</w:t>
            </w:r>
          </w:p>
        </w:tc>
        <w:tc>
          <w:tcPr>
            <w:tcW w:w="1847" w:type="dxa"/>
          </w:tcPr>
          <w:p w:rsidR="00C41126" w:rsidRPr="00D949E8" w:rsidRDefault="00C41126" w:rsidP="00C41126">
            <w:pPr>
              <w:jc w:val="center"/>
            </w:pPr>
          </w:p>
        </w:tc>
      </w:tr>
      <w:tr w:rsidR="00C41126" w:rsidRPr="00D949E8" w:rsidTr="000D4590">
        <w:tc>
          <w:tcPr>
            <w:tcW w:w="3793" w:type="dxa"/>
          </w:tcPr>
          <w:p w:rsidR="00C41126" w:rsidRPr="00D949E8" w:rsidRDefault="00C41126" w:rsidP="00C41126">
            <w:r w:rsidRPr="00D949E8">
              <w:t>Мероприятие 3.2. Духовно-нравственное воспитание детей и молодежи, в том числе:</w:t>
            </w:r>
          </w:p>
          <w:p w:rsidR="00C41126" w:rsidRPr="00D949E8" w:rsidRDefault="00C41126" w:rsidP="00C41126">
            <w:r w:rsidRPr="00D949E8">
              <w:t>- проведение тренингов, м</w:t>
            </w:r>
            <w:r w:rsidRPr="00D949E8">
              <w:t>а</w:t>
            </w:r>
            <w:r w:rsidRPr="00D949E8">
              <w:t>стер-классов, семинаров в образов</w:t>
            </w:r>
            <w:r w:rsidRPr="00D949E8">
              <w:t>а</w:t>
            </w:r>
            <w:r w:rsidRPr="00D949E8">
              <w:t>тельных и культурно - досуговых учреждениях с ц</w:t>
            </w:r>
            <w:r w:rsidRPr="00D949E8">
              <w:t>е</w:t>
            </w:r>
            <w:r w:rsidRPr="00D949E8">
              <w:t>лью пропаганды в молодежной среде духовно-нравственных ценностей на осн</w:t>
            </w:r>
            <w:r w:rsidRPr="00D949E8">
              <w:t>о</w:t>
            </w:r>
            <w:r w:rsidRPr="00D949E8">
              <w:t>ве культурно-исторических тр</w:t>
            </w:r>
            <w:r w:rsidRPr="00D949E8">
              <w:t>а</w:t>
            </w:r>
            <w:r w:rsidRPr="00D949E8">
              <w:t>диций, молодежных национал</w:t>
            </w:r>
            <w:r w:rsidRPr="00D949E8">
              <w:t>ь</w:t>
            </w:r>
            <w:r w:rsidRPr="00D949E8">
              <w:t>ных  фестивалей, выставок на т</w:t>
            </w:r>
            <w:r w:rsidRPr="00D949E8">
              <w:t>е</w:t>
            </w:r>
            <w:r w:rsidRPr="00D949E8">
              <w:t xml:space="preserve">му «экстремизм» </w:t>
            </w:r>
          </w:p>
        </w:tc>
        <w:tc>
          <w:tcPr>
            <w:tcW w:w="1272" w:type="dxa"/>
          </w:tcPr>
          <w:p w:rsidR="00C41126" w:rsidRPr="00D949E8" w:rsidRDefault="00C41126" w:rsidP="00C41126">
            <w:r w:rsidRPr="00D949E8">
              <w:t>2022-2026 годы</w:t>
            </w:r>
          </w:p>
        </w:tc>
        <w:tc>
          <w:tcPr>
            <w:tcW w:w="3253" w:type="dxa"/>
            <w:gridSpan w:val="2"/>
          </w:tcPr>
          <w:p w:rsidR="00C41126" w:rsidRPr="00D949E8" w:rsidRDefault="00C41126" w:rsidP="00C41126">
            <w:r w:rsidRPr="00D949E8">
              <w:t>Комитет по образованию Администрации района, о</w:t>
            </w:r>
            <w:r w:rsidRPr="00D949E8">
              <w:t>т</w:t>
            </w:r>
            <w:r w:rsidRPr="00D949E8">
              <w:t>дел  по культуре и туризму Администрации района</w:t>
            </w:r>
          </w:p>
        </w:tc>
        <w:tc>
          <w:tcPr>
            <w:tcW w:w="5115" w:type="dxa"/>
            <w:gridSpan w:val="12"/>
          </w:tcPr>
          <w:p w:rsidR="00C41126" w:rsidRPr="00D949E8" w:rsidRDefault="00C41126" w:rsidP="00C41126">
            <w:pPr>
              <w:jc w:val="center"/>
            </w:pPr>
            <w:r w:rsidRPr="00D949E8">
              <w:t>денежные средства на реализацию меропри</w:t>
            </w:r>
            <w:r w:rsidRPr="00D949E8">
              <w:t>я</w:t>
            </w:r>
            <w:r w:rsidRPr="00D949E8">
              <w:t>тия не требуются</w:t>
            </w:r>
          </w:p>
        </w:tc>
        <w:tc>
          <w:tcPr>
            <w:tcW w:w="1847" w:type="dxa"/>
          </w:tcPr>
          <w:p w:rsidR="00C41126" w:rsidRPr="00D949E8" w:rsidRDefault="00C41126" w:rsidP="00C41126">
            <w:pPr>
              <w:jc w:val="center"/>
            </w:pPr>
            <w:r w:rsidRPr="00D949E8">
              <w:t xml:space="preserve"> </w:t>
            </w:r>
          </w:p>
        </w:tc>
      </w:tr>
      <w:tr w:rsidR="00C41126" w:rsidRPr="00D949E8" w:rsidTr="000D4590">
        <w:tc>
          <w:tcPr>
            <w:tcW w:w="3793" w:type="dxa"/>
          </w:tcPr>
          <w:p w:rsidR="00C41126" w:rsidRPr="00D949E8" w:rsidRDefault="00C41126" w:rsidP="00C41126">
            <w:r w:rsidRPr="00D949E8">
              <w:t>Мероприятие 3.3. Проведение м</w:t>
            </w:r>
            <w:r w:rsidRPr="00D949E8">
              <w:t>е</w:t>
            </w:r>
            <w:r w:rsidRPr="00D949E8">
              <w:t>роприятий по социальной и кул</w:t>
            </w:r>
            <w:r w:rsidRPr="00D949E8">
              <w:t>ь</w:t>
            </w:r>
            <w:r w:rsidRPr="00D949E8">
              <w:t>турной адаптации ин</w:t>
            </w:r>
            <w:r w:rsidRPr="00D949E8">
              <w:t>о</w:t>
            </w:r>
            <w:r w:rsidRPr="00D949E8">
              <w:t>странных граждан и их интеграции в общ</w:t>
            </w:r>
            <w:r w:rsidRPr="00D949E8">
              <w:t>е</w:t>
            </w:r>
            <w:r w:rsidRPr="00D949E8">
              <w:t xml:space="preserve">ство </w:t>
            </w:r>
            <w:proofErr w:type="spellStart"/>
            <w:r w:rsidRPr="00D949E8">
              <w:t>пп.г</w:t>
            </w:r>
            <w:proofErr w:type="spellEnd"/>
            <w:r w:rsidRPr="00D949E8">
              <w:t xml:space="preserve"> п.32 Стратегии против</w:t>
            </w:r>
            <w:r w:rsidRPr="00D949E8">
              <w:t>о</w:t>
            </w:r>
            <w:r w:rsidRPr="00D949E8">
              <w:t>действия экстремизму</w:t>
            </w:r>
          </w:p>
        </w:tc>
        <w:tc>
          <w:tcPr>
            <w:tcW w:w="1272" w:type="dxa"/>
          </w:tcPr>
          <w:p w:rsidR="00C41126" w:rsidRPr="00D949E8" w:rsidRDefault="00C41126" w:rsidP="00C41126">
            <w:r w:rsidRPr="00D949E8">
              <w:t>2023-2026 годы</w:t>
            </w:r>
          </w:p>
        </w:tc>
        <w:tc>
          <w:tcPr>
            <w:tcW w:w="3253" w:type="dxa"/>
            <w:gridSpan w:val="2"/>
          </w:tcPr>
          <w:p w:rsidR="00C41126" w:rsidRPr="00D949E8" w:rsidRDefault="00C41126" w:rsidP="00C41126">
            <w:r w:rsidRPr="00D949E8">
              <w:t>МО МВД России «Поспел</w:t>
            </w:r>
            <w:r w:rsidRPr="00D949E8">
              <w:t>и</w:t>
            </w:r>
            <w:r w:rsidRPr="00D949E8">
              <w:t>хинский», комитет по обр</w:t>
            </w:r>
            <w:r w:rsidRPr="00D949E8">
              <w:t>а</w:t>
            </w:r>
            <w:r w:rsidRPr="00D949E8">
              <w:t>зованию Администрации района, отдел  по культуре и туризму Администрации района, отдел по физической культуре и спорту</w:t>
            </w:r>
            <w:r w:rsidRPr="00D949E8">
              <w:rPr>
                <w:rFonts w:ascii="Calibri" w:hAnsi="Calibri"/>
                <w:sz w:val="22"/>
              </w:rPr>
              <w:t xml:space="preserve"> </w:t>
            </w:r>
            <w:r w:rsidRPr="00D949E8">
              <w:t>Админ</w:t>
            </w:r>
            <w:r w:rsidRPr="00D949E8">
              <w:t>и</w:t>
            </w:r>
            <w:r w:rsidRPr="00D949E8">
              <w:t>страции района, отдел по с</w:t>
            </w:r>
            <w:r w:rsidRPr="00D949E8">
              <w:t>о</w:t>
            </w:r>
            <w:r w:rsidRPr="00D949E8">
              <w:t>циальным вопросам</w:t>
            </w:r>
            <w:r w:rsidRPr="00D949E8">
              <w:rPr>
                <w:rFonts w:ascii="Calibri" w:hAnsi="Calibri"/>
                <w:sz w:val="22"/>
              </w:rPr>
              <w:t xml:space="preserve"> </w:t>
            </w:r>
            <w:r w:rsidRPr="00D949E8">
              <w:t>Адм</w:t>
            </w:r>
            <w:r w:rsidRPr="00D949E8">
              <w:t>и</w:t>
            </w:r>
            <w:r w:rsidRPr="00D949E8">
              <w:t xml:space="preserve">нистрации района, КГКУ «УСЗН по Поспелихинскому и </w:t>
            </w:r>
            <w:proofErr w:type="spellStart"/>
            <w:r w:rsidRPr="00D949E8">
              <w:t>Новичхинскому</w:t>
            </w:r>
            <w:proofErr w:type="spellEnd"/>
            <w:r w:rsidRPr="00D949E8">
              <w:t xml:space="preserve"> районам», Центр занятости населения по </w:t>
            </w:r>
            <w:proofErr w:type="spellStart"/>
            <w:r w:rsidRPr="00D949E8">
              <w:t>Поспелихинкому</w:t>
            </w:r>
            <w:proofErr w:type="spellEnd"/>
            <w:r w:rsidRPr="00D949E8">
              <w:t xml:space="preserve"> и Нов</w:t>
            </w:r>
            <w:r w:rsidRPr="00D949E8">
              <w:t>и</w:t>
            </w:r>
            <w:r w:rsidRPr="00D949E8">
              <w:t>чихинскому районам</w:t>
            </w:r>
          </w:p>
        </w:tc>
        <w:tc>
          <w:tcPr>
            <w:tcW w:w="709" w:type="dxa"/>
            <w:gridSpan w:val="2"/>
          </w:tcPr>
          <w:p w:rsidR="00C41126" w:rsidRPr="00D949E8" w:rsidRDefault="00C41126" w:rsidP="00C41126">
            <w:pPr>
              <w:jc w:val="center"/>
            </w:pPr>
            <w:r w:rsidRPr="00D949E8">
              <w:t>-</w:t>
            </w:r>
          </w:p>
        </w:tc>
        <w:tc>
          <w:tcPr>
            <w:tcW w:w="709" w:type="dxa"/>
            <w:gridSpan w:val="2"/>
          </w:tcPr>
          <w:p w:rsidR="00C41126" w:rsidRPr="00D949E8" w:rsidRDefault="00C41126" w:rsidP="00C41126">
            <w:pPr>
              <w:jc w:val="center"/>
            </w:pPr>
            <w:r w:rsidRPr="00D949E8">
              <w:t>3</w:t>
            </w:r>
          </w:p>
        </w:tc>
        <w:tc>
          <w:tcPr>
            <w:tcW w:w="713" w:type="dxa"/>
            <w:gridSpan w:val="3"/>
          </w:tcPr>
          <w:p w:rsidR="00C41126" w:rsidRPr="00D949E8" w:rsidRDefault="00C41126" w:rsidP="00C41126">
            <w:pPr>
              <w:jc w:val="center"/>
            </w:pPr>
            <w:r w:rsidRPr="00D949E8">
              <w:t>3</w:t>
            </w:r>
          </w:p>
        </w:tc>
        <w:tc>
          <w:tcPr>
            <w:tcW w:w="708" w:type="dxa"/>
            <w:gridSpan w:val="2"/>
          </w:tcPr>
          <w:p w:rsidR="00C41126" w:rsidRPr="00D949E8" w:rsidRDefault="00C41126" w:rsidP="00C41126">
            <w:pPr>
              <w:jc w:val="center"/>
            </w:pPr>
            <w:r>
              <w:t>0</w:t>
            </w:r>
          </w:p>
        </w:tc>
        <w:tc>
          <w:tcPr>
            <w:tcW w:w="713" w:type="dxa"/>
            <w:gridSpan w:val="2"/>
          </w:tcPr>
          <w:p w:rsidR="00C41126" w:rsidRPr="00D949E8" w:rsidRDefault="00C41126" w:rsidP="00C41126">
            <w:pPr>
              <w:jc w:val="center"/>
            </w:pPr>
            <w:r w:rsidRPr="00D949E8">
              <w:t>3</w:t>
            </w:r>
          </w:p>
        </w:tc>
        <w:tc>
          <w:tcPr>
            <w:tcW w:w="1563" w:type="dxa"/>
          </w:tcPr>
          <w:p w:rsidR="00C41126" w:rsidRPr="00D949E8" w:rsidRDefault="00C41126" w:rsidP="00C41126">
            <w:pPr>
              <w:jc w:val="center"/>
            </w:pPr>
            <w:r>
              <w:t>9</w:t>
            </w:r>
          </w:p>
        </w:tc>
        <w:tc>
          <w:tcPr>
            <w:tcW w:w="1847" w:type="dxa"/>
          </w:tcPr>
          <w:p w:rsidR="00C41126" w:rsidRPr="00D949E8" w:rsidRDefault="00C41126" w:rsidP="00C41126">
            <w:pPr>
              <w:jc w:val="center"/>
            </w:pPr>
            <w:r w:rsidRPr="00D949E8">
              <w:t>Местный бю</w:t>
            </w:r>
            <w:r w:rsidRPr="00D949E8">
              <w:t>д</w:t>
            </w:r>
            <w:r w:rsidRPr="00D949E8">
              <w:t>жет</w:t>
            </w:r>
          </w:p>
        </w:tc>
      </w:tr>
      <w:tr w:rsidR="00C41126" w:rsidRPr="00D949E8" w:rsidTr="000D4590">
        <w:tc>
          <w:tcPr>
            <w:tcW w:w="3793" w:type="dxa"/>
          </w:tcPr>
          <w:p w:rsidR="00C41126" w:rsidRPr="00D949E8" w:rsidRDefault="00C41126" w:rsidP="00C41126">
            <w:r w:rsidRPr="00D949E8">
              <w:t>Мероприятие 3.4. Профилакт</w:t>
            </w:r>
            <w:r w:rsidRPr="00D949E8">
              <w:t>и</w:t>
            </w:r>
            <w:r w:rsidRPr="00D949E8">
              <w:t>ка экстремистской деятельн</w:t>
            </w:r>
            <w:r w:rsidRPr="00D949E8">
              <w:t>о</w:t>
            </w:r>
            <w:r w:rsidRPr="00D949E8">
              <w:t>сти в молодежной среде путем пров</w:t>
            </w:r>
            <w:r w:rsidRPr="00D949E8">
              <w:t>е</w:t>
            </w:r>
            <w:r w:rsidRPr="00D949E8">
              <w:t>дения информационно-профилактической работы:</w:t>
            </w:r>
          </w:p>
          <w:p w:rsidR="00C41126" w:rsidRPr="00D949E8" w:rsidRDefault="00C41126" w:rsidP="00C41126">
            <w:r w:rsidRPr="00D949E8">
              <w:t>- проведение бесед, уроков муж</w:t>
            </w:r>
            <w:r w:rsidRPr="00D949E8">
              <w:t>е</w:t>
            </w:r>
            <w:r w:rsidRPr="00D949E8">
              <w:t>ства в день солидарности в борьбе с терроризмом: «Минута молч</w:t>
            </w:r>
            <w:r w:rsidRPr="00D949E8">
              <w:t>а</w:t>
            </w:r>
            <w:r w:rsidRPr="00D949E8">
              <w:t>ния – тебе Беслан»;</w:t>
            </w:r>
          </w:p>
          <w:p w:rsidR="00C41126" w:rsidRPr="00D949E8" w:rsidRDefault="00C41126" w:rsidP="00C41126">
            <w:r w:rsidRPr="00D949E8">
              <w:t>- проведение мероприятий, п</w:t>
            </w:r>
            <w:r w:rsidRPr="00D949E8">
              <w:t>о</w:t>
            </w:r>
            <w:r w:rsidRPr="00D949E8">
              <w:t>священных Дню народного еди</w:t>
            </w:r>
            <w:r w:rsidRPr="00D949E8">
              <w:t>н</w:t>
            </w:r>
            <w:r w:rsidRPr="00D949E8">
              <w:t>ства (классные часы, бес</w:t>
            </w:r>
            <w:r w:rsidRPr="00D949E8">
              <w:t>е</w:t>
            </w:r>
            <w:r w:rsidRPr="00D949E8">
              <w:t>ды)</w:t>
            </w:r>
          </w:p>
        </w:tc>
        <w:tc>
          <w:tcPr>
            <w:tcW w:w="1272" w:type="dxa"/>
          </w:tcPr>
          <w:p w:rsidR="00C41126" w:rsidRPr="00D949E8" w:rsidRDefault="00C41126" w:rsidP="00C41126">
            <w:r w:rsidRPr="00D949E8">
              <w:t>2022-2026 годы</w:t>
            </w:r>
          </w:p>
        </w:tc>
        <w:tc>
          <w:tcPr>
            <w:tcW w:w="3253" w:type="dxa"/>
            <w:gridSpan w:val="2"/>
          </w:tcPr>
          <w:p w:rsidR="00C41126" w:rsidRPr="00D949E8" w:rsidRDefault="00C41126" w:rsidP="00C41126">
            <w:r w:rsidRPr="00D949E8">
              <w:t>Комитет по образованию Администрации района, о</w:t>
            </w:r>
            <w:r w:rsidRPr="00D949E8">
              <w:t>т</w:t>
            </w:r>
            <w:r w:rsidRPr="00D949E8">
              <w:t>дел  по культуре и туризму Администрации района</w:t>
            </w:r>
          </w:p>
        </w:tc>
        <w:tc>
          <w:tcPr>
            <w:tcW w:w="5115" w:type="dxa"/>
            <w:gridSpan w:val="12"/>
          </w:tcPr>
          <w:p w:rsidR="00C41126" w:rsidRPr="00D949E8" w:rsidRDefault="00C41126" w:rsidP="00C41126">
            <w:pPr>
              <w:jc w:val="center"/>
            </w:pPr>
            <w:r w:rsidRPr="00D949E8">
              <w:t>денежные средства на реализацию меропри</w:t>
            </w:r>
            <w:r w:rsidRPr="00D949E8">
              <w:t>я</w:t>
            </w:r>
            <w:r w:rsidRPr="00D949E8">
              <w:t>тия не требуются</w:t>
            </w:r>
          </w:p>
        </w:tc>
        <w:tc>
          <w:tcPr>
            <w:tcW w:w="1847" w:type="dxa"/>
          </w:tcPr>
          <w:p w:rsidR="00C41126" w:rsidRPr="00D949E8" w:rsidRDefault="00C41126" w:rsidP="00C41126">
            <w:pPr>
              <w:jc w:val="center"/>
            </w:pPr>
          </w:p>
        </w:tc>
      </w:tr>
      <w:tr w:rsidR="00C41126" w:rsidRPr="00D949E8" w:rsidTr="000D4590">
        <w:tc>
          <w:tcPr>
            <w:tcW w:w="3793" w:type="dxa"/>
          </w:tcPr>
          <w:p w:rsidR="00C41126" w:rsidRPr="00D949E8" w:rsidRDefault="00C41126" w:rsidP="00C41126">
            <w:pPr>
              <w:rPr>
                <w:b/>
              </w:rPr>
            </w:pPr>
            <w:r w:rsidRPr="00D949E8">
              <w:rPr>
                <w:b/>
              </w:rPr>
              <w:t xml:space="preserve">Задача 4. </w:t>
            </w:r>
            <w:r w:rsidRPr="00D949E8">
              <w:rPr>
                <w:b/>
                <w:color w:val="000000"/>
              </w:rPr>
              <w:t>Устранение предпос</w:t>
            </w:r>
            <w:r w:rsidRPr="00D949E8">
              <w:rPr>
                <w:b/>
                <w:color w:val="000000"/>
              </w:rPr>
              <w:t>ы</w:t>
            </w:r>
            <w:r w:rsidRPr="00D949E8">
              <w:rPr>
                <w:b/>
                <w:color w:val="000000"/>
              </w:rPr>
              <w:t>лок распространения экстр</w:t>
            </w:r>
            <w:r w:rsidRPr="00D949E8">
              <w:rPr>
                <w:b/>
                <w:color w:val="000000"/>
              </w:rPr>
              <w:t>е</w:t>
            </w:r>
            <w:r w:rsidRPr="00D949E8">
              <w:rPr>
                <w:b/>
                <w:color w:val="000000"/>
              </w:rPr>
              <w:t>мистской идеологии в Поспел</w:t>
            </w:r>
            <w:r w:rsidRPr="00D949E8">
              <w:rPr>
                <w:b/>
                <w:color w:val="000000"/>
              </w:rPr>
              <w:t>и</w:t>
            </w:r>
            <w:r w:rsidRPr="00D949E8">
              <w:rPr>
                <w:b/>
                <w:color w:val="000000"/>
              </w:rPr>
              <w:t>хинском районе</w:t>
            </w:r>
          </w:p>
        </w:tc>
        <w:tc>
          <w:tcPr>
            <w:tcW w:w="1272" w:type="dxa"/>
          </w:tcPr>
          <w:p w:rsidR="00C41126" w:rsidRPr="00D949E8" w:rsidRDefault="00C41126" w:rsidP="00C41126">
            <w:pPr>
              <w:rPr>
                <w:b/>
              </w:rPr>
            </w:pPr>
            <w:r w:rsidRPr="00D949E8">
              <w:rPr>
                <w:b/>
              </w:rPr>
              <w:t>2022-2026 годы</w:t>
            </w:r>
          </w:p>
        </w:tc>
        <w:tc>
          <w:tcPr>
            <w:tcW w:w="3253" w:type="dxa"/>
            <w:gridSpan w:val="2"/>
          </w:tcPr>
          <w:p w:rsidR="00C41126" w:rsidRPr="00D949E8" w:rsidRDefault="00C41126" w:rsidP="00C41126">
            <w:pPr>
              <w:rPr>
                <w:b/>
              </w:rPr>
            </w:pPr>
          </w:p>
        </w:tc>
        <w:tc>
          <w:tcPr>
            <w:tcW w:w="5115" w:type="dxa"/>
            <w:gridSpan w:val="12"/>
          </w:tcPr>
          <w:p w:rsidR="00C41126" w:rsidRPr="00D949E8" w:rsidRDefault="00C41126" w:rsidP="00C41126">
            <w:pPr>
              <w:jc w:val="center"/>
              <w:rPr>
                <w:b/>
              </w:rPr>
            </w:pPr>
            <w:r w:rsidRPr="00D949E8">
              <w:rPr>
                <w:b/>
              </w:rPr>
              <w:t>денежные средства на реализацию меропр</w:t>
            </w:r>
            <w:r w:rsidRPr="00D949E8">
              <w:rPr>
                <w:b/>
              </w:rPr>
              <w:t>и</w:t>
            </w:r>
            <w:r w:rsidRPr="00D949E8">
              <w:rPr>
                <w:b/>
              </w:rPr>
              <w:t>ятия не требуются</w:t>
            </w:r>
          </w:p>
        </w:tc>
        <w:tc>
          <w:tcPr>
            <w:tcW w:w="1847" w:type="dxa"/>
          </w:tcPr>
          <w:p w:rsidR="00C41126" w:rsidRPr="00D949E8" w:rsidRDefault="00C41126" w:rsidP="00C41126">
            <w:pPr>
              <w:jc w:val="center"/>
              <w:rPr>
                <w:b/>
              </w:rPr>
            </w:pPr>
          </w:p>
        </w:tc>
      </w:tr>
      <w:tr w:rsidR="00C41126" w:rsidRPr="00D949E8" w:rsidTr="000D4590">
        <w:tc>
          <w:tcPr>
            <w:tcW w:w="3793" w:type="dxa"/>
          </w:tcPr>
          <w:p w:rsidR="00C41126" w:rsidRPr="00D949E8" w:rsidRDefault="00C41126" w:rsidP="00C41126">
            <w:r w:rsidRPr="00D949E8">
              <w:t>Мероприятие 4.1. Организация и проведение встреч с педагогич</w:t>
            </w:r>
            <w:r w:rsidRPr="00D949E8">
              <w:t>е</w:t>
            </w:r>
            <w:r w:rsidRPr="00D949E8">
              <w:t>ским коллективами учебных зав</w:t>
            </w:r>
            <w:r w:rsidRPr="00D949E8">
              <w:t>е</w:t>
            </w:r>
            <w:r w:rsidRPr="00D949E8">
              <w:t>дений района на предмет выявл</w:t>
            </w:r>
            <w:r w:rsidRPr="00D949E8">
              <w:t>е</w:t>
            </w:r>
            <w:r w:rsidRPr="00D949E8">
              <w:t>ния лиц и групп, склонных к ра</w:t>
            </w:r>
            <w:r w:rsidRPr="00D949E8">
              <w:t>с</w:t>
            </w:r>
            <w:r w:rsidRPr="00D949E8">
              <w:t>пространению экстремизма и национализма</w:t>
            </w:r>
          </w:p>
        </w:tc>
        <w:tc>
          <w:tcPr>
            <w:tcW w:w="1272" w:type="dxa"/>
          </w:tcPr>
          <w:p w:rsidR="00C41126" w:rsidRPr="00D949E8" w:rsidRDefault="00C41126" w:rsidP="00C41126">
            <w:r w:rsidRPr="00D949E8">
              <w:t>2022-2026 годы</w:t>
            </w:r>
          </w:p>
        </w:tc>
        <w:tc>
          <w:tcPr>
            <w:tcW w:w="3253" w:type="dxa"/>
            <w:gridSpan w:val="2"/>
          </w:tcPr>
          <w:p w:rsidR="00C41126" w:rsidRPr="00D949E8" w:rsidRDefault="00C41126" w:rsidP="00C41126">
            <w:r w:rsidRPr="00D949E8">
              <w:t>МО МВД «</w:t>
            </w:r>
            <w:proofErr w:type="spellStart"/>
            <w:r w:rsidRPr="00D949E8">
              <w:t>Поспелихин-ский</w:t>
            </w:r>
            <w:proofErr w:type="spellEnd"/>
            <w:r w:rsidRPr="00D949E8">
              <w:t>», комитет по образов</w:t>
            </w:r>
            <w:r w:rsidRPr="00D949E8">
              <w:t>а</w:t>
            </w:r>
            <w:r w:rsidRPr="00D949E8">
              <w:t>нию Администрации района</w:t>
            </w:r>
          </w:p>
        </w:tc>
        <w:tc>
          <w:tcPr>
            <w:tcW w:w="5115" w:type="dxa"/>
            <w:gridSpan w:val="12"/>
          </w:tcPr>
          <w:p w:rsidR="00C41126" w:rsidRPr="00D949E8" w:rsidRDefault="00C41126" w:rsidP="00C41126">
            <w:pPr>
              <w:jc w:val="center"/>
            </w:pPr>
            <w:r w:rsidRPr="00D949E8">
              <w:t>денежные средства на реализацию меропри</w:t>
            </w:r>
            <w:r w:rsidRPr="00D949E8">
              <w:t>я</w:t>
            </w:r>
            <w:r w:rsidRPr="00D949E8">
              <w:t>тия не требуются</w:t>
            </w:r>
          </w:p>
        </w:tc>
        <w:tc>
          <w:tcPr>
            <w:tcW w:w="1847" w:type="dxa"/>
          </w:tcPr>
          <w:p w:rsidR="00C41126" w:rsidRPr="00D949E8" w:rsidRDefault="00C41126" w:rsidP="00C41126">
            <w:pPr>
              <w:jc w:val="center"/>
            </w:pPr>
          </w:p>
        </w:tc>
      </w:tr>
      <w:tr w:rsidR="00C41126" w:rsidRPr="00D949E8" w:rsidTr="000D4590">
        <w:tc>
          <w:tcPr>
            <w:tcW w:w="3793" w:type="dxa"/>
            <w:tcBorders>
              <w:top w:val="single" w:sz="4" w:space="0" w:color="000000"/>
              <w:left w:val="single" w:sz="4" w:space="0" w:color="000000"/>
              <w:bottom w:val="single" w:sz="4" w:space="0" w:color="000000"/>
              <w:right w:val="single" w:sz="4" w:space="0" w:color="000000"/>
            </w:tcBorders>
          </w:tcPr>
          <w:p w:rsidR="00C41126" w:rsidRPr="00D949E8" w:rsidRDefault="00C41126" w:rsidP="00C41126">
            <w:pPr>
              <w:rPr>
                <w:color w:val="339966"/>
              </w:rPr>
            </w:pPr>
            <w:r w:rsidRPr="00D949E8">
              <w:t>Мероприятие 4.2. Информиров</w:t>
            </w:r>
            <w:r w:rsidRPr="00D949E8">
              <w:t>а</w:t>
            </w:r>
            <w:r w:rsidRPr="00D949E8">
              <w:t>ние граждан о текущей миграц</w:t>
            </w:r>
            <w:r w:rsidRPr="00D949E8">
              <w:t>и</w:t>
            </w:r>
            <w:r w:rsidRPr="00D949E8">
              <w:t>онной ситуации на терр</w:t>
            </w:r>
            <w:r w:rsidRPr="00D949E8">
              <w:t>и</w:t>
            </w:r>
            <w:r w:rsidRPr="00D949E8">
              <w:t>тории муниципального района, ее вли</w:t>
            </w:r>
            <w:r w:rsidRPr="00D949E8">
              <w:t>я</w:t>
            </w:r>
            <w:r w:rsidRPr="00D949E8">
              <w:t>нии на различные а</w:t>
            </w:r>
            <w:r w:rsidRPr="00D949E8">
              <w:t>с</w:t>
            </w:r>
            <w:r w:rsidRPr="00D949E8">
              <w:t>пекты жизни российского о</w:t>
            </w:r>
            <w:r w:rsidRPr="00D949E8">
              <w:t>б</w:t>
            </w:r>
            <w:r w:rsidRPr="00D949E8">
              <w:t>щества. Освещение мер, принимаемых в сфере реал</w:t>
            </w:r>
            <w:r w:rsidRPr="00D949E8">
              <w:t>и</w:t>
            </w:r>
            <w:r w:rsidRPr="00D949E8">
              <w:t>зации миграционной политики на м</w:t>
            </w:r>
            <w:r w:rsidRPr="00D949E8">
              <w:t>у</w:t>
            </w:r>
            <w:r w:rsidRPr="00D949E8">
              <w:t xml:space="preserve">ниципальном уровне. </w:t>
            </w:r>
            <w:proofErr w:type="spellStart"/>
            <w:r w:rsidRPr="00D949E8">
              <w:t>пп.г</w:t>
            </w:r>
            <w:proofErr w:type="spellEnd"/>
            <w:r w:rsidRPr="00D949E8">
              <w:t xml:space="preserve"> п.32 Стратегии противодействия эк</w:t>
            </w:r>
            <w:r w:rsidRPr="00D949E8">
              <w:t>с</w:t>
            </w:r>
            <w:r w:rsidRPr="00D949E8">
              <w:t>тремизму</w:t>
            </w:r>
          </w:p>
        </w:tc>
        <w:tc>
          <w:tcPr>
            <w:tcW w:w="1272" w:type="dxa"/>
            <w:tcBorders>
              <w:top w:val="single" w:sz="4" w:space="0" w:color="000000"/>
              <w:left w:val="single" w:sz="4" w:space="0" w:color="000000"/>
              <w:bottom w:val="single" w:sz="4" w:space="0" w:color="000000"/>
              <w:right w:val="single" w:sz="4" w:space="0" w:color="000000"/>
            </w:tcBorders>
          </w:tcPr>
          <w:p w:rsidR="00C41126" w:rsidRPr="00D949E8" w:rsidRDefault="00C41126" w:rsidP="00C41126">
            <w:r w:rsidRPr="00D949E8">
              <w:t>2022-2026 годы</w:t>
            </w:r>
          </w:p>
        </w:tc>
        <w:tc>
          <w:tcPr>
            <w:tcW w:w="3253" w:type="dxa"/>
            <w:gridSpan w:val="2"/>
            <w:tcBorders>
              <w:top w:val="single" w:sz="4" w:space="0" w:color="000000"/>
              <w:left w:val="single" w:sz="4" w:space="0" w:color="000000"/>
              <w:bottom w:val="single" w:sz="4" w:space="0" w:color="000000"/>
              <w:right w:val="single" w:sz="4" w:space="0" w:color="000000"/>
            </w:tcBorders>
          </w:tcPr>
          <w:p w:rsidR="00C41126" w:rsidRPr="00D949E8" w:rsidRDefault="00C41126" w:rsidP="00C41126">
            <w:r w:rsidRPr="00D949E8">
              <w:t>МО МВД «</w:t>
            </w:r>
            <w:proofErr w:type="spellStart"/>
            <w:r w:rsidRPr="00D949E8">
              <w:t>Поспелихин-ский</w:t>
            </w:r>
            <w:proofErr w:type="spellEnd"/>
            <w:r w:rsidRPr="00D949E8">
              <w:t>», главы сельских сов</w:t>
            </w:r>
            <w:r w:rsidRPr="00D949E8">
              <w:t>е</w:t>
            </w:r>
            <w:r w:rsidRPr="00D949E8">
              <w:t>тов</w:t>
            </w:r>
          </w:p>
        </w:tc>
        <w:tc>
          <w:tcPr>
            <w:tcW w:w="5115" w:type="dxa"/>
            <w:gridSpan w:val="12"/>
            <w:tcBorders>
              <w:top w:val="single" w:sz="4" w:space="0" w:color="000000"/>
              <w:left w:val="single" w:sz="4" w:space="0" w:color="000000"/>
              <w:bottom w:val="single" w:sz="4" w:space="0" w:color="000000"/>
              <w:right w:val="single" w:sz="4" w:space="0" w:color="000000"/>
            </w:tcBorders>
          </w:tcPr>
          <w:p w:rsidR="00C41126" w:rsidRPr="00D949E8" w:rsidRDefault="00C41126" w:rsidP="00C41126">
            <w:pPr>
              <w:jc w:val="center"/>
            </w:pPr>
            <w:r w:rsidRPr="00D949E8">
              <w:t>денежные средства на реализацию меропри</w:t>
            </w:r>
            <w:r w:rsidRPr="00D949E8">
              <w:t>я</w:t>
            </w:r>
            <w:r w:rsidRPr="00D949E8">
              <w:t>тия не требуются</w:t>
            </w:r>
          </w:p>
        </w:tc>
        <w:tc>
          <w:tcPr>
            <w:tcW w:w="1847" w:type="dxa"/>
            <w:tcBorders>
              <w:top w:val="single" w:sz="4" w:space="0" w:color="000000"/>
              <w:left w:val="single" w:sz="4" w:space="0" w:color="000000"/>
              <w:bottom w:val="single" w:sz="4" w:space="0" w:color="000000"/>
              <w:right w:val="single" w:sz="4" w:space="0" w:color="000000"/>
            </w:tcBorders>
          </w:tcPr>
          <w:p w:rsidR="00C41126" w:rsidRPr="00D949E8" w:rsidRDefault="00C41126" w:rsidP="00C41126">
            <w:pPr>
              <w:jc w:val="center"/>
            </w:pPr>
          </w:p>
        </w:tc>
      </w:tr>
    </w:tbl>
    <w:p w:rsidR="00C41126" w:rsidRPr="00D949E8" w:rsidRDefault="00C41126" w:rsidP="00C41126">
      <w:pPr>
        <w:jc w:val="center"/>
        <w:rPr>
          <w:sz w:val="20"/>
          <w:szCs w:val="28"/>
        </w:rPr>
      </w:pPr>
    </w:p>
    <w:p w:rsidR="00C41126" w:rsidRPr="00D949E8" w:rsidRDefault="00C41126" w:rsidP="00C41126">
      <w:pPr>
        <w:ind w:firstLine="720"/>
        <w:rPr>
          <w:szCs w:val="20"/>
        </w:rPr>
        <w:sectPr w:rsidR="00C41126" w:rsidRPr="00D949E8" w:rsidSect="000D4590">
          <w:headerReference w:type="default" r:id="rId52"/>
          <w:pgSz w:w="16838" w:h="11906" w:orient="landscape"/>
          <w:pgMar w:top="895" w:right="1134" w:bottom="851" w:left="1134" w:header="709" w:footer="709" w:gutter="0"/>
          <w:cols w:space="708"/>
          <w:docGrid w:linePitch="360"/>
        </w:sectPr>
      </w:pPr>
    </w:p>
    <w:p w:rsidR="00C41126" w:rsidRPr="00387FA0" w:rsidRDefault="00C41126" w:rsidP="00C41126">
      <w:pPr>
        <w:widowControl w:val="0"/>
        <w:autoSpaceDE w:val="0"/>
        <w:autoSpaceDN w:val="0"/>
        <w:adjustRightInd w:val="0"/>
        <w:ind w:left="10320" w:right="-670"/>
        <w:rPr>
          <w:color w:val="000000"/>
          <w:szCs w:val="28"/>
        </w:rPr>
      </w:pPr>
      <w:r w:rsidRPr="00387FA0">
        <w:rPr>
          <w:color w:val="000000"/>
          <w:szCs w:val="28"/>
        </w:rPr>
        <w:t xml:space="preserve">Приложение </w:t>
      </w:r>
      <w:r>
        <w:rPr>
          <w:color w:val="000000"/>
          <w:szCs w:val="28"/>
        </w:rPr>
        <w:t>2</w:t>
      </w:r>
    </w:p>
    <w:p w:rsidR="00C41126" w:rsidRPr="00387FA0" w:rsidRDefault="00C41126" w:rsidP="00C41126">
      <w:pPr>
        <w:widowControl w:val="0"/>
        <w:autoSpaceDE w:val="0"/>
        <w:autoSpaceDN w:val="0"/>
        <w:adjustRightInd w:val="0"/>
        <w:ind w:left="10320" w:right="-670"/>
        <w:rPr>
          <w:color w:val="000000"/>
          <w:szCs w:val="28"/>
        </w:rPr>
      </w:pPr>
      <w:r w:rsidRPr="00387FA0">
        <w:rPr>
          <w:color w:val="000000"/>
          <w:szCs w:val="28"/>
        </w:rPr>
        <w:t xml:space="preserve">к постановлению </w:t>
      </w:r>
    </w:p>
    <w:p w:rsidR="00C41126" w:rsidRPr="00387FA0" w:rsidRDefault="00C41126" w:rsidP="00C41126">
      <w:pPr>
        <w:widowControl w:val="0"/>
        <w:autoSpaceDE w:val="0"/>
        <w:autoSpaceDN w:val="0"/>
        <w:adjustRightInd w:val="0"/>
        <w:ind w:left="10320" w:right="-670"/>
        <w:rPr>
          <w:color w:val="000000"/>
          <w:szCs w:val="28"/>
        </w:rPr>
      </w:pPr>
      <w:r w:rsidRPr="00387FA0">
        <w:rPr>
          <w:color w:val="000000"/>
          <w:szCs w:val="28"/>
        </w:rPr>
        <w:t>Администрации района</w:t>
      </w:r>
    </w:p>
    <w:p w:rsidR="00C41126" w:rsidRPr="00387FA0" w:rsidRDefault="00C41126" w:rsidP="00C41126">
      <w:pPr>
        <w:widowControl w:val="0"/>
        <w:autoSpaceDE w:val="0"/>
        <w:autoSpaceDN w:val="0"/>
        <w:adjustRightInd w:val="0"/>
        <w:ind w:left="10320" w:right="-670"/>
        <w:rPr>
          <w:color w:val="000000"/>
          <w:szCs w:val="28"/>
        </w:rPr>
      </w:pPr>
      <w:r w:rsidRPr="00387FA0">
        <w:rPr>
          <w:color w:val="000000"/>
          <w:szCs w:val="28"/>
        </w:rPr>
        <w:t xml:space="preserve">от  </w:t>
      </w:r>
      <w:r>
        <w:rPr>
          <w:color w:val="000000"/>
          <w:szCs w:val="28"/>
        </w:rPr>
        <w:t>27.02.2026</w:t>
      </w:r>
      <w:r w:rsidRPr="00387FA0">
        <w:rPr>
          <w:color w:val="000000"/>
          <w:szCs w:val="28"/>
        </w:rPr>
        <w:t xml:space="preserve"> № </w:t>
      </w:r>
      <w:r>
        <w:rPr>
          <w:color w:val="000000"/>
          <w:szCs w:val="28"/>
        </w:rPr>
        <w:t>74</w:t>
      </w:r>
    </w:p>
    <w:p w:rsidR="00C41126" w:rsidRPr="00D949E8" w:rsidRDefault="00C41126" w:rsidP="00C41126">
      <w:pPr>
        <w:widowControl w:val="0"/>
        <w:autoSpaceDE w:val="0"/>
        <w:autoSpaceDN w:val="0"/>
        <w:adjustRightInd w:val="0"/>
        <w:rPr>
          <w:szCs w:val="28"/>
        </w:rPr>
      </w:pPr>
    </w:p>
    <w:p w:rsidR="00C41126" w:rsidRPr="00D949E8" w:rsidRDefault="00C41126" w:rsidP="00C41126">
      <w:pPr>
        <w:widowControl w:val="0"/>
        <w:tabs>
          <w:tab w:val="left" w:pos="3516"/>
        </w:tabs>
        <w:autoSpaceDE w:val="0"/>
        <w:autoSpaceDN w:val="0"/>
        <w:adjustRightInd w:val="0"/>
        <w:jc w:val="center"/>
        <w:rPr>
          <w:b/>
          <w:sz w:val="26"/>
          <w:szCs w:val="26"/>
        </w:rPr>
      </w:pPr>
    </w:p>
    <w:p w:rsidR="00C41126" w:rsidRPr="00D949E8" w:rsidRDefault="00C41126" w:rsidP="00C41126">
      <w:pPr>
        <w:widowControl w:val="0"/>
        <w:tabs>
          <w:tab w:val="left" w:pos="3516"/>
        </w:tabs>
        <w:autoSpaceDE w:val="0"/>
        <w:autoSpaceDN w:val="0"/>
        <w:adjustRightInd w:val="0"/>
        <w:jc w:val="center"/>
        <w:rPr>
          <w:b/>
          <w:sz w:val="26"/>
          <w:szCs w:val="26"/>
        </w:rPr>
      </w:pPr>
    </w:p>
    <w:p w:rsidR="00C41126" w:rsidRPr="00D949E8" w:rsidRDefault="00C41126" w:rsidP="00C41126">
      <w:pPr>
        <w:widowControl w:val="0"/>
        <w:tabs>
          <w:tab w:val="left" w:pos="3516"/>
        </w:tabs>
        <w:autoSpaceDE w:val="0"/>
        <w:autoSpaceDN w:val="0"/>
        <w:adjustRightInd w:val="0"/>
        <w:jc w:val="center"/>
        <w:rPr>
          <w:b/>
          <w:sz w:val="26"/>
          <w:szCs w:val="26"/>
        </w:rPr>
      </w:pPr>
      <w:r w:rsidRPr="00D949E8">
        <w:rPr>
          <w:b/>
          <w:sz w:val="26"/>
          <w:szCs w:val="26"/>
        </w:rPr>
        <w:t>ОБЪЕМ</w:t>
      </w:r>
    </w:p>
    <w:p w:rsidR="00C41126" w:rsidRPr="00D949E8" w:rsidRDefault="00C41126" w:rsidP="00C41126">
      <w:pPr>
        <w:ind w:left="432"/>
        <w:jc w:val="center"/>
        <w:rPr>
          <w:b/>
          <w:sz w:val="26"/>
          <w:szCs w:val="26"/>
        </w:rPr>
      </w:pPr>
      <w:r w:rsidRPr="00D949E8">
        <w:rPr>
          <w:b/>
          <w:sz w:val="26"/>
          <w:szCs w:val="26"/>
        </w:rPr>
        <w:t>финансовых ресурсов, необходимых для реализации муниципальной пр</w:t>
      </w:r>
      <w:r w:rsidRPr="00D949E8">
        <w:rPr>
          <w:b/>
          <w:sz w:val="26"/>
          <w:szCs w:val="26"/>
        </w:rPr>
        <w:t>о</w:t>
      </w:r>
      <w:r w:rsidRPr="00D949E8">
        <w:rPr>
          <w:b/>
          <w:sz w:val="26"/>
          <w:szCs w:val="26"/>
        </w:rPr>
        <w:t xml:space="preserve">граммы </w:t>
      </w:r>
    </w:p>
    <w:p w:rsidR="00C41126" w:rsidRPr="00D949E8" w:rsidRDefault="00C41126" w:rsidP="00C41126">
      <w:pPr>
        <w:spacing w:line="240" w:lineRule="exact"/>
        <w:ind w:firstLine="720"/>
        <w:jc w:val="center"/>
        <w:rPr>
          <w:b/>
          <w:sz w:val="26"/>
          <w:szCs w:val="26"/>
        </w:rPr>
      </w:pPr>
      <w:r w:rsidRPr="00D949E8">
        <w:rPr>
          <w:b/>
          <w:sz w:val="26"/>
          <w:szCs w:val="26"/>
        </w:rPr>
        <w:t>«Противодействие экстремизму в Поспелихинском районе на 2022-2026 годы»</w:t>
      </w:r>
    </w:p>
    <w:p w:rsidR="00C41126" w:rsidRPr="00D949E8" w:rsidRDefault="00C41126" w:rsidP="00C41126">
      <w:pPr>
        <w:spacing w:line="240" w:lineRule="exact"/>
        <w:ind w:firstLine="720"/>
        <w:jc w:val="center"/>
        <w:rPr>
          <w:szCs w:val="28"/>
        </w:rPr>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02"/>
        <w:gridCol w:w="1665"/>
        <w:gridCol w:w="1386"/>
        <w:gridCol w:w="1498"/>
        <w:gridCol w:w="1470"/>
        <w:gridCol w:w="1455"/>
        <w:gridCol w:w="1791"/>
      </w:tblGrid>
      <w:tr w:rsidR="00C41126" w:rsidRPr="00D949E8" w:rsidTr="00C41126">
        <w:trPr>
          <w:trHeight w:val="144"/>
        </w:trPr>
        <w:tc>
          <w:tcPr>
            <w:tcW w:w="5302" w:type="dxa"/>
            <w:vMerge w:val="restart"/>
            <w:vAlign w:val="center"/>
          </w:tcPr>
          <w:p w:rsidR="00C41126" w:rsidRPr="00D949E8" w:rsidRDefault="00C41126" w:rsidP="00C41126">
            <w:pPr>
              <w:jc w:val="center"/>
              <w:rPr>
                <w:b/>
              </w:rPr>
            </w:pPr>
            <w:r w:rsidRPr="00D949E8">
              <w:rPr>
                <w:b/>
              </w:rPr>
              <w:t>Источники и направления расходов</w:t>
            </w:r>
          </w:p>
        </w:tc>
        <w:tc>
          <w:tcPr>
            <w:tcW w:w="9265" w:type="dxa"/>
            <w:gridSpan w:val="6"/>
            <w:vAlign w:val="center"/>
          </w:tcPr>
          <w:p w:rsidR="00C41126" w:rsidRPr="00D949E8" w:rsidRDefault="00C41126" w:rsidP="00C41126">
            <w:pPr>
              <w:jc w:val="center"/>
              <w:rPr>
                <w:b/>
              </w:rPr>
            </w:pPr>
            <w:r w:rsidRPr="00D949E8">
              <w:rPr>
                <w:b/>
              </w:rPr>
              <w:t>Сумма расходов, тыс. рублей</w:t>
            </w:r>
          </w:p>
        </w:tc>
      </w:tr>
      <w:tr w:rsidR="00C41126" w:rsidRPr="00D949E8" w:rsidTr="00C41126">
        <w:trPr>
          <w:trHeight w:val="294"/>
        </w:trPr>
        <w:tc>
          <w:tcPr>
            <w:tcW w:w="5302" w:type="dxa"/>
            <w:vMerge/>
            <w:vAlign w:val="center"/>
          </w:tcPr>
          <w:p w:rsidR="00C41126" w:rsidRPr="00D949E8" w:rsidRDefault="00C41126" w:rsidP="00C41126">
            <w:pPr>
              <w:jc w:val="center"/>
              <w:rPr>
                <w:b/>
              </w:rPr>
            </w:pPr>
          </w:p>
        </w:tc>
        <w:tc>
          <w:tcPr>
            <w:tcW w:w="1665" w:type="dxa"/>
            <w:vAlign w:val="center"/>
          </w:tcPr>
          <w:p w:rsidR="00C41126" w:rsidRPr="00D949E8" w:rsidRDefault="00C41126" w:rsidP="00C41126">
            <w:pPr>
              <w:jc w:val="center"/>
              <w:rPr>
                <w:b/>
              </w:rPr>
            </w:pPr>
            <w:smartTag w:uri="urn:schemas-microsoft-com:office:smarttags" w:element="metricconverter">
              <w:smartTagPr>
                <w:attr w:name="ProductID" w:val="2022 г"/>
              </w:smartTagPr>
              <w:r w:rsidRPr="00D949E8">
                <w:rPr>
                  <w:b/>
                </w:rPr>
                <w:t>2022 г</w:t>
              </w:r>
            </w:smartTag>
            <w:r w:rsidRPr="00D949E8">
              <w:rPr>
                <w:b/>
              </w:rPr>
              <w:t>.</w:t>
            </w:r>
          </w:p>
        </w:tc>
        <w:tc>
          <w:tcPr>
            <w:tcW w:w="1386" w:type="dxa"/>
            <w:vAlign w:val="center"/>
          </w:tcPr>
          <w:p w:rsidR="00C41126" w:rsidRPr="00D949E8" w:rsidRDefault="00C41126" w:rsidP="00C41126">
            <w:pPr>
              <w:jc w:val="center"/>
              <w:rPr>
                <w:b/>
              </w:rPr>
            </w:pPr>
            <w:smartTag w:uri="urn:schemas-microsoft-com:office:smarttags" w:element="metricconverter">
              <w:smartTagPr>
                <w:attr w:name="ProductID" w:val="2023 г"/>
              </w:smartTagPr>
              <w:r w:rsidRPr="00D949E8">
                <w:rPr>
                  <w:b/>
                </w:rPr>
                <w:t>2023 г</w:t>
              </w:r>
            </w:smartTag>
            <w:r w:rsidRPr="00D949E8">
              <w:rPr>
                <w:b/>
              </w:rPr>
              <w:t>.</w:t>
            </w:r>
          </w:p>
        </w:tc>
        <w:tc>
          <w:tcPr>
            <w:tcW w:w="1498" w:type="dxa"/>
            <w:vAlign w:val="center"/>
          </w:tcPr>
          <w:p w:rsidR="00C41126" w:rsidRPr="00D949E8" w:rsidRDefault="00C41126" w:rsidP="00C41126">
            <w:pPr>
              <w:jc w:val="center"/>
              <w:rPr>
                <w:b/>
              </w:rPr>
            </w:pPr>
            <w:smartTag w:uri="urn:schemas-microsoft-com:office:smarttags" w:element="metricconverter">
              <w:smartTagPr>
                <w:attr w:name="ProductID" w:val="2024 г"/>
              </w:smartTagPr>
              <w:r w:rsidRPr="00D949E8">
                <w:rPr>
                  <w:b/>
                </w:rPr>
                <w:t>2024 г</w:t>
              </w:r>
            </w:smartTag>
            <w:r w:rsidRPr="00D949E8">
              <w:rPr>
                <w:b/>
              </w:rPr>
              <w:t>.</w:t>
            </w:r>
          </w:p>
        </w:tc>
        <w:tc>
          <w:tcPr>
            <w:tcW w:w="1470" w:type="dxa"/>
            <w:vAlign w:val="center"/>
          </w:tcPr>
          <w:p w:rsidR="00C41126" w:rsidRPr="00D949E8" w:rsidRDefault="00C41126" w:rsidP="00C41126">
            <w:pPr>
              <w:jc w:val="center"/>
              <w:rPr>
                <w:b/>
              </w:rPr>
            </w:pPr>
            <w:smartTag w:uri="urn:schemas-microsoft-com:office:smarttags" w:element="metricconverter">
              <w:smartTagPr>
                <w:attr w:name="ProductID" w:val="2025 г"/>
              </w:smartTagPr>
              <w:r w:rsidRPr="00D949E8">
                <w:rPr>
                  <w:b/>
                </w:rPr>
                <w:t>2025 г</w:t>
              </w:r>
            </w:smartTag>
            <w:r w:rsidRPr="00D949E8">
              <w:rPr>
                <w:b/>
              </w:rPr>
              <w:t>.</w:t>
            </w:r>
          </w:p>
        </w:tc>
        <w:tc>
          <w:tcPr>
            <w:tcW w:w="1455" w:type="dxa"/>
            <w:vAlign w:val="center"/>
          </w:tcPr>
          <w:p w:rsidR="00C41126" w:rsidRPr="00D949E8" w:rsidRDefault="00C41126" w:rsidP="00C41126">
            <w:pPr>
              <w:jc w:val="center"/>
              <w:rPr>
                <w:b/>
              </w:rPr>
            </w:pPr>
            <w:smartTag w:uri="urn:schemas-microsoft-com:office:smarttags" w:element="metricconverter">
              <w:smartTagPr>
                <w:attr w:name="ProductID" w:val="2026 г"/>
              </w:smartTagPr>
              <w:r w:rsidRPr="00D949E8">
                <w:rPr>
                  <w:b/>
                </w:rPr>
                <w:t>2026 г</w:t>
              </w:r>
            </w:smartTag>
            <w:r w:rsidRPr="00D949E8">
              <w:rPr>
                <w:b/>
              </w:rPr>
              <w:t>.</w:t>
            </w:r>
          </w:p>
        </w:tc>
        <w:tc>
          <w:tcPr>
            <w:tcW w:w="1791" w:type="dxa"/>
            <w:vAlign w:val="center"/>
          </w:tcPr>
          <w:p w:rsidR="00C41126" w:rsidRPr="00D949E8" w:rsidRDefault="00C41126" w:rsidP="00C41126">
            <w:pPr>
              <w:jc w:val="center"/>
              <w:rPr>
                <w:b/>
              </w:rPr>
            </w:pPr>
            <w:r w:rsidRPr="00D949E8">
              <w:rPr>
                <w:b/>
              </w:rPr>
              <w:t>всего</w:t>
            </w:r>
          </w:p>
        </w:tc>
      </w:tr>
      <w:tr w:rsidR="00C41126" w:rsidRPr="00D949E8" w:rsidTr="00C41126">
        <w:trPr>
          <w:trHeight w:val="288"/>
        </w:trPr>
        <w:tc>
          <w:tcPr>
            <w:tcW w:w="5302" w:type="dxa"/>
            <w:vAlign w:val="center"/>
          </w:tcPr>
          <w:p w:rsidR="00C41126" w:rsidRPr="00D949E8" w:rsidRDefault="00C41126" w:rsidP="00C41126">
            <w:pPr>
              <w:jc w:val="center"/>
              <w:rPr>
                <w:b/>
              </w:rPr>
            </w:pPr>
            <w:r w:rsidRPr="00D949E8">
              <w:rPr>
                <w:b/>
              </w:rPr>
              <w:t>1</w:t>
            </w:r>
          </w:p>
        </w:tc>
        <w:tc>
          <w:tcPr>
            <w:tcW w:w="1665" w:type="dxa"/>
            <w:vAlign w:val="center"/>
          </w:tcPr>
          <w:p w:rsidR="00C41126" w:rsidRPr="00D949E8" w:rsidRDefault="00C41126" w:rsidP="00C41126">
            <w:pPr>
              <w:jc w:val="center"/>
              <w:rPr>
                <w:b/>
              </w:rPr>
            </w:pPr>
            <w:r w:rsidRPr="00D949E8">
              <w:rPr>
                <w:b/>
              </w:rPr>
              <w:t>3</w:t>
            </w:r>
          </w:p>
        </w:tc>
        <w:tc>
          <w:tcPr>
            <w:tcW w:w="1386" w:type="dxa"/>
            <w:vAlign w:val="center"/>
          </w:tcPr>
          <w:p w:rsidR="00C41126" w:rsidRPr="00D949E8" w:rsidRDefault="00C41126" w:rsidP="00C41126">
            <w:pPr>
              <w:jc w:val="center"/>
              <w:rPr>
                <w:b/>
              </w:rPr>
            </w:pPr>
            <w:r w:rsidRPr="00D949E8">
              <w:rPr>
                <w:b/>
              </w:rPr>
              <w:t>4</w:t>
            </w:r>
          </w:p>
        </w:tc>
        <w:tc>
          <w:tcPr>
            <w:tcW w:w="1498" w:type="dxa"/>
            <w:vAlign w:val="center"/>
          </w:tcPr>
          <w:p w:rsidR="00C41126" w:rsidRPr="00D949E8" w:rsidRDefault="00C41126" w:rsidP="00C41126">
            <w:pPr>
              <w:jc w:val="center"/>
              <w:rPr>
                <w:b/>
              </w:rPr>
            </w:pPr>
            <w:r w:rsidRPr="00D949E8">
              <w:rPr>
                <w:b/>
              </w:rPr>
              <w:t>5</w:t>
            </w:r>
          </w:p>
        </w:tc>
        <w:tc>
          <w:tcPr>
            <w:tcW w:w="1470" w:type="dxa"/>
            <w:vAlign w:val="center"/>
          </w:tcPr>
          <w:p w:rsidR="00C41126" w:rsidRPr="00D949E8" w:rsidRDefault="00C41126" w:rsidP="00C41126">
            <w:pPr>
              <w:jc w:val="center"/>
              <w:rPr>
                <w:b/>
              </w:rPr>
            </w:pPr>
            <w:r w:rsidRPr="00D949E8">
              <w:rPr>
                <w:b/>
              </w:rPr>
              <w:t>6</w:t>
            </w:r>
          </w:p>
        </w:tc>
        <w:tc>
          <w:tcPr>
            <w:tcW w:w="1455" w:type="dxa"/>
            <w:vAlign w:val="center"/>
          </w:tcPr>
          <w:p w:rsidR="00C41126" w:rsidRPr="00D949E8" w:rsidRDefault="00C41126" w:rsidP="00C41126">
            <w:pPr>
              <w:jc w:val="center"/>
              <w:rPr>
                <w:b/>
              </w:rPr>
            </w:pPr>
            <w:r w:rsidRPr="00D949E8">
              <w:rPr>
                <w:b/>
              </w:rPr>
              <w:t>7</w:t>
            </w:r>
          </w:p>
        </w:tc>
        <w:tc>
          <w:tcPr>
            <w:tcW w:w="1791" w:type="dxa"/>
            <w:vAlign w:val="center"/>
          </w:tcPr>
          <w:p w:rsidR="00C41126" w:rsidRPr="00D949E8" w:rsidRDefault="00C41126" w:rsidP="00C41126">
            <w:pPr>
              <w:jc w:val="center"/>
              <w:rPr>
                <w:b/>
              </w:rPr>
            </w:pPr>
            <w:r w:rsidRPr="00D949E8">
              <w:rPr>
                <w:b/>
              </w:rPr>
              <w:t>8</w:t>
            </w:r>
          </w:p>
        </w:tc>
      </w:tr>
      <w:tr w:rsidR="00C41126" w:rsidRPr="00D949E8" w:rsidTr="00C41126">
        <w:trPr>
          <w:trHeight w:val="288"/>
        </w:trPr>
        <w:tc>
          <w:tcPr>
            <w:tcW w:w="5302" w:type="dxa"/>
          </w:tcPr>
          <w:p w:rsidR="00C41126" w:rsidRPr="00D949E8" w:rsidRDefault="00C41126" w:rsidP="00C41126">
            <w:pPr>
              <w:rPr>
                <w:sz w:val="26"/>
                <w:szCs w:val="26"/>
              </w:rPr>
            </w:pPr>
            <w:r w:rsidRPr="00D949E8">
              <w:rPr>
                <w:sz w:val="26"/>
                <w:szCs w:val="26"/>
              </w:rPr>
              <w:t xml:space="preserve">Всего финансовых затрат </w:t>
            </w:r>
          </w:p>
        </w:tc>
        <w:tc>
          <w:tcPr>
            <w:tcW w:w="1665" w:type="dxa"/>
          </w:tcPr>
          <w:p w:rsidR="00C41126" w:rsidRPr="00D949E8" w:rsidRDefault="00C41126" w:rsidP="00C41126">
            <w:pPr>
              <w:jc w:val="center"/>
              <w:rPr>
                <w:sz w:val="26"/>
                <w:szCs w:val="26"/>
              </w:rPr>
            </w:pPr>
            <w:r w:rsidRPr="00D949E8">
              <w:rPr>
                <w:sz w:val="26"/>
                <w:szCs w:val="26"/>
              </w:rPr>
              <w:t>0</w:t>
            </w:r>
          </w:p>
        </w:tc>
        <w:tc>
          <w:tcPr>
            <w:tcW w:w="1386" w:type="dxa"/>
          </w:tcPr>
          <w:p w:rsidR="00C41126" w:rsidRPr="00D949E8" w:rsidRDefault="00C41126" w:rsidP="00C41126">
            <w:pPr>
              <w:jc w:val="center"/>
              <w:rPr>
                <w:sz w:val="26"/>
                <w:szCs w:val="26"/>
              </w:rPr>
            </w:pPr>
            <w:r w:rsidRPr="00D949E8">
              <w:rPr>
                <w:sz w:val="26"/>
                <w:szCs w:val="26"/>
              </w:rPr>
              <w:t>5</w:t>
            </w:r>
          </w:p>
        </w:tc>
        <w:tc>
          <w:tcPr>
            <w:tcW w:w="1498" w:type="dxa"/>
          </w:tcPr>
          <w:p w:rsidR="00C41126" w:rsidRPr="00D949E8" w:rsidRDefault="00C41126" w:rsidP="00C41126">
            <w:pPr>
              <w:jc w:val="center"/>
              <w:rPr>
                <w:sz w:val="26"/>
                <w:szCs w:val="26"/>
              </w:rPr>
            </w:pPr>
            <w:r w:rsidRPr="00D949E8">
              <w:rPr>
                <w:sz w:val="26"/>
                <w:szCs w:val="26"/>
              </w:rPr>
              <w:t>5</w:t>
            </w:r>
          </w:p>
        </w:tc>
        <w:tc>
          <w:tcPr>
            <w:tcW w:w="1470" w:type="dxa"/>
          </w:tcPr>
          <w:p w:rsidR="00C41126" w:rsidRPr="00D949E8" w:rsidRDefault="00C41126" w:rsidP="00C41126">
            <w:pPr>
              <w:jc w:val="center"/>
              <w:rPr>
                <w:sz w:val="26"/>
                <w:szCs w:val="26"/>
              </w:rPr>
            </w:pPr>
            <w:r w:rsidRPr="00D949E8">
              <w:rPr>
                <w:sz w:val="26"/>
                <w:szCs w:val="26"/>
              </w:rPr>
              <w:t>5</w:t>
            </w:r>
          </w:p>
        </w:tc>
        <w:tc>
          <w:tcPr>
            <w:tcW w:w="1455" w:type="dxa"/>
          </w:tcPr>
          <w:p w:rsidR="00C41126" w:rsidRPr="00D949E8" w:rsidRDefault="00C41126" w:rsidP="00C41126">
            <w:pPr>
              <w:jc w:val="center"/>
              <w:rPr>
                <w:sz w:val="26"/>
                <w:szCs w:val="26"/>
              </w:rPr>
            </w:pPr>
            <w:r w:rsidRPr="00D949E8">
              <w:rPr>
                <w:sz w:val="26"/>
                <w:szCs w:val="26"/>
              </w:rPr>
              <w:t>5</w:t>
            </w:r>
          </w:p>
        </w:tc>
        <w:tc>
          <w:tcPr>
            <w:tcW w:w="1791" w:type="dxa"/>
          </w:tcPr>
          <w:p w:rsidR="00C41126" w:rsidRPr="00D949E8" w:rsidRDefault="00C41126" w:rsidP="00C41126">
            <w:pPr>
              <w:jc w:val="center"/>
              <w:rPr>
                <w:sz w:val="26"/>
                <w:szCs w:val="26"/>
              </w:rPr>
            </w:pPr>
            <w:r w:rsidRPr="00D949E8">
              <w:rPr>
                <w:sz w:val="26"/>
                <w:szCs w:val="26"/>
              </w:rPr>
              <w:t>20</w:t>
            </w:r>
          </w:p>
        </w:tc>
      </w:tr>
      <w:tr w:rsidR="00C41126" w:rsidRPr="00D949E8" w:rsidTr="00C41126">
        <w:trPr>
          <w:trHeight w:val="323"/>
        </w:trPr>
        <w:tc>
          <w:tcPr>
            <w:tcW w:w="5302" w:type="dxa"/>
          </w:tcPr>
          <w:p w:rsidR="00C41126" w:rsidRPr="00D949E8" w:rsidRDefault="00C41126" w:rsidP="00C41126">
            <w:pPr>
              <w:rPr>
                <w:sz w:val="26"/>
                <w:szCs w:val="26"/>
              </w:rPr>
            </w:pPr>
            <w:r w:rsidRPr="00D949E8">
              <w:rPr>
                <w:sz w:val="26"/>
                <w:szCs w:val="26"/>
              </w:rPr>
              <w:t>в том числе</w:t>
            </w:r>
          </w:p>
        </w:tc>
        <w:tc>
          <w:tcPr>
            <w:tcW w:w="1665" w:type="dxa"/>
          </w:tcPr>
          <w:p w:rsidR="00C41126" w:rsidRPr="00D949E8" w:rsidRDefault="00C41126" w:rsidP="00C41126">
            <w:pPr>
              <w:jc w:val="center"/>
              <w:rPr>
                <w:sz w:val="26"/>
                <w:szCs w:val="26"/>
              </w:rPr>
            </w:pPr>
          </w:p>
        </w:tc>
        <w:tc>
          <w:tcPr>
            <w:tcW w:w="1386" w:type="dxa"/>
          </w:tcPr>
          <w:p w:rsidR="00C41126" w:rsidRPr="00D949E8" w:rsidRDefault="00C41126" w:rsidP="00C41126">
            <w:pPr>
              <w:jc w:val="center"/>
              <w:rPr>
                <w:sz w:val="26"/>
                <w:szCs w:val="26"/>
              </w:rPr>
            </w:pPr>
          </w:p>
        </w:tc>
        <w:tc>
          <w:tcPr>
            <w:tcW w:w="1498" w:type="dxa"/>
          </w:tcPr>
          <w:p w:rsidR="00C41126" w:rsidRPr="00D949E8" w:rsidRDefault="00C41126" w:rsidP="00C41126">
            <w:pPr>
              <w:jc w:val="center"/>
              <w:rPr>
                <w:sz w:val="26"/>
                <w:szCs w:val="26"/>
              </w:rPr>
            </w:pPr>
          </w:p>
        </w:tc>
        <w:tc>
          <w:tcPr>
            <w:tcW w:w="1470" w:type="dxa"/>
          </w:tcPr>
          <w:p w:rsidR="00C41126" w:rsidRPr="00D949E8" w:rsidRDefault="00C41126" w:rsidP="00C41126">
            <w:pPr>
              <w:jc w:val="center"/>
              <w:rPr>
                <w:sz w:val="26"/>
                <w:szCs w:val="26"/>
              </w:rPr>
            </w:pPr>
          </w:p>
        </w:tc>
        <w:tc>
          <w:tcPr>
            <w:tcW w:w="1455" w:type="dxa"/>
          </w:tcPr>
          <w:p w:rsidR="00C41126" w:rsidRPr="00D949E8" w:rsidRDefault="00C41126" w:rsidP="00C41126">
            <w:pPr>
              <w:jc w:val="center"/>
              <w:rPr>
                <w:sz w:val="26"/>
                <w:szCs w:val="26"/>
              </w:rPr>
            </w:pPr>
          </w:p>
        </w:tc>
        <w:tc>
          <w:tcPr>
            <w:tcW w:w="1791" w:type="dxa"/>
          </w:tcPr>
          <w:p w:rsidR="00C41126" w:rsidRPr="00D949E8" w:rsidRDefault="00C41126" w:rsidP="00C41126">
            <w:pPr>
              <w:jc w:val="center"/>
              <w:rPr>
                <w:sz w:val="26"/>
                <w:szCs w:val="26"/>
              </w:rPr>
            </w:pPr>
          </w:p>
        </w:tc>
      </w:tr>
      <w:tr w:rsidR="00C41126" w:rsidRPr="00D949E8" w:rsidTr="00C41126">
        <w:trPr>
          <w:trHeight w:val="303"/>
        </w:trPr>
        <w:tc>
          <w:tcPr>
            <w:tcW w:w="5302" w:type="dxa"/>
          </w:tcPr>
          <w:p w:rsidR="00C41126" w:rsidRPr="00D949E8" w:rsidRDefault="00C41126" w:rsidP="00C41126">
            <w:pPr>
              <w:ind w:left="284"/>
              <w:rPr>
                <w:sz w:val="26"/>
                <w:szCs w:val="26"/>
              </w:rPr>
            </w:pPr>
            <w:r w:rsidRPr="00D949E8">
              <w:rPr>
                <w:sz w:val="26"/>
                <w:szCs w:val="26"/>
              </w:rPr>
              <w:t>из местного бюджета</w:t>
            </w:r>
          </w:p>
        </w:tc>
        <w:tc>
          <w:tcPr>
            <w:tcW w:w="1665" w:type="dxa"/>
          </w:tcPr>
          <w:p w:rsidR="00C41126" w:rsidRPr="00D949E8" w:rsidRDefault="00C41126" w:rsidP="00C41126">
            <w:pPr>
              <w:jc w:val="center"/>
              <w:rPr>
                <w:sz w:val="26"/>
                <w:szCs w:val="26"/>
              </w:rPr>
            </w:pPr>
            <w:r w:rsidRPr="00D949E8">
              <w:rPr>
                <w:sz w:val="26"/>
                <w:szCs w:val="26"/>
              </w:rPr>
              <w:t>0</w:t>
            </w:r>
          </w:p>
        </w:tc>
        <w:tc>
          <w:tcPr>
            <w:tcW w:w="1386" w:type="dxa"/>
          </w:tcPr>
          <w:p w:rsidR="00C41126" w:rsidRPr="00D949E8" w:rsidRDefault="00C41126" w:rsidP="00C41126">
            <w:pPr>
              <w:jc w:val="center"/>
              <w:rPr>
                <w:sz w:val="26"/>
                <w:szCs w:val="26"/>
              </w:rPr>
            </w:pPr>
            <w:r w:rsidRPr="00D949E8">
              <w:rPr>
                <w:sz w:val="26"/>
                <w:szCs w:val="26"/>
              </w:rPr>
              <w:t>5</w:t>
            </w:r>
          </w:p>
        </w:tc>
        <w:tc>
          <w:tcPr>
            <w:tcW w:w="1498" w:type="dxa"/>
          </w:tcPr>
          <w:p w:rsidR="00C41126" w:rsidRPr="00D949E8" w:rsidRDefault="00C41126" w:rsidP="00C41126">
            <w:pPr>
              <w:jc w:val="center"/>
              <w:rPr>
                <w:sz w:val="26"/>
                <w:szCs w:val="26"/>
              </w:rPr>
            </w:pPr>
            <w:r w:rsidRPr="00D949E8">
              <w:rPr>
                <w:sz w:val="26"/>
                <w:szCs w:val="26"/>
              </w:rPr>
              <w:t>5</w:t>
            </w:r>
          </w:p>
        </w:tc>
        <w:tc>
          <w:tcPr>
            <w:tcW w:w="1470" w:type="dxa"/>
          </w:tcPr>
          <w:p w:rsidR="00C41126" w:rsidRPr="00D949E8" w:rsidRDefault="00C41126" w:rsidP="00C41126">
            <w:pPr>
              <w:jc w:val="center"/>
              <w:rPr>
                <w:sz w:val="26"/>
                <w:szCs w:val="26"/>
              </w:rPr>
            </w:pPr>
            <w:r w:rsidRPr="00D949E8">
              <w:rPr>
                <w:sz w:val="26"/>
                <w:szCs w:val="26"/>
              </w:rPr>
              <w:t>5</w:t>
            </w:r>
          </w:p>
        </w:tc>
        <w:tc>
          <w:tcPr>
            <w:tcW w:w="1455" w:type="dxa"/>
          </w:tcPr>
          <w:p w:rsidR="00C41126" w:rsidRPr="00D949E8" w:rsidRDefault="00C41126" w:rsidP="00C41126">
            <w:pPr>
              <w:jc w:val="center"/>
              <w:rPr>
                <w:sz w:val="26"/>
                <w:szCs w:val="26"/>
              </w:rPr>
            </w:pPr>
            <w:r w:rsidRPr="00D949E8">
              <w:rPr>
                <w:sz w:val="26"/>
                <w:szCs w:val="26"/>
              </w:rPr>
              <w:t>5</w:t>
            </w:r>
          </w:p>
        </w:tc>
        <w:tc>
          <w:tcPr>
            <w:tcW w:w="1791" w:type="dxa"/>
          </w:tcPr>
          <w:p w:rsidR="00C41126" w:rsidRPr="00D949E8" w:rsidRDefault="00C41126" w:rsidP="00C41126">
            <w:pPr>
              <w:jc w:val="center"/>
              <w:rPr>
                <w:sz w:val="26"/>
                <w:szCs w:val="26"/>
              </w:rPr>
            </w:pPr>
            <w:r w:rsidRPr="00D949E8">
              <w:rPr>
                <w:sz w:val="26"/>
                <w:szCs w:val="26"/>
              </w:rPr>
              <w:t>20</w:t>
            </w:r>
          </w:p>
        </w:tc>
      </w:tr>
    </w:tbl>
    <w:p w:rsidR="00C41126" w:rsidRDefault="00C41126" w:rsidP="00C41126">
      <w:pPr>
        <w:pStyle w:val="afff2"/>
      </w:pPr>
    </w:p>
    <w:p w:rsidR="00C41126" w:rsidRDefault="00C41126" w:rsidP="0039222E">
      <w:pPr>
        <w:jc w:val="center"/>
        <w:rPr>
          <w:b/>
          <w:sz w:val="28"/>
          <w:szCs w:val="28"/>
        </w:rPr>
        <w:sectPr w:rsidR="00C41126" w:rsidSect="000D4590">
          <w:pgSz w:w="16838" w:h="11906" w:orient="landscape"/>
          <w:pgMar w:top="1701" w:right="1134" w:bottom="850" w:left="1134" w:header="708" w:footer="708" w:gutter="0"/>
          <w:cols w:space="708"/>
          <w:docGrid w:linePitch="360"/>
        </w:sectPr>
      </w:pPr>
    </w:p>
    <w:p w:rsidR="0039222E" w:rsidRPr="009A24E4" w:rsidRDefault="0039222E" w:rsidP="00A63D2E">
      <w:pPr>
        <w:jc w:val="center"/>
        <w:rPr>
          <w:sz w:val="28"/>
          <w:szCs w:val="28"/>
        </w:rPr>
      </w:pPr>
      <w:r w:rsidRPr="007264B6">
        <w:rPr>
          <w:b/>
          <w:sz w:val="28"/>
          <w:szCs w:val="28"/>
        </w:rPr>
        <w:t xml:space="preserve">СБОРНИК № </w:t>
      </w:r>
      <w:r w:rsidR="009155E4">
        <w:rPr>
          <w:b/>
          <w:sz w:val="28"/>
          <w:szCs w:val="28"/>
        </w:rPr>
        <w:t>2</w:t>
      </w:r>
    </w:p>
    <w:p w:rsidR="0039222E" w:rsidRPr="007264B6" w:rsidRDefault="0039222E" w:rsidP="00A63D2E">
      <w:pPr>
        <w:jc w:val="center"/>
        <w:rPr>
          <w:b/>
        </w:rPr>
      </w:pPr>
      <w:r w:rsidRPr="007264B6">
        <w:rPr>
          <w:b/>
        </w:rPr>
        <w:t>муниципальных правовых актов</w:t>
      </w:r>
    </w:p>
    <w:p w:rsidR="0039222E" w:rsidRPr="007264B6" w:rsidRDefault="0039222E" w:rsidP="00A63D2E">
      <w:pPr>
        <w:keepNext/>
        <w:jc w:val="center"/>
        <w:outlineLvl w:val="1"/>
        <w:rPr>
          <w:b/>
          <w:bCs/>
          <w:iCs/>
        </w:rPr>
      </w:pPr>
      <w:r w:rsidRPr="007264B6">
        <w:rPr>
          <w:b/>
          <w:bCs/>
          <w:iCs/>
        </w:rPr>
        <w:t>Поспелихинского района Алтайского края</w:t>
      </w:r>
    </w:p>
    <w:p w:rsidR="0039222E" w:rsidRPr="007264B6" w:rsidRDefault="0039222E" w:rsidP="0039222E">
      <w:pPr>
        <w:jc w:val="both"/>
      </w:pPr>
    </w:p>
    <w:p w:rsidR="0039222E" w:rsidRPr="007264B6" w:rsidRDefault="0039222E" w:rsidP="0039222E">
      <w:pPr>
        <w:jc w:val="center"/>
      </w:pPr>
    </w:p>
    <w:p w:rsidR="0039222E" w:rsidRPr="007264B6" w:rsidRDefault="0039222E" w:rsidP="0039222E">
      <w:pPr>
        <w:jc w:val="center"/>
        <w:rPr>
          <w:b/>
        </w:rPr>
      </w:pPr>
      <w:r w:rsidRPr="007264B6">
        <w:rPr>
          <w:b/>
        </w:rPr>
        <w:t xml:space="preserve">СОДЕРЖАНИЕ  </w:t>
      </w:r>
    </w:p>
    <w:p w:rsidR="0039222E" w:rsidRPr="007264B6" w:rsidRDefault="0039222E" w:rsidP="0039222E">
      <w:pPr>
        <w:jc w:val="center"/>
        <w:rPr>
          <w:b/>
        </w:rPr>
      </w:pPr>
    </w:p>
    <w:p w:rsidR="0039222E" w:rsidRDefault="0039222E" w:rsidP="0039222E">
      <w:pPr>
        <w:jc w:val="center"/>
        <w:rPr>
          <w:b/>
          <w:u w:val="single"/>
        </w:rPr>
      </w:pPr>
      <w:proofErr w:type="gramStart"/>
      <w:r w:rsidRPr="007264B6">
        <w:rPr>
          <w:b/>
          <w:u w:val="single"/>
        </w:rPr>
        <w:t>Раздел первый</w:t>
      </w:r>
      <w:proofErr w:type="gramEnd"/>
      <w:r w:rsidRPr="007264B6">
        <w:rPr>
          <w:b/>
          <w:u w:val="single"/>
        </w:rPr>
        <w:t xml:space="preserve">: </w:t>
      </w:r>
    </w:p>
    <w:p w:rsidR="0039222E" w:rsidRDefault="0039222E" w:rsidP="0039222E">
      <w:pPr>
        <w:jc w:val="center"/>
        <w:rPr>
          <w:b/>
          <w:u w:val="single"/>
        </w:rPr>
      </w:pPr>
    </w:p>
    <w:p w:rsidR="0039222E" w:rsidRPr="007264B6" w:rsidRDefault="0039222E" w:rsidP="0039222E">
      <w:pPr>
        <w:jc w:val="center"/>
      </w:pPr>
      <w:r>
        <w:t xml:space="preserve">Решения районного Совета народных депутатов  </w:t>
      </w:r>
      <w:r w:rsidRPr="007264B6">
        <w:tab/>
      </w:r>
    </w:p>
    <w:p w:rsidR="0039222E" w:rsidRPr="007264B6" w:rsidRDefault="0039222E" w:rsidP="0039222E">
      <w:pPr>
        <w:jc w:val="center"/>
      </w:pPr>
    </w:p>
    <w:tbl>
      <w:tblPr>
        <w:tblpPr w:leftFromText="180" w:rightFromText="180" w:vertAnchor="text" w:horzAnchor="margin" w:tblpXSpec="center" w:tblpY="157"/>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0"/>
        <w:gridCol w:w="2133"/>
        <w:gridCol w:w="6076"/>
        <w:gridCol w:w="1167"/>
      </w:tblGrid>
      <w:tr w:rsidR="0039222E" w:rsidRPr="007264B6" w:rsidTr="00D44EBE">
        <w:trPr>
          <w:trHeight w:val="601"/>
        </w:trPr>
        <w:tc>
          <w:tcPr>
            <w:tcW w:w="830" w:type="dxa"/>
            <w:shd w:val="clear" w:color="auto" w:fill="auto"/>
          </w:tcPr>
          <w:p w:rsidR="0039222E" w:rsidRPr="007264B6" w:rsidRDefault="0039222E" w:rsidP="00CA04BD">
            <w:pPr>
              <w:widowControl w:val="0"/>
              <w:adjustRightInd w:val="0"/>
              <w:jc w:val="center"/>
            </w:pPr>
            <w:r w:rsidRPr="007264B6">
              <w:t>1.</w:t>
            </w:r>
          </w:p>
        </w:tc>
        <w:tc>
          <w:tcPr>
            <w:tcW w:w="2133" w:type="dxa"/>
            <w:shd w:val="clear" w:color="auto" w:fill="auto"/>
          </w:tcPr>
          <w:p w:rsidR="0039222E" w:rsidRPr="007264B6" w:rsidRDefault="009155E4" w:rsidP="00DD430D">
            <w:pPr>
              <w:widowControl w:val="0"/>
              <w:adjustRightInd w:val="0"/>
            </w:pPr>
            <w:r>
              <w:t>04.02.2026 № 01</w:t>
            </w:r>
          </w:p>
        </w:tc>
        <w:tc>
          <w:tcPr>
            <w:tcW w:w="6076" w:type="dxa"/>
            <w:shd w:val="clear" w:color="auto" w:fill="auto"/>
          </w:tcPr>
          <w:p w:rsidR="0039222E" w:rsidRPr="007264B6" w:rsidRDefault="009155E4" w:rsidP="00CA04BD">
            <w:r w:rsidRPr="009155E4">
              <w:t>О внесении изменений в решение районного Совета народных депутатов от 27.04.2021 № 22</w:t>
            </w:r>
          </w:p>
        </w:tc>
        <w:tc>
          <w:tcPr>
            <w:tcW w:w="1167" w:type="dxa"/>
            <w:shd w:val="clear" w:color="auto" w:fill="auto"/>
          </w:tcPr>
          <w:p w:rsidR="0039222E" w:rsidRPr="007264B6" w:rsidRDefault="00D44EBE" w:rsidP="00BD0392">
            <w:pPr>
              <w:widowControl w:val="0"/>
              <w:adjustRightInd w:val="0"/>
            </w:pPr>
            <w:r>
              <w:t>стр.</w:t>
            </w:r>
            <w:r w:rsidR="000D4590">
              <w:t xml:space="preserve"> 3</w:t>
            </w:r>
          </w:p>
        </w:tc>
      </w:tr>
    </w:tbl>
    <w:p w:rsidR="0039222E" w:rsidRDefault="0039222E" w:rsidP="0039222E">
      <w:pPr>
        <w:jc w:val="center"/>
        <w:rPr>
          <w:b/>
          <w:u w:val="single"/>
        </w:rPr>
      </w:pPr>
    </w:p>
    <w:p w:rsidR="00DD430D" w:rsidRDefault="00DD430D" w:rsidP="0039222E">
      <w:pPr>
        <w:jc w:val="center"/>
        <w:rPr>
          <w:b/>
          <w:u w:val="single"/>
        </w:rPr>
      </w:pPr>
    </w:p>
    <w:p w:rsidR="0039222E" w:rsidRDefault="0039222E" w:rsidP="0039222E">
      <w:pPr>
        <w:jc w:val="center"/>
        <w:rPr>
          <w:b/>
          <w:u w:val="single"/>
        </w:rPr>
      </w:pPr>
      <w:r>
        <w:rPr>
          <w:b/>
          <w:u w:val="single"/>
        </w:rPr>
        <w:t>Раздел второй</w:t>
      </w:r>
      <w:r w:rsidRPr="007264B6">
        <w:rPr>
          <w:b/>
          <w:u w:val="single"/>
        </w:rPr>
        <w:t xml:space="preserve">: </w:t>
      </w:r>
    </w:p>
    <w:p w:rsidR="0039222E" w:rsidRDefault="0039222E" w:rsidP="0039222E">
      <w:pPr>
        <w:jc w:val="center"/>
        <w:rPr>
          <w:b/>
          <w:u w:val="single"/>
        </w:rPr>
      </w:pPr>
    </w:p>
    <w:p w:rsidR="0039222E" w:rsidRDefault="0039222E" w:rsidP="0039222E">
      <w:pPr>
        <w:jc w:val="center"/>
        <w:rPr>
          <w:sz w:val="28"/>
        </w:rPr>
      </w:pPr>
      <w:r w:rsidRPr="00795A5B">
        <w:rPr>
          <w:sz w:val="28"/>
        </w:rPr>
        <w:t>Постановления Администрации Поспелихинского района</w:t>
      </w:r>
    </w:p>
    <w:p w:rsidR="00D44EBE" w:rsidRPr="00F51017" w:rsidRDefault="00D44EBE" w:rsidP="0039222E">
      <w:pPr>
        <w:jc w:val="center"/>
        <w:rPr>
          <w:sz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2172"/>
        <w:gridCol w:w="6051"/>
        <w:gridCol w:w="1134"/>
      </w:tblGrid>
      <w:tr w:rsidR="0039222E" w:rsidRPr="007264B6" w:rsidTr="00D44EBE">
        <w:trPr>
          <w:trHeight w:val="142"/>
        </w:trPr>
        <w:tc>
          <w:tcPr>
            <w:tcW w:w="850" w:type="dxa"/>
            <w:shd w:val="clear" w:color="auto" w:fill="auto"/>
          </w:tcPr>
          <w:p w:rsidR="0039222E" w:rsidRPr="007264B6" w:rsidRDefault="00293B41" w:rsidP="00CA04BD">
            <w:pPr>
              <w:widowControl w:val="0"/>
              <w:adjustRightInd w:val="0"/>
              <w:jc w:val="center"/>
            </w:pPr>
            <w:r>
              <w:t>1.</w:t>
            </w:r>
          </w:p>
        </w:tc>
        <w:tc>
          <w:tcPr>
            <w:tcW w:w="2172" w:type="dxa"/>
            <w:shd w:val="clear" w:color="auto" w:fill="auto"/>
          </w:tcPr>
          <w:p w:rsidR="0039222E" w:rsidRDefault="00D5238B" w:rsidP="00CA04BD">
            <w:pPr>
              <w:widowControl w:val="0"/>
              <w:adjustRightInd w:val="0"/>
              <w:jc w:val="center"/>
            </w:pPr>
            <w:r>
              <w:t>02.02.2026 № 26</w:t>
            </w:r>
          </w:p>
        </w:tc>
        <w:tc>
          <w:tcPr>
            <w:tcW w:w="6051" w:type="dxa"/>
            <w:shd w:val="clear" w:color="auto" w:fill="auto"/>
          </w:tcPr>
          <w:p w:rsidR="0039222E" w:rsidRPr="00365F65" w:rsidRDefault="00D5238B" w:rsidP="00CA04BD">
            <w:pPr>
              <w:widowControl w:val="0"/>
              <w:shd w:val="clear" w:color="auto" w:fill="FFFFFF"/>
              <w:adjustRightInd w:val="0"/>
              <w:ind w:left="10"/>
              <w:jc w:val="both"/>
            </w:pPr>
            <w:r>
              <w:t>Об утверждении муниципальной программы «Адресная программа по переселению граждан из аварийного ж</w:t>
            </w:r>
            <w:r>
              <w:t>и</w:t>
            </w:r>
            <w:r>
              <w:t>лищного фонда на территории муниципального образ</w:t>
            </w:r>
            <w:r>
              <w:t>о</w:t>
            </w:r>
            <w:r>
              <w:t>вания Поспелихинский район на период 2026-2030 г</w:t>
            </w:r>
            <w:r>
              <w:t>о</w:t>
            </w:r>
            <w:r>
              <w:t>дов»</w:t>
            </w:r>
          </w:p>
        </w:tc>
        <w:tc>
          <w:tcPr>
            <w:tcW w:w="1134" w:type="dxa"/>
            <w:shd w:val="clear" w:color="auto" w:fill="auto"/>
          </w:tcPr>
          <w:p w:rsidR="0039222E" w:rsidRPr="007264B6" w:rsidRDefault="00D44EBE" w:rsidP="00BD0392">
            <w:pPr>
              <w:widowControl w:val="0"/>
              <w:adjustRightInd w:val="0"/>
              <w:jc w:val="center"/>
            </w:pPr>
            <w:r>
              <w:t xml:space="preserve">стр. </w:t>
            </w:r>
            <w:r w:rsidR="000D4590">
              <w:t>6</w:t>
            </w:r>
          </w:p>
        </w:tc>
      </w:tr>
      <w:tr w:rsidR="0039222E" w:rsidRPr="007264B6" w:rsidTr="00D44EBE">
        <w:trPr>
          <w:trHeight w:val="142"/>
        </w:trPr>
        <w:tc>
          <w:tcPr>
            <w:tcW w:w="850" w:type="dxa"/>
            <w:shd w:val="clear" w:color="auto" w:fill="auto"/>
          </w:tcPr>
          <w:p w:rsidR="0039222E" w:rsidRPr="007264B6" w:rsidRDefault="00293B41" w:rsidP="00CA04BD">
            <w:pPr>
              <w:widowControl w:val="0"/>
              <w:adjustRightInd w:val="0"/>
              <w:jc w:val="center"/>
            </w:pPr>
            <w:r>
              <w:t>2.</w:t>
            </w:r>
          </w:p>
        </w:tc>
        <w:tc>
          <w:tcPr>
            <w:tcW w:w="2172" w:type="dxa"/>
            <w:shd w:val="clear" w:color="auto" w:fill="auto"/>
          </w:tcPr>
          <w:p w:rsidR="0039222E" w:rsidRDefault="00D5238B" w:rsidP="00D5238B">
            <w:pPr>
              <w:widowControl w:val="0"/>
              <w:adjustRightInd w:val="0"/>
              <w:jc w:val="center"/>
            </w:pPr>
            <w:r>
              <w:t>02.02.2026 № 27</w:t>
            </w:r>
          </w:p>
        </w:tc>
        <w:tc>
          <w:tcPr>
            <w:tcW w:w="6051" w:type="dxa"/>
            <w:shd w:val="clear" w:color="auto" w:fill="auto"/>
          </w:tcPr>
          <w:p w:rsidR="0039222E" w:rsidRPr="00365F65" w:rsidRDefault="00D5238B" w:rsidP="00CA04BD">
            <w:pPr>
              <w:widowControl w:val="0"/>
              <w:shd w:val="clear" w:color="auto" w:fill="FFFFFF"/>
              <w:adjustRightInd w:val="0"/>
              <w:ind w:left="10"/>
              <w:jc w:val="both"/>
            </w:pPr>
            <w:r>
              <w:t>Об утверждении Стратегии реализации молодежной п</w:t>
            </w:r>
            <w:r>
              <w:t>о</w:t>
            </w:r>
            <w:r>
              <w:t>литики в Поспелихинском районе Алтайского края - на период до 2030</w:t>
            </w:r>
          </w:p>
        </w:tc>
        <w:tc>
          <w:tcPr>
            <w:tcW w:w="1134" w:type="dxa"/>
            <w:shd w:val="clear" w:color="auto" w:fill="auto"/>
          </w:tcPr>
          <w:p w:rsidR="0039222E" w:rsidRPr="007264B6" w:rsidRDefault="00D44EBE" w:rsidP="00BD0392">
            <w:pPr>
              <w:widowControl w:val="0"/>
              <w:adjustRightInd w:val="0"/>
              <w:jc w:val="center"/>
            </w:pPr>
            <w:r>
              <w:t xml:space="preserve">стр. </w:t>
            </w:r>
            <w:r w:rsidR="000D4590">
              <w:t>26</w:t>
            </w:r>
          </w:p>
        </w:tc>
      </w:tr>
      <w:tr w:rsidR="0039222E" w:rsidRPr="007264B6" w:rsidTr="00D44EBE">
        <w:trPr>
          <w:trHeight w:val="142"/>
        </w:trPr>
        <w:tc>
          <w:tcPr>
            <w:tcW w:w="850" w:type="dxa"/>
            <w:shd w:val="clear" w:color="auto" w:fill="auto"/>
          </w:tcPr>
          <w:p w:rsidR="0039222E" w:rsidRPr="007264B6" w:rsidRDefault="00293B41" w:rsidP="00CA04BD">
            <w:pPr>
              <w:widowControl w:val="0"/>
              <w:adjustRightInd w:val="0"/>
              <w:jc w:val="center"/>
            </w:pPr>
            <w:r>
              <w:t>3.</w:t>
            </w:r>
          </w:p>
        </w:tc>
        <w:tc>
          <w:tcPr>
            <w:tcW w:w="2172" w:type="dxa"/>
            <w:shd w:val="clear" w:color="auto" w:fill="auto"/>
          </w:tcPr>
          <w:p w:rsidR="0039222E" w:rsidRDefault="00D5238B" w:rsidP="00D5238B">
            <w:pPr>
              <w:widowControl w:val="0"/>
              <w:adjustRightInd w:val="0"/>
              <w:jc w:val="center"/>
            </w:pPr>
            <w:r>
              <w:t>02.02.2026 № 28</w:t>
            </w:r>
          </w:p>
        </w:tc>
        <w:tc>
          <w:tcPr>
            <w:tcW w:w="6051" w:type="dxa"/>
            <w:shd w:val="clear" w:color="auto" w:fill="auto"/>
          </w:tcPr>
          <w:p w:rsidR="0039222E" w:rsidRPr="00795A5B" w:rsidRDefault="00D5238B" w:rsidP="00CA04BD">
            <w:pPr>
              <w:widowControl w:val="0"/>
              <w:shd w:val="clear" w:color="auto" w:fill="FFFFFF"/>
              <w:adjustRightInd w:val="0"/>
              <w:ind w:left="10"/>
              <w:jc w:val="both"/>
            </w:pPr>
            <w:r>
              <w:t>О внесении изменений в постановление Администрации района от 24.03.2025 № 155</w:t>
            </w:r>
          </w:p>
        </w:tc>
        <w:tc>
          <w:tcPr>
            <w:tcW w:w="1134" w:type="dxa"/>
            <w:shd w:val="clear" w:color="auto" w:fill="auto"/>
          </w:tcPr>
          <w:p w:rsidR="0039222E" w:rsidRPr="007264B6" w:rsidRDefault="00D44EBE" w:rsidP="00BD0392">
            <w:pPr>
              <w:widowControl w:val="0"/>
              <w:adjustRightInd w:val="0"/>
              <w:jc w:val="center"/>
            </w:pPr>
            <w:r>
              <w:t xml:space="preserve">стр. </w:t>
            </w:r>
            <w:r w:rsidR="000D4590">
              <w:t>43</w:t>
            </w:r>
          </w:p>
        </w:tc>
      </w:tr>
      <w:tr w:rsidR="00D5238B" w:rsidRPr="007264B6" w:rsidTr="00D44EBE">
        <w:trPr>
          <w:trHeight w:val="142"/>
        </w:trPr>
        <w:tc>
          <w:tcPr>
            <w:tcW w:w="850" w:type="dxa"/>
            <w:shd w:val="clear" w:color="auto" w:fill="auto"/>
          </w:tcPr>
          <w:p w:rsidR="00D5238B" w:rsidRDefault="00D5238B" w:rsidP="00CA04BD">
            <w:pPr>
              <w:widowControl w:val="0"/>
              <w:adjustRightInd w:val="0"/>
              <w:jc w:val="center"/>
            </w:pPr>
            <w:r>
              <w:t>4.</w:t>
            </w:r>
          </w:p>
        </w:tc>
        <w:tc>
          <w:tcPr>
            <w:tcW w:w="2172" w:type="dxa"/>
            <w:shd w:val="clear" w:color="auto" w:fill="auto"/>
          </w:tcPr>
          <w:p w:rsidR="00D5238B" w:rsidRDefault="00D5238B" w:rsidP="00CA04BD">
            <w:pPr>
              <w:widowControl w:val="0"/>
              <w:adjustRightInd w:val="0"/>
              <w:jc w:val="center"/>
            </w:pPr>
            <w:r>
              <w:t>02.02.2026 № 29</w:t>
            </w:r>
          </w:p>
        </w:tc>
        <w:tc>
          <w:tcPr>
            <w:tcW w:w="6051" w:type="dxa"/>
            <w:shd w:val="clear" w:color="auto" w:fill="auto"/>
          </w:tcPr>
          <w:p w:rsidR="00D5238B" w:rsidRPr="00795A5B" w:rsidRDefault="00D5238B" w:rsidP="00CA04BD">
            <w:pPr>
              <w:widowControl w:val="0"/>
              <w:shd w:val="clear" w:color="auto" w:fill="FFFFFF"/>
              <w:adjustRightInd w:val="0"/>
              <w:ind w:left="10"/>
              <w:jc w:val="both"/>
            </w:pPr>
            <w:r>
              <w:t>Об утверждении положения об оплате труда работников муниципального казенного предприятия «ЖилКомСе</w:t>
            </w:r>
            <w:r>
              <w:t>р</w:t>
            </w:r>
            <w:r>
              <w:t>вис»</w:t>
            </w:r>
          </w:p>
        </w:tc>
        <w:tc>
          <w:tcPr>
            <w:tcW w:w="1134" w:type="dxa"/>
            <w:shd w:val="clear" w:color="auto" w:fill="auto"/>
          </w:tcPr>
          <w:p w:rsidR="00D5238B" w:rsidRDefault="00D5238B" w:rsidP="00BD0392">
            <w:pPr>
              <w:widowControl w:val="0"/>
              <w:adjustRightInd w:val="0"/>
              <w:jc w:val="center"/>
            </w:pPr>
            <w:r>
              <w:t xml:space="preserve">стр. </w:t>
            </w:r>
            <w:r w:rsidR="000D4590">
              <w:t>50</w:t>
            </w:r>
          </w:p>
        </w:tc>
      </w:tr>
      <w:tr w:rsidR="00D5238B" w:rsidRPr="00D5238B" w:rsidTr="00D44EBE">
        <w:trPr>
          <w:trHeight w:val="142"/>
        </w:trPr>
        <w:tc>
          <w:tcPr>
            <w:tcW w:w="850" w:type="dxa"/>
            <w:shd w:val="clear" w:color="auto" w:fill="auto"/>
          </w:tcPr>
          <w:p w:rsidR="00D5238B" w:rsidRPr="00D5238B" w:rsidRDefault="00D5238B" w:rsidP="00CA04BD">
            <w:pPr>
              <w:widowControl w:val="0"/>
              <w:adjustRightInd w:val="0"/>
              <w:jc w:val="center"/>
            </w:pPr>
            <w:r w:rsidRPr="00D5238B">
              <w:t>5.</w:t>
            </w:r>
          </w:p>
        </w:tc>
        <w:tc>
          <w:tcPr>
            <w:tcW w:w="2172" w:type="dxa"/>
            <w:shd w:val="clear" w:color="auto" w:fill="auto"/>
          </w:tcPr>
          <w:p w:rsidR="00D5238B" w:rsidRPr="00D5238B" w:rsidRDefault="00D5238B" w:rsidP="00E57BF7">
            <w:pPr>
              <w:rPr>
                <w:lang w:eastAsia="en-US"/>
              </w:rPr>
            </w:pPr>
            <w:r w:rsidRPr="00D5238B">
              <w:rPr>
                <w:lang w:eastAsia="en-US"/>
              </w:rPr>
              <w:t>05.02.2026 № 35</w:t>
            </w:r>
          </w:p>
        </w:tc>
        <w:tc>
          <w:tcPr>
            <w:tcW w:w="6051" w:type="dxa"/>
            <w:shd w:val="clear" w:color="auto" w:fill="auto"/>
          </w:tcPr>
          <w:p w:rsidR="00D5238B" w:rsidRPr="00D5238B" w:rsidRDefault="00D5238B" w:rsidP="00E57BF7">
            <w:pPr>
              <w:jc w:val="both"/>
              <w:rPr>
                <w:lang w:eastAsia="en-US"/>
              </w:rPr>
            </w:pPr>
            <w:r w:rsidRPr="00D5238B">
              <w:rPr>
                <w:lang w:eastAsia="en-US"/>
              </w:rPr>
              <w:t>О внесении изменений в постановление Администрации района от 08.09.2015 № 585</w:t>
            </w:r>
          </w:p>
        </w:tc>
        <w:tc>
          <w:tcPr>
            <w:tcW w:w="1134" w:type="dxa"/>
            <w:shd w:val="clear" w:color="auto" w:fill="auto"/>
          </w:tcPr>
          <w:p w:rsidR="00D5238B" w:rsidRPr="00D5238B" w:rsidRDefault="00D5238B" w:rsidP="00BD0392">
            <w:pPr>
              <w:widowControl w:val="0"/>
              <w:adjustRightInd w:val="0"/>
              <w:jc w:val="center"/>
            </w:pPr>
            <w:r>
              <w:t>стр.</w:t>
            </w:r>
            <w:r w:rsidR="000D4590">
              <w:t xml:space="preserve"> 60</w:t>
            </w:r>
          </w:p>
        </w:tc>
      </w:tr>
      <w:tr w:rsidR="00D5238B" w:rsidRPr="00D5238B" w:rsidTr="00D44EBE">
        <w:trPr>
          <w:trHeight w:val="142"/>
        </w:trPr>
        <w:tc>
          <w:tcPr>
            <w:tcW w:w="850" w:type="dxa"/>
            <w:shd w:val="clear" w:color="auto" w:fill="auto"/>
          </w:tcPr>
          <w:p w:rsidR="00D5238B" w:rsidRPr="00D5238B" w:rsidRDefault="00D5238B" w:rsidP="00CA04BD">
            <w:pPr>
              <w:widowControl w:val="0"/>
              <w:adjustRightInd w:val="0"/>
              <w:jc w:val="center"/>
            </w:pPr>
            <w:r w:rsidRPr="00D5238B">
              <w:t>6.</w:t>
            </w:r>
          </w:p>
        </w:tc>
        <w:tc>
          <w:tcPr>
            <w:tcW w:w="2172" w:type="dxa"/>
            <w:shd w:val="clear" w:color="auto" w:fill="auto"/>
          </w:tcPr>
          <w:p w:rsidR="00D5238B" w:rsidRPr="00D5238B" w:rsidRDefault="00D5238B" w:rsidP="00E57BF7">
            <w:pPr>
              <w:rPr>
                <w:lang w:eastAsia="en-US"/>
              </w:rPr>
            </w:pPr>
            <w:r w:rsidRPr="00D5238B">
              <w:rPr>
                <w:lang w:eastAsia="en-US"/>
              </w:rPr>
              <w:t>10.02.2026 № 37</w:t>
            </w:r>
          </w:p>
        </w:tc>
        <w:tc>
          <w:tcPr>
            <w:tcW w:w="6051" w:type="dxa"/>
            <w:shd w:val="clear" w:color="auto" w:fill="auto"/>
          </w:tcPr>
          <w:p w:rsidR="00D5238B" w:rsidRPr="00D5238B" w:rsidRDefault="00D5238B" w:rsidP="00E57BF7">
            <w:pPr>
              <w:jc w:val="both"/>
              <w:rPr>
                <w:lang w:eastAsia="en-US"/>
              </w:rPr>
            </w:pPr>
            <w:r w:rsidRPr="00D5238B">
              <w:rPr>
                <w:lang w:eastAsia="en-US"/>
              </w:rPr>
              <w:t>О внесении изменений в постановление Администрации района от 01.08.2022 № 356</w:t>
            </w:r>
          </w:p>
        </w:tc>
        <w:tc>
          <w:tcPr>
            <w:tcW w:w="1134" w:type="dxa"/>
            <w:shd w:val="clear" w:color="auto" w:fill="auto"/>
          </w:tcPr>
          <w:p w:rsidR="00D5238B" w:rsidRPr="00D5238B" w:rsidRDefault="00D5238B" w:rsidP="00BD0392">
            <w:pPr>
              <w:widowControl w:val="0"/>
              <w:adjustRightInd w:val="0"/>
              <w:jc w:val="center"/>
            </w:pPr>
            <w:r w:rsidRPr="00D5238B">
              <w:t>стр.</w:t>
            </w:r>
            <w:r w:rsidR="000D4590">
              <w:t xml:space="preserve"> 83</w:t>
            </w:r>
          </w:p>
        </w:tc>
      </w:tr>
      <w:tr w:rsidR="00D5238B" w:rsidRPr="00D5238B" w:rsidTr="00D44EBE">
        <w:trPr>
          <w:trHeight w:val="142"/>
        </w:trPr>
        <w:tc>
          <w:tcPr>
            <w:tcW w:w="850" w:type="dxa"/>
            <w:shd w:val="clear" w:color="auto" w:fill="auto"/>
          </w:tcPr>
          <w:p w:rsidR="00D5238B" w:rsidRPr="00D5238B" w:rsidRDefault="00D5238B" w:rsidP="00CA04BD">
            <w:pPr>
              <w:widowControl w:val="0"/>
              <w:adjustRightInd w:val="0"/>
              <w:jc w:val="center"/>
            </w:pPr>
            <w:r w:rsidRPr="00D5238B">
              <w:t>7.</w:t>
            </w:r>
          </w:p>
        </w:tc>
        <w:tc>
          <w:tcPr>
            <w:tcW w:w="2172" w:type="dxa"/>
            <w:shd w:val="clear" w:color="auto" w:fill="auto"/>
          </w:tcPr>
          <w:p w:rsidR="00D5238B" w:rsidRPr="00D5238B" w:rsidRDefault="00D5238B" w:rsidP="00E57BF7">
            <w:pPr>
              <w:rPr>
                <w:lang w:eastAsia="en-US"/>
              </w:rPr>
            </w:pPr>
            <w:r w:rsidRPr="00D5238B">
              <w:rPr>
                <w:lang w:eastAsia="en-US"/>
              </w:rPr>
              <w:t>10.02.2026 № 38</w:t>
            </w:r>
          </w:p>
        </w:tc>
        <w:tc>
          <w:tcPr>
            <w:tcW w:w="6051" w:type="dxa"/>
            <w:shd w:val="clear" w:color="auto" w:fill="auto"/>
          </w:tcPr>
          <w:p w:rsidR="00D5238B" w:rsidRPr="00D5238B" w:rsidRDefault="00D5238B" w:rsidP="00E57BF7">
            <w:pPr>
              <w:jc w:val="both"/>
              <w:rPr>
                <w:lang w:eastAsia="en-US"/>
              </w:rPr>
            </w:pPr>
            <w:r w:rsidRPr="00D5238B">
              <w:rPr>
                <w:lang w:eastAsia="en-US"/>
              </w:rPr>
              <w:t>О внесении изменений в постановление Администрации района от 11.11.2020 № 489</w:t>
            </w:r>
          </w:p>
        </w:tc>
        <w:tc>
          <w:tcPr>
            <w:tcW w:w="1134" w:type="dxa"/>
            <w:shd w:val="clear" w:color="auto" w:fill="auto"/>
          </w:tcPr>
          <w:p w:rsidR="00D5238B" w:rsidRPr="00D5238B" w:rsidRDefault="00D5238B" w:rsidP="00BD0392">
            <w:pPr>
              <w:widowControl w:val="0"/>
              <w:adjustRightInd w:val="0"/>
              <w:jc w:val="center"/>
            </w:pPr>
            <w:r w:rsidRPr="00D5238B">
              <w:t>стр.</w:t>
            </w:r>
            <w:r w:rsidR="000D4590">
              <w:t xml:space="preserve"> 91</w:t>
            </w:r>
          </w:p>
        </w:tc>
      </w:tr>
      <w:tr w:rsidR="00D5238B" w:rsidRPr="00D5238B" w:rsidTr="00D44EBE">
        <w:trPr>
          <w:trHeight w:val="142"/>
        </w:trPr>
        <w:tc>
          <w:tcPr>
            <w:tcW w:w="850" w:type="dxa"/>
            <w:shd w:val="clear" w:color="auto" w:fill="auto"/>
          </w:tcPr>
          <w:p w:rsidR="00D5238B" w:rsidRPr="00D5238B" w:rsidRDefault="00D5238B" w:rsidP="00CA04BD">
            <w:pPr>
              <w:widowControl w:val="0"/>
              <w:adjustRightInd w:val="0"/>
              <w:jc w:val="center"/>
            </w:pPr>
            <w:r w:rsidRPr="00D5238B">
              <w:t>8.</w:t>
            </w:r>
          </w:p>
        </w:tc>
        <w:tc>
          <w:tcPr>
            <w:tcW w:w="2172" w:type="dxa"/>
            <w:shd w:val="clear" w:color="auto" w:fill="auto"/>
          </w:tcPr>
          <w:p w:rsidR="00D5238B" w:rsidRPr="00D5238B" w:rsidRDefault="00D5238B" w:rsidP="00E57BF7">
            <w:pPr>
              <w:rPr>
                <w:lang w:eastAsia="en-US"/>
              </w:rPr>
            </w:pPr>
            <w:r w:rsidRPr="00D5238B">
              <w:rPr>
                <w:lang w:eastAsia="en-US"/>
              </w:rPr>
              <w:t>11.02.2026 № 39</w:t>
            </w:r>
          </w:p>
        </w:tc>
        <w:tc>
          <w:tcPr>
            <w:tcW w:w="6051" w:type="dxa"/>
            <w:shd w:val="clear" w:color="auto" w:fill="auto"/>
          </w:tcPr>
          <w:p w:rsidR="00D5238B" w:rsidRPr="00D5238B" w:rsidRDefault="00D5238B" w:rsidP="00E57BF7">
            <w:pPr>
              <w:jc w:val="both"/>
              <w:rPr>
                <w:lang w:eastAsia="en-US"/>
              </w:rPr>
            </w:pPr>
            <w:r w:rsidRPr="00D5238B">
              <w:rPr>
                <w:lang w:eastAsia="en-US"/>
              </w:rPr>
              <w:t>О внесении изменений в постановление Администрации  района от 30.09.2025 № 539</w:t>
            </w:r>
          </w:p>
        </w:tc>
        <w:tc>
          <w:tcPr>
            <w:tcW w:w="1134" w:type="dxa"/>
            <w:shd w:val="clear" w:color="auto" w:fill="auto"/>
          </w:tcPr>
          <w:p w:rsidR="00D5238B" w:rsidRPr="00D5238B" w:rsidRDefault="00D5238B" w:rsidP="00BD0392">
            <w:pPr>
              <w:widowControl w:val="0"/>
              <w:adjustRightInd w:val="0"/>
              <w:jc w:val="center"/>
            </w:pPr>
            <w:r w:rsidRPr="00D5238B">
              <w:t>стр.</w:t>
            </w:r>
            <w:r w:rsidR="000D4590">
              <w:t xml:space="preserve"> 99</w:t>
            </w:r>
          </w:p>
        </w:tc>
      </w:tr>
      <w:tr w:rsidR="00D5238B" w:rsidRPr="00D5238B" w:rsidTr="00D44EBE">
        <w:trPr>
          <w:trHeight w:val="142"/>
        </w:trPr>
        <w:tc>
          <w:tcPr>
            <w:tcW w:w="850" w:type="dxa"/>
            <w:shd w:val="clear" w:color="auto" w:fill="auto"/>
          </w:tcPr>
          <w:p w:rsidR="00D5238B" w:rsidRPr="00D5238B" w:rsidRDefault="00D5238B" w:rsidP="00CA04BD">
            <w:pPr>
              <w:widowControl w:val="0"/>
              <w:adjustRightInd w:val="0"/>
              <w:jc w:val="center"/>
            </w:pPr>
            <w:r w:rsidRPr="00D5238B">
              <w:t>9.</w:t>
            </w:r>
          </w:p>
        </w:tc>
        <w:tc>
          <w:tcPr>
            <w:tcW w:w="2172" w:type="dxa"/>
            <w:shd w:val="clear" w:color="auto" w:fill="auto"/>
          </w:tcPr>
          <w:p w:rsidR="00D5238B" w:rsidRPr="00D5238B" w:rsidRDefault="00D5238B" w:rsidP="00E57BF7">
            <w:pPr>
              <w:rPr>
                <w:lang w:eastAsia="en-US"/>
              </w:rPr>
            </w:pPr>
            <w:r w:rsidRPr="00D5238B">
              <w:rPr>
                <w:lang w:eastAsia="en-US"/>
              </w:rPr>
              <w:t>11.02.2026 № 40</w:t>
            </w:r>
          </w:p>
        </w:tc>
        <w:tc>
          <w:tcPr>
            <w:tcW w:w="6051" w:type="dxa"/>
            <w:shd w:val="clear" w:color="auto" w:fill="auto"/>
          </w:tcPr>
          <w:p w:rsidR="00D5238B" w:rsidRPr="00D5238B" w:rsidRDefault="00D5238B" w:rsidP="00E57BF7">
            <w:pPr>
              <w:jc w:val="both"/>
              <w:rPr>
                <w:lang w:eastAsia="en-US"/>
              </w:rPr>
            </w:pPr>
            <w:r w:rsidRPr="00D5238B">
              <w:rPr>
                <w:lang w:eastAsia="en-US"/>
              </w:rPr>
              <w:t>О внесении изменений в постановление Администрации района от 26.06.2025 № 349</w:t>
            </w:r>
          </w:p>
        </w:tc>
        <w:tc>
          <w:tcPr>
            <w:tcW w:w="1134" w:type="dxa"/>
            <w:shd w:val="clear" w:color="auto" w:fill="auto"/>
          </w:tcPr>
          <w:p w:rsidR="00D5238B" w:rsidRPr="00D5238B" w:rsidRDefault="00D5238B" w:rsidP="00BD0392">
            <w:pPr>
              <w:widowControl w:val="0"/>
              <w:adjustRightInd w:val="0"/>
              <w:jc w:val="center"/>
            </w:pPr>
            <w:r w:rsidRPr="00D5238B">
              <w:t>стр.</w:t>
            </w:r>
            <w:r w:rsidR="000D4590">
              <w:t xml:space="preserve"> 101</w:t>
            </w:r>
          </w:p>
        </w:tc>
      </w:tr>
      <w:tr w:rsidR="00D5238B" w:rsidRPr="00D5238B" w:rsidTr="00D44EBE">
        <w:trPr>
          <w:trHeight w:val="142"/>
        </w:trPr>
        <w:tc>
          <w:tcPr>
            <w:tcW w:w="850" w:type="dxa"/>
            <w:shd w:val="clear" w:color="auto" w:fill="auto"/>
          </w:tcPr>
          <w:p w:rsidR="00D5238B" w:rsidRPr="00D5238B" w:rsidRDefault="00D5238B" w:rsidP="00CA04BD">
            <w:pPr>
              <w:widowControl w:val="0"/>
              <w:adjustRightInd w:val="0"/>
              <w:jc w:val="center"/>
            </w:pPr>
            <w:r w:rsidRPr="00D5238B">
              <w:t>10.</w:t>
            </w:r>
          </w:p>
        </w:tc>
        <w:tc>
          <w:tcPr>
            <w:tcW w:w="2172" w:type="dxa"/>
            <w:shd w:val="clear" w:color="auto" w:fill="auto"/>
          </w:tcPr>
          <w:p w:rsidR="00D5238B" w:rsidRPr="00D5238B" w:rsidRDefault="00D5238B" w:rsidP="00E57BF7">
            <w:pPr>
              <w:rPr>
                <w:lang w:eastAsia="en-US"/>
              </w:rPr>
            </w:pPr>
            <w:r w:rsidRPr="00D5238B">
              <w:rPr>
                <w:lang w:eastAsia="en-US"/>
              </w:rPr>
              <w:t>11.02.2026 № 41</w:t>
            </w:r>
          </w:p>
        </w:tc>
        <w:tc>
          <w:tcPr>
            <w:tcW w:w="6051" w:type="dxa"/>
            <w:shd w:val="clear" w:color="auto" w:fill="auto"/>
          </w:tcPr>
          <w:p w:rsidR="00D5238B" w:rsidRPr="00D5238B" w:rsidRDefault="00D5238B" w:rsidP="00E57BF7">
            <w:pPr>
              <w:jc w:val="both"/>
              <w:rPr>
                <w:lang w:eastAsia="en-US"/>
              </w:rPr>
            </w:pPr>
            <w:r w:rsidRPr="00D5238B">
              <w:rPr>
                <w:lang w:eastAsia="en-US"/>
              </w:rPr>
              <w:t>О внесении изменений в постановление Администрации  района от 23.12.2022 № 643</w:t>
            </w:r>
          </w:p>
        </w:tc>
        <w:tc>
          <w:tcPr>
            <w:tcW w:w="1134" w:type="dxa"/>
            <w:shd w:val="clear" w:color="auto" w:fill="auto"/>
          </w:tcPr>
          <w:p w:rsidR="00D5238B" w:rsidRPr="00D5238B" w:rsidRDefault="00D5238B" w:rsidP="00D5238B">
            <w:pPr>
              <w:jc w:val="center"/>
            </w:pPr>
            <w:r w:rsidRPr="00D5238B">
              <w:t>стр.</w:t>
            </w:r>
            <w:r w:rsidR="000D4590">
              <w:t xml:space="preserve"> 103</w:t>
            </w:r>
          </w:p>
        </w:tc>
      </w:tr>
      <w:tr w:rsidR="00D5238B" w:rsidRPr="00D5238B" w:rsidTr="00D44EBE">
        <w:trPr>
          <w:trHeight w:val="142"/>
        </w:trPr>
        <w:tc>
          <w:tcPr>
            <w:tcW w:w="850" w:type="dxa"/>
            <w:shd w:val="clear" w:color="auto" w:fill="auto"/>
          </w:tcPr>
          <w:p w:rsidR="00D5238B" w:rsidRPr="00D5238B" w:rsidRDefault="00D5238B" w:rsidP="00CA04BD">
            <w:pPr>
              <w:widowControl w:val="0"/>
              <w:adjustRightInd w:val="0"/>
              <w:jc w:val="center"/>
            </w:pPr>
            <w:r w:rsidRPr="00D5238B">
              <w:t>11.</w:t>
            </w:r>
          </w:p>
        </w:tc>
        <w:tc>
          <w:tcPr>
            <w:tcW w:w="2172" w:type="dxa"/>
            <w:shd w:val="clear" w:color="auto" w:fill="auto"/>
          </w:tcPr>
          <w:p w:rsidR="00D5238B" w:rsidRPr="00D5238B" w:rsidRDefault="00D5238B" w:rsidP="00E57BF7">
            <w:pPr>
              <w:rPr>
                <w:lang w:eastAsia="en-US"/>
              </w:rPr>
            </w:pPr>
            <w:r w:rsidRPr="00D5238B">
              <w:rPr>
                <w:lang w:eastAsia="en-US"/>
              </w:rPr>
              <w:t>11.02.2026 № 42</w:t>
            </w:r>
          </w:p>
        </w:tc>
        <w:tc>
          <w:tcPr>
            <w:tcW w:w="6051" w:type="dxa"/>
            <w:shd w:val="clear" w:color="auto" w:fill="auto"/>
          </w:tcPr>
          <w:p w:rsidR="00D5238B" w:rsidRPr="00D5238B" w:rsidRDefault="00D5238B" w:rsidP="00E57BF7">
            <w:pPr>
              <w:jc w:val="both"/>
              <w:rPr>
                <w:lang w:eastAsia="en-US"/>
              </w:rPr>
            </w:pPr>
            <w:r w:rsidRPr="00D5238B">
              <w:rPr>
                <w:lang w:eastAsia="en-US"/>
              </w:rPr>
              <w:t>О внесении изменений в постановление Администрации района от 22.11.2021 № 587</w:t>
            </w:r>
          </w:p>
        </w:tc>
        <w:tc>
          <w:tcPr>
            <w:tcW w:w="1134" w:type="dxa"/>
            <w:shd w:val="clear" w:color="auto" w:fill="auto"/>
          </w:tcPr>
          <w:p w:rsidR="00D5238B" w:rsidRPr="00D5238B" w:rsidRDefault="00D5238B" w:rsidP="00D5238B">
            <w:pPr>
              <w:jc w:val="center"/>
            </w:pPr>
            <w:r w:rsidRPr="00D5238B">
              <w:t>стр.</w:t>
            </w:r>
            <w:r w:rsidR="000D4590">
              <w:t xml:space="preserve"> 105</w:t>
            </w:r>
          </w:p>
        </w:tc>
      </w:tr>
      <w:tr w:rsidR="00D5238B" w:rsidRPr="00D5238B" w:rsidTr="00D44EBE">
        <w:trPr>
          <w:trHeight w:val="142"/>
        </w:trPr>
        <w:tc>
          <w:tcPr>
            <w:tcW w:w="850" w:type="dxa"/>
            <w:shd w:val="clear" w:color="auto" w:fill="auto"/>
          </w:tcPr>
          <w:p w:rsidR="00D5238B" w:rsidRPr="00D5238B" w:rsidRDefault="00D5238B" w:rsidP="00CA04BD">
            <w:pPr>
              <w:widowControl w:val="0"/>
              <w:adjustRightInd w:val="0"/>
              <w:jc w:val="center"/>
            </w:pPr>
            <w:r w:rsidRPr="00D5238B">
              <w:t>12.</w:t>
            </w:r>
          </w:p>
        </w:tc>
        <w:tc>
          <w:tcPr>
            <w:tcW w:w="2172" w:type="dxa"/>
            <w:shd w:val="clear" w:color="auto" w:fill="auto"/>
          </w:tcPr>
          <w:p w:rsidR="00D5238B" w:rsidRPr="00D5238B" w:rsidRDefault="00D5238B" w:rsidP="00E57BF7">
            <w:pPr>
              <w:rPr>
                <w:lang w:eastAsia="en-US"/>
              </w:rPr>
            </w:pPr>
            <w:r w:rsidRPr="00D5238B">
              <w:rPr>
                <w:lang w:eastAsia="en-US"/>
              </w:rPr>
              <w:t>11.02.2026 № 43</w:t>
            </w:r>
          </w:p>
        </w:tc>
        <w:tc>
          <w:tcPr>
            <w:tcW w:w="6051" w:type="dxa"/>
            <w:shd w:val="clear" w:color="auto" w:fill="auto"/>
          </w:tcPr>
          <w:p w:rsidR="00D5238B" w:rsidRPr="00D5238B" w:rsidRDefault="00D5238B" w:rsidP="00E57BF7">
            <w:pPr>
              <w:jc w:val="both"/>
              <w:rPr>
                <w:lang w:eastAsia="en-US"/>
              </w:rPr>
            </w:pPr>
            <w:r w:rsidRPr="00D5238B">
              <w:rPr>
                <w:lang w:eastAsia="en-US"/>
              </w:rPr>
              <w:t>О внесении изменений в постановление Администрации  района от 17.06.2022 № 282</w:t>
            </w:r>
          </w:p>
        </w:tc>
        <w:tc>
          <w:tcPr>
            <w:tcW w:w="1134" w:type="dxa"/>
            <w:shd w:val="clear" w:color="auto" w:fill="auto"/>
          </w:tcPr>
          <w:p w:rsidR="00D5238B" w:rsidRPr="00D5238B" w:rsidRDefault="00D5238B" w:rsidP="00D5238B">
            <w:pPr>
              <w:jc w:val="center"/>
            </w:pPr>
            <w:r w:rsidRPr="00D5238B">
              <w:t>стр.</w:t>
            </w:r>
            <w:r w:rsidR="000D4590">
              <w:t xml:space="preserve"> 107</w:t>
            </w:r>
          </w:p>
        </w:tc>
      </w:tr>
      <w:tr w:rsidR="00D5238B" w:rsidRPr="00D5238B" w:rsidTr="00D44EBE">
        <w:trPr>
          <w:trHeight w:val="142"/>
        </w:trPr>
        <w:tc>
          <w:tcPr>
            <w:tcW w:w="850" w:type="dxa"/>
            <w:shd w:val="clear" w:color="auto" w:fill="auto"/>
          </w:tcPr>
          <w:p w:rsidR="00D5238B" w:rsidRPr="00D5238B" w:rsidRDefault="00D5238B" w:rsidP="00CA04BD">
            <w:pPr>
              <w:widowControl w:val="0"/>
              <w:adjustRightInd w:val="0"/>
              <w:jc w:val="center"/>
            </w:pPr>
            <w:r w:rsidRPr="00D5238B">
              <w:t>13.</w:t>
            </w:r>
          </w:p>
        </w:tc>
        <w:tc>
          <w:tcPr>
            <w:tcW w:w="2172" w:type="dxa"/>
            <w:shd w:val="clear" w:color="auto" w:fill="auto"/>
          </w:tcPr>
          <w:p w:rsidR="00D5238B" w:rsidRPr="00D5238B" w:rsidRDefault="00D5238B" w:rsidP="00E57BF7">
            <w:pPr>
              <w:rPr>
                <w:lang w:eastAsia="en-US"/>
              </w:rPr>
            </w:pPr>
            <w:r w:rsidRPr="00D5238B">
              <w:rPr>
                <w:lang w:eastAsia="en-US"/>
              </w:rPr>
              <w:t>11.02.2026 № 44</w:t>
            </w:r>
          </w:p>
        </w:tc>
        <w:tc>
          <w:tcPr>
            <w:tcW w:w="6051" w:type="dxa"/>
            <w:shd w:val="clear" w:color="auto" w:fill="auto"/>
          </w:tcPr>
          <w:p w:rsidR="00D5238B" w:rsidRPr="00D5238B" w:rsidRDefault="00D5238B" w:rsidP="00E57BF7">
            <w:pPr>
              <w:jc w:val="both"/>
              <w:rPr>
                <w:lang w:eastAsia="en-US"/>
              </w:rPr>
            </w:pPr>
            <w:r w:rsidRPr="00D5238B">
              <w:rPr>
                <w:lang w:eastAsia="en-US"/>
              </w:rPr>
              <w:t xml:space="preserve">О внесении изменений в постановление Администрации </w:t>
            </w:r>
            <w:r w:rsidRPr="00D5238B">
              <w:rPr>
                <w:lang w:eastAsia="en-US"/>
              </w:rPr>
              <w:lastRenderedPageBreak/>
              <w:t>района от 10.12.2021 № 616</w:t>
            </w:r>
          </w:p>
        </w:tc>
        <w:tc>
          <w:tcPr>
            <w:tcW w:w="1134" w:type="dxa"/>
            <w:shd w:val="clear" w:color="auto" w:fill="auto"/>
          </w:tcPr>
          <w:p w:rsidR="00D5238B" w:rsidRPr="00D5238B" w:rsidRDefault="00D5238B" w:rsidP="00D5238B">
            <w:pPr>
              <w:jc w:val="center"/>
            </w:pPr>
            <w:r w:rsidRPr="00D5238B">
              <w:lastRenderedPageBreak/>
              <w:t>стр.</w:t>
            </w:r>
            <w:r w:rsidR="000D4590">
              <w:t xml:space="preserve"> 111</w:t>
            </w:r>
          </w:p>
        </w:tc>
      </w:tr>
      <w:tr w:rsidR="00D5238B" w:rsidRPr="00D5238B" w:rsidTr="00D44EBE">
        <w:trPr>
          <w:trHeight w:val="142"/>
        </w:trPr>
        <w:tc>
          <w:tcPr>
            <w:tcW w:w="850" w:type="dxa"/>
            <w:shd w:val="clear" w:color="auto" w:fill="auto"/>
          </w:tcPr>
          <w:p w:rsidR="00D5238B" w:rsidRPr="00D5238B" w:rsidRDefault="00D5238B" w:rsidP="00CA04BD">
            <w:pPr>
              <w:widowControl w:val="0"/>
              <w:adjustRightInd w:val="0"/>
              <w:jc w:val="center"/>
            </w:pPr>
            <w:r w:rsidRPr="00D5238B">
              <w:lastRenderedPageBreak/>
              <w:t>14.</w:t>
            </w:r>
          </w:p>
        </w:tc>
        <w:tc>
          <w:tcPr>
            <w:tcW w:w="2172" w:type="dxa"/>
            <w:shd w:val="clear" w:color="auto" w:fill="auto"/>
          </w:tcPr>
          <w:p w:rsidR="00D5238B" w:rsidRPr="00D5238B" w:rsidRDefault="00D5238B" w:rsidP="00E57BF7">
            <w:pPr>
              <w:rPr>
                <w:lang w:eastAsia="en-US"/>
              </w:rPr>
            </w:pPr>
            <w:r w:rsidRPr="00D5238B">
              <w:rPr>
                <w:lang w:eastAsia="en-US"/>
              </w:rPr>
              <w:t>12.02.2026 № 48</w:t>
            </w:r>
          </w:p>
        </w:tc>
        <w:tc>
          <w:tcPr>
            <w:tcW w:w="6051" w:type="dxa"/>
            <w:shd w:val="clear" w:color="auto" w:fill="auto"/>
          </w:tcPr>
          <w:p w:rsidR="00D5238B" w:rsidRPr="00D5238B" w:rsidRDefault="00D5238B" w:rsidP="00E57BF7">
            <w:pPr>
              <w:jc w:val="both"/>
              <w:rPr>
                <w:lang w:eastAsia="en-US"/>
              </w:rPr>
            </w:pPr>
            <w:r w:rsidRPr="00D5238B">
              <w:rPr>
                <w:lang w:eastAsia="en-US"/>
              </w:rPr>
              <w:t>О внесении изменений в постановление Администрации района от 11.11.2020 № 493</w:t>
            </w:r>
          </w:p>
        </w:tc>
        <w:tc>
          <w:tcPr>
            <w:tcW w:w="1134" w:type="dxa"/>
            <w:shd w:val="clear" w:color="auto" w:fill="auto"/>
          </w:tcPr>
          <w:p w:rsidR="00D5238B" w:rsidRPr="00D5238B" w:rsidRDefault="00D5238B" w:rsidP="00D5238B">
            <w:pPr>
              <w:jc w:val="center"/>
            </w:pPr>
            <w:r w:rsidRPr="00D5238B">
              <w:t>стр.</w:t>
            </w:r>
            <w:r w:rsidR="000D4590">
              <w:t xml:space="preserve"> 113</w:t>
            </w:r>
          </w:p>
        </w:tc>
      </w:tr>
      <w:tr w:rsidR="00D5238B" w:rsidRPr="00D5238B" w:rsidTr="00D44EBE">
        <w:trPr>
          <w:trHeight w:val="142"/>
        </w:trPr>
        <w:tc>
          <w:tcPr>
            <w:tcW w:w="850" w:type="dxa"/>
            <w:shd w:val="clear" w:color="auto" w:fill="auto"/>
          </w:tcPr>
          <w:p w:rsidR="00D5238B" w:rsidRPr="00D5238B" w:rsidRDefault="00D5238B" w:rsidP="00CA04BD">
            <w:pPr>
              <w:widowControl w:val="0"/>
              <w:adjustRightInd w:val="0"/>
              <w:jc w:val="center"/>
            </w:pPr>
            <w:r w:rsidRPr="00D5238B">
              <w:t>15.</w:t>
            </w:r>
          </w:p>
        </w:tc>
        <w:tc>
          <w:tcPr>
            <w:tcW w:w="2172" w:type="dxa"/>
            <w:shd w:val="clear" w:color="auto" w:fill="auto"/>
          </w:tcPr>
          <w:p w:rsidR="00D5238B" w:rsidRPr="00D5238B" w:rsidRDefault="00D5238B" w:rsidP="00E57BF7">
            <w:pPr>
              <w:rPr>
                <w:lang w:eastAsia="en-US"/>
              </w:rPr>
            </w:pPr>
            <w:r w:rsidRPr="00D5238B">
              <w:rPr>
                <w:lang w:eastAsia="en-US"/>
              </w:rPr>
              <w:t>16.02.2026 № 52</w:t>
            </w:r>
          </w:p>
        </w:tc>
        <w:tc>
          <w:tcPr>
            <w:tcW w:w="6051" w:type="dxa"/>
            <w:shd w:val="clear" w:color="auto" w:fill="auto"/>
          </w:tcPr>
          <w:p w:rsidR="00D5238B" w:rsidRPr="00D5238B" w:rsidRDefault="00D5238B" w:rsidP="00E57BF7">
            <w:pPr>
              <w:jc w:val="both"/>
              <w:rPr>
                <w:lang w:eastAsia="en-US"/>
              </w:rPr>
            </w:pPr>
            <w:r w:rsidRPr="00D5238B">
              <w:rPr>
                <w:lang w:eastAsia="en-US"/>
              </w:rPr>
              <w:t>О внесении изменений в постановление Администрации района от 11.11.2016 № 734</w:t>
            </w:r>
          </w:p>
        </w:tc>
        <w:tc>
          <w:tcPr>
            <w:tcW w:w="1134" w:type="dxa"/>
            <w:shd w:val="clear" w:color="auto" w:fill="auto"/>
          </w:tcPr>
          <w:p w:rsidR="00D5238B" w:rsidRPr="00D5238B" w:rsidRDefault="00D5238B" w:rsidP="00D5238B">
            <w:pPr>
              <w:jc w:val="center"/>
            </w:pPr>
            <w:r w:rsidRPr="00D5238B">
              <w:t>стр.</w:t>
            </w:r>
            <w:r w:rsidR="000D4590">
              <w:t xml:space="preserve"> 122</w:t>
            </w:r>
          </w:p>
        </w:tc>
      </w:tr>
      <w:tr w:rsidR="00D5238B" w:rsidRPr="00D5238B" w:rsidTr="00D44EBE">
        <w:trPr>
          <w:trHeight w:val="142"/>
        </w:trPr>
        <w:tc>
          <w:tcPr>
            <w:tcW w:w="850" w:type="dxa"/>
            <w:shd w:val="clear" w:color="auto" w:fill="auto"/>
          </w:tcPr>
          <w:p w:rsidR="00D5238B" w:rsidRPr="00D5238B" w:rsidRDefault="00D5238B" w:rsidP="00CA04BD">
            <w:pPr>
              <w:widowControl w:val="0"/>
              <w:adjustRightInd w:val="0"/>
              <w:jc w:val="center"/>
            </w:pPr>
            <w:r w:rsidRPr="00D5238B">
              <w:t>16.</w:t>
            </w:r>
          </w:p>
        </w:tc>
        <w:tc>
          <w:tcPr>
            <w:tcW w:w="2172" w:type="dxa"/>
            <w:shd w:val="clear" w:color="auto" w:fill="auto"/>
          </w:tcPr>
          <w:p w:rsidR="00D5238B" w:rsidRPr="00D5238B" w:rsidRDefault="00D5238B" w:rsidP="00E57BF7">
            <w:pPr>
              <w:rPr>
                <w:lang w:eastAsia="en-US"/>
              </w:rPr>
            </w:pPr>
            <w:r w:rsidRPr="00D5238B">
              <w:t>17.02.2026 № 57</w:t>
            </w:r>
          </w:p>
        </w:tc>
        <w:tc>
          <w:tcPr>
            <w:tcW w:w="6051" w:type="dxa"/>
            <w:shd w:val="clear" w:color="auto" w:fill="auto"/>
          </w:tcPr>
          <w:p w:rsidR="00D5238B" w:rsidRPr="00D5238B" w:rsidRDefault="00D5238B" w:rsidP="00E57BF7">
            <w:pPr>
              <w:jc w:val="both"/>
              <w:rPr>
                <w:lang w:eastAsia="en-US"/>
              </w:rPr>
            </w:pPr>
            <w:r w:rsidRPr="00D5238B">
              <w:t>О внесении изменений в постановление Администрации района от 21.09.2018   № 544</w:t>
            </w:r>
          </w:p>
        </w:tc>
        <w:tc>
          <w:tcPr>
            <w:tcW w:w="1134" w:type="dxa"/>
            <w:shd w:val="clear" w:color="auto" w:fill="auto"/>
          </w:tcPr>
          <w:p w:rsidR="00D5238B" w:rsidRPr="00D5238B" w:rsidRDefault="00D5238B" w:rsidP="00D5238B">
            <w:pPr>
              <w:jc w:val="center"/>
            </w:pPr>
            <w:r w:rsidRPr="00D5238B">
              <w:t>стр.</w:t>
            </w:r>
            <w:r w:rsidR="000D4590">
              <w:t xml:space="preserve"> 124</w:t>
            </w:r>
          </w:p>
        </w:tc>
      </w:tr>
      <w:tr w:rsidR="00E57BF7" w:rsidRPr="00D5238B" w:rsidTr="00D44EBE">
        <w:trPr>
          <w:trHeight w:val="142"/>
        </w:trPr>
        <w:tc>
          <w:tcPr>
            <w:tcW w:w="850" w:type="dxa"/>
            <w:shd w:val="clear" w:color="auto" w:fill="auto"/>
          </w:tcPr>
          <w:p w:rsidR="00E57BF7" w:rsidRPr="00D5238B" w:rsidRDefault="00E57BF7" w:rsidP="00CA04BD">
            <w:pPr>
              <w:widowControl w:val="0"/>
              <w:adjustRightInd w:val="0"/>
              <w:jc w:val="center"/>
            </w:pPr>
            <w:r>
              <w:t>17</w:t>
            </w:r>
          </w:p>
        </w:tc>
        <w:tc>
          <w:tcPr>
            <w:tcW w:w="2172" w:type="dxa"/>
            <w:shd w:val="clear" w:color="auto" w:fill="auto"/>
          </w:tcPr>
          <w:p w:rsidR="00E57BF7" w:rsidRPr="00D5238B" w:rsidRDefault="00B4592C" w:rsidP="00B4592C">
            <w:r>
              <w:t>20.02.2026 № 63</w:t>
            </w:r>
          </w:p>
        </w:tc>
        <w:tc>
          <w:tcPr>
            <w:tcW w:w="6051" w:type="dxa"/>
            <w:shd w:val="clear" w:color="auto" w:fill="auto"/>
          </w:tcPr>
          <w:p w:rsidR="00E57BF7" w:rsidRPr="00D5238B" w:rsidRDefault="00A63D2E" w:rsidP="00E57BF7">
            <w:pPr>
              <w:jc w:val="both"/>
            </w:pPr>
            <w:r w:rsidRPr="00A63D2E">
              <w:t>О внесении изменений в постановление Администрации района от 27.10.2025 № 611</w:t>
            </w:r>
          </w:p>
        </w:tc>
        <w:tc>
          <w:tcPr>
            <w:tcW w:w="1134" w:type="dxa"/>
            <w:shd w:val="clear" w:color="auto" w:fill="auto"/>
          </w:tcPr>
          <w:p w:rsidR="00E57BF7" w:rsidRPr="00D5238B" w:rsidRDefault="00B4592C" w:rsidP="00D5238B">
            <w:pPr>
              <w:jc w:val="center"/>
            </w:pPr>
            <w:r w:rsidRPr="00D5238B">
              <w:t>стр.</w:t>
            </w:r>
            <w:r w:rsidR="000D4590">
              <w:t xml:space="preserve"> 126</w:t>
            </w:r>
          </w:p>
        </w:tc>
      </w:tr>
      <w:tr w:rsidR="00E57BF7" w:rsidRPr="00D5238B" w:rsidTr="00D44EBE">
        <w:trPr>
          <w:trHeight w:val="142"/>
        </w:trPr>
        <w:tc>
          <w:tcPr>
            <w:tcW w:w="850" w:type="dxa"/>
            <w:shd w:val="clear" w:color="auto" w:fill="auto"/>
          </w:tcPr>
          <w:p w:rsidR="00E57BF7" w:rsidRPr="00D5238B" w:rsidRDefault="00E57BF7" w:rsidP="00CA04BD">
            <w:pPr>
              <w:widowControl w:val="0"/>
              <w:adjustRightInd w:val="0"/>
              <w:jc w:val="center"/>
            </w:pPr>
            <w:r>
              <w:t>18</w:t>
            </w:r>
          </w:p>
        </w:tc>
        <w:tc>
          <w:tcPr>
            <w:tcW w:w="2172" w:type="dxa"/>
            <w:shd w:val="clear" w:color="auto" w:fill="auto"/>
          </w:tcPr>
          <w:p w:rsidR="00E57BF7" w:rsidRPr="00D5238B" w:rsidRDefault="00B4592C" w:rsidP="00B4592C">
            <w:r>
              <w:t>20</w:t>
            </w:r>
            <w:r w:rsidRPr="00D5238B">
              <w:t xml:space="preserve">.02.2026 № </w:t>
            </w:r>
            <w:r>
              <w:t>64</w:t>
            </w:r>
          </w:p>
        </w:tc>
        <w:tc>
          <w:tcPr>
            <w:tcW w:w="6051" w:type="dxa"/>
            <w:shd w:val="clear" w:color="auto" w:fill="auto"/>
          </w:tcPr>
          <w:p w:rsidR="00E57BF7" w:rsidRPr="00D5238B" w:rsidRDefault="00A63D2E" w:rsidP="00E57BF7">
            <w:pPr>
              <w:jc w:val="both"/>
            </w:pPr>
            <w:r w:rsidRPr="00A63D2E">
              <w:t>О стоимости гарантированного перечня услуг по погр</w:t>
            </w:r>
            <w:r w:rsidRPr="00A63D2E">
              <w:t>е</w:t>
            </w:r>
            <w:r w:rsidRPr="00A63D2E">
              <w:t>бению на 2026 год</w:t>
            </w:r>
            <w:bookmarkStart w:id="6" w:name="_GoBack"/>
            <w:bookmarkEnd w:id="6"/>
          </w:p>
        </w:tc>
        <w:tc>
          <w:tcPr>
            <w:tcW w:w="1134" w:type="dxa"/>
            <w:shd w:val="clear" w:color="auto" w:fill="auto"/>
          </w:tcPr>
          <w:p w:rsidR="00E57BF7" w:rsidRPr="00D5238B" w:rsidRDefault="00B4592C" w:rsidP="00D5238B">
            <w:pPr>
              <w:jc w:val="center"/>
            </w:pPr>
            <w:r w:rsidRPr="00D5238B">
              <w:t>стр.</w:t>
            </w:r>
            <w:r w:rsidR="000D4590">
              <w:t xml:space="preserve"> 137</w:t>
            </w:r>
          </w:p>
        </w:tc>
      </w:tr>
      <w:tr w:rsidR="00D5238B" w:rsidRPr="00D5238B" w:rsidTr="00D44EBE">
        <w:trPr>
          <w:trHeight w:val="142"/>
        </w:trPr>
        <w:tc>
          <w:tcPr>
            <w:tcW w:w="850" w:type="dxa"/>
            <w:shd w:val="clear" w:color="auto" w:fill="auto"/>
          </w:tcPr>
          <w:p w:rsidR="00D5238B" w:rsidRPr="00D5238B" w:rsidRDefault="00E57BF7" w:rsidP="00CA04BD">
            <w:pPr>
              <w:widowControl w:val="0"/>
              <w:adjustRightInd w:val="0"/>
              <w:jc w:val="center"/>
            </w:pPr>
            <w:r>
              <w:t>19</w:t>
            </w:r>
          </w:p>
        </w:tc>
        <w:tc>
          <w:tcPr>
            <w:tcW w:w="2172" w:type="dxa"/>
            <w:shd w:val="clear" w:color="auto" w:fill="auto"/>
          </w:tcPr>
          <w:p w:rsidR="00D5238B" w:rsidRPr="00D5238B" w:rsidRDefault="00D5238B" w:rsidP="00E57BF7">
            <w:pPr>
              <w:rPr>
                <w:lang w:eastAsia="en-US"/>
              </w:rPr>
            </w:pPr>
            <w:r w:rsidRPr="00D5238B">
              <w:rPr>
                <w:lang w:eastAsia="en-US"/>
              </w:rPr>
              <w:t>25.02.2026 № 67</w:t>
            </w:r>
          </w:p>
        </w:tc>
        <w:tc>
          <w:tcPr>
            <w:tcW w:w="6051" w:type="dxa"/>
            <w:shd w:val="clear" w:color="auto" w:fill="auto"/>
          </w:tcPr>
          <w:p w:rsidR="00D5238B" w:rsidRPr="00D5238B" w:rsidRDefault="00D5238B" w:rsidP="00E57BF7">
            <w:pPr>
              <w:jc w:val="both"/>
              <w:rPr>
                <w:lang w:eastAsia="en-US"/>
              </w:rPr>
            </w:pPr>
            <w:r w:rsidRPr="00D5238B">
              <w:rPr>
                <w:lang w:eastAsia="en-US"/>
              </w:rPr>
              <w:t>О внесении изменений в постановление Администрации района от 25.12.2019 № 671</w:t>
            </w:r>
          </w:p>
        </w:tc>
        <w:tc>
          <w:tcPr>
            <w:tcW w:w="1134" w:type="dxa"/>
            <w:shd w:val="clear" w:color="auto" w:fill="auto"/>
          </w:tcPr>
          <w:p w:rsidR="00D5238B" w:rsidRPr="00D5238B" w:rsidRDefault="00D5238B" w:rsidP="00D5238B">
            <w:pPr>
              <w:jc w:val="center"/>
            </w:pPr>
            <w:r w:rsidRPr="00D5238B">
              <w:t>стр.</w:t>
            </w:r>
            <w:r w:rsidR="000D4590">
              <w:t xml:space="preserve"> 139</w:t>
            </w:r>
          </w:p>
        </w:tc>
      </w:tr>
      <w:tr w:rsidR="00D5238B" w:rsidRPr="00D5238B" w:rsidTr="00D44EBE">
        <w:trPr>
          <w:trHeight w:val="142"/>
        </w:trPr>
        <w:tc>
          <w:tcPr>
            <w:tcW w:w="850" w:type="dxa"/>
            <w:shd w:val="clear" w:color="auto" w:fill="auto"/>
          </w:tcPr>
          <w:p w:rsidR="00D5238B" w:rsidRPr="00D5238B" w:rsidRDefault="00E57BF7" w:rsidP="00CA04BD">
            <w:pPr>
              <w:widowControl w:val="0"/>
              <w:adjustRightInd w:val="0"/>
              <w:jc w:val="center"/>
            </w:pPr>
            <w:r>
              <w:t>20</w:t>
            </w:r>
          </w:p>
        </w:tc>
        <w:tc>
          <w:tcPr>
            <w:tcW w:w="2172" w:type="dxa"/>
            <w:shd w:val="clear" w:color="auto" w:fill="auto"/>
          </w:tcPr>
          <w:p w:rsidR="00D5238B" w:rsidRPr="00D5238B" w:rsidRDefault="00D5238B" w:rsidP="00E57BF7">
            <w:pPr>
              <w:rPr>
                <w:lang w:eastAsia="en-US"/>
              </w:rPr>
            </w:pPr>
            <w:r w:rsidRPr="00D5238B">
              <w:rPr>
                <w:lang w:eastAsia="en-US"/>
              </w:rPr>
              <w:t>25.02.2026 № 68</w:t>
            </w:r>
          </w:p>
        </w:tc>
        <w:tc>
          <w:tcPr>
            <w:tcW w:w="6051" w:type="dxa"/>
            <w:shd w:val="clear" w:color="auto" w:fill="auto"/>
          </w:tcPr>
          <w:p w:rsidR="00D5238B" w:rsidRPr="00D5238B" w:rsidRDefault="00D5238B" w:rsidP="00E57BF7">
            <w:pPr>
              <w:jc w:val="both"/>
              <w:rPr>
                <w:lang w:eastAsia="en-US"/>
              </w:rPr>
            </w:pPr>
            <w:r w:rsidRPr="00D5238B">
              <w:rPr>
                <w:lang w:eastAsia="en-US"/>
              </w:rPr>
              <w:t>О внесении изменений в постановление Администрации района от 25.03.2019 № 123</w:t>
            </w:r>
          </w:p>
        </w:tc>
        <w:tc>
          <w:tcPr>
            <w:tcW w:w="1134" w:type="dxa"/>
            <w:shd w:val="clear" w:color="auto" w:fill="auto"/>
          </w:tcPr>
          <w:p w:rsidR="00D5238B" w:rsidRPr="00D5238B" w:rsidRDefault="00D5238B" w:rsidP="00D5238B">
            <w:pPr>
              <w:jc w:val="center"/>
            </w:pPr>
            <w:r w:rsidRPr="00D5238B">
              <w:t>стр.</w:t>
            </w:r>
            <w:r w:rsidR="000D4590">
              <w:t xml:space="preserve"> 140</w:t>
            </w:r>
          </w:p>
        </w:tc>
      </w:tr>
      <w:tr w:rsidR="00D5238B" w:rsidRPr="00D5238B" w:rsidTr="00D44EBE">
        <w:trPr>
          <w:trHeight w:val="142"/>
        </w:trPr>
        <w:tc>
          <w:tcPr>
            <w:tcW w:w="850" w:type="dxa"/>
            <w:shd w:val="clear" w:color="auto" w:fill="auto"/>
          </w:tcPr>
          <w:p w:rsidR="00D5238B" w:rsidRPr="00D5238B" w:rsidRDefault="00E57BF7" w:rsidP="00CA04BD">
            <w:pPr>
              <w:widowControl w:val="0"/>
              <w:adjustRightInd w:val="0"/>
              <w:jc w:val="center"/>
            </w:pPr>
            <w:r>
              <w:t>21</w:t>
            </w:r>
          </w:p>
        </w:tc>
        <w:tc>
          <w:tcPr>
            <w:tcW w:w="2172" w:type="dxa"/>
            <w:shd w:val="clear" w:color="auto" w:fill="auto"/>
          </w:tcPr>
          <w:p w:rsidR="00D5238B" w:rsidRPr="00D5238B" w:rsidRDefault="00D5238B" w:rsidP="00E57BF7">
            <w:pPr>
              <w:rPr>
                <w:lang w:eastAsia="en-US"/>
              </w:rPr>
            </w:pPr>
            <w:r w:rsidRPr="00D5238B">
              <w:rPr>
                <w:lang w:eastAsia="en-US"/>
              </w:rPr>
              <w:t>25.02.2026 № 69</w:t>
            </w:r>
          </w:p>
        </w:tc>
        <w:tc>
          <w:tcPr>
            <w:tcW w:w="6051" w:type="dxa"/>
            <w:shd w:val="clear" w:color="auto" w:fill="auto"/>
          </w:tcPr>
          <w:p w:rsidR="00D5238B" w:rsidRPr="00D5238B" w:rsidRDefault="00D5238B" w:rsidP="00E57BF7">
            <w:pPr>
              <w:jc w:val="both"/>
              <w:rPr>
                <w:lang w:eastAsia="en-US"/>
              </w:rPr>
            </w:pPr>
            <w:r w:rsidRPr="00D5238B">
              <w:rPr>
                <w:lang w:eastAsia="en-US"/>
              </w:rPr>
              <w:t>О внесении изменений в постановление Администрации района от 14.10.2025 № 575</w:t>
            </w:r>
          </w:p>
        </w:tc>
        <w:tc>
          <w:tcPr>
            <w:tcW w:w="1134" w:type="dxa"/>
            <w:shd w:val="clear" w:color="auto" w:fill="auto"/>
          </w:tcPr>
          <w:p w:rsidR="00D5238B" w:rsidRPr="00D5238B" w:rsidRDefault="00D5238B" w:rsidP="00D5238B">
            <w:pPr>
              <w:jc w:val="center"/>
            </w:pPr>
            <w:r w:rsidRPr="00D5238B">
              <w:t>стр.</w:t>
            </w:r>
            <w:r w:rsidR="000D4590">
              <w:t xml:space="preserve"> 143</w:t>
            </w:r>
          </w:p>
        </w:tc>
      </w:tr>
      <w:tr w:rsidR="00D5238B" w:rsidRPr="00D5238B" w:rsidTr="00D44EBE">
        <w:trPr>
          <w:trHeight w:val="142"/>
        </w:trPr>
        <w:tc>
          <w:tcPr>
            <w:tcW w:w="850" w:type="dxa"/>
            <w:shd w:val="clear" w:color="auto" w:fill="auto"/>
          </w:tcPr>
          <w:p w:rsidR="00D5238B" w:rsidRPr="00D5238B" w:rsidRDefault="00E57BF7" w:rsidP="00CA04BD">
            <w:pPr>
              <w:widowControl w:val="0"/>
              <w:adjustRightInd w:val="0"/>
              <w:jc w:val="center"/>
            </w:pPr>
            <w:r>
              <w:t>22</w:t>
            </w:r>
          </w:p>
        </w:tc>
        <w:tc>
          <w:tcPr>
            <w:tcW w:w="2172" w:type="dxa"/>
            <w:shd w:val="clear" w:color="auto" w:fill="auto"/>
          </w:tcPr>
          <w:p w:rsidR="00D5238B" w:rsidRPr="00D5238B" w:rsidRDefault="00D5238B" w:rsidP="00E57BF7">
            <w:pPr>
              <w:rPr>
                <w:lang w:eastAsia="en-US"/>
              </w:rPr>
            </w:pPr>
            <w:r w:rsidRPr="00D5238B">
              <w:rPr>
                <w:lang w:eastAsia="en-US"/>
              </w:rPr>
              <w:t>27.02.2026 № 71</w:t>
            </w:r>
          </w:p>
        </w:tc>
        <w:tc>
          <w:tcPr>
            <w:tcW w:w="6051" w:type="dxa"/>
            <w:shd w:val="clear" w:color="auto" w:fill="auto"/>
          </w:tcPr>
          <w:p w:rsidR="00D5238B" w:rsidRPr="00D5238B" w:rsidRDefault="00D5238B" w:rsidP="00E57BF7">
            <w:pPr>
              <w:jc w:val="both"/>
              <w:rPr>
                <w:lang w:eastAsia="en-US"/>
              </w:rPr>
            </w:pPr>
            <w:r w:rsidRPr="00D5238B">
              <w:rPr>
                <w:lang w:eastAsia="en-US"/>
              </w:rPr>
              <w:t xml:space="preserve">Об изменении и признании </w:t>
            </w:r>
            <w:proofErr w:type="gramStart"/>
            <w:r w:rsidRPr="00D5238B">
              <w:rPr>
                <w:lang w:eastAsia="en-US"/>
              </w:rPr>
              <w:t>утратившими</w:t>
            </w:r>
            <w:proofErr w:type="gramEnd"/>
            <w:r w:rsidRPr="00D5238B">
              <w:rPr>
                <w:lang w:eastAsia="en-US"/>
              </w:rPr>
              <w:t xml:space="preserve"> силу некот</w:t>
            </w:r>
            <w:r w:rsidRPr="00D5238B">
              <w:rPr>
                <w:lang w:eastAsia="en-US"/>
              </w:rPr>
              <w:t>о</w:t>
            </w:r>
            <w:r w:rsidRPr="00D5238B">
              <w:rPr>
                <w:lang w:eastAsia="en-US"/>
              </w:rPr>
              <w:t>рых постановления Администрации района, касающи</w:t>
            </w:r>
            <w:r w:rsidRPr="00D5238B">
              <w:rPr>
                <w:lang w:eastAsia="en-US"/>
              </w:rPr>
              <w:t>х</w:t>
            </w:r>
            <w:r w:rsidRPr="00D5238B">
              <w:rPr>
                <w:lang w:eastAsia="en-US"/>
              </w:rPr>
              <w:t>ся порядка предоставления сведений о доходах, об имуществе и обязательствах имущественного характера, а также расходах</w:t>
            </w:r>
          </w:p>
        </w:tc>
        <w:tc>
          <w:tcPr>
            <w:tcW w:w="1134" w:type="dxa"/>
            <w:shd w:val="clear" w:color="auto" w:fill="auto"/>
          </w:tcPr>
          <w:p w:rsidR="00D5238B" w:rsidRPr="00D5238B" w:rsidRDefault="00D5238B" w:rsidP="00D5238B">
            <w:pPr>
              <w:jc w:val="center"/>
            </w:pPr>
            <w:r w:rsidRPr="00D5238B">
              <w:t>стр.</w:t>
            </w:r>
            <w:r w:rsidR="000D4590">
              <w:t xml:space="preserve"> 144</w:t>
            </w:r>
          </w:p>
        </w:tc>
      </w:tr>
      <w:tr w:rsidR="00D5238B" w:rsidRPr="00D5238B" w:rsidTr="00D44EBE">
        <w:trPr>
          <w:trHeight w:val="142"/>
        </w:trPr>
        <w:tc>
          <w:tcPr>
            <w:tcW w:w="850" w:type="dxa"/>
            <w:shd w:val="clear" w:color="auto" w:fill="auto"/>
          </w:tcPr>
          <w:p w:rsidR="00D5238B" w:rsidRPr="00D5238B" w:rsidRDefault="00E57BF7" w:rsidP="00CA04BD">
            <w:pPr>
              <w:widowControl w:val="0"/>
              <w:adjustRightInd w:val="0"/>
              <w:jc w:val="center"/>
            </w:pPr>
            <w:r>
              <w:t>23</w:t>
            </w:r>
          </w:p>
        </w:tc>
        <w:tc>
          <w:tcPr>
            <w:tcW w:w="2172" w:type="dxa"/>
            <w:shd w:val="clear" w:color="auto" w:fill="auto"/>
          </w:tcPr>
          <w:p w:rsidR="00D5238B" w:rsidRPr="00D5238B" w:rsidRDefault="00D5238B" w:rsidP="00E57BF7">
            <w:pPr>
              <w:rPr>
                <w:lang w:eastAsia="en-US"/>
              </w:rPr>
            </w:pPr>
            <w:r w:rsidRPr="00D5238B">
              <w:rPr>
                <w:lang w:eastAsia="en-US"/>
              </w:rPr>
              <w:t>27.02.2026 № 73</w:t>
            </w:r>
          </w:p>
        </w:tc>
        <w:tc>
          <w:tcPr>
            <w:tcW w:w="6051" w:type="dxa"/>
            <w:shd w:val="clear" w:color="auto" w:fill="auto"/>
          </w:tcPr>
          <w:p w:rsidR="00D5238B" w:rsidRPr="00D5238B" w:rsidRDefault="00D5238B" w:rsidP="00E57BF7">
            <w:pPr>
              <w:jc w:val="both"/>
              <w:rPr>
                <w:lang w:eastAsia="en-US"/>
              </w:rPr>
            </w:pPr>
            <w:r w:rsidRPr="00D5238B">
              <w:rPr>
                <w:lang w:eastAsia="en-US"/>
              </w:rPr>
              <w:t>О внесении изменений в постановление Администрации района от 06.10.2021 № 478</w:t>
            </w:r>
          </w:p>
        </w:tc>
        <w:tc>
          <w:tcPr>
            <w:tcW w:w="1134" w:type="dxa"/>
            <w:shd w:val="clear" w:color="auto" w:fill="auto"/>
          </w:tcPr>
          <w:p w:rsidR="00D5238B" w:rsidRPr="00D5238B" w:rsidRDefault="00D5238B" w:rsidP="00D5238B">
            <w:pPr>
              <w:jc w:val="center"/>
            </w:pPr>
            <w:r w:rsidRPr="00D5238B">
              <w:t>стр.</w:t>
            </w:r>
            <w:r w:rsidR="000D4590">
              <w:t xml:space="preserve"> 146</w:t>
            </w:r>
          </w:p>
        </w:tc>
      </w:tr>
      <w:tr w:rsidR="00D5238B" w:rsidRPr="00D5238B" w:rsidTr="00D44EBE">
        <w:trPr>
          <w:trHeight w:val="142"/>
        </w:trPr>
        <w:tc>
          <w:tcPr>
            <w:tcW w:w="850" w:type="dxa"/>
            <w:shd w:val="clear" w:color="auto" w:fill="auto"/>
          </w:tcPr>
          <w:p w:rsidR="00D5238B" w:rsidRPr="00D5238B" w:rsidRDefault="00E57BF7" w:rsidP="00CA04BD">
            <w:pPr>
              <w:widowControl w:val="0"/>
              <w:adjustRightInd w:val="0"/>
              <w:jc w:val="center"/>
            </w:pPr>
            <w:r>
              <w:t>24</w:t>
            </w:r>
          </w:p>
        </w:tc>
        <w:tc>
          <w:tcPr>
            <w:tcW w:w="2172" w:type="dxa"/>
            <w:shd w:val="clear" w:color="auto" w:fill="auto"/>
          </w:tcPr>
          <w:p w:rsidR="00D5238B" w:rsidRPr="00D5238B" w:rsidRDefault="00D5238B" w:rsidP="00E57BF7">
            <w:pPr>
              <w:rPr>
                <w:lang w:eastAsia="en-US"/>
              </w:rPr>
            </w:pPr>
            <w:r w:rsidRPr="00D5238B">
              <w:rPr>
                <w:lang w:eastAsia="en-US"/>
              </w:rPr>
              <w:t>27.02.2026 № 74</w:t>
            </w:r>
          </w:p>
          <w:p w:rsidR="00D5238B" w:rsidRPr="00D5238B" w:rsidRDefault="00D5238B" w:rsidP="00E57BF7">
            <w:pPr>
              <w:rPr>
                <w:lang w:eastAsia="en-US"/>
              </w:rPr>
            </w:pPr>
          </w:p>
        </w:tc>
        <w:tc>
          <w:tcPr>
            <w:tcW w:w="6051" w:type="dxa"/>
            <w:shd w:val="clear" w:color="auto" w:fill="auto"/>
          </w:tcPr>
          <w:p w:rsidR="00D5238B" w:rsidRPr="00D5238B" w:rsidRDefault="00D5238B" w:rsidP="00E57BF7">
            <w:pPr>
              <w:jc w:val="both"/>
              <w:rPr>
                <w:lang w:eastAsia="en-US"/>
              </w:rPr>
            </w:pPr>
            <w:r w:rsidRPr="00D5238B">
              <w:rPr>
                <w:lang w:eastAsia="en-US"/>
              </w:rPr>
              <w:t>О внесении изменений в постановление Администрации района от 01.03.2022 № 85</w:t>
            </w:r>
          </w:p>
        </w:tc>
        <w:tc>
          <w:tcPr>
            <w:tcW w:w="1134" w:type="dxa"/>
            <w:shd w:val="clear" w:color="auto" w:fill="auto"/>
          </w:tcPr>
          <w:p w:rsidR="00D5238B" w:rsidRPr="00D5238B" w:rsidRDefault="00D5238B" w:rsidP="00D5238B">
            <w:pPr>
              <w:jc w:val="center"/>
            </w:pPr>
            <w:r w:rsidRPr="00D5238B">
              <w:t>стр.</w:t>
            </w:r>
            <w:r w:rsidR="000D4590">
              <w:t xml:space="preserve"> 157</w:t>
            </w:r>
          </w:p>
        </w:tc>
      </w:tr>
    </w:tbl>
    <w:p w:rsidR="00D5238B" w:rsidRPr="00D5238B" w:rsidRDefault="00D5238B"/>
    <w:sectPr w:rsidR="00D5238B" w:rsidRPr="00D5238B" w:rsidSect="00103D4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590" w:rsidRDefault="000D4590" w:rsidP="00293B41">
      <w:r>
        <w:separator/>
      </w:r>
    </w:p>
  </w:endnote>
  <w:endnote w:type="continuationSeparator" w:id="0">
    <w:p w:rsidR="000D4590" w:rsidRDefault="000D4590" w:rsidP="00293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s">
    <w:altName w:val="Times New Roman"/>
    <w:panose1 w:val="00000000000000000000"/>
    <w:charset w:val="00"/>
    <w:family w:val="roman"/>
    <w:notTrueType/>
    <w:pitch w:val="default"/>
  </w:font>
  <w:font w:name="Verdana">
    <w:panose1 w:val="020B0604030504040204"/>
    <w:charset w:val="CC"/>
    <w:family w:val="swiss"/>
    <w:pitch w:val="variable"/>
    <w:sig w:usb0="A10006FF" w:usb1="4000205B" w:usb2="00000010" w:usb3="00000000" w:csb0="0000019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590" w:rsidRDefault="000D4590" w:rsidP="00ED327B">
    <w:pPr>
      <w:pStyle w:val="ae"/>
      <w:framePr w:wrap="auto" w:vAnchor="text" w:hAnchor="margin" w:xAlign="right" w:y="1"/>
      <w:rPr>
        <w:rStyle w:val="af0"/>
      </w:rPr>
    </w:pPr>
  </w:p>
  <w:p w:rsidR="000D4590" w:rsidRDefault="000D4590" w:rsidP="00ED327B">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590" w:rsidRDefault="000D4590">
    <w:pPr>
      <w:pStyle w:val="ae"/>
      <w:framePr w:wrap="auto" w:vAnchor="text" w:hAnchor="margin" w:xAlign="right" w:y="1"/>
      <w:rPr>
        <w:rStyle w:val="af0"/>
        <w:rFonts w:cs="Arial"/>
      </w:rPr>
    </w:pPr>
  </w:p>
  <w:p w:rsidR="000D4590" w:rsidRDefault="000D4590" w:rsidP="00ED327B">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590" w:rsidRDefault="000D4590" w:rsidP="00293B41">
      <w:r>
        <w:separator/>
      </w:r>
    </w:p>
  </w:footnote>
  <w:footnote w:type="continuationSeparator" w:id="0">
    <w:p w:rsidR="000D4590" w:rsidRDefault="000D4590" w:rsidP="00293B4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31968504"/>
      <w:docPartObj>
        <w:docPartGallery w:val="Page Numbers (Top of Page)"/>
        <w:docPartUnique/>
      </w:docPartObj>
    </w:sdtPr>
    <w:sdtContent>
      <w:p w:rsidR="000D4590" w:rsidRDefault="000D4590">
        <w:pPr>
          <w:pStyle w:val="ac"/>
          <w:jc w:val="center"/>
        </w:pPr>
        <w:r>
          <w:fldChar w:fldCharType="begin"/>
        </w:r>
        <w:r>
          <w:instrText>PAGE   \* MERGEFORMAT</w:instrText>
        </w:r>
        <w:r>
          <w:fldChar w:fldCharType="separate"/>
        </w:r>
        <w:r>
          <w:rPr>
            <w:noProof/>
          </w:rPr>
          <w:t>44</w:t>
        </w:r>
        <w:r>
          <w:fldChar w:fldCharType="end"/>
        </w:r>
      </w:p>
    </w:sdtContent>
  </w:sdt>
  <w:p w:rsidR="000D4590" w:rsidRDefault="000D4590">
    <w:pPr>
      <w:pStyle w:val="ac"/>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4463316"/>
      <w:docPartObj>
        <w:docPartGallery w:val="Page Numbers (Top of Page)"/>
        <w:docPartUnique/>
      </w:docPartObj>
    </w:sdtPr>
    <w:sdtContent>
      <w:p w:rsidR="000D4590" w:rsidRDefault="000D4590">
        <w:pPr>
          <w:pStyle w:val="ac"/>
          <w:jc w:val="center"/>
        </w:pPr>
        <w:r>
          <w:fldChar w:fldCharType="begin"/>
        </w:r>
        <w:r>
          <w:instrText>PAGE   \* MERGEFORMAT</w:instrText>
        </w:r>
        <w:r>
          <w:fldChar w:fldCharType="separate"/>
        </w:r>
        <w:r>
          <w:rPr>
            <w:noProof/>
          </w:rPr>
          <w:t>137</w:t>
        </w:r>
        <w:r>
          <w:fldChar w:fldCharType="end"/>
        </w:r>
      </w:p>
    </w:sdtContent>
  </w:sdt>
  <w:p w:rsidR="000D4590" w:rsidRDefault="000D4590" w:rsidP="00ED327B">
    <w:pPr>
      <w:pStyle w:val="ac"/>
      <w:jc w:val="right"/>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590" w:rsidRDefault="000D4590" w:rsidP="00ED327B">
    <w:pPr>
      <w:pStyle w:val="ac"/>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0D4590" w:rsidRDefault="000D4590">
    <w:pPr>
      <w:pStyle w:val="ac"/>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590" w:rsidRDefault="000D4590" w:rsidP="00ED327B">
    <w:pPr>
      <w:pStyle w:val="ac"/>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0D4590" w:rsidRDefault="000D4590">
    <w:pPr>
      <w:pStyle w:val="ac"/>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7003517"/>
      <w:docPartObj>
        <w:docPartGallery w:val="Page Numbers (Top of Page)"/>
        <w:docPartUnique/>
      </w:docPartObj>
    </w:sdtPr>
    <w:sdtContent>
      <w:p w:rsidR="000D4590" w:rsidRDefault="000D4590">
        <w:pPr>
          <w:pStyle w:val="ac"/>
          <w:jc w:val="center"/>
        </w:pPr>
        <w:r>
          <w:fldChar w:fldCharType="begin"/>
        </w:r>
        <w:r>
          <w:instrText>PAGE   \* MERGEFORMAT</w:instrText>
        </w:r>
        <w:r>
          <w:fldChar w:fldCharType="separate"/>
        </w:r>
        <w:r w:rsidR="00A63D2E">
          <w:rPr>
            <w:noProof/>
          </w:rPr>
          <w:t>160</w:t>
        </w:r>
        <w:r>
          <w:fldChar w:fldCharType="end"/>
        </w:r>
      </w:p>
    </w:sdtContent>
  </w:sdt>
  <w:p w:rsidR="000D4590" w:rsidRDefault="000D4590">
    <w:pPr>
      <w:pStyle w:val="ac"/>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8373725"/>
      <w:docPartObj>
        <w:docPartGallery w:val="Page Numbers (Top of Page)"/>
        <w:docPartUnique/>
      </w:docPartObj>
    </w:sdtPr>
    <w:sdtContent>
      <w:p w:rsidR="000D4590" w:rsidRDefault="000D4590">
        <w:pPr>
          <w:pStyle w:val="ac"/>
          <w:jc w:val="center"/>
        </w:pPr>
        <w:r>
          <w:fldChar w:fldCharType="begin"/>
        </w:r>
        <w:r>
          <w:instrText>PAGE   \* MERGEFORMAT</w:instrText>
        </w:r>
        <w:r>
          <w:fldChar w:fldCharType="separate"/>
        </w:r>
        <w:r w:rsidR="00A63D2E">
          <w:rPr>
            <w:noProof/>
          </w:rPr>
          <w:t>167</w:t>
        </w:r>
        <w:r>
          <w:fldChar w:fldCharType="end"/>
        </w:r>
      </w:p>
    </w:sdtContent>
  </w:sdt>
  <w:p w:rsidR="000D4590" w:rsidRPr="00D639FC" w:rsidRDefault="000D4590" w:rsidP="00C41126">
    <w:pPr>
      <w:pStyle w:val="ac"/>
      <w:ind w:left="36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590" w:rsidRDefault="000D4590" w:rsidP="00ED327B">
    <w:pPr>
      <w:pStyle w:val="ac"/>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0D4590" w:rsidRDefault="000D4590">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5440660"/>
      <w:docPartObj>
        <w:docPartGallery w:val="Page Numbers (Top of Page)"/>
        <w:docPartUnique/>
      </w:docPartObj>
    </w:sdtPr>
    <w:sdtContent>
      <w:p w:rsidR="000D4590" w:rsidRDefault="000D4590">
        <w:pPr>
          <w:pStyle w:val="ac"/>
          <w:jc w:val="center"/>
        </w:pPr>
        <w:r>
          <w:fldChar w:fldCharType="begin"/>
        </w:r>
        <w:r>
          <w:instrText>PAGE   \* MERGEFORMAT</w:instrText>
        </w:r>
        <w:r>
          <w:fldChar w:fldCharType="separate"/>
        </w:r>
        <w:r>
          <w:rPr>
            <w:noProof/>
          </w:rPr>
          <w:t>93</w:t>
        </w:r>
        <w:r>
          <w:fldChar w:fldCharType="end"/>
        </w:r>
      </w:p>
    </w:sdtContent>
  </w:sdt>
  <w:p w:rsidR="000D4590" w:rsidRDefault="000D4590">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590" w:rsidRDefault="000D4590" w:rsidP="00ED327B">
    <w:pPr>
      <w:pStyle w:val="ac"/>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0D4590" w:rsidRDefault="000D4590">
    <w:pPr>
      <w:pStyle w:val="ac"/>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590" w:rsidRDefault="000D4590" w:rsidP="00ED327B">
    <w:pPr>
      <w:pStyle w:val="ac"/>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0D4590" w:rsidRDefault="000D4590">
    <w:pPr>
      <w:pStyle w:val="ac"/>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5889706"/>
      <w:docPartObj>
        <w:docPartGallery w:val="Page Numbers (Top of Page)"/>
        <w:docPartUnique/>
      </w:docPartObj>
    </w:sdtPr>
    <w:sdtContent>
      <w:p w:rsidR="000D4590" w:rsidRDefault="000D4590">
        <w:pPr>
          <w:pStyle w:val="ac"/>
          <w:jc w:val="center"/>
        </w:pPr>
        <w:r>
          <w:fldChar w:fldCharType="begin"/>
        </w:r>
        <w:r>
          <w:instrText>PAGE   \* MERGEFORMAT</w:instrText>
        </w:r>
        <w:r>
          <w:fldChar w:fldCharType="separate"/>
        </w:r>
        <w:r>
          <w:rPr>
            <w:noProof/>
          </w:rPr>
          <w:t>130</w:t>
        </w:r>
        <w:r>
          <w:fldChar w:fldCharType="end"/>
        </w:r>
      </w:p>
    </w:sdtContent>
  </w:sdt>
  <w:p w:rsidR="000D4590" w:rsidRDefault="000D4590">
    <w:pPr>
      <w:pStyle w:val="ac"/>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590" w:rsidRDefault="000D4590" w:rsidP="00ED327B">
    <w:pPr>
      <w:pStyle w:val="ac"/>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rsidR="000D4590" w:rsidRDefault="000D4590">
    <w:pPr>
      <w:pStyle w:val="ac"/>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26675457"/>
      <w:docPartObj>
        <w:docPartGallery w:val="Page Numbers (Top of Page)"/>
        <w:docPartUnique/>
      </w:docPartObj>
    </w:sdtPr>
    <w:sdtContent>
      <w:p w:rsidR="000D4590" w:rsidRDefault="000D4590">
        <w:pPr>
          <w:pStyle w:val="ac"/>
          <w:jc w:val="center"/>
        </w:pPr>
        <w:r>
          <w:fldChar w:fldCharType="begin"/>
        </w:r>
        <w:r>
          <w:instrText>PAGE   \* MERGEFORMAT</w:instrText>
        </w:r>
        <w:r>
          <w:fldChar w:fldCharType="separate"/>
        </w:r>
        <w:r>
          <w:rPr>
            <w:noProof/>
          </w:rPr>
          <w:t>101</w:t>
        </w:r>
        <w:r>
          <w:fldChar w:fldCharType="end"/>
        </w:r>
      </w:p>
    </w:sdtContent>
  </w:sdt>
  <w:p w:rsidR="000D4590" w:rsidRDefault="000D4590" w:rsidP="00ED327B">
    <w:pPr>
      <w:pStyle w:val="ac"/>
      <w:jc w:val="right"/>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993160"/>
      <w:docPartObj>
        <w:docPartGallery w:val="Page Numbers (Top of Page)"/>
        <w:docPartUnique/>
      </w:docPartObj>
    </w:sdtPr>
    <w:sdtContent>
      <w:p w:rsidR="000D4590" w:rsidRDefault="000D4590">
        <w:pPr>
          <w:pStyle w:val="ac"/>
          <w:jc w:val="center"/>
        </w:pPr>
        <w:r>
          <w:fldChar w:fldCharType="begin"/>
        </w:r>
        <w:r>
          <w:instrText>PAGE   \* MERGEFORMAT</w:instrText>
        </w:r>
        <w:r>
          <w:fldChar w:fldCharType="separate"/>
        </w:r>
        <w:r>
          <w:rPr>
            <w:noProof/>
          </w:rPr>
          <w:t>107</w:t>
        </w:r>
        <w:r>
          <w:fldChar w:fldCharType="end"/>
        </w:r>
      </w:p>
    </w:sdtContent>
  </w:sdt>
  <w:p w:rsidR="000D4590" w:rsidRDefault="000D4590" w:rsidP="00ED327B">
    <w:pPr>
      <w:pStyle w:val="ac"/>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E9561970"/>
    <w:lvl w:ilvl="0">
      <w:numFmt w:val="decimal"/>
      <w:lvlText w:val="*"/>
      <w:lvlJc w:val="left"/>
      <w:rPr>
        <w:rFonts w:cs="Times New Roman"/>
      </w:rPr>
    </w:lvl>
  </w:abstractNum>
  <w:abstractNum w:abstractNumId="1">
    <w:nsid w:val="0B946DF0"/>
    <w:multiLevelType w:val="hybridMultilevel"/>
    <w:tmpl w:val="AB5A2F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14813CA2"/>
    <w:multiLevelType w:val="hybridMultilevel"/>
    <w:tmpl w:val="81565416"/>
    <w:lvl w:ilvl="0" w:tplc="9A4E1FF4">
      <w:start w:val="1"/>
      <w:numFmt w:val="bullet"/>
      <w:lvlText w:val=""/>
      <w:lvlJc w:val="left"/>
      <w:pPr>
        <w:ind w:left="734" w:hanging="360"/>
      </w:pPr>
      <w:rPr>
        <w:rFonts w:ascii="Symbol" w:hAnsi="Symbol" w:hint="default"/>
      </w:rPr>
    </w:lvl>
    <w:lvl w:ilvl="1" w:tplc="04190003" w:tentative="1">
      <w:start w:val="1"/>
      <w:numFmt w:val="bullet"/>
      <w:lvlText w:val="o"/>
      <w:lvlJc w:val="left"/>
      <w:pPr>
        <w:ind w:left="1454" w:hanging="360"/>
      </w:pPr>
      <w:rPr>
        <w:rFonts w:ascii="Courier New" w:hAnsi="Courier New" w:hint="default"/>
      </w:rPr>
    </w:lvl>
    <w:lvl w:ilvl="2" w:tplc="04190005" w:tentative="1">
      <w:start w:val="1"/>
      <w:numFmt w:val="bullet"/>
      <w:lvlText w:val=""/>
      <w:lvlJc w:val="left"/>
      <w:pPr>
        <w:ind w:left="2174" w:hanging="360"/>
      </w:pPr>
      <w:rPr>
        <w:rFonts w:ascii="Wingdings" w:hAnsi="Wingdings" w:hint="default"/>
      </w:rPr>
    </w:lvl>
    <w:lvl w:ilvl="3" w:tplc="04190001" w:tentative="1">
      <w:start w:val="1"/>
      <w:numFmt w:val="bullet"/>
      <w:lvlText w:val=""/>
      <w:lvlJc w:val="left"/>
      <w:pPr>
        <w:ind w:left="2894" w:hanging="360"/>
      </w:pPr>
      <w:rPr>
        <w:rFonts w:ascii="Symbol" w:hAnsi="Symbol" w:hint="default"/>
      </w:rPr>
    </w:lvl>
    <w:lvl w:ilvl="4" w:tplc="04190003" w:tentative="1">
      <w:start w:val="1"/>
      <w:numFmt w:val="bullet"/>
      <w:lvlText w:val="o"/>
      <w:lvlJc w:val="left"/>
      <w:pPr>
        <w:ind w:left="3614" w:hanging="360"/>
      </w:pPr>
      <w:rPr>
        <w:rFonts w:ascii="Courier New" w:hAnsi="Courier New" w:hint="default"/>
      </w:rPr>
    </w:lvl>
    <w:lvl w:ilvl="5" w:tplc="04190005" w:tentative="1">
      <w:start w:val="1"/>
      <w:numFmt w:val="bullet"/>
      <w:lvlText w:val=""/>
      <w:lvlJc w:val="left"/>
      <w:pPr>
        <w:ind w:left="4334" w:hanging="360"/>
      </w:pPr>
      <w:rPr>
        <w:rFonts w:ascii="Wingdings" w:hAnsi="Wingdings" w:hint="default"/>
      </w:rPr>
    </w:lvl>
    <w:lvl w:ilvl="6" w:tplc="04190001" w:tentative="1">
      <w:start w:val="1"/>
      <w:numFmt w:val="bullet"/>
      <w:lvlText w:val=""/>
      <w:lvlJc w:val="left"/>
      <w:pPr>
        <w:ind w:left="5054" w:hanging="360"/>
      </w:pPr>
      <w:rPr>
        <w:rFonts w:ascii="Symbol" w:hAnsi="Symbol" w:hint="default"/>
      </w:rPr>
    </w:lvl>
    <w:lvl w:ilvl="7" w:tplc="04190003" w:tentative="1">
      <w:start w:val="1"/>
      <w:numFmt w:val="bullet"/>
      <w:lvlText w:val="o"/>
      <w:lvlJc w:val="left"/>
      <w:pPr>
        <w:ind w:left="5774" w:hanging="360"/>
      </w:pPr>
      <w:rPr>
        <w:rFonts w:ascii="Courier New" w:hAnsi="Courier New" w:hint="default"/>
      </w:rPr>
    </w:lvl>
    <w:lvl w:ilvl="8" w:tplc="04190005" w:tentative="1">
      <w:start w:val="1"/>
      <w:numFmt w:val="bullet"/>
      <w:lvlText w:val=""/>
      <w:lvlJc w:val="left"/>
      <w:pPr>
        <w:ind w:left="6494" w:hanging="360"/>
      </w:pPr>
      <w:rPr>
        <w:rFonts w:ascii="Wingdings" w:hAnsi="Wingdings" w:hint="default"/>
      </w:rPr>
    </w:lvl>
  </w:abstractNum>
  <w:abstractNum w:abstractNumId="3">
    <w:nsid w:val="18552124"/>
    <w:multiLevelType w:val="hybridMultilevel"/>
    <w:tmpl w:val="9262659C"/>
    <w:lvl w:ilvl="0" w:tplc="889439DA">
      <w:start w:val="1"/>
      <w:numFmt w:val="decimal"/>
      <w:lvlText w:val="%1."/>
      <w:lvlJc w:val="left"/>
      <w:pPr>
        <w:ind w:left="1429" w:hanging="360"/>
      </w:pPr>
      <w:rPr>
        <w:rFonts w:cs="Times New Roman"/>
        <w:b w:val="0"/>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4">
    <w:nsid w:val="19DD6384"/>
    <w:multiLevelType w:val="multilevel"/>
    <w:tmpl w:val="19C4F542"/>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8641A9"/>
    <w:multiLevelType w:val="hybridMultilevel"/>
    <w:tmpl w:val="865ABF04"/>
    <w:lvl w:ilvl="0" w:tplc="CE8C80B0">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1A99117D"/>
    <w:multiLevelType w:val="multilevel"/>
    <w:tmpl w:val="19366F76"/>
    <w:lvl w:ilvl="0">
      <w:start w:val="1"/>
      <w:numFmt w:val="decimal"/>
      <w:lvlText w:val="%1."/>
      <w:lvlJc w:val="left"/>
      <w:pPr>
        <w:ind w:left="1070" w:hanging="360"/>
      </w:pPr>
      <w:rPr>
        <w:rFonts w:ascii="Times New Roman" w:eastAsia="Times New Roman" w:hAnsi="Times New Roman" w:cs="Times New Roman"/>
      </w:rPr>
    </w:lvl>
    <w:lvl w:ilvl="1">
      <w:start w:val="1"/>
      <w:numFmt w:val="decimal"/>
      <w:lvlText w:val="%1.%2."/>
      <w:lvlJc w:val="left"/>
      <w:pPr>
        <w:ind w:left="1152" w:hanging="432"/>
      </w:pPr>
      <w:rPr>
        <w:rFonts w:cs="Times New Roman"/>
      </w:rPr>
    </w:lvl>
    <w:lvl w:ilvl="2">
      <w:start w:val="1"/>
      <w:numFmt w:val="decimal"/>
      <w:lvlText w:val="%1.%2.%3."/>
      <w:lvlJc w:val="left"/>
      <w:pPr>
        <w:ind w:left="1584" w:hanging="504"/>
      </w:pPr>
      <w:rPr>
        <w:rFonts w:cs="Times New Roman"/>
      </w:rPr>
    </w:lvl>
    <w:lvl w:ilvl="3">
      <w:start w:val="1"/>
      <w:numFmt w:val="decimal"/>
      <w:lvlText w:val="%1.%2.%3.%4."/>
      <w:lvlJc w:val="left"/>
      <w:pPr>
        <w:ind w:left="2088" w:hanging="648"/>
      </w:pPr>
      <w:rPr>
        <w:rFonts w:cs="Times New Roman"/>
      </w:rPr>
    </w:lvl>
    <w:lvl w:ilvl="4">
      <w:start w:val="1"/>
      <w:numFmt w:val="decimal"/>
      <w:lvlText w:val="%1.%2.%3.%4.%5."/>
      <w:lvlJc w:val="left"/>
      <w:pPr>
        <w:ind w:left="2592" w:hanging="792"/>
      </w:pPr>
      <w:rPr>
        <w:rFonts w:cs="Times New Roman"/>
      </w:rPr>
    </w:lvl>
    <w:lvl w:ilvl="5">
      <w:start w:val="1"/>
      <w:numFmt w:val="decimal"/>
      <w:lvlText w:val="%1.%2.%3.%4.%5.%6."/>
      <w:lvlJc w:val="left"/>
      <w:pPr>
        <w:ind w:left="3096" w:hanging="936"/>
      </w:pPr>
      <w:rPr>
        <w:rFonts w:cs="Times New Roman"/>
      </w:rPr>
    </w:lvl>
    <w:lvl w:ilvl="6">
      <w:start w:val="1"/>
      <w:numFmt w:val="decimal"/>
      <w:lvlText w:val="%1.%2.%3.%4.%5.%6.%7."/>
      <w:lvlJc w:val="left"/>
      <w:pPr>
        <w:ind w:left="3600" w:hanging="1080"/>
      </w:pPr>
      <w:rPr>
        <w:rFonts w:cs="Times New Roman"/>
      </w:rPr>
    </w:lvl>
    <w:lvl w:ilvl="7">
      <w:start w:val="1"/>
      <w:numFmt w:val="decimal"/>
      <w:lvlText w:val="%1.%2.%3.%4.%5.%6.%7.%8."/>
      <w:lvlJc w:val="left"/>
      <w:pPr>
        <w:ind w:left="4104" w:hanging="1224"/>
      </w:pPr>
      <w:rPr>
        <w:rFonts w:cs="Times New Roman"/>
      </w:rPr>
    </w:lvl>
    <w:lvl w:ilvl="8">
      <w:start w:val="1"/>
      <w:numFmt w:val="decimal"/>
      <w:lvlText w:val="%1.%2.%3.%4.%5.%6.%7.%8.%9."/>
      <w:lvlJc w:val="left"/>
      <w:pPr>
        <w:ind w:left="4680" w:hanging="1440"/>
      </w:pPr>
      <w:rPr>
        <w:rFonts w:cs="Times New Roman"/>
      </w:rPr>
    </w:lvl>
  </w:abstractNum>
  <w:abstractNum w:abstractNumId="7">
    <w:nsid w:val="1BF41B8E"/>
    <w:multiLevelType w:val="hybridMultilevel"/>
    <w:tmpl w:val="A36CFBEE"/>
    <w:lvl w:ilvl="0" w:tplc="D840CBB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DE8789A"/>
    <w:multiLevelType w:val="multilevel"/>
    <w:tmpl w:val="F2A40664"/>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1DFC7FFA"/>
    <w:multiLevelType w:val="multilevel"/>
    <w:tmpl w:val="2868764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ascii="Times New Roman" w:hAnsi="Times New Roman" w:cs="Times New Roman" w:hint="default"/>
        <w:sz w:val="28"/>
        <w:szCs w:val="28"/>
      </w:rPr>
    </w:lvl>
    <w:lvl w:ilvl="2">
      <w:start w:val="1"/>
      <w:numFmt w:val="decimal"/>
      <w:isLgl/>
      <w:lvlText w:val="%1.%2.%3"/>
      <w:lvlJc w:val="left"/>
      <w:pPr>
        <w:tabs>
          <w:tab w:val="num" w:pos="1080"/>
        </w:tabs>
        <w:ind w:left="1080" w:hanging="720"/>
      </w:pPr>
      <w:rPr>
        <w:rFonts w:ascii="Arial" w:hAnsi="Arial" w:cs="Arial" w:hint="default"/>
        <w:sz w:val="22"/>
        <w:szCs w:val="22"/>
      </w:rPr>
    </w:lvl>
    <w:lvl w:ilvl="3">
      <w:start w:val="1"/>
      <w:numFmt w:val="decimal"/>
      <w:isLgl/>
      <w:lvlText w:val="%1.%2.%3.%4"/>
      <w:lvlJc w:val="left"/>
      <w:pPr>
        <w:tabs>
          <w:tab w:val="num" w:pos="1440"/>
        </w:tabs>
        <w:ind w:left="1440" w:hanging="1080"/>
      </w:pPr>
      <w:rPr>
        <w:rFonts w:ascii="Arial" w:hAnsi="Arial" w:cs="Arial" w:hint="default"/>
        <w:sz w:val="22"/>
        <w:szCs w:val="22"/>
      </w:rPr>
    </w:lvl>
    <w:lvl w:ilvl="4">
      <w:start w:val="1"/>
      <w:numFmt w:val="decimal"/>
      <w:isLgl/>
      <w:lvlText w:val="%1.%2.%3.%4.%5"/>
      <w:lvlJc w:val="left"/>
      <w:pPr>
        <w:tabs>
          <w:tab w:val="num" w:pos="1440"/>
        </w:tabs>
        <w:ind w:left="1440" w:hanging="1080"/>
      </w:pPr>
      <w:rPr>
        <w:rFonts w:ascii="Arial" w:hAnsi="Arial" w:cs="Arial" w:hint="default"/>
        <w:sz w:val="22"/>
        <w:szCs w:val="22"/>
      </w:rPr>
    </w:lvl>
    <w:lvl w:ilvl="5">
      <w:start w:val="1"/>
      <w:numFmt w:val="decimal"/>
      <w:isLgl/>
      <w:lvlText w:val="%1.%2.%3.%4.%5.%6"/>
      <w:lvlJc w:val="left"/>
      <w:pPr>
        <w:tabs>
          <w:tab w:val="num" w:pos="1800"/>
        </w:tabs>
        <w:ind w:left="1800" w:hanging="1440"/>
      </w:pPr>
      <w:rPr>
        <w:rFonts w:ascii="Arial" w:hAnsi="Arial" w:cs="Arial" w:hint="default"/>
        <w:sz w:val="22"/>
        <w:szCs w:val="22"/>
      </w:rPr>
    </w:lvl>
    <w:lvl w:ilvl="6">
      <w:start w:val="1"/>
      <w:numFmt w:val="decimal"/>
      <w:isLgl/>
      <w:lvlText w:val="%1.%2.%3.%4.%5.%6.%7"/>
      <w:lvlJc w:val="left"/>
      <w:pPr>
        <w:tabs>
          <w:tab w:val="num" w:pos="1800"/>
        </w:tabs>
        <w:ind w:left="1800" w:hanging="1440"/>
      </w:pPr>
      <w:rPr>
        <w:rFonts w:ascii="Arial" w:hAnsi="Arial" w:cs="Arial" w:hint="default"/>
        <w:sz w:val="22"/>
        <w:szCs w:val="22"/>
      </w:rPr>
    </w:lvl>
    <w:lvl w:ilvl="7">
      <w:start w:val="1"/>
      <w:numFmt w:val="decimal"/>
      <w:isLgl/>
      <w:lvlText w:val="%1.%2.%3.%4.%5.%6.%7.%8"/>
      <w:lvlJc w:val="left"/>
      <w:pPr>
        <w:tabs>
          <w:tab w:val="num" w:pos="2160"/>
        </w:tabs>
        <w:ind w:left="2160" w:hanging="1800"/>
      </w:pPr>
      <w:rPr>
        <w:rFonts w:ascii="Arial" w:hAnsi="Arial" w:cs="Arial" w:hint="default"/>
        <w:sz w:val="22"/>
        <w:szCs w:val="22"/>
      </w:rPr>
    </w:lvl>
    <w:lvl w:ilvl="8">
      <w:start w:val="1"/>
      <w:numFmt w:val="decimal"/>
      <w:isLgl/>
      <w:lvlText w:val="%1.%2.%3.%4.%5.%6.%7.%8.%9"/>
      <w:lvlJc w:val="left"/>
      <w:pPr>
        <w:tabs>
          <w:tab w:val="num" w:pos="2160"/>
        </w:tabs>
        <w:ind w:left="2160" w:hanging="1800"/>
      </w:pPr>
      <w:rPr>
        <w:rFonts w:ascii="Arial" w:hAnsi="Arial" w:cs="Arial" w:hint="default"/>
        <w:sz w:val="22"/>
        <w:szCs w:val="22"/>
      </w:rPr>
    </w:lvl>
  </w:abstractNum>
  <w:abstractNum w:abstractNumId="10">
    <w:nsid w:val="1E8E767A"/>
    <w:multiLevelType w:val="hybridMultilevel"/>
    <w:tmpl w:val="F5240476"/>
    <w:lvl w:ilvl="0" w:tplc="D840CBBC">
      <w:start w:val="1"/>
      <w:numFmt w:val="bullet"/>
      <w:lvlText w:val=""/>
      <w:lvlJc w:val="left"/>
      <w:pPr>
        <w:ind w:left="1260" w:hanging="360"/>
      </w:pPr>
      <w:rPr>
        <w:rFonts w:ascii="Symbol" w:hAnsi="Symbol" w:hint="default"/>
        <w:sz w:val="24"/>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315076E9"/>
    <w:multiLevelType w:val="multilevel"/>
    <w:tmpl w:val="F2A40664"/>
    <w:lvl w:ilvl="0">
      <w:start w:val="1"/>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2">
    <w:nsid w:val="32CD1469"/>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32EF4628"/>
    <w:multiLevelType w:val="hybridMultilevel"/>
    <w:tmpl w:val="789A23EE"/>
    <w:lvl w:ilvl="0" w:tplc="D840CBB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3C96DBA"/>
    <w:multiLevelType w:val="hybridMultilevel"/>
    <w:tmpl w:val="97F2CC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D1748C8"/>
    <w:multiLevelType w:val="multilevel"/>
    <w:tmpl w:val="A9522A90"/>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1CC7774"/>
    <w:multiLevelType w:val="hybridMultilevel"/>
    <w:tmpl w:val="B1C6711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7">
    <w:nsid w:val="42B85ADD"/>
    <w:multiLevelType w:val="multilevel"/>
    <w:tmpl w:val="0180CB26"/>
    <w:lvl w:ilvl="0">
      <w:start w:val="8"/>
      <w:numFmt w:val="decimal"/>
      <w:lvlText w:val="%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43D2A48"/>
    <w:multiLevelType w:val="hybridMultilevel"/>
    <w:tmpl w:val="7320F74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465C0720"/>
    <w:multiLevelType w:val="hybridMultilevel"/>
    <w:tmpl w:val="9AC84F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A015160"/>
    <w:multiLevelType w:val="hybridMultilevel"/>
    <w:tmpl w:val="0B56630C"/>
    <w:lvl w:ilvl="0" w:tplc="D840CBBC">
      <w:start w:val="1"/>
      <w:numFmt w:val="bullet"/>
      <w:lvlText w:val=""/>
      <w:lvlJc w:val="left"/>
      <w:pPr>
        <w:ind w:left="1287" w:hanging="360"/>
      </w:pPr>
      <w:rPr>
        <w:rFonts w:ascii="Symbol" w:hAnsi="Symbol" w:hint="default"/>
        <w:sz w:val="24"/>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4A990A75"/>
    <w:multiLevelType w:val="hybridMultilevel"/>
    <w:tmpl w:val="A8CE60E6"/>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2">
    <w:nsid w:val="4C2B4A06"/>
    <w:multiLevelType w:val="hybridMultilevel"/>
    <w:tmpl w:val="6F94E078"/>
    <w:lvl w:ilvl="0" w:tplc="D1ECDBD0">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5180731E"/>
    <w:multiLevelType w:val="hybridMultilevel"/>
    <w:tmpl w:val="147ADB2E"/>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4">
    <w:nsid w:val="51C5404E"/>
    <w:multiLevelType w:val="hybridMultilevel"/>
    <w:tmpl w:val="262E29A4"/>
    <w:lvl w:ilvl="0" w:tplc="1F9CFDA4">
      <w:start w:val="4"/>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25">
    <w:nsid w:val="52D9246A"/>
    <w:multiLevelType w:val="hybridMultilevel"/>
    <w:tmpl w:val="85A2FAA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
    <w:nsid w:val="52E1479B"/>
    <w:multiLevelType w:val="hybridMultilevel"/>
    <w:tmpl w:val="E3024D1C"/>
    <w:lvl w:ilvl="0" w:tplc="9A4E1FF4">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342464A"/>
    <w:multiLevelType w:val="hybridMultilevel"/>
    <w:tmpl w:val="7A48864E"/>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8">
    <w:nsid w:val="54D81BF3"/>
    <w:multiLevelType w:val="hybridMultilevel"/>
    <w:tmpl w:val="96689320"/>
    <w:lvl w:ilvl="0" w:tplc="04190001">
      <w:start w:val="1"/>
      <w:numFmt w:val="bullet"/>
      <w:lvlText w:val=""/>
      <w:lvlJc w:val="left"/>
      <w:pPr>
        <w:tabs>
          <w:tab w:val="num" w:pos="1440"/>
        </w:tabs>
        <w:ind w:left="1440" w:hanging="360"/>
      </w:pPr>
      <w:rPr>
        <w:rFonts w:ascii="Symbol" w:hAnsi="Symbol" w:hint="default"/>
      </w:rPr>
    </w:lvl>
    <w:lvl w:ilvl="1" w:tplc="0419000F">
      <w:start w:val="1"/>
      <w:numFmt w:val="decimal"/>
      <w:lvlText w:val="%2."/>
      <w:lvlJc w:val="left"/>
      <w:pPr>
        <w:tabs>
          <w:tab w:val="num" w:pos="2160"/>
        </w:tabs>
        <w:ind w:left="2160" w:hanging="360"/>
      </w:pPr>
      <w:rPr>
        <w:rFonts w:cs="Times New Roman"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9">
    <w:nsid w:val="5D375AD0"/>
    <w:multiLevelType w:val="hybridMultilevel"/>
    <w:tmpl w:val="0BAAB67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2DC5864"/>
    <w:multiLevelType w:val="hybridMultilevel"/>
    <w:tmpl w:val="5420DA0E"/>
    <w:lvl w:ilvl="0" w:tplc="9A4E1FF4">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1">
    <w:nsid w:val="641C4747"/>
    <w:multiLevelType w:val="hybridMultilevel"/>
    <w:tmpl w:val="73DE75C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2">
    <w:nsid w:val="64A437C0"/>
    <w:multiLevelType w:val="hybridMultilevel"/>
    <w:tmpl w:val="080C36A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8A54182"/>
    <w:multiLevelType w:val="hybridMultilevel"/>
    <w:tmpl w:val="C3F049F0"/>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4">
    <w:nsid w:val="6BAF6ED5"/>
    <w:multiLevelType w:val="singleLevel"/>
    <w:tmpl w:val="C5725846"/>
    <w:lvl w:ilvl="0">
      <w:start w:val="2"/>
      <w:numFmt w:val="decimal"/>
      <w:lvlText w:val="%1."/>
      <w:legacy w:legacy="1" w:legacySpace="0" w:legacyIndent="311"/>
      <w:lvlJc w:val="left"/>
      <w:rPr>
        <w:rFonts w:ascii="Times New Roman" w:hAnsi="Times New Roman" w:cs="Times New Roman" w:hint="default"/>
      </w:rPr>
    </w:lvl>
  </w:abstractNum>
  <w:abstractNum w:abstractNumId="35">
    <w:nsid w:val="6E3C49D3"/>
    <w:multiLevelType w:val="hybridMultilevel"/>
    <w:tmpl w:val="CED6A090"/>
    <w:lvl w:ilvl="0" w:tplc="D840CBB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BFD7790"/>
    <w:multiLevelType w:val="hybridMultilevel"/>
    <w:tmpl w:val="36642012"/>
    <w:lvl w:ilvl="0" w:tplc="D840CBBC">
      <w:start w:val="1"/>
      <w:numFmt w:val="bullet"/>
      <w:lvlText w:val=""/>
      <w:lvlJc w:val="left"/>
      <w:pPr>
        <w:ind w:left="720" w:hanging="360"/>
      </w:pPr>
      <w:rPr>
        <w:rFonts w:ascii="Symbol" w:hAnsi="Symbol"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EA54B10"/>
    <w:multiLevelType w:val="multilevel"/>
    <w:tmpl w:val="F5D6A764"/>
    <w:lvl w:ilvl="0">
      <w:start w:val="1"/>
      <w:numFmt w:val="decimal"/>
      <w:lvlText w:val="%1)"/>
      <w:lvlJc w:val="left"/>
      <w:rPr>
        <w:rFonts w:ascii="Times New Roman" w:eastAsia="Times New Roman" w:hAnsi="Times New Roman"/>
        <w:b w:val="0"/>
        <w:bCs w:val="0"/>
        <w:i w:val="0"/>
        <w:iCs w:val="0"/>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5"/>
  </w:num>
  <w:num w:numId="3">
    <w:abstractNumId w:val="17"/>
  </w:num>
  <w:num w:numId="4">
    <w:abstractNumId w:val="37"/>
  </w:num>
  <w:num w:numId="5">
    <w:abstractNumId w:val="4"/>
  </w:num>
  <w:num w:numId="6">
    <w:abstractNumId w:val="3"/>
  </w:num>
  <w:num w:numId="7">
    <w:abstractNumId w:val="34"/>
  </w:num>
  <w:num w:numId="8">
    <w:abstractNumId w:val="19"/>
  </w:num>
  <w:num w:numId="9">
    <w:abstractNumId w:val="16"/>
  </w:num>
  <w:num w:numId="10">
    <w:abstractNumId w:val="6"/>
  </w:num>
  <w:num w:numId="11">
    <w:abstractNumId w:val="14"/>
  </w:num>
  <w:num w:numId="12">
    <w:abstractNumId w:val="5"/>
  </w:num>
  <w:num w:numId="13">
    <w:abstractNumId w:val="28"/>
  </w:num>
  <w:num w:numId="14">
    <w:abstractNumId w:val="12"/>
  </w:num>
  <w:num w:numId="15">
    <w:abstractNumId w:val="29"/>
  </w:num>
  <w:num w:numId="16">
    <w:abstractNumId w:val="0"/>
    <w:lvlOverride w:ilvl="0">
      <w:lvl w:ilvl="0">
        <w:numFmt w:val="bullet"/>
        <w:lvlText w:val="-"/>
        <w:legacy w:legacy="1" w:legacySpace="0" w:legacyIndent="164"/>
        <w:lvlJc w:val="left"/>
        <w:rPr>
          <w:rFonts w:ascii="Times New Roman" w:hAnsi="Times New Roman" w:hint="default"/>
        </w:rPr>
      </w:lvl>
    </w:lvlOverride>
  </w:num>
  <w:num w:numId="17">
    <w:abstractNumId w:val="0"/>
    <w:lvlOverride w:ilvl="0">
      <w:lvl w:ilvl="0">
        <w:numFmt w:val="bullet"/>
        <w:lvlText w:val="-"/>
        <w:legacy w:legacy="1" w:legacySpace="0" w:legacyIndent="317"/>
        <w:lvlJc w:val="left"/>
        <w:rPr>
          <w:rFonts w:ascii="Times New Roman" w:hAnsi="Times New Roman" w:hint="default"/>
        </w:rPr>
      </w:lvl>
    </w:lvlOverride>
  </w:num>
  <w:num w:numId="18">
    <w:abstractNumId w:val="0"/>
    <w:lvlOverride w:ilvl="0">
      <w:lvl w:ilvl="0">
        <w:numFmt w:val="bullet"/>
        <w:lvlText w:val="-"/>
        <w:legacy w:legacy="1" w:legacySpace="0" w:legacyIndent="307"/>
        <w:lvlJc w:val="left"/>
        <w:rPr>
          <w:rFonts w:ascii="Times New Roman" w:hAnsi="Times New Roman" w:hint="default"/>
        </w:rPr>
      </w:lvl>
    </w:lvlOverride>
  </w:num>
  <w:num w:numId="19">
    <w:abstractNumId w:val="0"/>
    <w:lvlOverride w:ilvl="0">
      <w:lvl w:ilvl="0">
        <w:numFmt w:val="bullet"/>
        <w:lvlText w:val="-"/>
        <w:legacy w:legacy="1" w:legacySpace="0" w:legacyIndent="374"/>
        <w:lvlJc w:val="left"/>
        <w:rPr>
          <w:rFonts w:ascii="Times New Roman" w:hAnsi="Times New Roman" w:hint="default"/>
        </w:rPr>
      </w:lvl>
    </w:lvlOverride>
  </w:num>
  <w:num w:numId="20">
    <w:abstractNumId w:val="0"/>
    <w:lvlOverride w:ilvl="0">
      <w:lvl w:ilvl="0">
        <w:numFmt w:val="bullet"/>
        <w:lvlText w:val="-"/>
        <w:legacy w:legacy="1" w:legacySpace="0" w:legacyIndent="283"/>
        <w:lvlJc w:val="left"/>
        <w:rPr>
          <w:rFonts w:ascii="Times New Roman" w:hAnsi="Times New Roman" w:hint="default"/>
        </w:rPr>
      </w:lvl>
    </w:lvlOverride>
  </w:num>
  <w:num w:numId="21">
    <w:abstractNumId w:val="25"/>
  </w:num>
  <w:num w:numId="22">
    <w:abstractNumId w:val="32"/>
  </w:num>
  <w:num w:numId="23">
    <w:abstractNumId w:val="1"/>
  </w:num>
  <w:num w:numId="24">
    <w:abstractNumId w:val="0"/>
    <w:lvlOverride w:ilvl="0">
      <w:lvl w:ilvl="0">
        <w:numFmt w:val="bullet"/>
        <w:lvlText w:val="-"/>
        <w:legacy w:legacy="1" w:legacySpace="0" w:legacyIndent="158"/>
        <w:lvlJc w:val="left"/>
        <w:rPr>
          <w:rFonts w:ascii="Times New Roman" w:hAnsi="Times New Roman" w:hint="default"/>
        </w:rPr>
      </w:lvl>
    </w:lvlOverride>
  </w:num>
  <w:num w:numId="25">
    <w:abstractNumId w:val="0"/>
    <w:lvlOverride w:ilvl="0">
      <w:lvl w:ilvl="0">
        <w:numFmt w:val="bullet"/>
        <w:lvlText w:val="-"/>
        <w:legacy w:legacy="1" w:legacySpace="0" w:legacyIndent="245"/>
        <w:lvlJc w:val="left"/>
        <w:rPr>
          <w:rFonts w:ascii="Times New Roman" w:hAnsi="Times New Roman" w:hint="default"/>
        </w:rPr>
      </w:lvl>
    </w:lvlOverride>
  </w:num>
  <w:num w:numId="26">
    <w:abstractNumId w:val="23"/>
  </w:num>
  <w:num w:numId="27">
    <w:abstractNumId w:val="33"/>
  </w:num>
  <w:num w:numId="28">
    <w:abstractNumId w:val="27"/>
  </w:num>
  <w:num w:numId="29">
    <w:abstractNumId w:val="31"/>
  </w:num>
  <w:num w:numId="30">
    <w:abstractNumId w:val="21"/>
  </w:num>
  <w:num w:numId="31">
    <w:abstractNumId w:val="0"/>
    <w:lvlOverride w:ilvl="0">
      <w:lvl w:ilvl="0">
        <w:numFmt w:val="bullet"/>
        <w:lvlText w:val="V"/>
        <w:legacy w:legacy="1" w:legacySpace="0" w:legacyIndent="264"/>
        <w:lvlJc w:val="left"/>
        <w:rPr>
          <w:rFonts w:ascii="Times New Roman" w:hAnsi="Times New Roman" w:hint="default"/>
        </w:rPr>
      </w:lvl>
    </w:lvlOverride>
  </w:num>
  <w:num w:numId="32">
    <w:abstractNumId w:val="18"/>
  </w:num>
  <w:num w:numId="33">
    <w:abstractNumId w:val="2"/>
  </w:num>
  <w:num w:numId="34">
    <w:abstractNumId w:val="26"/>
  </w:num>
  <w:num w:numId="35">
    <w:abstractNumId w:val="30"/>
  </w:num>
  <w:num w:numId="36">
    <w:abstractNumId w:val="36"/>
  </w:num>
  <w:num w:numId="37">
    <w:abstractNumId w:val="13"/>
  </w:num>
  <w:num w:numId="38">
    <w:abstractNumId w:val="7"/>
  </w:num>
  <w:num w:numId="39">
    <w:abstractNumId w:val="35"/>
  </w:num>
  <w:num w:numId="40">
    <w:abstractNumId w:val="20"/>
  </w:num>
  <w:num w:numId="41">
    <w:abstractNumId w:val="10"/>
  </w:num>
  <w:num w:numId="42">
    <w:abstractNumId w:val="24"/>
  </w:num>
  <w:num w:numId="43">
    <w:abstractNumId w:val="22"/>
  </w:num>
  <w:num w:numId="44">
    <w:abstractNumId w:val="11"/>
  </w:num>
  <w:num w:numId="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A46"/>
    <w:rsid w:val="00001BDA"/>
    <w:rsid w:val="000D4590"/>
    <w:rsid w:val="00103D4D"/>
    <w:rsid w:val="001B293E"/>
    <w:rsid w:val="00237D86"/>
    <w:rsid w:val="00271086"/>
    <w:rsid w:val="00293B41"/>
    <w:rsid w:val="00337D8D"/>
    <w:rsid w:val="0039222E"/>
    <w:rsid w:val="003D15CF"/>
    <w:rsid w:val="00417F0C"/>
    <w:rsid w:val="00462C1F"/>
    <w:rsid w:val="004814F8"/>
    <w:rsid w:val="004972A4"/>
    <w:rsid w:val="00510E36"/>
    <w:rsid w:val="00703F9A"/>
    <w:rsid w:val="007A3D25"/>
    <w:rsid w:val="009155E4"/>
    <w:rsid w:val="009B6371"/>
    <w:rsid w:val="00A63D2E"/>
    <w:rsid w:val="00AF42AC"/>
    <w:rsid w:val="00B03571"/>
    <w:rsid w:val="00B4592C"/>
    <w:rsid w:val="00B95C6D"/>
    <w:rsid w:val="00BD0392"/>
    <w:rsid w:val="00C41126"/>
    <w:rsid w:val="00C41538"/>
    <w:rsid w:val="00CA04BD"/>
    <w:rsid w:val="00D06391"/>
    <w:rsid w:val="00D44EBE"/>
    <w:rsid w:val="00D5238B"/>
    <w:rsid w:val="00DD430D"/>
    <w:rsid w:val="00E57BF7"/>
    <w:rsid w:val="00E63A46"/>
    <w:rsid w:val="00E72BC2"/>
    <w:rsid w:val="00ED327B"/>
    <w:rsid w:val="00F67B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22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9155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1"/>
    <w:next w:val="a"/>
    <w:link w:val="20"/>
    <w:uiPriority w:val="99"/>
    <w:qFormat/>
    <w:rsid w:val="00ED327B"/>
    <w:pPr>
      <w:keepNext w:val="0"/>
      <w:keepLines w:val="0"/>
      <w:widowControl w:val="0"/>
      <w:autoSpaceDE w:val="0"/>
      <w:autoSpaceDN w:val="0"/>
      <w:adjustRightInd w:val="0"/>
      <w:spacing w:before="108" w:after="108"/>
      <w:jc w:val="center"/>
      <w:outlineLvl w:val="1"/>
    </w:pPr>
    <w:rPr>
      <w:rFonts w:ascii="Arial" w:eastAsia="Times New Roman" w:hAnsi="Arial" w:cs="Arial"/>
      <w:color w:val="000080"/>
      <w:sz w:val="20"/>
      <w:szCs w:val="20"/>
    </w:rPr>
  </w:style>
  <w:style w:type="paragraph" w:styleId="3">
    <w:name w:val="heading 3"/>
    <w:basedOn w:val="2"/>
    <w:next w:val="a"/>
    <w:link w:val="30"/>
    <w:uiPriority w:val="99"/>
    <w:qFormat/>
    <w:rsid w:val="00ED327B"/>
    <w:pPr>
      <w:outlineLvl w:val="2"/>
    </w:pPr>
  </w:style>
  <w:style w:type="paragraph" w:styleId="4">
    <w:name w:val="heading 4"/>
    <w:basedOn w:val="3"/>
    <w:next w:val="a"/>
    <w:link w:val="40"/>
    <w:uiPriority w:val="99"/>
    <w:qFormat/>
    <w:rsid w:val="00ED327B"/>
    <w:pPr>
      <w:outlineLvl w:val="3"/>
    </w:pPr>
  </w:style>
  <w:style w:type="paragraph" w:styleId="5">
    <w:name w:val="heading 5"/>
    <w:basedOn w:val="a"/>
    <w:next w:val="a"/>
    <w:link w:val="50"/>
    <w:uiPriority w:val="99"/>
    <w:qFormat/>
    <w:rsid w:val="00ED327B"/>
    <w:pPr>
      <w:keepNext/>
      <w:widowControl w:val="0"/>
      <w:autoSpaceDE w:val="0"/>
      <w:autoSpaceDN w:val="0"/>
      <w:jc w:val="both"/>
      <w:outlineLvl w:val="4"/>
    </w:pPr>
    <w:rPr>
      <w:rFonts w:ascii="Courier New" w:hAnsi="Courier New" w:cs="Courier New"/>
      <w:noProof/>
      <w:lang w:val="en-US"/>
    </w:rPr>
  </w:style>
  <w:style w:type="paragraph" w:styleId="6">
    <w:name w:val="heading 6"/>
    <w:basedOn w:val="a"/>
    <w:next w:val="a"/>
    <w:link w:val="60"/>
    <w:uiPriority w:val="99"/>
    <w:qFormat/>
    <w:rsid w:val="00ED327B"/>
    <w:pPr>
      <w:keepNext/>
      <w:widowControl w:val="0"/>
      <w:autoSpaceDE w:val="0"/>
      <w:autoSpaceDN w:val="0"/>
      <w:ind w:firstLine="720"/>
      <w:jc w:val="right"/>
      <w:outlineLvl w:val="5"/>
    </w:pPr>
    <w:rPr>
      <w:rFonts w:ascii="Arial" w:hAnsi="Arial" w:cs="Arial"/>
      <w:noProof/>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95C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Знак"/>
    <w:link w:val="a5"/>
    <w:uiPriority w:val="99"/>
    <w:rsid w:val="00271086"/>
    <w:rPr>
      <w:rFonts w:ascii="Arial" w:hAnsi="Arial" w:cs="Arial"/>
      <w:shd w:val="clear" w:color="auto" w:fill="FFFFFF"/>
    </w:rPr>
  </w:style>
  <w:style w:type="paragraph" w:customStyle="1" w:styleId="a5">
    <w:name w:val="Основной текст_"/>
    <w:basedOn w:val="a"/>
    <w:link w:val="a4"/>
    <w:uiPriority w:val="99"/>
    <w:rsid w:val="00271086"/>
    <w:pPr>
      <w:widowControl w:val="0"/>
      <w:shd w:val="clear" w:color="auto" w:fill="FFFFFF"/>
      <w:spacing w:line="264" w:lineRule="exact"/>
      <w:ind w:hanging="2100"/>
      <w:jc w:val="center"/>
    </w:pPr>
    <w:rPr>
      <w:rFonts w:ascii="Arial" w:eastAsiaTheme="minorHAnsi" w:hAnsi="Arial" w:cs="Arial"/>
      <w:sz w:val="22"/>
      <w:szCs w:val="22"/>
      <w:lang w:eastAsia="en-US"/>
    </w:rPr>
  </w:style>
  <w:style w:type="character" w:customStyle="1" w:styleId="21">
    <w:name w:val="Основной текст (2)_"/>
    <w:link w:val="22"/>
    <w:uiPriority w:val="99"/>
    <w:rsid w:val="00271086"/>
    <w:rPr>
      <w:rFonts w:ascii="Arial" w:hAnsi="Arial" w:cs="Arial"/>
      <w:sz w:val="25"/>
      <w:szCs w:val="25"/>
      <w:shd w:val="clear" w:color="auto" w:fill="FFFFFF"/>
    </w:rPr>
  </w:style>
  <w:style w:type="paragraph" w:customStyle="1" w:styleId="22">
    <w:name w:val="Основной текст (2)"/>
    <w:basedOn w:val="a"/>
    <w:link w:val="21"/>
    <w:uiPriority w:val="99"/>
    <w:rsid w:val="00271086"/>
    <w:pPr>
      <w:widowControl w:val="0"/>
      <w:shd w:val="clear" w:color="auto" w:fill="FFFFFF"/>
      <w:spacing w:before="540" w:after="660" w:line="240" w:lineRule="atLeast"/>
      <w:jc w:val="center"/>
    </w:pPr>
    <w:rPr>
      <w:rFonts w:ascii="Arial" w:eastAsiaTheme="minorHAnsi" w:hAnsi="Arial" w:cs="Arial"/>
      <w:sz w:val="25"/>
      <w:szCs w:val="25"/>
      <w:lang w:eastAsia="en-US"/>
    </w:rPr>
  </w:style>
  <w:style w:type="character" w:customStyle="1" w:styleId="11">
    <w:name w:val="Основной текст1"/>
    <w:rsid w:val="00271086"/>
    <w:rPr>
      <w:rFonts w:ascii="Arial" w:hAnsi="Arial" w:cs="Arial"/>
      <w:color w:val="000000"/>
      <w:spacing w:val="0"/>
      <w:w w:val="100"/>
      <w:position w:val="0"/>
      <w:sz w:val="22"/>
      <w:szCs w:val="22"/>
      <w:u w:val="none"/>
      <w:lang w:val="ru-RU"/>
    </w:rPr>
  </w:style>
  <w:style w:type="paragraph" w:customStyle="1" w:styleId="23">
    <w:name w:val="Основной текст2"/>
    <w:basedOn w:val="a"/>
    <w:rsid w:val="00271086"/>
    <w:pPr>
      <w:widowControl w:val="0"/>
      <w:shd w:val="clear" w:color="auto" w:fill="FFFFFF"/>
      <w:spacing w:line="304" w:lineRule="exact"/>
      <w:jc w:val="both"/>
    </w:pPr>
    <w:rPr>
      <w:rFonts w:ascii="Courier New" w:eastAsia="Courier New" w:hAnsi="Courier New" w:cs="Courier New"/>
      <w:color w:val="000000"/>
      <w:sz w:val="27"/>
      <w:szCs w:val="27"/>
    </w:rPr>
  </w:style>
  <w:style w:type="paragraph" w:styleId="a6">
    <w:name w:val="Normal (Web)"/>
    <w:aliases w:val="Обычный (веб) Знак,Обычный (Web) Знак Знак,Обычный (веб) Знак Знак,Обычный (Web) Знак1 Знак,Обычный (Web) Знак Знак Знак,Знак Знак Знак1,Обычный (веб) Знак1,Обычный (Web) Знак"/>
    <w:basedOn w:val="a"/>
    <w:uiPriority w:val="99"/>
    <w:qFormat/>
    <w:rsid w:val="00271086"/>
    <w:pPr>
      <w:spacing w:before="100" w:after="100"/>
    </w:pPr>
    <w:rPr>
      <w:rFonts w:ascii="Arial" w:eastAsia="Courier New" w:hAnsi="Arial" w:cs="Arial"/>
    </w:rPr>
  </w:style>
  <w:style w:type="paragraph" w:styleId="a7">
    <w:name w:val="Balloon Text"/>
    <w:basedOn w:val="a"/>
    <w:link w:val="a8"/>
    <w:uiPriority w:val="99"/>
    <w:unhideWhenUsed/>
    <w:rsid w:val="00271086"/>
    <w:rPr>
      <w:rFonts w:ascii="Tahoma" w:hAnsi="Tahoma" w:cs="Tahoma"/>
      <w:sz w:val="16"/>
      <w:szCs w:val="16"/>
    </w:rPr>
  </w:style>
  <w:style w:type="character" w:customStyle="1" w:styleId="a8">
    <w:name w:val="Текст выноски Знак"/>
    <w:basedOn w:val="a0"/>
    <w:link w:val="a7"/>
    <w:uiPriority w:val="99"/>
    <w:rsid w:val="00271086"/>
    <w:rPr>
      <w:rFonts w:ascii="Tahoma" w:eastAsia="Times New Roman" w:hAnsi="Tahoma" w:cs="Tahoma"/>
      <w:sz w:val="16"/>
      <w:szCs w:val="16"/>
      <w:lang w:eastAsia="ru-RU"/>
    </w:rPr>
  </w:style>
  <w:style w:type="character" w:styleId="a9">
    <w:name w:val="Hyperlink"/>
    <w:basedOn w:val="a0"/>
    <w:uiPriority w:val="99"/>
    <w:unhideWhenUsed/>
    <w:rsid w:val="00DD430D"/>
    <w:rPr>
      <w:color w:val="0000FF"/>
      <w:u w:val="single"/>
    </w:rPr>
  </w:style>
  <w:style w:type="paragraph" w:customStyle="1" w:styleId="font5">
    <w:name w:val="font5"/>
    <w:basedOn w:val="a"/>
    <w:rsid w:val="00DD430D"/>
    <w:pPr>
      <w:spacing w:before="100" w:beforeAutospacing="1" w:after="100" w:afterAutospacing="1"/>
    </w:pPr>
  </w:style>
  <w:style w:type="paragraph" w:customStyle="1" w:styleId="font6">
    <w:name w:val="font6"/>
    <w:basedOn w:val="a"/>
    <w:rsid w:val="00DD430D"/>
    <w:pPr>
      <w:spacing w:before="100" w:beforeAutospacing="1" w:after="100" w:afterAutospacing="1"/>
    </w:pPr>
    <w:rPr>
      <w:b/>
      <w:bCs/>
    </w:rPr>
  </w:style>
  <w:style w:type="paragraph" w:customStyle="1" w:styleId="xl65">
    <w:name w:val="xl65"/>
    <w:basedOn w:val="a"/>
    <w:rsid w:val="00DD430D"/>
    <w:pPr>
      <w:spacing w:before="100" w:beforeAutospacing="1" w:after="100" w:afterAutospacing="1"/>
    </w:pPr>
    <w:rPr>
      <w:sz w:val="28"/>
      <w:szCs w:val="28"/>
    </w:rPr>
  </w:style>
  <w:style w:type="paragraph" w:customStyle="1" w:styleId="xl66">
    <w:name w:val="xl66"/>
    <w:basedOn w:val="a"/>
    <w:rsid w:val="00DD430D"/>
    <w:pPr>
      <w:spacing w:before="100" w:beforeAutospacing="1" w:after="100" w:afterAutospacing="1"/>
      <w:jc w:val="center"/>
    </w:pPr>
    <w:rPr>
      <w:sz w:val="28"/>
      <w:szCs w:val="28"/>
    </w:rPr>
  </w:style>
  <w:style w:type="paragraph" w:customStyle="1" w:styleId="xl67">
    <w:name w:val="xl67"/>
    <w:basedOn w:val="a"/>
    <w:rsid w:val="00DD430D"/>
    <w:pPr>
      <w:spacing w:before="100" w:beforeAutospacing="1" w:after="100" w:afterAutospacing="1"/>
      <w:jc w:val="right"/>
    </w:pPr>
    <w:rPr>
      <w:sz w:val="28"/>
      <w:szCs w:val="28"/>
    </w:rPr>
  </w:style>
  <w:style w:type="paragraph" w:customStyle="1" w:styleId="xl68">
    <w:name w:val="xl68"/>
    <w:basedOn w:val="a"/>
    <w:rsid w:val="00DD430D"/>
    <w:pPr>
      <w:spacing w:before="100" w:beforeAutospacing="1" w:after="100" w:afterAutospacing="1"/>
    </w:pPr>
    <w:rPr>
      <w:sz w:val="28"/>
      <w:szCs w:val="28"/>
    </w:rPr>
  </w:style>
  <w:style w:type="paragraph" w:customStyle="1" w:styleId="xl69">
    <w:name w:val="xl69"/>
    <w:basedOn w:val="a"/>
    <w:rsid w:val="00DD430D"/>
    <w:pPr>
      <w:spacing w:before="100" w:beforeAutospacing="1" w:after="100" w:afterAutospacing="1"/>
      <w:jc w:val="center"/>
    </w:pPr>
  </w:style>
  <w:style w:type="paragraph" w:customStyle="1" w:styleId="xl70">
    <w:name w:val="xl70"/>
    <w:basedOn w:val="a"/>
    <w:rsid w:val="00DD430D"/>
    <w:pPr>
      <w:spacing w:before="100" w:beforeAutospacing="1" w:after="100" w:afterAutospacing="1"/>
    </w:pPr>
  </w:style>
  <w:style w:type="paragraph" w:customStyle="1" w:styleId="xl71">
    <w:name w:val="xl71"/>
    <w:basedOn w:val="a"/>
    <w:rsid w:val="00DD430D"/>
    <w:pPr>
      <w:spacing w:before="100" w:beforeAutospacing="1" w:after="100" w:afterAutospacing="1"/>
      <w:jc w:val="center"/>
      <w:textAlignment w:val="center"/>
    </w:pPr>
  </w:style>
  <w:style w:type="paragraph" w:customStyle="1" w:styleId="xl72">
    <w:name w:val="xl72"/>
    <w:basedOn w:val="a"/>
    <w:rsid w:val="00DD430D"/>
    <w:pPr>
      <w:spacing w:before="100" w:beforeAutospacing="1" w:after="100" w:afterAutospacing="1"/>
    </w:pPr>
  </w:style>
  <w:style w:type="paragraph" w:customStyle="1" w:styleId="xl73">
    <w:name w:val="xl73"/>
    <w:basedOn w:val="a"/>
    <w:rsid w:val="00DD430D"/>
    <w:pPr>
      <w:spacing w:before="100" w:beforeAutospacing="1" w:after="100" w:afterAutospacing="1"/>
      <w:jc w:val="center"/>
    </w:pPr>
  </w:style>
  <w:style w:type="paragraph" w:customStyle="1" w:styleId="xl74">
    <w:name w:val="xl74"/>
    <w:basedOn w:val="a"/>
    <w:rsid w:val="00DD430D"/>
    <w:pPr>
      <w:spacing w:before="100" w:beforeAutospacing="1" w:after="100" w:afterAutospacing="1"/>
      <w:jc w:val="center"/>
    </w:pPr>
  </w:style>
  <w:style w:type="paragraph" w:customStyle="1" w:styleId="xl75">
    <w:name w:val="xl75"/>
    <w:basedOn w:val="a"/>
    <w:rsid w:val="00DD430D"/>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76">
    <w:name w:val="xl76"/>
    <w:basedOn w:val="a"/>
    <w:rsid w:val="00DD430D"/>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77">
    <w:name w:val="xl77"/>
    <w:basedOn w:val="a"/>
    <w:rsid w:val="00DD430D"/>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78">
    <w:name w:val="xl78"/>
    <w:basedOn w:val="a"/>
    <w:rsid w:val="00DD430D"/>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79">
    <w:name w:val="xl79"/>
    <w:basedOn w:val="a"/>
    <w:rsid w:val="00DD430D"/>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80">
    <w:name w:val="xl80"/>
    <w:basedOn w:val="a"/>
    <w:rsid w:val="00DD430D"/>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81">
    <w:name w:val="xl81"/>
    <w:basedOn w:val="a"/>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2">
    <w:name w:val="xl82"/>
    <w:basedOn w:val="a"/>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3">
    <w:name w:val="xl83"/>
    <w:basedOn w:val="a"/>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4">
    <w:name w:val="xl84"/>
    <w:basedOn w:val="a"/>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5">
    <w:name w:val="xl85"/>
    <w:basedOn w:val="a"/>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s" w:hAnsi="Times New Romas"/>
      <w:color w:val="000000"/>
    </w:rPr>
  </w:style>
  <w:style w:type="paragraph" w:customStyle="1" w:styleId="xl86">
    <w:name w:val="xl86"/>
    <w:basedOn w:val="a"/>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87">
    <w:name w:val="xl87"/>
    <w:basedOn w:val="a"/>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style>
  <w:style w:type="paragraph" w:customStyle="1" w:styleId="xl88">
    <w:name w:val="xl88"/>
    <w:basedOn w:val="a"/>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9">
    <w:name w:val="xl89"/>
    <w:basedOn w:val="a"/>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90">
    <w:name w:val="xl90"/>
    <w:basedOn w:val="a"/>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1">
    <w:name w:val="xl91"/>
    <w:basedOn w:val="a"/>
    <w:rsid w:val="00DD43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2">
    <w:name w:val="xl92"/>
    <w:basedOn w:val="a"/>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
    <w:name w:val="xl93"/>
    <w:basedOn w:val="a"/>
    <w:rsid w:val="00DD43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4">
    <w:name w:val="xl94"/>
    <w:basedOn w:val="a"/>
    <w:rsid w:val="00DD430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5">
    <w:name w:val="xl95"/>
    <w:basedOn w:val="a"/>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6">
    <w:name w:val="xl96"/>
    <w:basedOn w:val="a"/>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7">
    <w:name w:val="xl97"/>
    <w:basedOn w:val="a"/>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8">
    <w:name w:val="xl98"/>
    <w:basedOn w:val="a"/>
    <w:rsid w:val="00DD43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s" w:hAnsi="Times New Romas"/>
      <w:color w:val="000000"/>
    </w:rPr>
  </w:style>
  <w:style w:type="paragraph" w:customStyle="1" w:styleId="xl99">
    <w:name w:val="xl99"/>
    <w:basedOn w:val="a"/>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0">
    <w:name w:val="xl100"/>
    <w:basedOn w:val="a"/>
    <w:rsid w:val="00DD430D"/>
    <w:pPr>
      <w:spacing w:before="100" w:beforeAutospacing="1" w:after="100" w:afterAutospacing="1"/>
      <w:jc w:val="center"/>
    </w:pPr>
  </w:style>
  <w:style w:type="paragraph" w:customStyle="1" w:styleId="xl101">
    <w:name w:val="xl101"/>
    <w:basedOn w:val="a"/>
    <w:rsid w:val="00DD430D"/>
    <w:pPr>
      <w:spacing w:before="100" w:beforeAutospacing="1" w:after="100" w:afterAutospacing="1"/>
      <w:textAlignment w:val="top"/>
    </w:pPr>
  </w:style>
  <w:style w:type="paragraph" w:customStyle="1" w:styleId="xl102">
    <w:name w:val="xl102"/>
    <w:basedOn w:val="a"/>
    <w:rsid w:val="00DD430D"/>
    <w:pPr>
      <w:spacing w:before="100" w:beforeAutospacing="1" w:after="100" w:afterAutospacing="1"/>
      <w:jc w:val="right"/>
      <w:textAlignment w:val="center"/>
    </w:pPr>
  </w:style>
  <w:style w:type="paragraph" w:customStyle="1" w:styleId="xl103">
    <w:name w:val="xl103"/>
    <w:basedOn w:val="a"/>
    <w:rsid w:val="00DD430D"/>
    <w:pPr>
      <w:spacing w:before="100" w:beforeAutospacing="1" w:after="100" w:afterAutospacing="1"/>
      <w:jc w:val="center"/>
    </w:pPr>
  </w:style>
  <w:style w:type="paragraph" w:customStyle="1" w:styleId="xl104">
    <w:name w:val="xl104"/>
    <w:basedOn w:val="a"/>
    <w:rsid w:val="00DD430D"/>
    <w:pPr>
      <w:spacing w:before="100" w:beforeAutospacing="1" w:after="100" w:afterAutospacing="1"/>
      <w:jc w:val="both"/>
      <w:textAlignment w:val="top"/>
    </w:pPr>
  </w:style>
  <w:style w:type="paragraph" w:customStyle="1" w:styleId="xl105">
    <w:name w:val="xl105"/>
    <w:basedOn w:val="a"/>
    <w:rsid w:val="00DD430D"/>
    <w:pPr>
      <w:spacing w:before="100" w:beforeAutospacing="1" w:after="100" w:afterAutospacing="1"/>
      <w:textAlignment w:val="top"/>
    </w:pPr>
  </w:style>
  <w:style w:type="paragraph" w:customStyle="1" w:styleId="ConsPlusNormal">
    <w:name w:val="ConsPlusNormal"/>
    <w:link w:val="24"/>
    <w:rsid w:val="00293B4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List Paragraph"/>
    <w:basedOn w:val="a"/>
    <w:link w:val="ab"/>
    <w:uiPriority w:val="34"/>
    <w:qFormat/>
    <w:rsid w:val="00293B41"/>
    <w:pPr>
      <w:spacing w:after="200" w:line="276" w:lineRule="auto"/>
      <w:ind w:left="720"/>
      <w:contextualSpacing/>
    </w:pPr>
    <w:rPr>
      <w:sz w:val="22"/>
      <w:szCs w:val="22"/>
      <w:lang w:eastAsia="en-US"/>
    </w:rPr>
  </w:style>
  <w:style w:type="paragraph" w:styleId="ac">
    <w:name w:val="header"/>
    <w:basedOn w:val="a"/>
    <w:link w:val="ad"/>
    <w:uiPriority w:val="99"/>
    <w:unhideWhenUsed/>
    <w:rsid w:val="00293B41"/>
    <w:pPr>
      <w:tabs>
        <w:tab w:val="center" w:pos="4677"/>
        <w:tab w:val="right" w:pos="9355"/>
      </w:tabs>
    </w:pPr>
  </w:style>
  <w:style w:type="character" w:customStyle="1" w:styleId="ad">
    <w:name w:val="Верхний колонтитул Знак"/>
    <w:basedOn w:val="a0"/>
    <w:link w:val="ac"/>
    <w:uiPriority w:val="99"/>
    <w:rsid w:val="00293B41"/>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293B41"/>
    <w:pPr>
      <w:tabs>
        <w:tab w:val="center" w:pos="4677"/>
        <w:tab w:val="right" w:pos="9355"/>
      </w:tabs>
    </w:pPr>
  </w:style>
  <w:style w:type="character" w:customStyle="1" w:styleId="af">
    <w:name w:val="Нижний колонтитул Знак"/>
    <w:basedOn w:val="a0"/>
    <w:link w:val="ae"/>
    <w:uiPriority w:val="99"/>
    <w:rsid w:val="00293B41"/>
    <w:rPr>
      <w:rFonts w:ascii="Times New Roman" w:eastAsia="Times New Roman" w:hAnsi="Times New Roman" w:cs="Times New Roman"/>
      <w:sz w:val="24"/>
      <w:szCs w:val="24"/>
      <w:lang w:eastAsia="ru-RU"/>
    </w:rPr>
  </w:style>
  <w:style w:type="character" w:styleId="af0">
    <w:name w:val="page number"/>
    <w:basedOn w:val="a0"/>
    <w:uiPriority w:val="99"/>
    <w:rsid w:val="009B6371"/>
    <w:rPr>
      <w:rFonts w:cs="Times New Roman"/>
    </w:rPr>
  </w:style>
  <w:style w:type="character" w:customStyle="1" w:styleId="10">
    <w:name w:val="Заголовок 1 Знак"/>
    <w:basedOn w:val="a0"/>
    <w:link w:val="1"/>
    <w:uiPriority w:val="99"/>
    <w:rsid w:val="009155E4"/>
    <w:rPr>
      <w:rFonts w:asciiTheme="majorHAnsi" w:eastAsiaTheme="majorEastAsia" w:hAnsiTheme="majorHAnsi" w:cstheme="majorBidi"/>
      <w:b/>
      <w:bCs/>
      <w:color w:val="365F91" w:themeColor="accent1" w:themeShade="BF"/>
      <w:sz w:val="28"/>
      <w:szCs w:val="28"/>
      <w:lang w:eastAsia="ru-RU"/>
    </w:rPr>
  </w:style>
  <w:style w:type="paragraph" w:customStyle="1" w:styleId="ConsPlusNonformat">
    <w:name w:val="ConsPlusNonformat"/>
    <w:uiPriority w:val="99"/>
    <w:rsid w:val="00ED327B"/>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
    <w:name w:val="ConsPlusTitle"/>
    <w:uiPriority w:val="99"/>
    <w:rsid w:val="00ED327B"/>
    <w:pPr>
      <w:widowControl w:val="0"/>
      <w:autoSpaceDE w:val="0"/>
      <w:autoSpaceDN w:val="0"/>
      <w:spacing w:after="0" w:line="240" w:lineRule="auto"/>
    </w:pPr>
    <w:rPr>
      <w:rFonts w:ascii="Calibri" w:eastAsia="Calibri" w:hAnsi="Calibri" w:cs="Calibri"/>
      <w:b/>
      <w:szCs w:val="20"/>
      <w:lang w:eastAsia="ru-RU"/>
    </w:rPr>
  </w:style>
  <w:style w:type="paragraph" w:customStyle="1" w:styleId="ConsPlusCell">
    <w:name w:val="ConsPlusCell"/>
    <w:uiPriority w:val="99"/>
    <w:rsid w:val="00ED327B"/>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ED327B"/>
    <w:pPr>
      <w:widowControl w:val="0"/>
      <w:autoSpaceDE w:val="0"/>
      <w:autoSpaceDN w:val="0"/>
      <w:spacing w:after="0" w:line="240" w:lineRule="auto"/>
    </w:pPr>
    <w:rPr>
      <w:rFonts w:ascii="Calibri" w:eastAsia="Calibri" w:hAnsi="Calibri" w:cs="Calibri"/>
      <w:szCs w:val="20"/>
      <w:lang w:eastAsia="ru-RU"/>
    </w:rPr>
  </w:style>
  <w:style w:type="paragraph" w:customStyle="1" w:styleId="ConsPlusTitlePage">
    <w:name w:val="ConsPlusTitlePage"/>
    <w:rsid w:val="00ED327B"/>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ED327B"/>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TextList">
    <w:name w:val="ConsPlusTextList"/>
    <w:rsid w:val="00ED327B"/>
    <w:pPr>
      <w:widowControl w:val="0"/>
      <w:autoSpaceDE w:val="0"/>
      <w:autoSpaceDN w:val="0"/>
      <w:spacing w:after="0" w:line="240" w:lineRule="auto"/>
    </w:pPr>
    <w:rPr>
      <w:rFonts w:ascii="Arial" w:eastAsia="Calibri" w:hAnsi="Arial" w:cs="Arial"/>
      <w:sz w:val="20"/>
      <w:szCs w:val="20"/>
      <w:lang w:eastAsia="ru-RU"/>
    </w:rPr>
  </w:style>
  <w:style w:type="paragraph" w:customStyle="1" w:styleId="af1">
    <w:name w:val="Знак"/>
    <w:aliases w:val="heading 1,Знак Знак Знак Знак Знак,Знак Знак,Заголовок 11,Заголовок 12"/>
    <w:basedOn w:val="a"/>
    <w:rsid w:val="00ED327B"/>
    <w:pPr>
      <w:spacing w:after="160" w:line="240" w:lineRule="exact"/>
    </w:pPr>
    <w:rPr>
      <w:rFonts w:ascii="Verdana" w:hAnsi="Verdana" w:cs="Verdana"/>
      <w:lang w:val="en-US" w:eastAsia="en-US"/>
    </w:rPr>
  </w:style>
  <w:style w:type="character" w:styleId="af2">
    <w:name w:val="Strong"/>
    <w:basedOn w:val="a0"/>
    <w:uiPriority w:val="99"/>
    <w:qFormat/>
    <w:rsid w:val="00ED327B"/>
    <w:rPr>
      <w:rFonts w:ascii="Times New Roman" w:hAnsi="Times New Roman" w:cs="Times New Roman" w:hint="default"/>
      <w:b/>
      <w:bCs/>
    </w:rPr>
  </w:style>
  <w:style w:type="character" w:customStyle="1" w:styleId="apple-converted-space">
    <w:name w:val="apple-converted-space"/>
    <w:basedOn w:val="a0"/>
    <w:rsid w:val="00ED327B"/>
  </w:style>
  <w:style w:type="character" w:customStyle="1" w:styleId="spelle">
    <w:name w:val="spelle"/>
    <w:basedOn w:val="a0"/>
    <w:rsid w:val="00ED327B"/>
  </w:style>
  <w:style w:type="character" w:styleId="af3">
    <w:name w:val="annotation reference"/>
    <w:basedOn w:val="a0"/>
    <w:semiHidden/>
    <w:unhideWhenUsed/>
    <w:rsid w:val="00ED327B"/>
    <w:rPr>
      <w:sz w:val="16"/>
      <w:szCs w:val="16"/>
    </w:rPr>
  </w:style>
  <w:style w:type="paragraph" w:styleId="af4">
    <w:name w:val="annotation text"/>
    <w:basedOn w:val="a"/>
    <w:link w:val="af5"/>
    <w:semiHidden/>
    <w:unhideWhenUsed/>
    <w:rsid w:val="00ED327B"/>
    <w:pPr>
      <w:spacing w:after="200"/>
    </w:pPr>
    <w:rPr>
      <w:rFonts w:ascii="Calibri" w:hAnsi="Calibri"/>
      <w:sz w:val="20"/>
      <w:szCs w:val="20"/>
      <w:lang w:eastAsia="en-US"/>
    </w:rPr>
  </w:style>
  <w:style w:type="character" w:customStyle="1" w:styleId="af5">
    <w:name w:val="Текст примечания Знак"/>
    <w:basedOn w:val="a0"/>
    <w:link w:val="af4"/>
    <w:semiHidden/>
    <w:rsid w:val="00ED327B"/>
    <w:rPr>
      <w:rFonts w:ascii="Calibri" w:eastAsia="Times New Roman" w:hAnsi="Calibri" w:cs="Times New Roman"/>
      <w:sz w:val="20"/>
      <w:szCs w:val="20"/>
    </w:rPr>
  </w:style>
  <w:style w:type="paragraph" w:styleId="af6">
    <w:name w:val="annotation subject"/>
    <w:basedOn w:val="af4"/>
    <w:next w:val="af4"/>
    <w:link w:val="af7"/>
    <w:semiHidden/>
    <w:unhideWhenUsed/>
    <w:rsid w:val="00ED327B"/>
    <w:rPr>
      <w:b/>
      <w:bCs/>
    </w:rPr>
  </w:style>
  <w:style w:type="character" w:customStyle="1" w:styleId="af7">
    <w:name w:val="Тема примечания Знак"/>
    <w:basedOn w:val="af5"/>
    <w:link w:val="af6"/>
    <w:semiHidden/>
    <w:rsid w:val="00ED327B"/>
    <w:rPr>
      <w:rFonts w:ascii="Calibri" w:eastAsia="Times New Roman" w:hAnsi="Calibri" w:cs="Times New Roman"/>
      <w:b/>
      <w:bCs/>
      <w:sz w:val="20"/>
      <w:szCs w:val="20"/>
    </w:rPr>
  </w:style>
  <w:style w:type="paragraph" w:customStyle="1" w:styleId="western">
    <w:name w:val="western"/>
    <w:basedOn w:val="a"/>
    <w:rsid w:val="00ED327B"/>
    <w:pPr>
      <w:spacing w:before="100" w:beforeAutospacing="1" w:after="100" w:afterAutospacing="1"/>
    </w:pPr>
  </w:style>
  <w:style w:type="character" w:customStyle="1" w:styleId="20">
    <w:name w:val="Заголовок 2 Знак"/>
    <w:basedOn w:val="a0"/>
    <w:link w:val="2"/>
    <w:uiPriority w:val="99"/>
    <w:rsid w:val="00ED327B"/>
    <w:rPr>
      <w:rFonts w:ascii="Arial" w:eastAsia="Times New Roman" w:hAnsi="Arial" w:cs="Arial"/>
      <w:b/>
      <w:bCs/>
      <w:color w:val="000080"/>
      <w:sz w:val="20"/>
      <w:szCs w:val="20"/>
      <w:lang w:eastAsia="ru-RU"/>
    </w:rPr>
  </w:style>
  <w:style w:type="character" w:customStyle="1" w:styleId="30">
    <w:name w:val="Заголовок 3 Знак"/>
    <w:basedOn w:val="a0"/>
    <w:link w:val="3"/>
    <w:uiPriority w:val="99"/>
    <w:rsid w:val="00ED327B"/>
    <w:rPr>
      <w:rFonts w:ascii="Arial" w:eastAsia="Times New Roman" w:hAnsi="Arial" w:cs="Arial"/>
      <w:b/>
      <w:bCs/>
      <w:color w:val="000080"/>
      <w:sz w:val="20"/>
      <w:szCs w:val="20"/>
      <w:lang w:eastAsia="ru-RU"/>
    </w:rPr>
  </w:style>
  <w:style w:type="character" w:customStyle="1" w:styleId="40">
    <w:name w:val="Заголовок 4 Знак"/>
    <w:basedOn w:val="a0"/>
    <w:link w:val="4"/>
    <w:uiPriority w:val="99"/>
    <w:rsid w:val="00ED327B"/>
    <w:rPr>
      <w:rFonts w:ascii="Arial" w:eastAsia="Times New Roman" w:hAnsi="Arial" w:cs="Arial"/>
      <w:b/>
      <w:bCs/>
      <w:color w:val="000080"/>
      <w:sz w:val="20"/>
      <w:szCs w:val="20"/>
      <w:lang w:eastAsia="ru-RU"/>
    </w:rPr>
  </w:style>
  <w:style w:type="paragraph" w:customStyle="1" w:styleId="s1">
    <w:name w:val="s_1"/>
    <w:basedOn w:val="a"/>
    <w:uiPriority w:val="99"/>
    <w:rsid w:val="00ED327B"/>
    <w:pPr>
      <w:spacing w:before="100" w:beforeAutospacing="1" w:after="100" w:afterAutospacing="1"/>
    </w:pPr>
    <w:rPr>
      <w:rFonts w:ascii="Calibri" w:hAnsi="Calibri" w:cs="Calibri"/>
    </w:rPr>
  </w:style>
  <w:style w:type="paragraph" w:customStyle="1" w:styleId="ConsNormal">
    <w:name w:val="ConsNormal"/>
    <w:uiPriority w:val="99"/>
    <w:rsid w:val="00ED327B"/>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sc-kguayh">
    <w:name w:val="sc-kguayh"/>
    <w:basedOn w:val="a"/>
    <w:rsid w:val="00ED327B"/>
    <w:pPr>
      <w:spacing w:before="100" w:beforeAutospacing="1" w:after="100" w:afterAutospacing="1"/>
    </w:pPr>
  </w:style>
  <w:style w:type="character" w:customStyle="1" w:styleId="sc-bznhio">
    <w:name w:val="sc-bznhio"/>
    <w:rsid w:val="00ED327B"/>
  </w:style>
  <w:style w:type="paragraph" w:styleId="HTML">
    <w:name w:val="HTML Preformatted"/>
    <w:basedOn w:val="a"/>
    <w:link w:val="HTML0"/>
    <w:uiPriority w:val="99"/>
    <w:unhideWhenUsed/>
    <w:rsid w:val="00ED3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D327B"/>
    <w:rPr>
      <w:rFonts w:ascii="Courier New" w:eastAsia="Times New Roman" w:hAnsi="Courier New" w:cs="Courier New"/>
      <w:sz w:val="20"/>
      <w:szCs w:val="20"/>
      <w:lang w:eastAsia="ru-RU"/>
    </w:rPr>
  </w:style>
  <w:style w:type="character" w:customStyle="1" w:styleId="FontStyle65">
    <w:name w:val="Font Style65"/>
    <w:uiPriority w:val="99"/>
    <w:rsid w:val="00ED327B"/>
    <w:rPr>
      <w:rFonts w:ascii="Times New Roman" w:hAnsi="Times New Roman" w:cs="Times New Roman"/>
      <w:sz w:val="26"/>
      <w:szCs w:val="26"/>
    </w:rPr>
  </w:style>
  <w:style w:type="paragraph" w:customStyle="1" w:styleId="Style41">
    <w:name w:val="Style41"/>
    <w:basedOn w:val="a"/>
    <w:uiPriority w:val="99"/>
    <w:rsid w:val="00ED327B"/>
    <w:pPr>
      <w:widowControl w:val="0"/>
      <w:autoSpaceDE w:val="0"/>
      <w:autoSpaceDN w:val="0"/>
      <w:adjustRightInd w:val="0"/>
      <w:spacing w:line="331" w:lineRule="exact"/>
      <w:ind w:firstLine="139"/>
    </w:pPr>
  </w:style>
  <w:style w:type="numbering" w:customStyle="1" w:styleId="12">
    <w:name w:val="Нет списка1"/>
    <w:next w:val="a2"/>
    <w:uiPriority w:val="99"/>
    <w:semiHidden/>
    <w:unhideWhenUsed/>
    <w:rsid w:val="00ED327B"/>
  </w:style>
  <w:style w:type="character" w:customStyle="1" w:styleId="af8">
    <w:name w:val="Цветовое выделение"/>
    <w:uiPriority w:val="99"/>
    <w:rsid w:val="00ED327B"/>
    <w:rPr>
      <w:b/>
      <w:color w:val="000080"/>
      <w:sz w:val="20"/>
    </w:rPr>
  </w:style>
  <w:style w:type="character" w:customStyle="1" w:styleId="af9">
    <w:name w:val="Гипертекстовая ссылка"/>
    <w:uiPriority w:val="99"/>
    <w:rsid w:val="00ED327B"/>
    <w:rPr>
      <w:rFonts w:cs="Times New Roman"/>
      <w:b/>
      <w:bCs/>
      <w:color w:val="008000"/>
      <w:sz w:val="20"/>
      <w:szCs w:val="20"/>
      <w:u w:val="single"/>
    </w:rPr>
  </w:style>
  <w:style w:type="paragraph" w:customStyle="1" w:styleId="afa">
    <w:name w:val="Заголовок статьи"/>
    <w:basedOn w:val="a"/>
    <w:next w:val="a"/>
    <w:uiPriority w:val="99"/>
    <w:rsid w:val="00ED327B"/>
    <w:pPr>
      <w:widowControl w:val="0"/>
      <w:autoSpaceDE w:val="0"/>
      <w:autoSpaceDN w:val="0"/>
      <w:adjustRightInd w:val="0"/>
      <w:ind w:left="1612" w:hanging="892"/>
      <w:jc w:val="both"/>
    </w:pPr>
    <w:rPr>
      <w:rFonts w:ascii="Arial" w:hAnsi="Arial" w:cs="Arial"/>
      <w:sz w:val="20"/>
      <w:szCs w:val="20"/>
    </w:rPr>
  </w:style>
  <w:style w:type="paragraph" w:customStyle="1" w:styleId="afb">
    <w:name w:val="Текст (лев. подпись)"/>
    <w:basedOn w:val="a"/>
    <w:next w:val="a"/>
    <w:uiPriority w:val="99"/>
    <w:rsid w:val="00ED327B"/>
    <w:pPr>
      <w:widowControl w:val="0"/>
      <w:autoSpaceDE w:val="0"/>
      <w:autoSpaceDN w:val="0"/>
      <w:adjustRightInd w:val="0"/>
    </w:pPr>
    <w:rPr>
      <w:rFonts w:ascii="Arial" w:hAnsi="Arial" w:cs="Arial"/>
      <w:sz w:val="20"/>
      <w:szCs w:val="20"/>
    </w:rPr>
  </w:style>
  <w:style w:type="paragraph" w:customStyle="1" w:styleId="afc">
    <w:name w:val="Колонтитул (левый)"/>
    <w:basedOn w:val="afb"/>
    <w:next w:val="a"/>
    <w:uiPriority w:val="99"/>
    <w:rsid w:val="00ED327B"/>
    <w:rPr>
      <w:sz w:val="14"/>
      <w:szCs w:val="14"/>
    </w:rPr>
  </w:style>
  <w:style w:type="paragraph" w:customStyle="1" w:styleId="afd">
    <w:name w:val="Текст (прав. подпись)"/>
    <w:basedOn w:val="a"/>
    <w:next w:val="a"/>
    <w:uiPriority w:val="99"/>
    <w:rsid w:val="00ED327B"/>
    <w:pPr>
      <w:widowControl w:val="0"/>
      <w:autoSpaceDE w:val="0"/>
      <w:autoSpaceDN w:val="0"/>
      <w:adjustRightInd w:val="0"/>
      <w:jc w:val="right"/>
    </w:pPr>
    <w:rPr>
      <w:rFonts w:ascii="Arial" w:hAnsi="Arial" w:cs="Arial"/>
      <w:sz w:val="20"/>
      <w:szCs w:val="20"/>
    </w:rPr>
  </w:style>
  <w:style w:type="paragraph" w:customStyle="1" w:styleId="afe">
    <w:name w:val="Колонтитул (правый)"/>
    <w:basedOn w:val="afd"/>
    <w:next w:val="a"/>
    <w:uiPriority w:val="99"/>
    <w:rsid w:val="00ED327B"/>
    <w:rPr>
      <w:sz w:val="14"/>
      <w:szCs w:val="14"/>
    </w:rPr>
  </w:style>
  <w:style w:type="paragraph" w:customStyle="1" w:styleId="aff">
    <w:name w:val="Комментарий"/>
    <w:basedOn w:val="a"/>
    <w:next w:val="a"/>
    <w:uiPriority w:val="99"/>
    <w:rsid w:val="00ED327B"/>
    <w:pPr>
      <w:widowControl w:val="0"/>
      <w:autoSpaceDE w:val="0"/>
      <w:autoSpaceDN w:val="0"/>
      <w:adjustRightInd w:val="0"/>
      <w:ind w:left="170"/>
      <w:jc w:val="both"/>
    </w:pPr>
    <w:rPr>
      <w:rFonts w:ascii="Arial" w:hAnsi="Arial" w:cs="Arial"/>
      <w:i/>
      <w:iCs/>
      <w:color w:val="800080"/>
      <w:sz w:val="20"/>
      <w:szCs w:val="20"/>
    </w:rPr>
  </w:style>
  <w:style w:type="paragraph" w:customStyle="1" w:styleId="aff0">
    <w:name w:val="Комментарий пользователя"/>
    <w:basedOn w:val="aff"/>
    <w:next w:val="a"/>
    <w:uiPriority w:val="99"/>
    <w:rsid w:val="00ED327B"/>
    <w:pPr>
      <w:jc w:val="left"/>
    </w:pPr>
    <w:rPr>
      <w:color w:val="000080"/>
    </w:rPr>
  </w:style>
  <w:style w:type="character" w:customStyle="1" w:styleId="aff1">
    <w:name w:val="Найденные слова"/>
    <w:uiPriority w:val="99"/>
    <w:rsid w:val="00ED327B"/>
    <w:rPr>
      <w:rFonts w:cs="Times New Roman"/>
      <w:b/>
      <w:bCs/>
      <w:color w:val="000080"/>
      <w:sz w:val="20"/>
      <w:szCs w:val="20"/>
    </w:rPr>
  </w:style>
  <w:style w:type="character" w:customStyle="1" w:styleId="aff2">
    <w:name w:val="Не вступил в силу"/>
    <w:uiPriority w:val="99"/>
    <w:rsid w:val="00ED327B"/>
    <w:rPr>
      <w:rFonts w:cs="Times New Roman"/>
      <w:b/>
      <w:bCs/>
      <w:color w:val="008080"/>
      <w:sz w:val="20"/>
      <w:szCs w:val="20"/>
    </w:rPr>
  </w:style>
  <w:style w:type="paragraph" w:customStyle="1" w:styleId="aff3">
    <w:name w:val="Таблицы (моноширинный)"/>
    <w:basedOn w:val="a"/>
    <w:next w:val="a"/>
    <w:uiPriority w:val="99"/>
    <w:rsid w:val="00ED327B"/>
    <w:pPr>
      <w:widowControl w:val="0"/>
      <w:autoSpaceDE w:val="0"/>
      <w:autoSpaceDN w:val="0"/>
      <w:adjustRightInd w:val="0"/>
      <w:jc w:val="both"/>
    </w:pPr>
    <w:rPr>
      <w:rFonts w:ascii="Courier New" w:hAnsi="Courier New" w:cs="Courier New"/>
      <w:sz w:val="20"/>
      <w:szCs w:val="20"/>
    </w:rPr>
  </w:style>
  <w:style w:type="paragraph" w:customStyle="1" w:styleId="aff4">
    <w:name w:val="Оглавление"/>
    <w:basedOn w:val="aff3"/>
    <w:next w:val="a"/>
    <w:uiPriority w:val="99"/>
    <w:rsid w:val="00ED327B"/>
    <w:pPr>
      <w:ind w:left="140"/>
    </w:pPr>
  </w:style>
  <w:style w:type="paragraph" w:customStyle="1" w:styleId="aff5">
    <w:name w:val="Основное меню"/>
    <w:basedOn w:val="a"/>
    <w:next w:val="a"/>
    <w:uiPriority w:val="99"/>
    <w:rsid w:val="00ED327B"/>
    <w:pPr>
      <w:widowControl w:val="0"/>
      <w:autoSpaceDE w:val="0"/>
      <w:autoSpaceDN w:val="0"/>
      <w:adjustRightInd w:val="0"/>
      <w:ind w:firstLine="720"/>
      <w:jc w:val="both"/>
    </w:pPr>
    <w:rPr>
      <w:rFonts w:ascii="Verdana" w:hAnsi="Verdana" w:cs="Verdana"/>
      <w:sz w:val="18"/>
      <w:szCs w:val="18"/>
    </w:rPr>
  </w:style>
  <w:style w:type="paragraph" w:customStyle="1" w:styleId="aff6">
    <w:name w:val="Переменная часть"/>
    <w:basedOn w:val="aff5"/>
    <w:next w:val="a"/>
    <w:uiPriority w:val="99"/>
    <w:rsid w:val="00ED327B"/>
  </w:style>
  <w:style w:type="paragraph" w:customStyle="1" w:styleId="aff7">
    <w:name w:val="Постоянная часть"/>
    <w:basedOn w:val="aff5"/>
    <w:next w:val="a"/>
    <w:uiPriority w:val="99"/>
    <w:rsid w:val="00ED327B"/>
    <w:rPr>
      <w:b/>
      <w:bCs/>
      <w:u w:val="single"/>
    </w:rPr>
  </w:style>
  <w:style w:type="paragraph" w:customStyle="1" w:styleId="aff8">
    <w:name w:val="Прижатый влево"/>
    <w:basedOn w:val="a"/>
    <w:next w:val="a"/>
    <w:uiPriority w:val="99"/>
    <w:rsid w:val="00ED327B"/>
    <w:pPr>
      <w:widowControl w:val="0"/>
      <w:autoSpaceDE w:val="0"/>
      <w:autoSpaceDN w:val="0"/>
      <w:adjustRightInd w:val="0"/>
    </w:pPr>
    <w:rPr>
      <w:rFonts w:ascii="Arial" w:hAnsi="Arial" w:cs="Arial"/>
      <w:sz w:val="20"/>
      <w:szCs w:val="20"/>
    </w:rPr>
  </w:style>
  <w:style w:type="character" w:customStyle="1" w:styleId="aff9">
    <w:name w:val="Продолжение ссылки"/>
    <w:uiPriority w:val="99"/>
    <w:rsid w:val="00ED327B"/>
    <w:rPr>
      <w:rFonts w:cs="Times New Roman"/>
      <w:b/>
      <w:bCs/>
      <w:color w:val="008000"/>
      <w:sz w:val="20"/>
      <w:szCs w:val="20"/>
      <w:u w:val="single"/>
    </w:rPr>
  </w:style>
  <w:style w:type="paragraph" w:customStyle="1" w:styleId="affa">
    <w:name w:val="Словарная статья"/>
    <w:basedOn w:val="a"/>
    <w:next w:val="a"/>
    <w:uiPriority w:val="99"/>
    <w:rsid w:val="00ED327B"/>
    <w:pPr>
      <w:widowControl w:val="0"/>
      <w:autoSpaceDE w:val="0"/>
      <w:autoSpaceDN w:val="0"/>
      <w:adjustRightInd w:val="0"/>
      <w:ind w:right="118"/>
      <w:jc w:val="both"/>
    </w:pPr>
    <w:rPr>
      <w:rFonts w:ascii="Arial" w:hAnsi="Arial" w:cs="Arial"/>
      <w:sz w:val="20"/>
      <w:szCs w:val="20"/>
    </w:rPr>
  </w:style>
  <w:style w:type="paragraph" w:customStyle="1" w:styleId="affb">
    <w:name w:val="Текст (справка)"/>
    <w:basedOn w:val="a"/>
    <w:next w:val="a"/>
    <w:uiPriority w:val="99"/>
    <w:rsid w:val="00ED327B"/>
    <w:pPr>
      <w:widowControl w:val="0"/>
      <w:autoSpaceDE w:val="0"/>
      <w:autoSpaceDN w:val="0"/>
      <w:adjustRightInd w:val="0"/>
      <w:ind w:left="170" w:right="170"/>
    </w:pPr>
    <w:rPr>
      <w:rFonts w:ascii="Arial" w:hAnsi="Arial" w:cs="Arial"/>
      <w:sz w:val="20"/>
      <w:szCs w:val="20"/>
    </w:rPr>
  </w:style>
  <w:style w:type="character" w:customStyle="1" w:styleId="affc">
    <w:name w:val="Утратил силу"/>
    <w:uiPriority w:val="99"/>
    <w:rsid w:val="00ED327B"/>
    <w:rPr>
      <w:rFonts w:cs="Times New Roman"/>
      <w:b/>
      <w:bCs/>
      <w:strike/>
      <w:color w:val="808000"/>
      <w:sz w:val="20"/>
      <w:szCs w:val="20"/>
    </w:rPr>
  </w:style>
  <w:style w:type="paragraph" w:styleId="25">
    <w:name w:val="Body Text Indent 2"/>
    <w:basedOn w:val="a"/>
    <w:link w:val="26"/>
    <w:uiPriority w:val="99"/>
    <w:rsid w:val="00ED327B"/>
    <w:pPr>
      <w:ind w:firstLine="540"/>
      <w:jc w:val="both"/>
    </w:pPr>
    <w:rPr>
      <w:rFonts w:ascii="Arial" w:hAnsi="Arial" w:cs="Arial"/>
      <w:lang w:eastAsia="en-US"/>
    </w:rPr>
  </w:style>
  <w:style w:type="character" w:customStyle="1" w:styleId="26">
    <w:name w:val="Основной текст с отступом 2 Знак"/>
    <w:basedOn w:val="a0"/>
    <w:link w:val="25"/>
    <w:uiPriority w:val="99"/>
    <w:rsid w:val="00ED327B"/>
    <w:rPr>
      <w:rFonts w:ascii="Arial" w:eastAsia="Times New Roman" w:hAnsi="Arial" w:cs="Arial"/>
      <w:sz w:val="24"/>
      <w:szCs w:val="24"/>
    </w:rPr>
  </w:style>
  <w:style w:type="paragraph" w:customStyle="1" w:styleId="ConsTitle">
    <w:name w:val="ConsTitle"/>
    <w:uiPriority w:val="99"/>
    <w:rsid w:val="00ED327B"/>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ffd">
    <w:name w:val="Body Text"/>
    <w:basedOn w:val="a"/>
    <w:link w:val="affe"/>
    <w:uiPriority w:val="99"/>
    <w:rsid w:val="00ED327B"/>
    <w:pPr>
      <w:widowControl w:val="0"/>
      <w:autoSpaceDE w:val="0"/>
      <w:autoSpaceDN w:val="0"/>
      <w:adjustRightInd w:val="0"/>
      <w:spacing w:after="120"/>
      <w:ind w:firstLine="720"/>
      <w:jc w:val="both"/>
    </w:pPr>
    <w:rPr>
      <w:rFonts w:ascii="Arial" w:hAnsi="Arial" w:cs="Arial"/>
      <w:sz w:val="20"/>
      <w:szCs w:val="20"/>
    </w:rPr>
  </w:style>
  <w:style w:type="character" w:customStyle="1" w:styleId="affe">
    <w:name w:val="Основной текст Знак"/>
    <w:basedOn w:val="a0"/>
    <w:link w:val="affd"/>
    <w:uiPriority w:val="99"/>
    <w:rsid w:val="00ED327B"/>
    <w:rPr>
      <w:rFonts w:ascii="Arial" w:eastAsia="Times New Roman" w:hAnsi="Arial" w:cs="Arial"/>
      <w:sz w:val="20"/>
      <w:szCs w:val="20"/>
      <w:lang w:eastAsia="ru-RU"/>
    </w:rPr>
  </w:style>
  <w:style w:type="character" w:styleId="afff">
    <w:name w:val="footnote reference"/>
    <w:aliases w:val="Знак сноски 1,Знак сноски-FN,Ciae niinee-FN,Referencia nota al pie,Ссылка на сноску 45,Appel note de bas de page"/>
    <w:uiPriority w:val="99"/>
    <w:rsid w:val="00ED327B"/>
    <w:rPr>
      <w:rFonts w:ascii="Times New Roman" w:hAnsi="Times New Roman" w:cs="Times New Roman"/>
      <w:sz w:val="28"/>
      <w:vertAlign w:val="superscript"/>
    </w:rPr>
  </w:style>
  <w:style w:type="paragraph" w:styleId="afff0">
    <w:name w:val="footnote text"/>
    <w:aliases w:val="Текст сноски Знак1 Знак1,Текст сноски Знак Знак Знак1,Текст сноски Знак1 Знак Знак,Текст сноски Знак Знак Знак Знак,Текст сноски Знак Знак1,Table_Footnote_last,Текст сноски-FN,Oaeno niinee-FN,Oaeno niinee Ciae,Текст сноски Знак Знак Знак"/>
    <w:basedOn w:val="a"/>
    <w:link w:val="afff1"/>
    <w:uiPriority w:val="99"/>
    <w:rsid w:val="00ED327B"/>
    <w:pPr>
      <w:ind w:firstLine="567"/>
      <w:jc w:val="both"/>
    </w:pPr>
    <w:rPr>
      <w:sz w:val="26"/>
      <w:szCs w:val="28"/>
    </w:rPr>
  </w:style>
  <w:style w:type="character" w:customStyle="1" w:styleId="afff1">
    <w:name w:val="Текст сноски Знак"/>
    <w:aliases w:val="Текст сноски Знак1 Знак1 Знак,Текст сноски Знак Знак Знак1 Знак,Текст сноски Знак1 Знак Знак Знак,Текст сноски Знак Знак Знак Знак Знак,Текст сноски Знак Знак1 Знак,Table_Footnote_last Знак,Текст сноски-FN Знак,Oaeno niinee-FN Знак"/>
    <w:basedOn w:val="a0"/>
    <w:link w:val="afff0"/>
    <w:uiPriority w:val="99"/>
    <w:rsid w:val="00ED327B"/>
    <w:rPr>
      <w:rFonts w:ascii="Times New Roman" w:eastAsia="Times New Roman" w:hAnsi="Times New Roman" w:cs="Times New Roman"/>
      <w:sz w:val="26"/>
      <w:szCs w:val="28"/>
      <w:lang w:eastAsia="ru-RU"/>
    </w:rPr>
  </w:style>
  <w:style w:type="character" w:customStyle="1" w:styleId="24">
    <w:name w:val="Обычный (веб) Знак2"/>
    <w:aliases w:val="Знак Знак Знак Знак,Обычный (веб) Знак Знак1,Обычный (Web) Знак Знак Знак1,Обычный (веб) Знак Знак Знак,Обычный (Web) Знак1 Знак Знак,Обычный (Web) Знак Знак Знак Знак,Знак Знак Знак1 Знак,Обычный (веб) Знак1 Знак,Знак Знак Знак"/>
    <w:link w:val="ConsPlusNormal"/>
    <w:uiPriority w:val="99"/>
    <w:locked/>
    <w:rsid w:val="00ED327B"/>
    <w:rPr>
      <w:rFonts w:ascii="Arial" w:eastAsia="Times New Roman" w:hAnsi="Arial" w:cs="Arial"/>
      <w:sz w:val="20"/>
      <w:szCs w:val="20"/>
      <w:lang w:eastAsia="ru-RU"/>
    </w:rPr>
  </w:style>
  <w:style w:type="character" w:customStyle="1" w:styleId="ab">
    <w:name w:val="Абзац списка Знак"/>
    <w:link w:val="aa"/>
    <w:uiPriority w:val="34"/>
    <w:locked/>
    <w:rsid w:val="00ED327B"/>
    <w:rPr>
      <w:rFonts w:ascii="Times New Roman" w:eastAsia="Times New Roman" w:hAnsi="Times New Roman" w:cs="Times New Roman"/>
    </w:rPr>
  </w:style>
  <w:style w:type="paragraph" w:customStyle="1" w:styleId="Style35">
    <w:name w:val="Style35"/>
    <w:basedOn w:val="a"/>
    <w:uiPriority w:val="99"/>
    <w:rsid w:val="00ED327B"/>
    <w:pPr>
      <w:widowControl w:val="0"/>
      <w:autoSpaceDE w:val="0"/>
      <w:autoSpaceDN w:val="0"/>
      <w:adjustRightInd w:val="0"/>
      <w:spacing w:line="324" w:lineRule="exact"/>
      <w:ind w:firstLine="466"/>
      <w:jc w:val="both"/>
    </w:pPr>
  </w:style>
  <w:style w:type="character" w:customStyle="1" w:styleId="FontStyle67">
    <w:name w:val="Font Style67"/>
    <w:uiPriority w:val="99"/>
    <w:rsid w:val="00ED327B"/>
    <w:rPr>
      <w:rFonts w:ascii="Times New Roman" w:hAnsi="Times New Roman" w:cs="Times New Roman"/>
      <w:b/>
      <w:bCs/>
      <w:sz w:val="18"/>
      <w:szCs w:val="18"/>
    </w:rPr>
  </w:style>
  <w:style w:type="paragraph" w:customStyle="1" w:styleId="Style12">
    <w:name w:val="Style12"/>
    <w:basedOn w:val="a"/>
    <w:uiPriority w:val="99"/>
    <w:rsid w:val="00ED327B"/>
    <w:pPr>
      <w:widowControl w:val="0"/>
      <w:autoSpaceDE w:val="0"/>
      <w:autoSpaceDN w:val="0"/>
      <w:adjustRightInd w:val="0"/>
      <w:spacing w:line="322" w:lineRule="exact"/>
      <w:ind w:firstLine="706"/>
      <w:jc w:val="both"/>
    </w:pPr>
  </w:style>
  <w:style w:type="character" w:customStyle="1" w:styleId="FontStyle69">
    <w:name w:val="Font Style69"/>
    <w:uiPriority w:val="99"/>
    <w:rsid w:val="00ED327B"/>
    <w:rPr>
      <w:rFonts w:ascii="Times New Roman" w:hAnsi="Times New Roman" w:cs="Times New Roman"/>
      <w:i/>
      <w:iCs/>
      <w:sz w:val="26"/>
      <w:szCs w:val="26"/>
    </w:rPr>
  </w:style>
  <w:style w:type="paragraph" w:customStyle="1" w:styleId="Style19">
    <w:name w:val="Style19"/>
    <w:basedOn w:val="a"/>
    <w:uiPriority w:val="99"/>
    <w:rsid w:val="00ED327B"/>
    <w:pPr>
      <w:widowControl w:val="0"/>
      <w:autoSpaceDE w:val="0"/>
      <w:autoSpaceDN w:val="0"/>
      <w:adjustRightInd w:val="0"/>
      <w:spacing w:line="326" w:lineRule="exact"/>
      <w:ind w:hanging="350"/>
    </w:pPr>
  </w:style>
  <w:style w:type="paragraph" w:customStyle="1" w:styleId="Style1">
    <w:name w:val="Style1"/>
    <w:basedOn w:val="a"/>
    <w:uiPriority w:val="99"/>
    <w:rsid w:val="00ED327B"/>
    <w:pPr>
      <w:widowControl w:val="0"/>
      <w:autoSpaceDE w:val="0"/>
      <w:autoSpaceDN w:val="0"/>
      <w:adjustRightInd w:val="0"/>
      <w:spacing w:line="483" w:lineRule="exact"/>
      <w:ind w:firstLine="715"/>
      <w:jc w:val="both"/>
    </w:pPr>
  </w:style>
  <w:style w:type="paragraph" w:customStyle="1" w:styleId="Style2">
    <w:name w:val="Style2"/>
    <w:basedOn w:val="a"/>
    <w:uiPriority w:val="99"/>
    <w:rsid w:val="00ED327B"/>
    <w:pPr>
      <w:widowControl w:val="0"/>
      <w:autoSpaceDE w:val="0"/>
      <w:autoSpaceDN w:val="0"/>
      <w:adjustRightInd w:val="0"/>
      <w:spacing w:line="486" w:lineRule="exact"/>
      <w:jc w:val="both"/>
    </w:pPr>
  </w:style>
  <w:style w:type="paragraph" w:customStyle="1" w:styleId="Style6">
    <w:name w:val="Style6"/>
    <w:basedOn w:val="a"/>
    <w:uiPriority w:val="99"/>
    <w:rsid w:val="00ED327B"/>
    <w:pPr>
      <w:widowControl w:val="0"/>
      <w:autoSpaceDE w:val="0"/>
      <w:autoSpaceDN w:val="0"/>
      <w:adjustRightInd w:val="0"/>
    </w:pPr>
  </w:style>
  <w:style w:type="paragraph" w:customStyle="1" w:styleId="Style22">
    <w:name w:val="Style22"/>
    <w:basedOn w:val="a"/>
    <w:uiPriority w:val="99"/>
    <w:rsid w:val="00ED327B"/>
    <w:pPr>
      <w:widowControl w:val="0"/>
      <w:autoSpaceDE w:val="0"/>
      <w:autoSpaceDN w:val="0"/>
      <w:adjustRightInd w:val="0"/>
      <w:spacing w:line="325" w:lineRule="exact"/>
      <w:ind w:firstLine="730"/>
      <w:jc w:val="both"/>
    </w:pPr>
  </w:style>
  <w:style w:type="paragraph" w:customStyle="1" w:styleId="Style51">
    <w:name w:val="Style51"/>
    <w:basedOn w:val="a"/>
    <w:uiPriority w:val="99"/>
    <w:rsid w:val="00ED327B"/>
    <w:pPr>
      <w:widowControl w:val="0"/>
      <w:autoSpaceDE w:val="0"/>
      <w:autoSpaceDN w:val="0"/>
      <w:adjustRightInd w:val="0"/>
      <w:spacing w:line="325" w:lineRule="exact"/>
      <w:ind w:firstLine="538"/>
      <w:jc w:val="both"/>
    </w:pPr>
  </w:style>
  <w:style w:type="character" w:customStyle="1" w:styleId="FontStyle71">
    <w:name w:val="Font Style71"/>
    <w:uiPriority w:val="99"/>
    <w:rsid w:val="00ED327B"/>
    <w:rPr>
      <w:rFonts w:ascii="Times New Roman" w:hAnsi="Times New Roman" w:cs="Times New Roman"/>
      <w:b/>
      <w:bCs/>
      <w:sz w:val="20"/>
      <w:szCs w:val="20"/>
    </w:rPr>
  </w:style>
  <w:style w:type="character" w:customStyle="1" w:styleId="FontStyle78">
    <w:name w:val="Font Style78"/>
    <w:uiPriority w:val="99"/>
    <w:rsid w:val="00ED327B"/>
    <w:rPr>
      <w:rFonts w:ascii="Times New Roman" w:hAnsi="Times New Roman" w:cs="Times New Roman"/>
      <w:spacing w:val="-20"/>
      <w:sz w:val="26"/>
      <w:szCs w:val="26"/>
    </w:rPr>
  </w:style>
  <w:style w:type="character" w:customStyle="1" w:styleId="FontStyle81">
    <w:name w:val="Font Style81"/>
    <w:uiPriority w:val="99"/>
    <w:rsid w:val="00ED327B"/>
    <w:rPr>
      <w:rFonts w:ascii="Times New Roman" w:hAnsi="Times New Roman" w:cs="Times New Roman"/>
      <w:b/>
      <w:bCs/>
      <w:i/>
      <w:iCs/>
      <w:sz w:val="26"/>
      <w:szCs w:val="26"/>
    </w:rPr>
  </w:style>
  <w:style w:type="paragraph" w:styleId="afff2">
    <w:name w:val="No Spacing"/>
    <w:link w:val="afff3"/>
    <w:uiPriority w:val="1"/>
    <w:qFormat/>
    <w:rsid w:val="00ED327B"/>
    <w:pPr>
      <w:spacing w:after="0" w:line="240" w:lineRule="auto"/>
    </w:pPr>
    <w:rPr>
      <w:rFonts w:ascii="Calibri" w:eastAsia="Calibri" w:hAnsi="Calibri" w:cs="Times New Roman"/>
    </w:rPr>
  </w:style>
  <w:style w:type="paragraph" w:customStyle="1" w:styleId="210">
    <w:name w:val="Основной текст (2)1"/>
    <w:basedOn w:val="a"/>
    <w:uiPriority w:val="99"/>
    <w:rsid w:val="00ED327B"/>
    <w:pPr>
      <w:widowControl w:val="0"/>
      <w:shd w:val="clear" w:color="auto" w:fill="FFFFFF"/>
      <w:spacing w:before="420" w:line="320" w:lineRule="exact"/>
      <w:jc w:val="both"/>
    </w:pPr>
    <w:rPr>
      <w:sz w:val="28"/>
      <w:szCs w:val="28"/>
    </w:rPr>
  </w:style>
  <w:style w:type="character" w:customStyle="1" w:styleId="afff3">
    <w:name w:val="Без интервала Знак"/>
    <w:link w:val="afff2"/>
    <w:rsid w:val="00ED327B"/>
    <w:rPr>
      <w:rFonts w:ascii="Calibri" w:eastAsia="Calibri" w:hAnsi="Calibri" w:cs="Times New Roman"/>
    </w:rPr>
  </w:style>
  <w:style w:type="paragraph" w:styleId="afff4">
    <w:name w:val="Body Text Indent"/>
    <w:basedOn w:val="a"/>
    <w:link w:val="afff5"/>
    <w:unhideWhenUsed/>
    <w:rsid w:val="00ED327B"/>
    <w:pPr>
      <w:spacing w:after="120"/>
      <w:ind w:left="283"/>
    </w:pPr>
  </w:style>
  <w:style w:type="character" w:customStyle="1" w:styleId="afff5">
    <w:name w:val="Основной текст с отступом Знак"/>
    <w:basedOn w:val="a0"/>
    <w:link w:val="afff4"/>
    <w:rsid w:val="00ED327B"/>
    <w:rPr>
      <w:rFonts w:ascii="Times New Roman" w:eastAsia="Times New Roman" w:hAnsi="Times New Roman" w:cs="Times New Roman"/>
      <w:sz w:val="24"/>
      <w:szCs w:val="24"/>
      <w:lang w:eastAsia="ru-RU"/>
    </w:rPr>
  </w:style>
  <w:style w:type="character" w:customStyle="1" w:styleId="fontstyle01">
    <w:name w:val="fontstyle01"/>
    <w:basedOn w:val="a0"/>
    <w:rsid w:val="00ED327B"/>
    <w:rPr>
      <w:rFonts w:ascii="TimesNewRomanPSMT" w:hAnsi="TimesNewRomanPSMT" w:hint="default"/>
      <w:b w:val="0"/>
      <w:bCs w:val="0"/>
      <w:i w:val="0"/>
      <w:iCs w:val="0"/>
      <w:color w:val="000000"/>
      <w:sz w:val="28"/>
      <w:szCs w:val="28"/>
    </w:rPr>
  </w:style>
  <w:style w:type="character" w:customStyle="1" w:styleId="fontstyle21">
    <w:name w:val="fontstyle21"/>
    <w:basedOn w:val="a0"/>
    <w:rsid w:val="00ED327B"/>
    <w:rPr>
      <w:rFonts w:ascii="TimesNewRomanPS-BoldMT" w:hAnsi="TimesNewRomanPS-BoldMT" w:hint="default"/>
      <w:b/>
      <w:bCs/>
      <w:i w:val="0"/>
      <w:iCs w:val="0"/>
      <w:color w:val="000000"/>
      <w:sz w:val="28"/>
      <w:szCs w:val="28"/>
    </w:rPr>
  </w:style>
  <w:style w:type="character" w:customStyle="1" w:styleId="50">
    <w:name w:val="Заголовок 5 Знак"/>
    <w:basedOn w:val="a0"/>
    <w:link w:val="5"/>
    <w:uiPriority w:val="99"/>
    <w:rsid w:val="00ED327B"/>
    <w:rPr>
      <w:rFonts w:ascii="Courier New" w:eastAsia="Times New Roman" w:hAnsi="Courier New" w:cs="Courier New"/>
      <w:noProof/>
      <w:sz w:val="24"/>
      <w:szCs w:val="24"/>
      <w:lang w:val="en-US" w:eastAsia="ru-RU"/>
    </w:rPr>
  </w:style>
  <w:style w:type="character" w:customStyle="1" w:styleId="60">
    <w:name w:val="Заголовок 6 Знак"/>
    <w:basedOn w:val="a0"/>
    <w:link w:val="6"/>
    <w:uiPriority w:val="99"/>
    <w:rsid w:val="00ED327B"/>
    <w:rPr>
      <w:rFonts w:ascii="Arial" w:eastAsia="Times New Roman" w:hAnsi="Arial" w:cs="Arial"/>
      <w:noProof/>
      <w:sz w:val="24"/>
      <w:szCs w:val="24"/>
      <w:lang w:val="en-US" w:eastAsia="ru-RU"/>
    </w:rPr>
  </w:style>
  <w:style w:type="character" w:customStyle="1" w:styleId="afff6">
    <w:name w:val="Красный"/>
    <w:basedOn w:val="a0"/>
    <w:uiPriority w:val="99"/>
    <w:rsid w:val="00ED327B"/>
    <w:rPr>
      <w:rFonts w:cs="Times New Roman"/>
      <w:color w:val="FF0000"/>
      <w:sz w:val="28"/>
      <w:szCs w:val="28"/>
    </w:rPr>
  </w:style>
  <w:style w:type="character" w:customStyle="1" w:styleId="ConsPlusNormal0">
    <w:name w:val="ConsPlusNormal Знак"/>
    <w:basedOn w:val="a0"/>
    <w:locked/>
    <w:rsid w:val="00ED327B"/>
    <w:rPr>
      <w:rFonts w:ascii="Arial" w:hAnsi="Arial" w:cs="Arial"/>
      <w:lang w:val="ru-RU" w:eastAsia="ru-RU" w:bidi="ar-SA"/>
    </w:rPr>
  </w:style>
  <w:style w:type="paragraph" w:customStyle="1" w:styleId="consplusnonformat0">
    <w:name w:val="consplusnonformat"/>
    <w:basedOn w:val="a"/>
    <w:uiPriority w:val="99"/>
    <w:rsid w:val="00ED327B"/>
    <w:pPr>
      <w:spacing w:before="100" w:beforeAutospacing="1" w:after="100" w:afterAutospacing="1"/>
    </w:pPr>
  </w:style>
  <w:style w:type="paragraph" w:customStyle="1" w:styleId="afff7">
    <w:name w:val="Содержимое таблицы"/>
    <w:basedOn w:val="a"/>
    <w:uiPriority w:val="99"/>
    <w:rsid w:val="00ED327B"/>
    <w:pPr>
      <w:widowControl w:val="0"/>
      <w:suppressLineNumbers/>
      <w:suppressAutoHyphens/>
    </w:pPr>
    <w:rPr>
      <w:kern w:val="1"/>
      <w:sz w:val="28"/>
      <w:szCs w:val="28"/>
      <w:lang w:eastAsia="ar-SA"/>
    </w:rPr>
  </w:style>
  <w:style w:type="character" w:styleId="afff8">
    <w:name w:val="FollowedHyperlink"/>
    <w:basedOn w:val="a0"/>
    <w:uiPriority w:val="99"/>
    <w:unhideWhenUsed/>
    <w:rsid w:val="00ED327B"/>
    <w:rPr>
      <w:rFonts w:cs="Times New Roman"/>
      <w:color w:val="800080"/>
      <w:u w:val="single"/>
    </w:rPr>
  </w:style>
  <w:style w:type="paragraph" w:customStyle="1" w:styleId="xl106">
    <w:name w:val="xl106"/>
    <w:basedOn w:val="a"/>
    <w:rsid w:val="00ED32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07">
    <w:name w:val="xl107"/>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9">
    <w:name w:val="xl109"/>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1">
    <w:name w:val="xl111"/>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2">
    <w:name w:val="xl112"/>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3">
    <w:name w:val="xl113"/>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4">
    <w:name w:val="xl114"/>
    <w:basedOn w:val="a"/>
    <w:rsid w:val="00ED327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15">
    <w:name w:val="xl115"/>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6">
    <w:name w:val="xl116"/>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8">
    <w:name w:val="xl118"/>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9">
    <w:name w:val="xl119"/>
    <w:basedOn w:val="a"/>
    <w:rsid w:val="00ED32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120">
    <w:name w:val="xl120"/>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
    <w:rsid w:val="00ED327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4">
    <w:name w:val="xl124"/>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5">
    <w:name w:val="xl125"/>
    <w:basedOn w:val="a"/>
    <w:rsid w:val="00ED327B"/>
    <w:pPr>
      <w:spacing w:before="100" w:beforeAutospacing="1" w:after="100" w:afterAutospacing="1"/>
      <w:jc w:val="center"/>
      <w:textAlignment w:val="center"/>
    </w:pPr>
  </w:style>
  <w:style w:type="paragraph" w:customStyle="1" w:styleId="xl126">
    <w:name w:val="xl126"/>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9">
    <w:name w:val="xl129"/>
    <w:basedOn w:val="a"/>
    <w:rsid w:val="00ED327B"/>
    <w:pPr>
      <w:spacing w:before="100" w:beforeAutospacing="1" w:after="100" w:afterAutospacing="1"/>
      <w:jc w:val="center"/>
      <w:textAlignment w:val="center"/>
    </w:pPr>
  </w:style>
  <w:style w:type="paragraph" w:customStyle="1" w:styleId="xl130">
    <w:name w:val="xl130"/>
    <w:basedOn w:val="a"/>
    <w:rsid w:val="00ED327B"/>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2">
    <w:name w:val="xl132"/>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3">
    <w:name w:val="xl133"/>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4">
    <w:name w:val="xl134"/>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5">
    <w:name w:val="xl135"/>
    <w:basedOn w:val="a"/>
    <w:rsid w:val="00ED327B"/>
    <w:pPr>
      <w:spacing w:before="100" w:beforeAutospacing="1" w:after="100" w:afterAutospacing="1"/>
      <w:textAlignment w:val="center"/>
    </w:pPr>
    <w:rPr>
      <w:color w:val="000000"/>
    </w:rPr>
  </w:style>
  <w:style w:type="paragraph" w:customStyle="1" w:styleId="xl136">
    <w:name w:val="xl136"/>
    <w:basedOn w:val="a"/>
    <w:rsid w:val="00ED327B"/>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37">
    <w:name w:val="xl137"/>
    <w:basedOn w:val="a"/>
    <w:rsid w:val="00ED327B"/>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8">
    <w:name w:val="xl138"/>
    <w:basedOn w:val="a"/>
    <w:rsid w:val="00ED327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39">
    <w:name w:val="xl139"/>
    <w:basedOn w:val="a"/>
    <w:rsid w:val="00ED327B"/>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40">
    <w:name w:val="xl140"/>
    <w:basedOn w:val="a"/>
    <w:rsid w:val="00ED327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ED327B"/>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2">
    <w:name w:val="xl142"/>
    <w:basedOn w:val="a"/>
    <w:rsid w:val="00ED327B"/>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3">
    <w:name w:val="xl143"/>
    <w:basedOn w:val="a"/>
    <w:rsid w:val="00ED327B"/>
    <w:pPr>
      <w:spacing w:before="100" w:beforeAutospacing="1" w:after="100" w:afterAutospacing="1"/>
      <w:textAlignment w:val="center"/>
    </w:pPr>
  </w:style>
  <w:style w:type="paragraph" w:customStyle="1" w:styleId="xl144">
    <w:name w:val="xl144"/>
    <w:basedOn w:val="a"/>
    <w:rsid w:val="00ED32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45">
    <w:name w:val="xl145"/>
    <w:basedOn w:val="a"/>
    <w:rsid w:val="00ED32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146">
    <w:name w:val="xl146"/>
    <w:basedOn w:val="a"/>
    <w:rsid w:val="00ED32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147">
    <w:name w:val="xl147"/>
    <w:basedOn w:val="a"/>
    <w:rsid w:val="00ED327B"/>
    <w:pPr>
      <w:spacing w:before="100" w:beforeAutospacing="1" w:after="100" w:afterAutospacing="1"/>
      <w:jc w:val="center"/>
      <w:textAlignment w:val="center"/>
    </w:pPr>
    <w:rPr>
      <w:sz w:val="28"/>
      <w:szCs w:val="28"/>
    </w:rPr>
  </w:style>
  <w:style w:type="paragraph" w:customStyle="1" w:styleId="xl148">
    <w:name w:val="xl148"/>
    <w:basedOn w:val="a"/>
    <w:rsid w:val="00ED32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a"/>
    <w:rsid w:val="00ED327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0">
    <w:name w:val="xl150"/>
    <w:basedOn w:val="a"/>
    <w:rsid w:val="00ED327B"/>
    <w:pPr>
      <w:pBdr>
        <w:top w:val="single" w:sz="4" w:space="0" w:color="auto"/>
        <w:right w:val="single" w:sz="4" w:space="0" w:color="auto"/>
      </w:pBdr>
      <w:spacing w:before="100" w:beforeAutospacing="1" w:after="100" w:afterAutospacing="1"/>
      <w:textAlignment w:val="center"/>
    </w:pPr>
  </w:style>
  <w:style w:type="paragraph" w:customStyle="1" w:styleId="xl151">
    <w:name w:val="xl151"/>
    <w:basedOn w:val="a"/>
    <w:rsid w:val="00ED327B"/>
    <w:pPr>
      <w:pBdr>
        <w:left w:val="single" w:sz="4" w:space="0" w:color="auto"/>
      </w:pBdr>
      <w:spacing w:before="100" w:beforeAutospacing="1" w:after="100" w:afterAutospacing="1"/>
      <w:textAlignment w:val="center"/>
    </w:pPr>
  </w:style>
  <w:style w:type="paragraph" w:customStyle="1" w:styleId="xl152">
    <w:name w:val="xl152"/>
    <w:basedOn w:val="a"/>
    <w:rsid w:val="00ED327B"/>
    <w:pPr>
      <w:pBdr>
        <w:right w:val="single" w:sz="4" w:space="0" w:color="auto"/>
      </w:pBdr>
      <w:spacing w:before="100" w:beforeAutospacing="1" w:after="100" w:afterAutospacing="1"/>
      <w:textAlignment w:val="center"/>
    </w:pPr>
  </w:style>
  <w:style w:type="paragraph" w:customStyle="1" w:styleId="xl153">
    <w:name w:val="xl153"/>
    <w:basedOn w:val="a"/>
    <w:rsid w:val="00ED327B"/>
    <w:pPr>
      <w:pBdr>
        <w:left w:val="single" w:sz="4" w:space="0" w:color="auto"/>
        <w:bottom w:val="single" w:sz="4" w:space="0" w:color="auto"/>
      </w:pBdr>
      <w:spacing w:before="100" w:beforeAutospacing="1" w:after="100" w:afterAutospacing="1"/>
      <w:textAlignment w:val="center"/>
    </w:pPr>
  </w:style>
  <w:style w:type="paragraph" w:customStyle="1" w:styleId="xl154">
    <w:name w:val="xl154"/>
    <w:basedOn w:val="a"/>
    <w:rsid w:val="00ED327B"/>
    <w:pPr>
      <w:pBdr>
        <w:bottom w:val="single" w:sz="4" w:space="0" w:color="auto"/>
        <w:right w:val="single" w:sz="4" w:space="0" w:color="auto"/>
      </w:pBdr>
      <w:spacing w:before="100" w:beforeAutospacing="1" w:after="100" w:afterAutospacing="1"/>
      <w:textAlignment w:val="center"/>
    </w:pPr>
  </w:style>
  <w:style w:type="paragraph" w:customStyle="1" w:styleId="xl155">
    <w:name w:val="xl155"/>
    <w:basedOn w:val="a"/>
    <w:rsid w:val="00ED327B"/>
    <w:pPr>
      <w:pBdr>
        <w:left w:val="single" w:sz="4" w:space="0" w:color="auto"/>
        <w:right w:val="single" w:sz="4" w:space="0" w:color="auto"/>
      </w:pBdr>
      <w:spacing w:before="100" w:beforeAutospacing="1" w:after="100" w:afterAutospacing="1"/>
      <w:jc w:val="center"/>
      <w:textAlignment w:val="center"/>
    </w:pPr>
  </w:style>
  <w:style w:type="paragraph" w:customStyle="1" w:styleId="xl156">
    <w:name w:val="xl156"/>
    <w:basedOn w:val="a"/>
    <w:rsid w:val="00ED327B"/>
    <w:pPr>
      <w:pBdr>
        <w:top w:val="single" w:sz="8" w:space="0" w:color="auto"/>
        <w:left w:val="single" w:sz="8" w:space="0" w:color="auto"/>
      </w:pBdr>
      <w:spacing w:before="100" w:beforeAutospacing="1" w:after="100" w:afterAutospacing="1"/>
      <w:textAlignment w:val="center"/>
    </w:pPr>
    <w:rPr>
      <w:sz w:val="22"/>
      <w:szCs w:val="22"/>
    </w:rPr>
  </w:style>
  <w:style w:type="paragraph" w:customStyle="1" w:styleId="xl157">
    <w:name w:val="xl157"/>
    <w:basedOn w:val="a"/>
    <w:rsid w:val="00ED327B"/>
    <w:pPr>
      <w:pBdr>
        <w:top w:val="single" w:sz="8" w:space="0" w:color="auto"/>
      </w:pBdr>
      <w:spacing w:before="100" w:beforeAutospacing="1" w:after="100" w:afterAutospacing="1"/>
      <w:textAlignment w:val="center"/>
    </w:pPr>
    <w:rPr>
      <w:sz w:val="22"/>
      <w:szCs w:val="22"/>
    </w:rPr>
  </w:style>
  <w:style w:type="paragraph" w:customStyle="1" w:styleId="xl158">
    <w:name w:val="xl158"/>
    <w:basedOn w:val="a"/>
    <w:rsid w:val="00ED327B"/>
    <w:pPr>
      <w:pBdr>
        <w:left w:val="single" w:sz="8" w:space="0" w:color="auto"/>
      </w:pBdr>
      <w:spacing w:before="100" w:beforeAutospacing="1" w:after="100" w:afterAutospacing="1"/>
      <w:textAlignment w:val="center"/>
    </w:pPr>
    <w:rPr>
      <w:sz w:val="22"/>
      <w:szCs w:val="22"/>
    </w:rPr>
  </w:style>
  <w:style w:type="paragraph" w:customStyle="1" w:styleId="xl159">
    <w:name w:val="xl159"/>
    <w:basedOn w:val="a"/>
    <w:rsid w:val="00ED327B"/>
    <w:pPr>
      <w:spacing w:before="100" w:beforeAutospacing="1" w:after="100" w:afterAutospacing="1"/>
      <w:textAlignment w:val="center"/>
    </w:pPr>
    <w:rPr>
      <w:sz w:val="22"/>
      <w:szCs w:val="22"/>
    </w:rPr>
  </w:style>
  <w:style w:type="paragraph" w:customStyle="1" w:styleId="xl160">
    <w:name w:val="xl160"/>
    <w:basedOn w:val="a"/>
    <w:rsid w:val="00ED327B"/>
    <w:pPr>
      <w:pBdr>
        <w:left w:val="single" w:sz="8" w:space="0" w:color="auto"/>
        <w:bottom w:val="single" w:sz="4" w:space="0" w:color="auto"/>
      </w:pBdr>
      <w:spacing w:before="100" w:beforeAutospacing="1" w:after="100" w:afterAutospacing="1"/>
      <w:textAlignment w:val="center"/>
    </w:pPr>
    <w:rPr>
      <w:sz w:val="22"/>
      <w:szCs w:val="22"/>
    </w:rPr>
  </w:style>
  <w:style w:type="paragraph" w:customStyle="1" w:styleId="xl161">
    <w:name w:val="xl161"/>
    <w:basedOn w:val="a"/>
    <w:rsid w:val="00ED327B"/>
    <w:pPr>
      <w:pBdr>
        <w:bottom w:val="single" w:sz="4" w:space="0" w:color="auto"/>
      </w:pBdr>
      <w:spacing w:before="100" w:beforeAutospacing="1" w:after="100" w:afterAutospacing="1"/>
      <w:textAlignment w:val="center"/>
    </w:pPr>
    <w:rPr>
      <w:sz w:val="22"/>
      <w:szCs w:val="22"/>
    </w:rPr>
  </w:style>
  <w:style w:type="paragraph" w:customStyle="1" w:styleId="xl162">
    <w:name w:val="xl162"/>
    <w:basedOn w:val="a"/>
    <w:rsid w:val="00ED327B"/>
    <w:pPr>
      <w:pBdr>
        <w:top w:val="single" w:sz="4" w:space="0" w:color="auto"/>
        <w:left w:val="single" w:sz="8" w:space="0" w:color="auto"/>
      </w:pBdr>
      <w:spacing w:before="100" w:beforeAutospacing="1" w:after="100" w:afterAutospacing="1"/>
      <w:jc w:val="center"/>
      <w:textAlignment w:val="center"/>
    </w:pPr>
    <w:rPr>
      <w:b/>
      <w:bCs/>
    </w:rPr>
  </w:style>
  <w:style w:type="paragraph" w:customStyle="1" w:styleId="xl163">
    <w:name w:val="xl163"/>
    <w:basedOn w:val="a"/>
    <w:rsid w:val="00ED327B"/>
    <w:pPr>
      <w:pBdr>
        <w:top w:val="single" w:sz="4" w:space="0" w:color="auto"/>
      </w:pBdr>
      <w:spacing w:before="100" w:beforeAutospacing="1" w:after="100" w:afterAutospacing="1"/>
      <w:jc w:val="center"/>
      <w:textAlignment w:val="center"/>
    </w:pPr>
    <w:rPr>
      <w:b/>
      <w:bCs/>
    </w:rPr>
  </w:style>
  <w:style w:type="paragraph" w:customStyle="1" w:styleId="xl164">
    <w:name w:val="xl164"/>
    <w:basedOn w:val="a"/>
    <w:rsid w:val="00ED327B"/>
    <w:pPr>
      <w:pBdr>
        <w:top w:val="single" w:sz="4" w:space="0" w:color="auto"/>
        <w:right w:val="single" w:sz="8" w:space="0" w:color="auto"/>
      </w:pBdr>
      <w:spacing w:before="100" w:beforeAutospacing="1" w:after="100" w:afterAutospacing="1"/>
      <w:jc w:val="center"/>
      <w:textAlignment w:val="center"/>
    </w:pPr>
    <w:rPr>
      <w:b/>
      <w:bCs/>
    </w:rPr>
  </w:style>
  <w:style w:type="paragraph" w:customStyle="1" w:styleId="xl165">
    <w:name w:val="xl165"/>
    <w:basedOn w:val="a"/>
    <w:rsid w:val="00ED327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66">
    <w:name w:val="xl166"/>
    <w:basedOn w:val="a"/>
    <w:rsid w:val="00ED327B"/>
    <w:pPr>
      <w:pBdr>
        <w:left w:val="single" w:sz="4" w:space="0" w:color="auto"/>
        <w:right w:val="single" w:sz="4" w:space="0" w:color="auto"/>
      </w:pBdr>
      <w:spacing w:before="100" w:beforeAutospacing="1" w:after="100" w:afterAutospacing="1"/>
      <w:jc w:val="center"/>
    </w:pPr>
  </w:style>
  <w:style w:type="paragraph" w:customStyle="1" w:styleId="xl167">
    <w:name w:val="xl167"/>
    <w:basedOn w:val="a"/>
    <w:rsid w:val="00ED327B"/>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68">
    <w:name w:val="xl168"/>
    <w:basedOn w:val="a"/>
    <w:rsid w:val="00ED327B"/>
    <w:pPr>
      <w:pBdr>
        <w:top w:val="single" w:sz="4" w:space="0" w:color="auto"/>
        <w:left w:val="single" w:sz="8" w:space="0" w:color="auto"/>
      </w:pBdr>
      <w:spacing w:before="100" w:beforeAutospacing="1" w:after="100" w:afterAutospacing="1"/>
      <w:textAlignment w:val="center"/>
    </w:pPr>
  </w:style>
  <w:style w:type="paragraph" w:customStyle="1" w:styleId="xl169">
    <w:name w:val="xl169"/>
    <w:basedOn w:val="a"/>
    <w:rsid w:val="00ED327B"/>
    <w:pPr>
      <w:pBdr>
        <w:top w:val="single" w:sz="4" w:space="0" w:color="auto"/>
        <w:right w:val="single" w:sz="4" w:space="0" w:color="auto"/>
      </w:pBdr>
      <w:spacing w:before="100" w:beforeAutospacing="1" w:after="100" w:afterAutospacing="1"/>
      <w:textAlignment w:val="center"/>
    </w:pPr>
  </w:style>
  <w:style w:type="paragraph" w:customStyle="1" w:styleId="xl170">
    <w:name w:val="xl170"/>
    <w:basedOn w:val="a"/>
    <w:rsid w:val="00ED327B"/>
    <w:pPr>
      <w:pBdr>
        <w:left w:val="single" w:sz="8" w:space="0" w:color="auto"/>
      </w:pBdr>
      <w:spacing w:before="100" w:beforeAutospacing="1" w:after="100" w:afterAutospacing="1"/>
      <w:textAlignment w:val="center"/>
    </w:pPr>
  </w:style>
  <w:style w:type="paragraph" w:customStyle="1" w:styleId="xl171">
    <w:name w:val="xl171"/>
    <w:basedOn w:val="a"/>
    <w:rsid w:val="00ED327B"/>
    <w:pPr>
      <w:pBdr>
        <w:right w:val="single" w:sz="4" w:space="0" w:color="auto"/>
      </w:pBdr>
      <w:spacing w:before="100" w:beforeAutospacing="1" w:after="100" w:afterAutospacing="1"/>
      <w:textAlignment w:val="center"/>
    </w:pPr>
  </w:style>
  <w:style w:type="paragraph" w:customStyle="1" w:styleId="xl172">
    <w:name w:val="xl172"/>
    <w:basedOn w:val="a"/>
    <w:rsid w:val="00ED327B"/>
    <w:pPr>
      <w:pBdr>
        <w:left w:val="single" w:sz="8" w:space="0" w:color="auto"/>
        <w:bottom w:val="single" w:sz="4" w:space="0" w:color="auto"/>
      </w:pBdr>
      <w:spacing w:before="100" w:beforeAutospacing="1" w:after="100" w:afterAutospacing="1"/>
      <w:textAlignment w:val="center"/>
    </w:pPr>
  </w:style>
  <w:style w:type="paragraph" w:customStyle="1" w:styleId="xl173">
    <w:name w:val="xl173"/>
    <w:basedOn w:val="a"/>
    <w:rsid w:val="00ED327B"/>
    <w:pPr>
      <w:pBdr>
        <w:bottom w:val="single" w:sz="4" w:space="0" w:color="auto"/>
        <w:right w:val="single" w:sz="4" w:space="0" w:color="auto"/>
      </w:pBdr>
      <w:spacing w:before="100" w:beforeAutospacing="1" w:after="100" w:afterAutospacing="1"/>
      <w:textAlignment w:val="center"/>
    </w:pPr>
  </w:style>
  <w:style w:type="paragraph" w:customStyle="1" w:styleId="xl174">
    <w:name w:val="xl174"/>
    <w:basedOn w:val="a"/>
    <w:rsid w:val="00ED327B"/>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75">
    <w:name w:val="xl175"/>
    <w:basedOn w:val="a"/>
    <w:rsid w:val="00ED327B"/>
    <w:pPr>
      <w:pBdr>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rsid w:val="00ED327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rsid w:val="00ED327B"/>
    <w:pPr>
      <w:pBdr>
        <w:top w:val="single" w:sz="4" w:space="0" w:color="auto"/>
      </w:pBdr>
      <w:spacing w:before="100" w:beforeAutospacing="1" w:after="100" w:afterAutospacing="1"/>
      <w:textAlignment w:val="center"/>
    </w:pPr>
  </w:style>
  <w:style w:type="paragraph" w:customStyle="1" w:styleId="xl178">
    <w:name w:val="xl178"/>
    <w:basedOn w:val="a"/>
    <w:rsid w:val="00ED327B"/>
    <w:pPr>
      <w:spacing w:before="100" w:beforeAutospacing="1" w:after="100" w:afterAutospacing="1"/>
      <w:textAlignment w:val="center"/>
    </w:pPr>
  </w:style>
  <w:style w:type="paragraph" w:customStyle="1" w:styleId="xl179">
    <w:name w:val="xl179"/>
    <w:basedOn w:val="a"/>
    <w:rsid w:val="00ED327B"/>
    <w:pPr>
      <w:pBdr>
        <w:right w:val="single" w:sz="4" w:space="0" w:color="auto"/>
      </w:pBdr>
      <w:spacing w:before="100" w:beforeAutospacing="1" w:after="100" w:afterAutospacing="1"/>
      <w:textAlignment w:val="center"/>
    </w:pPr>
  </w:style>
  <w:style w:type="paragraph" w:customStyle="1" w:styleId="xl180">
    <w:name w:val="xl180"/>
    <w:basedOn w:val="a"/>
    <w:rsid w:val="00ED327B"/>
    <w:pPr>
      <w:pBdr>
        <w:bottom w:val="single" w:sz="4" w:space="0" w:color="auto"/>
      </w:pBdr>
      <w:spacing w:before="100" w:beforeAutospacing="1" w:after="100" w:afterAutospacing="1"/>
      <w:textAlignment w:val="center"/>
    </w:pPr>
  </w:style>
  <w:style w:type="paragraph" w:customStyle="1" w:styleId="xl181">
    <w:name w:val="xl181"/>
    <w:basedOn w:val="a"/>
    <w:rsid w:val="00ED327B"/>
    <w:pPr>
      <w:pBdr>
        <w:bottom w:val="single" w:sz="4" w:space="0" w:color="auto"/>
        <w:right w:val="single" w:sz="4" w:space="0" w:color="auto"/>
      </w:pBdr>
      <w:spacing w:before="100" w:beforeAutospacing="1" w:after="100" w:afterAutospacing="1"/>
      <w:textAlignment w:val="center"/>
    </w:pPr>
  </w:style>
  <w:style w:type="paragraph" w:customStyle="1" w:styleId="xl182">
    <w:name w:val="xl182"/>
    <w:basedOn w:val="a"/>
    <w:rsid w:val="00ED327B"/>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83">
    <w:name w:val="xl183"/>
    <w:basedOn w:val="a"/>
    <w:rsid w:val="00ED327B"/>
    <w:pPr>
      <w:pBdr>
        <w:left w:val="single" w:sz="8" w:space="0" w:color="auto"/>
        <w:bottom w:val="single" w:sz="8" w:space="0" w:color="auto"/>
        <w:right w:val="single" w:sz="8" w:space="0" w:color="auto"/>
      </w:pBdr>
      <w:spacing w:before="100" w:beforeAutospacing="1" w:after="100" w:afterAutospacing="1"/>
    </w:pPr>
  </w:style>
  <w:style w:type="paragraph" w:customStyle="1" w:styleId="xl184">
    <w:name w:val="xl184"/>
    <w:basedOn w:val="a"/>
    <w:rsid w:val="00ED327B"/>
    <w:pPr>
      <w:pBdr>
        <w:left w:val="single" w:sz="8" w:space="0" w:color="auto"/>
        <w:bottom w:val="single" w:sz="8" w:space="0" w:color="auto"/>
        <w:right w:val="single" w:sz="4" w:space="0" w:color="auto"/>
      </w:pBdr>
      <w:spacing w:before="100" w:beforeAutospacing="1" w:after="100" w:afterAutospacing="1"/>
    </w:pPr>
  </w:style>
  <w:style w:type="paragraph" w:customStyle="1" w:styleId="xl185">
    <w:name w:val="xl185"/>
    <w:basedOn w:val="a"/>
    <w:rsid w:val="00ED327B"/>
    <w:pPr>
      <w:pBdr>
        <w:left w:val="single" w:sz="4" w:space="0" w:color="auto"/>
        <w:bottom w:val="single" w:sz="8" w:space="0" w:color="auto"/>
      </w:pBdr>
      <w:spacing w:before="100" w:beforeAutospacing="1" w:after="100" w:afterAutospacing="1"/>
    </w:pPr>
  </w:style>
  <w:style w:type="paragraph" w:customStyle="1" w:styleId="xl186">
    <w:name w:val="xl186"/>
    <w:basedOn w:val="a"/>
    <w:rsid w:val="00ED327B"/>
    <w:pPr>
      <w:pBdr>
        <w:top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7">
    <w:name w:val="xl187"/>
    <w:basedOn w:val="a"/>
    <w:rsid w:val="00ED327B"/>
    <w:pPr>
      <w:pBdr>
        <w:bottom w:val="single" w:sz="8" w:space="0" w:color="auto"/>
        <w:right w:val="single" w:sz="4" w:space="0" w:color="auto"/>
      </w:pBdr>
      <w:spacing w:before="100" w:beforeAutospacing="1" w:after="100" w:afterAutospacing="1"/>
    </w:pPr>
  </w:style>
  <w:style w:type="paragraph" w:customStyle="1" w:styleId="xl188">
    <w:name w:val="xl188"/>
    <w:basedOn w:val="a"/>
    <w:rsid w:val="00ED327B"/>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9">
    <w:name w:val="xl189"/>
    <w:basedOn w:val="a"/>
    <w:rsid w:val="00ED327B"/>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0">
    <w:name w:val="xl190"/>
    <w:basedOn w:val="a"/>
    <w:rsid w:val="00ED327B"/>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91">
    <w:name w:val="xl191"/>
    <w:basedOn w:val="a"/>
    <w:rsid w:val="00ED327B"/>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92">
    <w:name w:val="xl192"/>
    <w:basedOn w:val="a"/>
    <w:rsid w:val="00ED327B"/>
    <w:pPr>
      <w:pBdr>
        <w:top w:val="single" w:sz="4" w:space="0" w:color="auto"/>
        <w:bottom w:val="single" w:sz="4" w:space="0" w:color="auto"/>
        <w:right w:val="single" w:sz="8" w:space="0" w:color="auto"/>
      </w:pBdr>
      <w:spacing w:before="100" w:beforeAutospacing="1" w:after="100" w:afterAutospacing="1"/>
      <w:jc w:val="center"/>
      <w:textAlignment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nhideWhenUsed="0" w:qFormat="1"/>
    <w:lsdException w:name="Emphasis" w:semiHidden="0" w:uiPriority="20" w:unhideWhenUsed="0" w:qFormat="1"/>
    <w:lsdException w:name="Normal (Web)" w:qFormat="1"/>
    <w:lsdException w:name="annotation subjec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222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9155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1"/>
    <w:next w:val="a"/>
    <w:link w:val="20"/>
    <w:uiPriority w:val="99"/>
    <w:qFormat/>
    <w:rsid w:val="00ED327B"/>
    <w:pPr>
      <w:keepNext w:val="0"/>
      <w:keepLines w:val="0"/>
      <w:widowControl w:val="0"/>
      <w:autoSpaceDE w:val="0"/>
      <w:autoSpaceDN w:val="0"/>
      <w:adjustRightInd w:val="0"/>
      <w:spacing w:before="108" w:after="108"/>
      <w:jc w:val="center"/>
      <w:outlineLvl w:val="1"/>
    </w:pPr>
    <w:rPr>
      <w:rFonts w:ascii="Arial" w:eastAsia="Times New Roman" w:hAnsi="Arial" w:cs="Arial"/>
      <w:color w:val="000080"/>
      <w:sz w:val="20"/>
      <w:szCs w:val="20"/>
    </w:rPr>
  </w:style>
  <w:style w:type="paragraph" w:styleId="3">
    <w:name w:val="heading 3"/>
    <w:basedOn w:val="2"/>
    <w:next w:val="a"/>
    <w:link w:val="30"/>
    <w:uiPriority w:val="99"/>
    <w:qFormat/>
    <w:rsid w:val="00ED327B"/>
    <w:pPr>
      <w:outlineLvl w:val="2"/>
    </w:pPr>
  </w:style>
  <w:style w:type="paragraph" w:styleId="4">
    <w:name w:val="heading 4"/>
    <w:basedOn w:val="3"/>
    <w:next w:val="a"/>
    <w:link w:val="40"/>
    <w:uiPriority w:val="99"/>
    <w:qFormat/>
    <w:rsid w:val="00ED327B"/>
    <w:pPr>
      <w:outlineLvl w:val="3"/>
    </w:pPr>
  </w:style>
  <w:style w:type="paragraph" w:styleId="5">
    <w:name w:val="heading 5"/>
    <w:basedOn w:val="a"/>
    <w:next w:val="a"/>
    <w:link w:val="50"/>
    <w:uiPriority w:val="99"/>
    <w:qFormat/>
    <w:rsid w:val="00ED327B"/>
    <w:pPr>
      <w:keepNext/>
      <w:widowControl w:val="0"/>
      <w:autoSpaceDE w:val="0"/>
      <w:autoSpaceDN w:val="0"/>
      <w:jc w:val="both"/>
      <w:outlineLvl w:val="4"/>
    </w:pPr>
    <w:rPr>
      <w:rFonts w:ascii="Courier New" w:hAnsi="Courier New" w:cs="Courier New"/>
      <w:noProof/>
      <w:lang w:val="en-US"/>
    </w:rPr>
  </w:style>
  <w:style w:type="paragraph" w:styleId="6">
    <w:name w:val="heading 6"/>
    <w:basedOn w:val="a"/>
    <w:next w:val="a"/>
    <w:link w:val="60"/>
    <w:uiPriority w:val="99"/>
    <w:qFormat/>
    <w:rsid w:val="00ED327B"/>
    <w:pPr>
      <w:keepNext/>
      <w:widowControl w:val="0"/>
      <w:autoSpaceDE w:val="0"/>
      <w:autoSpaceDN w:val="0"/>
      <w:ind w:firstLine="720"/>
      <w:jc w:val="right"/>
      <w:outlineLvl w:val="5"/>
    </w:pPr>
    <w:rPr>
      <w:rFonts w:ascii="Arial" w:hAnsi="Arial" w:cs="Arial"/>
      <w:noProof/>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95C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Знак"/>
    <w:link w:val="a5"/>
    <w:uiPriority w:val="99"/>
    <w:rsid w:val="00271086"/>
    <w:rPr>
      <w:rFonts w:ascii="Arial" w:hAnsi="Arial" w:cs="Arial"/>
      <w:shd w:val="clear" w:color="auto" w:fill="FFFFFF"/>
    </w:rPr>
  </w:style>
  <w:style w:type="paragraph" w:customStyle="1" w:styleId="a5">
    <w:name w:val="Основной текст_"/>
    <w:basedOn w:val="a"/>
    <w:link w:val="a4"/>
    <w:uiPriority w:val="99"/>
    <w:rsid w:val="00271086"/>
    <w:pPr>
      <w:widowControl w:val="0"/>
      <w:shd w:val="clear" w:color="auto" w:fill="FFFFFF"/>
      <w:spacing w:line="264" w:lineRule="exact"/>
      <w:ind w:hanging="2100"/>
      <w:jc w:val="center"/>
    </w:pPr>
    <w:rPr>
      <w:rFonts w:ascii="Arial" w:eastAsiaTheme="minorHAnsi" w:hAnsi="Arial" w:cs="Arial"/>
      <w:sz w:val="22"/>
      <w:szCs w:val="22"/>
      <w:lang w:eastAsia="en-US"/>
    </w:rPr>
  </w:style>
  <w:style w:type="character" w:customStyle="1" w:styleId="21">
    <w:name w:val="Основной текст (2)_"/>
    <w:link w:val="22"/>
    <w:uiPriority w:val="99"/>
    <w:rsid w:val="00271086"/>
    <w:rPr>
      <w:rFonts w:ascii="Arial" w:hAnsi="Arial" w:cs="Arial"/>
      <w:sz w:val="25"/>
      <w:szCs w:val="25"/>
      <w:shd w:val="clear" w:color="auto" w:fill="FFFFFF"/>
    </w:rPr>
  </w:style>
  <w:style w:type="paragraph" w:customStyle="1" w:styleId="22">
    <w:name w:val="Основной текст (2)"/>
    <w:basedOn w:val="a"/>
    <w:link w:val="21"/>
    <w:uiPriority w:val="99"/>
    <w:rsid w:val="00271086"/>
    <w:pPr>
      <w:widowControl w:val="0"/>
      <w:shd w:val="clear" w:color="auto" w:fill="FFFFFF"/>
      <w:spacing w:before="540" w:after="660" w:line="240" w:lineRule="atLeast"/>
      <w:jc w:val="center"/>
    </w:pPr>
    <w:rPr>
      <w:rFonts w:ascii="Arial" w:eastAsiaTheme="minorHAnsi" w:hAnsi="Arial" w:cs="Arial"/>
      <w:sz w:val="25"/>
      <w:szCs w:val="25"/>
      <w:lang w:eastAsia="en-US"/>
    </w:rPr>
  </w:style>
  <w:style w:type="character" w:customStyle="1" w:styleId="11">
    <w:name w:val="Основной текст1"/>
    <w:rsid w:val="00271086"/>
    <w:rPr>
      <w:rFonts w:ascii="Arial" w:hAnsi="Arial" w:cs="Arial"/>
      <w:color w:val="000000"/>
      <w:spacing w:val="0"/>
      <w:w w:val="100"/>
      <w:position w:val="0"/>
      <w:sz w:val="22"/>
      <w:szCs w:val="22"/>
      <w:u w:val="none"/>
      <w:lang w:val="ru-RU"/>
    </w:rPr>
  </w:style>
  <w:style w:type="paragraph" w:customStyle="1" w:styleId="23">
    <w:name w:val="Основной текст2"/>
    <w:basedOn w:val="a"/>
    <w:rsid w:val="00271086"/>
    <w:pPr>
      <w:widowControl w:val="0"/>
      <w:shd w:val="clear" w:color="auto" w:fill="FFFFFF"/>
      <w:spacing w:line="304" w:lineRule="exact"/>
      <w:jc w:val="both"/>
    </w:pPr>
    <w:rPr>
      <w:rFonts w:ascii="Courier New" w:eastAsia="Courier New" w:hAnsi="Courier New" w:cs="Courier New"/>
      <w:color w:val="000000"/>
      <w:sz w:val="27"/>
      <w:szCs w:val="27"/>
    </w:rPr>
  </w:style>
  <w:style w:type="paragraph" w:styleId="a6">
    <w:name w:val="Normal (Web)"/>
    <w:aliases w:val="Обычный (веб) Знак,Обычный (Web) Знак Знак,Обычный (веб) Знак Знак,Обычный (Web) Знак1 Знак,Обычный (Web) Знак Знак Знак,Знак Знак Знак1,Обычный (веб) Знак1,Обычный (Web) Знак"/>
    <w:basedOn w:val="a"/>
    <w:uiPriority w:val="99"/>
    <w:qFormat/>
    <w:rsid w:val="00271086"/>
    <w:pPr>
      <w:spacing w:before="100" w:after="100"/>
    </w:pPr>
    <w:rPr>
      <w:rFonts w:ascii="Arial" w:eastAsia="Courier New" w:hAnsi="Arial" w:cs="Arial"/>
    </w:rPr>
  </w:style>
  <w:style w:type="paragraph" w:styleId="a7">
    <w:name w:val="Balloon Text"/>
    <w:basedOn w:val="a"/>
    <w:link w:val="a8"/>
    <w:uiPriority w:val="99"/>
    <w:unhideWhenUsed/>
    <w:rsid w:val="00271086"/>
    <w:rPr>
      <w:rFonts w:ascii="Tahoma" w:hAnsi="Tahoma" w:cs="Tahoma"/>
      <w:sz w:val="16"/>
      <w:szCs w:val="16"/>
    </w:rPr>
  </w:style>
  <w:style w:type="character" w:customStyle="1" w:styleId="a8">
    <w:name w:val="Текст выноски Знак"/>
    <w:basedOn w:val="a0"/>
    <w:link w:val="a7"/>
    <w:uiPriority w:val="99"/>
    <w:rsid w:val="00271086"/>
    <w:rPr>
      <w:rFonts w:ascii="Tahoma" w:eastAsia="Times New Roman" w:hAnsi="Tahoma" w:cs="Tahoma"/>
      <w:sz w:val="16"/>
      <w:szCs w:val="16"/>
      <w:lang w:eastAsia="ru-RU"/>
    </w:rPr>
  </w:style>
  <w:style w:type="character" w:styleId="a9">
    <w:name w:val="Hyperlink"/>
    <w:basedOn w:val="a0"/>
    <w:uiPriority w:val="99"/>
    <w:unhideWhenUsed/>
    <w:rsid w:val="00DD430D"/>
    <w:rPr>
      <w:color w:val="0000FF"/>
      <w:u w:val="single"/>
    </w:rPr>
  </w:style>
  <w:style w:type="paragraph" w:customStyle="1" w:styleId="font5">
    <w:name w:val="font5"/>
    <w:basedOn w:val="a"/>
    <w:rsid w:val="00DD430D"/>
    <w:pPr>
      <w:spacing w:before="100" w:beforeAutospacing="1" w:after="100" w:afterAutospacing="1"/>
    </w:pPr>
  </w:style>
  <w:style w:type="paragraph" w:customStyle="1" w:styleId="font6">
    <w:name w:val="font6"/>
    <w:basedOn w:val="a"/>
    <w:rsid w:val="00DD430D"/>
    <w:pPr>
      <w:spacing w:before="100" w:beforeAutospacing="1" w:after="100" w:afterAutospacing="1"/>
    </w:pPr>
    <w:rPr>
      <w:b/>
      <w:bCs/>
    </w:rPr>
  </w:style>
  <w:style w:type="paragraph" w:customStyle="1" w:styleId="xl65">
    <w:name w:val="xl65"/>
    <w:basedOn w:val="a"/>
    <w:rsid w:val="00DD430D"/>
    <w:pPr>
      <w:spacing w:before="100" w:beforeAutospacing="1" w:after="100" w:afterAutospacing="1"/>
    </w:pPr>
    <w:rPr>
      <w:sz w:val="28"/>
      <w:szCs w:val="28"/>
    </w:rPr>
  </w:style>
  <w:style w:type="paragraph" w:customStyle="1" w:styleId="xl66">
    <w:name w:val="xl66"/>
    <w:basedOn w:val="a"/>
    <w:rsid w:val="00DD430D"/>
    <w:pPr>
      <w:spacing w:before="100" w:beforeAutospacing="1" w:after="100" w:afterAutospacing="1"/>
      <w:jc w:val="center"/>
    </w:pPr>
    <w:rPr>
      <w:sz w:val="28"/>
      <w:szCs w:val="28"/>
    </w:rPr>
  </w:style>
  <w:style w:type="paragraph" w:customStyle="1" w:styleId="xl67">
    <w:name w:val="xl67"/>
    <w:basedOn w:val="a"/>
    <w:rsid w:val="00DD430D"/>
    <w:pPr>
      <w:spacing w:before="100" w:beforeAutospacing="1" w:after="100" w:afterAutospacing="1"/>
      <w:jc w:val="right"/>
    </w:pPr>
    <w:rPr>
      <w:sz w:val="28"/>
      <w:szCs w:val="28"/>
    </w:rPr>
  </w:style>
  <w:style w:type="paragraph" w:customStyle="1" w:styleId="xl68">
    <w:name w:val="xl68"/>
    <w:basedOn w:val="a"/>
    <w:rsid w:val="00DD430D"/>
    <w:pPr>
      <w:spacing w:before="100" w:beforeAutospacing="1" w:after="100" w:afterAutospacing="1"/>
    </w:pPr>
    <w:rPr>
      <w:sz w:val="28"/>
      <w:szCs w:val="28"/>
    </w:rPr>
  </w:style>
  <w:style w:type="paragraph" w:customStyle="1" w:styleId="xl69">
    <w:name w:val="xl69"/>
    <w:basedOn w:val="a"/>
    <w:rsid w:val="00DD430D"/>
    <w:pPr>
      <w:spacing w:before="100" w:beforeAutospacing="1" w:after="100" w:afterAutospacing="1"/>
      <w:jc w:val="center"/>
    </w:pPr>
  </w:style>
  <w:style w:type="paragraph" w:customStyle="1" w:styleId="xl70">
    <w:name w:val="xl70"/>
    <w:basedOn w:val="a"/>
    <w:rsid w:val="00DD430D"/>
    <w:pPr>
      <w:spacing w:before="100" w:beforeAutospacing="1" w:after="100" w:afterAutospacing="1"/>
    </w:pPr>
  </w:style>
  <w:style w:type="paragraph" w:customStyle="1" w:styleId="xl71">
    <w:name w:val="xl71"/>
    <w:basedOn w:val="a"/>
    <w:rsid w:val="00DD430D"/>
    <w:pPr>
      <w:spacing w:before="100" w:beforeAutospacing="1" w:after="100" w:afterAutospacing="1"/>
      <w:jc w:val="center"/>
      <w:textAlignment w:val="center"/>
    </w:pPr>
  </w:style>
  <w:style w:type="paragraph" w:customStyle="1" w:styleId="xl72">
    <w:name w:val="xl72"/>
    <w:basedOn w:val="a"/>
    <w:rsid w:val="00DD430D"/>
    <w:pPr>
      <w:spacing w:before="100" w:beforeAutospacing="1" w:after="100" w:afterAutospacing="1"/>
    </w:pPr>
  </w:style>
  <w:style w:type="paragraph" w:customStyle="1" w:styleId="xl73">
    <w:name w:val="xl73"/>
    <w:basedOn w:val="a"/>
    <w:rsid w:val="00DD430D"/>
    <w:pPr>
      <w:spacing w:before="100" w:beforeAutospacing="1" w:after="100" w:afterAutospacing="1"/>
      <w:jc w:val="center"/>
    </w:pPr>
  </w:style>
  <w:style w:type="paragraph" w:customStyle="1" w:styleId="xl74">
    <w:name w:val="xl74"/>
    <w:basedOn w:val="a"/>
    <w:rsid w:val="00DD430D"/>
    <w:pPr>
      <w:spacing w:before="100" w:beforeAutospacing="1" w:after="100" w:afterAutospacing="1"/>
      <w:jc w:val="center"/>
    </w:pPr>
  </w:style>
  <w:style w:type="paragraph" w:customStyle="1" w:styleId="xl75">
    <w:name w:val="xl75"/>
    <w:basedOn w:val="a"/>
    <w:rsid w:val="00DD430D"/>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76">
    <w:name w:val="xl76"/>
    <w:basedOn w:val="a"/>
    <w:rsid w:val="00DD430D"/>
    <w:pPr>
      <w:pBdr>
        <w:top w:val="single" w:sz="4" w:space="0" w:color="000000"/>
        <w:left w:val="single" w:sz="4" w:space="0" w:color="000000"/>
        <w:bottom w:val="single" w:sz="4" w:space="0" w:color="000000"/>
      </w:pBdr>
      <w:spacing w:before="100" w:beforeAutospacing="1" w:after="100" w:afterAutospacing="1"/>
      <w:jc w:val="center"/>
    </w:pPr>
  </w:style>
  <w:style w:type="paragraph" w:customStyle="1" w:styleId="xl77">
    <w:name w:val="xl77"/>
    <w:basedOn w:val="a"/>
    <w:rsid w:val="00DD430D"/>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78">
    <w:name w:val="xl78"/>
    <w:basedOn w:val="a"/>
    <w:rsid w:val="00DD430D"/>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79">
    <w:name w:val="xl79"/>
    <w:basedOn w:val="a"/>
    <w:rsid w:val="00DD430D"/>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80">
    <w:name w:val="xl80"/>
    <w:basedOn w:val="a"/>
    <w:rsid w:val="00DD430D"/>
    <w:pPr>
      <w:pBdr>
        <w:top w:val="single" w:sz="4" w:space="0" w:color="000000"/>
        <w:left w:val="single" w:sz="4" w:space="0" w:color="000000"/>
        <w:right w:val="single" w:sz="4" w:space="0" w:color="000000"/>
      </w:pBdr>
      <w:spacing w:before="100" w:beforeAutospacing="1" w:after="100" w:afterAutospacing="1"/>
      <w:jc w:val="center"/>
    </w:pPr>
  </w:style>
  <w:style w:type="paragraph" w:customStyle="1" w:styleId="xl81">
    <w:name w:val="xl81"/>
    <w:basedOn w:val="a"/>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2">
    <w:name w:val="xl82"/>
    <w:basedOn w:val="a"/>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3">
    <w:name w:val="xl83"/>
    <w:basedOn w:val="a"/>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style>
  <w:style w:type="paragraph" w:customStyle="1" w:styleId="xl84">
    <w:name w:val="xl84"/>
    <w:basedOn w:val="a"/>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85">
    <w:name w:val="xl85"/>
    <w:basedOn w:val="a"/>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s" w:hAnsi="Times New Romas"/>
      <w:color w:val="000000"/>
    </w:rPr>
  </w:style>
  <w:style w:type="paragraph" w:customStyle="1" w:styleId="xl86">
    <w:name w:val="xl86"/>
    <w:basedOn w:val="a"/>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87">
    <w:name w:val="xl87"/>
    <w:basedOn w:val="a"/>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style>
  <w:style w:type="paragraph" w:customStyle="1" w:styleId="xl88">
    <w:name w:val="xl88"/>
    <w:basedOn w:val="a"/>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89">
    <w:name w:val="xl89"/>
    <w:basedOn w:val="a"/>
    <w:rsid w:val="00DD430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rPr>
  </w:style>
  <w:style w:type="paragraph" w:customStyle="1" w:styleId="xl90">
    <w:name w:val="xl90"/>
    <w:basedOn w:val="a"/>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1">
    <w:name w:val="xl91"/>
    <w:basedOn w:val="a"/>
    <w:rsid w:val="00DD43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2">
    <w:name w:val="xl92"/>
    <w:basedOn w:val="a"/>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3">
    <w:name w:val="xl93"/>
    <w:basedOn w:val="a"/>
    <w:rsid w:val="00DD430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4">
    <w:name w:val="xl94"/>
    <w:basedOn w:val="a"/>
    <w:rsid w:val="00DD430D"/>
    <w:pPr>
      <w:pBdr>
        <w:top w:val="single" w:sz="4" w:space="0" w:color="auto"/>
        <w:left w:val="single" w:sz="4" w:space="0" w:color="auto"/>
        <w:bottom w:val="single" w:sz="4" w:space="0" w:color="auto"/>
        <w:right w:val="single" w:sz="4" w:space="0" w:color="auto"/>
      </w:pBdr>
      <w:spacing w:before="100" w:beforeAutospacing="1" w:after="100" w:afterAutospacing="1"/>
    </w:pPr>
    <w:rPr>
      <w:sz w:val="28"/>
      <w:szCs w:val="28"/>
    </w:rPr>
  </w:style>
  <w:style w:type="paragraph" w:customStyle="1" w:styleId="xl95">
    <w:name w:val="xl95"/>
    <w:basedOn w:val="a"/>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96">
    <w:name w:val="xl96"/>
    <w:basedOn w:val="a"/>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7">
    <w:name w:val="xl97"/>
    <w:basedOn w:val="a"/>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8">
    <w:name w:val="xl98"/>
    <w:basedOn w:val="a"/>
    <w:rsid w:val="00DD430D"/>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s" w:hAnsi="Times New Romas"/>
      <w:color w:val="000000"/>
    </w:rPr>
  </w:style>
  <w:style w:type="paragraph" w:customStyle="1" w:styleId="xl99">
    <w:name w:val="xl99"/>
    <w:basedOn w:val="a"/>
    <w:rsid w:val="00DD43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00">
    <w:name w:val="xl100"/>
    <w:basedOn w:val="a"/>
    <w:rsid w:val="00DD430D"/>
    <w:pPr>
      <w:spacing w:before="100" w:beforeAutospacing="1" w:after="100" w:afterAutospacing="1"/>
      <w:jc w:val="center"/>
    </w:pPr>
  </w:style>
  <w:style w:type="paragraph" w:customStyle="1" w:styleId="xl101">
    <w:name w:val="xl101"/>
    <w:basedOn w:val="a"/>
    <w:rsid w:val="00DD430D"/>
    <w:pPr>
      <w:spacing w:before="100" w:beforeAutospacing="1" w:after="100" w:afterAutospacing="1"/>
      <w:textAlignment w:val="top"/>
    </w:pPr>
  </w:style>
  <w:style w:type="paragraph" w:customStyle="1" w:styleId="xl102">
    <w:name w:val="xl102"/>
    <w:basedOn w:val="a"/>
    <w:rsid w:val="00DD430D"/>
    <w:pPr>
      <w:spacing w:before="100" w:beforeAutospacing="1" w:after="100" w:afterAutospacing="1"/>
      <w:jc w:val="right"/>
      <w:textAlignment w:val="center"/>
    </w:pPr>
  </w:style>
  <w:style w:type="paragraph" w:customStyle="1" w:styleId="xl103">
    <w:name w:val="xl103"/>
    <w:basedOn w:val="a"/>
    <w:rsid w:val="00DD430D"/>
    <w:pPr>
      <w:spacing w:before="100" w:beforeAutospacing="1" w:after="100" w:afterAutospacing="1"/>
      <w:jc w:val="center"/>
    </w:pPr>
  </w:style>
  <w:style w:type="paragraph" w:customStyle="1" w:styleId="xl104">
    <w:name w:val="xl104"/>
    <w:basedOn w:val="a"/>
    <w:rsid w:val="00DD430D"/>
    <w:pPr>
      <w:spacing w:before="100" w:beforeAutospacing="1" w:after="100" w:afterAutospacing="1"/>
      <w:jc w:val="both"/>
      <w:textAlignment w:val="top"/>
    </w:pPr>
  </w:style>
  <w:style w:type="paragraph" w:customStyle="1" w:styleId="xl105">
    <w:name w:val="xl105"/>
    <w:basedOn w:val="a"/>
    <w:rsid w:val="00DD430D"/>
    <w:pPr>
      <w:spacing w:before="100" w:beforeAutospacing="1" w:after="100" w:afterAutospacing="1"/>
      <w:textAlignment w:val="top"/>
    </w:pPr>
  </w:style>
  <w:style w:type="paragraph" w:customStyle="1" w:styleId="ConsPlusNormal">
    <w:name w:val="ConsPlusNormal"/>
    <w:link w:val="24"/>
    <w:rsid w:val="00293B4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a">
    <w:name w:val="List Paragraph"/>
    <w:basedOn w:val="a"/>
    <w:link w:val="ab"/>
    <w:uiPriority w:val="34"/>
    <w:qFormat/>
    <w:rsid w:val="00293B41"/>
    <w:pPr>
      <w:spacing w:after="200" w:line="276" w:lineRule="auto"/>
      <w:ind w:left="720"/>
      <w:contextualSpacing/>
    </w:pPr>
    <w:rPr>
      <w:sz w:val="22"/>
      <w:szCs w:val="22"/>
      <w:lang w:eastAsia="en-US"/>
    </w:rPr>
  </w:style>
  <w:style w:type="paragraph" w:styleId="ac">
    <w:name w:val="header"/>
    <w:basedOn w:val="a"/>
    <w:link w:val="ad"/>
    <w:uiPriority w:val="99"/>
    <w:unhideWhenUsed/>
    <w:rsid w:val="00293B41"/>
    <w:pPr>
      <w:tabs>
        <w:tab w:val="center" w:pos="4677"/>
        <w:tab w:val="right" w:pos="9355"/>
      </w:tabs>
    </w:pPr>
  </w:style>
  <w:style w:type="character" w:customStyle="1" w:styleId="ad">
    <w:name w:val="Верхний колонтитул Знак"/>
    <w:basedOn w:val="a0"/>
    <w:link w:val="ac"/>
    <w:uiPriority w:val="99"/>
    <w:rsid w:val="00293B41"/>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293B41"/>
    <w:pPr>
      <w:tabs>
        <w:tab w:val="center" w:pos="4677"/>
        <w:tab w:val="right" w:pos="9355"/>
      </w:tabs>
    </w:pPr>
  </w:style>
  <w:style w:type="character" w:customStyle="1" w:styleId="af">
    <w:name w:val="Нижний колонтитул Знак"/>
    <w:basedOn w:val="a0"/>
    <w:link w:val="ae"/>
    <w:uiPriority w:val="99"/>
    <w:rsid w:val="00293B41"/>
    <w:rPr>
      <w:rFonts w:ascii="Times New Roman" w:eastAsia="Times New Roman" w:hAnsi="Times New Roman" w:cs="Times New Roman"/>
      <w:sz w:val="24"/>
      <w:szCs w:val="24"/>
      <w:lang w:eastAsia="ru-RU"/>
    </w:rPr>
  </w:style>
  <w:style w:type="character" w:styleId="af0">
    <w:name w:val="page number"/>
    <w:basedOn w:val="a0"/>
    <w:uiPriority w:val="99"/>
    <w:rsid w:val="009B6371"/>
    <w:rPr>
      <w:rFonts w:cs="Times New Roman"/>
    </w:rPr>
  </w:style>
  <w:style w:type="character" w:customStyle="1" w:styleId="10">
    <w:name w:val="Заголовок 1 Знак"/>
    <w:basedOn w:val="a0"/>
    <w:link w:val="1"/>
    <w:uiPriority w:val="99"/>
    <w:rsid w:val="009155E4"/>
    <w:rPr>
      <w:rFonts w:asciiTheme="majorHAnsi" w:eastAsiaTheme="majorEastAsia" w:hAnsiTheme="majorHAnsi" w:cstheme="majorBidi"/>
      <w:b/>
      <w:bCs/>
      <w:color w:val="365F91" w:themeColor="accent1" w:themeShade="BF"/>
      <w:sz w:val="28"/>
      <w:szCs w:val="28"/>
      <w:lang w:eastAsia="ru-RU"/>
    </w:rPr>
  </w:style>
  <w:style w:type="paragraph" w:customStyle="1" w:styleId="ConsPlusNonformat">
    <w:name w:val="ConsPlusNonformat"/>
    <w:uiPriority w:val="99"/>
    <w:rsid w:val="00ED327B"/>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Title">
    <w:name w:val="ConsPlusTitle"/>
    <w:uiPriority w:val="99"/>
    <w:rsid w:val="00ED327B"/>
    <w:pPr>
      <w:widowControl w:val="0"/>
      <w:autoSpaceDE w:val="0"/>
      <w:autoSpaceDN w:val="0"/>
      <w:spacing w:after="0" w:line="240" w:lineRule="auto"/>
    </w:pPr>
    <w:rPr>
      <w:rFonts w:ascii="Calibri" w:eastAsia="Calibri" w:hAnsi="Calibri" w:cs="Calibri"/>
      <w:b/>
      <w:szCs w:val="20"/>
      <w:lang w:eastAsia="ru-RU"/>
    </w:rPr>
  </w:style>
  <w:style w:type="paragraph" w:customStyle="1" w:styleId="ConsPlusCell">
    <w:name w:val="ConsPlusCell"/>
    <w:uiPriority w:val="99"/>
    <w:rsid w:val="00ED327B"/>
    <w:pPr>
      <w:widowControl w:val="0"/>
      <w:autoSpaceDE w:val="0"/>
      <w:autoSpaceDN w:val="0"/>
      <w:spacing w:after="0" w:line="240" w:lineRule="auto"/>
    </w:pPr>
    <w:rPr>
      <w:rFonts w:ascii="Courier New" w:eastAsia="Calibri" w:hAnsi="Courier New" w:cs="Courier New"/>
      <w:sz w:val="20"/>
      <w:szCs w:val="20"/>
      <w:lang w:eastAsia="ru-RU"/>
    </w:rPr>
  </w:style>
  <w:style w:type="paragraph" w:customStyle="1" w:styleId="ConsPlusDocList">
    <w:name w:val="ConsPlusDocList"/>
    <w:rsid w:val="00ED327B"/>
    <w:pPr>
      <w:widowControl w:val="0"/>
      <w:autoSpaceDE w:val="0"/>
      <w:autoSpaceDN w:val="0"/>
      <w:spacing w:after="0" w:line="240" w:lineRule="auto"/>
    </w:pPr>
    <w:rPr>
      <w:rFonts w:ascii="Calibri" w:eastAsia="Calibri" w:hAnsi="Calibri" w:cs="Calibri"/>
      <w:szCs w:val="20"/>
      <w:lang w:eastAsia="ru-RU"/>
    </w:rPr>
  </w:style>
  <w:style w:type="paragraph" w:customStyle="1" w:styleId="ConsPlusTitlePage">
    <w:name w:val="ConsPlusTitlePage"/>
    <w:rsid w:val="00ED327B"/>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JurTerm">
    <w:name w:val="ConsPlusJurTerm"/>
    <w:rsid w:val="00ED327B"/>
    <w:pPr>
      <w:widowControl w:val="0"/>
      <w:autoSpaceDE w:val="0"/>
      <w:autoSpaceDN w:val="0"/>
      <w:spacing w:after="0" w:line="240" w:lineRule="auto"/>
    </w:pPr>
    <w:rPr>
      <w:rFonts w:ascii="Tahoma" w:eastAsia="Calibri" w:hAnsi="Tahoma" w:cs="Tahoma"/>
      <w:sz w:val="20"/>
      <w:szCs w:val="20"/>
      <w:lang w:eastAsia="ru-RU"/>
    </w:rPr>
  </w:style>
  <w:style w:type="paragraph" w:customStyle="1" w:styleId="ConsPlusTextList">
    <w:name w:val="ConsPlusTextList"/>
    <w:rsid w:val="00ED327B"/>
    <w:pPr>
      <w:widowControl w:val="0"/>
      <w:autoSpaceDE w:val="0"/>
      <w:autoSpaceDN w:val="0"/>
      <w:spacing w:after="0" w:line="240" w:lineRule="auto"/>
    </w:pPr>
    <w:rPr>
      <w:rFonts w:ascii="Arial" w:eastAsia="Calibri" w:hAnsi="Arial" w:cs="Arial"/>
      <w:sz w:val="20"/>
      <w:szCs w:val="20"/>
      <w:lang w:eastAsia="ru-RU"/>
    </w:rPr>
  </w:style>
  <w:style w:type="paragraph" w:customStyle="1" w:styleId="af1">
    <w:name w:val="Знак"/>
    <w:aliases w:val="heading 1,Знак Знак Знак Знак Знак,Знак Знак,Заголовок 11,Заголовок 12"/>
    <w:basedOn w:val="a"/>
    <w:rsid w:val="00ED327B"/>
    <w:pPr>
      <w:spacing w:after="160" w:line="240" w:lineRule="exact"/>
    </w:pPr>
    <w:rPr>
      <w:rFonts w:ascii="Verdana" w:hAnsi="Verdana" w:cs="Verdana"/>
      <w:lang w:val="en-US" w:eastAsia="en-US"/>
    </w:rPr>
  </w:style>
  <w:style w:type="character" w:styleId="af2">
    <w:name w:val="Strong"/>
    <w:basedOn w:val="a0"/>
    <w:uiPriority w:val="99"/>
    <w:qFormat/>
    <w:rsid w:val="00ED327B"/>
    <w:rPr>
      <w:rFonts w:ascii="Times New Roman" w:hAnsi="Times New Roman" w:cs="Times New Roman" w:hint="default"/>
      <w:b/>
      <w:bCs/>
    </w:rPr>
  </w:style>
  <w:style w:type="character" w:customStyle="1" w:styleId="apple-converted-space">
    <w:name w:val="apple-converted-space"/>
    <w:basedOn w:val="a0"/>
    <w:rsid w:val="00ED327B"/>
  </w:style>
  <w:style w:type="character" w:customStyle="1" w:styleId="spelle">
    <w:name w:val="spelle"/>
    <w:basedOn w:val="a0"/>
    <w:rsid w:val="00ED327B"/>
  </w:style>
  <w:style w:type="character" w:styleId="af3">
    <w:name w:val="annotation reference"/>
    <w:basedOn w:val="a0"/>
    <w:semiHidden/>
    <w:unhideWhenUsed/>
    <w:rsid w:val="00ED327B"/>
    <w:rPr>
      <w:sz w:val="16"/>
      <w:szCs w:val="16"/>
    </w:rPr>
  </w:style>
  <w:style w:type="paragraph" w:styleId="af4">
    <w:name w:val="annotation text"/>
    <w:basedOn w:val="a"/>
    <w:link w:val="af5"/>
    <w:semiHidden/>
    <w:unhideWhenUsed/>
    <w:rsid w:val="00ED327B"/>
    <w:pPr>
      <w:spacing w:after="200"/>
    </w:pPr>
    <w:rPr>
      <w:rFonts w:ascii="Calibri" w:hAnsi="Calibri"/>
      <w:sz w:val="20"/>
      <w:szCs w:val="20"/>
      <w:lang w:eastAsia="en-US"/>
    </w:rPr>
  </w:style>
  <w:style w:type="character" w:customStyle="1" w:styleId="af5">
    <w:name w:val="Текст примечания Знак"/>
    <w:basedOn w:val="a0"/>
    <w:link w:val="af4"/>
    <w:semiHidden/>
    <w:rsid w:val="00ED327B"/>
    <w:rPr>
      <w:rFonts w:ascii="Calibri" w:eastAsia="Times New Roman" w:hAnsi="Calibri" w:cs="Times New Roman"/>
      <w:sz w:val="20"/>
      <w:szCs w:val="20"/>
    </w:rPr>
  </w:style>
  <w:style w:type="paragraph" w:styleId="af6">
    <w:name w:val="annotation subject"/>
    <w:basedOn w:val="af4"/>
    <w:next w:val="af4"/>
    <w:link w:val="af7"/>
    <w:semiHidden/>
    <w:unhideWhenUsed/>
    <w:rsid w:val="00ED327B"/>
    <w:rPr>
      <w:b/>
      <w:bCs/>
    </w:rPr>
  </w:style>
  <w:style w:type="character" w:customStyle="1" w:styleId="af7">
    <w:name w:val="Тема примечания Знак"/>
    <w:basedOn w:val="af5"/>
    <w:link w:val="af6"/>
    <w:semiHidden/>
    <w:rsid w:val="00ED327B"/>
    <w:rPr>
      <w:rFonts w:ascii="Calibri" w:eastAsia="Times New Roman" w:hAnsi="Calibri" w:cs="Times New Roman"/>
      <w:b/>
      <w:bCs/>
      <w:sz w:val="20"/>
      <w:szCs w:val="20"/>
    </w:rPr>
  </w:style>
  <w:style w:type="paragraph" w:customStyle="1" w:styleId="western">
    <w:name w:val="western"/>
    <w:basedOn w:val="a"/>
    <w:rsid w:val="00ED327B"/>
    <w:pPr>
      <w:spacing w:before="100" w:beforeAutospacing="1" w:after="100" w:afterAutospacing="1"/>
    </w:pPr>
  </w:style>
  <w:style w:type="character" w:customStyle="1" w:styleId="20">
    <w:name w:val="Заголовок 2 Знак"/>
    <w:basedOn w:val="a0"/>
    <w:link w:val="2"/>
    <w:uiPriority w:val="99"/>
    <w:rsid w:val="00ED327B"/>
    <w:rPr>
      <w:rFonts w:ascii="Arial" w:eastAsia="Times New Roman" w:hAnsi="Arial" w:cs="Arial"/>
      <w:b/>
      <w:bCs/>
      <w:color w:val="000080"/>
      <w:sz w:val="20"/>
      <w:szCs w:val="20"/>
      <w:lang w:eastAsia="ru-RU"/>
    </w:rPr>
  </w:style>
  <w:style w:type="character" w:customStyle="1" w:styleId="30">
    <w:name w:val="Заголовок 3 Знак"/>
    <w:basedOn w:val="a0"/>
    <w:link w:val="3"/>
    <w:uiPriority w:val="99"/>
    <w:rsid w:val="00ED327B"/>
    <w:rPr>
      <w:rFonts w:ascii="Arial" w:eastAsia="Times New Roman" w:hAnsi="Arial" w:cs="Arial"/>
      <w:b/>
      <w:bCs/>
      <w:color w:val="000080"/>
      <w:sz w:val="20"/>
      <w:szCs w:val="20"/>
      <w:lang w:eastAsia="ru-RU"/>
    </w:rPr>
  </w:style>
  <w:style w:type="character" w:customStyle="1" w:styleId="40">
    <w:name w:val="Заголовок 4 Знак"/>
    <w:basedOn w:val="a0"/>
    <w:link w:val="4"/>
    <w:uiPriority w:val="99"/>
    <w:rsid w:val="00ED327B"/>
    <w:rPr>
      <w:rFonts w:ascii="Arial" w:eastAsia="Times New Roman" w:hAnsi="Arial" w:cs="Arial"/>
      <w:b/>
      <w:bCs/>
      <w:color w:val="000080"/>
      <w:sz w:val="20"/>
      <w:szCs w:val="20"/>
      <w:lang w:eastAsia="ru-RU"/>
    </w:rPr>
  </w:style>
  <w:style w:type="paragraph" w:customStyle="1" w:styleId="s1">
    <w:name w:val="s_1"/>
    <w:basedOn w:val="a"/>
    <w:uiPriority w:val="99"/>
    <w:rsid w:val="00ED327B"/>
    <w:pPr>
      <w:spacing w:before="100" w:beforeAutospacing="1" w:after="100" w:afterAutospacing="1"/>
    </w:pPr>
    <w:rPr>
      <w:rFonts w:ascii="Calibri" w:hAnsi="Calibri" w:cs="Calibri"/>
    </w:rPr>
  </w:style>
  <w:style w:type="paragraph" w:customStyle="1" w:styleId="ConsNormal">
    <w:name w:val="ConsNormal"/>
    <w:uiPriority w:val="99"/>
    <w:rsid w:val="00ED327B"/>
    <w:pPr>
      <w:widowControl w:val="0"/>
      <w:autoSpaceDE w:val="0"/>
      <w:autoSpaceDN w:val="0"/>
      <w:adjustRightInd w:val="0"/>
      <w:spacing w:after="0" w:line="240" w:lineRule="auto"/>
      <w:ind w:right="19772" w:firstLine="720"/>
    </w:pPr>
    <w:rPr>
      <w:rFonts w:ascii="Arial" w:eastAsia="Times New Roman" w:hAnsi="Arial" w:cs="Arial"/>
      <w:sz w:val="20"/>
      <w:szCs w:val="20"/>
    </w:rPr>
  </w:style>
  <w:style w:type="paragraph" w:customStyle="1" w:styleId="sc-kguayh">
    <w:name w:val="sc-kguayh"/>
    <w:basedOn w:val="a"/>
    <w:rsid w:val="00ED327B"/>
    <w:pPr>
      <w:spacing w:before="100" w:beforeAutospacing="1" w:after="100" w:afterAutospacing="1"/>
    </w:pPr>
  </w:style>
  <w:style w:type="character" w:customStyle="1" w:styleId="sc-bznhio">
    <w:name w:val="sc-bznhio"/>
    <w:rsid w:val="00ED327B"/>
  </w:style>
  <w:style w:type="paragraph" w:styleId="HTML">
    <w:name w:val="HTML Preformatted"/>
    <w:basedOn w:val="a"/>
    <w:link w:val="HTML0"/>
    <w:uiPriority w:val="99"/>
    <w:unhideWhenUsed/>
    <w:rsid w:val="00ED32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ED327B"/>
    <w:rPr>
      <w:rFonts w:ascii="Courier New" w:eastAsia="Times New Roman" w:hAnsi="Courier New" w:cs="Courier New"/>
      <w:sz w:val="20"/>
      <w:szCs w:val="20"/>
      <w:lang w:eastAsia="ru-RU"/>
    </w:rPr>
  </w:style>
  <w:style w:type="character" w:customStyle="1" w:styleId="FontStyle65">
    <w:name w:val="Font Style65"/>
    <w:uiPriority w:val="99"/>
    <w:rsid w:val="00ED327B"/>
    <w:rPr>
      <w:rFonts w:ascii="Times New Roman" w:hAnsi="Times New Roman" w:cs="Times New Roman"/>
      <w:sz w:val="26"/>
      <w:szCs w:val="26"/>
    </w:rPr>
  </w:style>
  <w:style w:type="paragraph" w:customStyle="1" w:styleId="Style41">
    <w:name w:val="Style41"/>
    <w:basedOn w:val="a"/>
    <w:uiPriority w:val="99"/>
    <w:rsid w:val="00ED327B"/>
    <w:pPr>
      <w:widowControl w:val="0"/>
      <w:autoSpaceDE w:val="0"/>
      <w:autoSpaceDN w:val="0"/>
      <w:adjustRightInd w:val="0"/>
      <w:spacing w:line="331" w:lineRule="exact"/>
      <w:ind w:firstLine="139"/>
    </w:pPr>
  </w:style>
  <w:style w:type="numbering" w:customStyle="1" w:styleId="12">
    <w:name w:val="Нет списка1"/>
    <w:next w:val="a2"/>
    <w:uiPriority w:val="99"/>
    <w:semiHidden/>
    <w:unhideWhenUsed/>
    <w:rsid w:val="00ED327B"/>
  </w:style>
  <w:style w:type="character" w:customStyle="1" w:styleId="af8">
    <w:name w:val="Цветовое выделение"/>
    <w:uiPriority w:val="99"/>
    <w:rsid w:val="00ED327B"/>
    <w:rPr>
      <w:b/>
      <w:color w:val="000080"/>
      <w:sz w:val="20"/>
    </w:rPr>
  </w:style>
  <w:style w:type="character" w:customStyle="1" w:styleId="af9">
    <w:name w:val="Гипертекстовая ссылка"/>
    <w:uiPriority w:val="99"/>
    <w:rsid w:val="00ED327B"/>
    <w:rPr>
      <w:rFonts w:cs="Times New Roman"/>
      <w:b/>
      <w:bCs/>
      <w:color w:val="008000"/>
      <w:sz w:val="20"/>
      <w:szCs w:val="20"/>
      <w:u w:val="single"/>
    </w:rPr>
  </w:style>
  <w:style w:type="paragraph" w:customStyle="1" w:styleId="afa">
    <w:name w:val="Заголовок статьи"/>
    <w:basedOn w:val="a"/>
    <w:next w:val="a"/>
    <w:uiPriority w:val="99"/>
    <w:rsid w:val="00ED327B"/>
    <w:pPr>
      <w:widowControl w:val="0"/>
      <w:autoSpaceDE w:val="0"/>
      <w:autoSpaceDN w:val="0"/>
      <w:adjustRightInd w:val="0"/>
      <w:ind w:left="1612" w:hanging="892"/>
      <w:jc w:val="both"/>
    </w:pPr>
    <w:rPr>
      <w:rFonts w:ascii="Arial" w:hAnsi="Arial" w:cs="Arial"/>
      <w:sz w:val="20"/>
      <w:szCs w:val="20"/>
    </w:rPr>
  </w:style>
  <w:style w:type="paragraph" w:customStyle="1" w:styleId="afb">
    <w:name w:val="Текст (лев. подпись)"/>
    <w:basedOn w:val="a"/>
    <w:next w:val="a"/>
    <w:uiPriority w:val="99"/>
    <w:rsid w:val="00ED327B"/>
    <w:pPr>
      <w:widowControl w:val="0"/>
      <w:autoSpaceDE w:val="0"/>
      <w:autoSpaceDN w:val="0"/>
      <w:adjustRightInd w:val="0"/>
    </w:pPr>
    <w:rPr>
      <w:rFonts w:ascii="Arial" w:hAnsi="Arial" w:cs="Arial"/>
      <w:sz w:val="20"/>
      <w:szCs w:val="20"/>
    </w:rPr>
  </w:style>
  <w:style w:type="paragraph" w:customStyle="1" w:styleId="afc">
    <w:name w:val="Колонтитул (левый)"/>
    <w:basedOn w:val="afb"/>
    <w:next w:val="a"/>
    <w:uiPriority w:val="99"/>
    <w:rsid w:val="00ED327B"/>
    <w:rPr>
      <w:sz w:val="14"/>
      <w:szCs w:val="14"/>
    </w:rPr>
  </w:style>
  <w:style w:type="paragraph" w:customStyle="1" w:styleId="afd">
    <w:name w:val="Текст (прав. подпись)"/>
    <w:basedOn w:val="a"/>
    <w:next w:val="a"/>
    <w:uiPriority w:val="99"/>
    <w:rsid w:val="00ED327B"/>
    <w:pPr>
      <w:widowControl w:val="0"/>
      <w:autoSpaceDE w:val="0"/>
      <w:autoSpaceDN w:val="0"/>
      <w:adjustRightInd w:val="0"/>
      <w:jc w:val="right"/>
    </w:pPr>
    <w:rPr>
      <w:rFonts w:ascii="Arial" w:hAnsi="Arial" w:cs="Arial"/>
      <w:sz w:val="20"/>
      <w:szCs w:val="20"/>
    </w:rPr>
  </w:style>
  <w:style w:type="paragraph" w:customStyle="1" w:styleId="afe">
    <w:name w:val="Колонтитул (правый)"/>
    <w:basedOn w:val="afd"/>
    <w:next w:val="a"/>
    <w:uiPriority w:val="99"/>
    <w:rsid w:val="00ED327B"/>
    <w:rPr>
      <w:sz w:val="14"/>
      <w:szCs w:val="14"/>
    </w:rPr>
  </w:style>
  <w:style w:type="paragraph" w:customStyle="1" w:styleId="aff">
    <w:name w:val="Комментарий"/>
    <w:basedOn w:val="a"/>
    <w:next w:val="a"/>
    <w:uiPriority w:val="99"/>
    <w:rsid w:val="00ED327B"/>
    <w:pPr>
      <w:widowControl w:val="0"/>
      <w:autoSpaceDE w:val="0"/>
      <w:autoSpaceDN w:val="0"/>
      <w:adjustRightInd w:val="0"/>
      <w:ind w:left="170"/>
      <w:jc w:val="both"/>
    </w:pPr>
    <w:rPr>
      <w:rFonts w:ascii="Arial" w:hAnsi="Arial" w:cs="Arial"/>
      <w:i/>
      <w:iCs/>
      <w:color w:val="800080"/>
      <w:sz w:val="20"/>
      <w:szCs w:val="20"/>
    </w:rPr>
  </w:style>
  <w:style w:type="paragraph" w:customStyle="1" w:styleId="aff0">
    <w:name w:val="Комментарий пользователя"/>
    <w:basedOn w:val="aff"/>
    <w:next w:val="a"/>
    <w:uiPriority w:val="99"/>
    <w:rsid w:val="00ED327B"/>
    <w:pPr>
      <w:jc w:val="left"/>
    </w:pPr>
    <w:rPr>
      <w:color w:val="000080"/>
    </w:rPr>
  </w:style>
  <w:style w:type="character" w:customStyle="1" w:styleId="aff1">
    <w:name w:val="Найденные слова"/>
    <w:uiPriority w:val="99"/>
    <w:rsid w:val="00ED327B"/>
    <w:rPr>
      <w:rFonts w:cs="Times New Roman"/>
      <w:b/>
      <w:bCs/>
      <w:color w:val="000080"/>
      <w:sz w:val="20"/>
      <w:szCs w:val="20"/>
    </w:rPr>
  </w:style>
  <w:style w:type="character" w:customStyle="1" w:styleId="aff2">
    <w:name w:val="Не вступил в силу"/>
    <w:uiPriority w:val="99"/>
    <w:rsid w:val="00ED327B"/>
    <w:rPr>
      <w:rFonts w:cs="Times New Roman"/>
      <w:b/>
      <w:bCs/>
      <w:color w:val="008080"/>
      <w:sz w:val="20"/>
      <w:szCs w:val="20"/>
    </w:rPr>
  </w:style>
  <w:style w:type="paragraph" w:customStyle="1" w:styleId="aff3">
    <w:name w:val="Таблицы (моноширинный)"/>
    <w:basedOn w:val="a"/>
    <w:next w:val="a"/>
    <w:uiPriority w:val="99"/>
    <w:rsid w:val="00ED327B"/>
    <w:pPr>
      <w:widowControl w:val="0"/>
      <w:autoSpaceDE w:val="0"/>
      <w:autoSpaceDN w:val="0"/>
      <w:adjustRightInd w:val="0"/>
      <w:jc w:val="both"/>
    </w:pPr>
    <w:rPr>
      <w:rFonts w:ascii="Courier New" w:hAnsi="Courier New" w:cs="Courier New"/>
      <w:sz w:val="20"/>
      <w:szCs w:val="20"/>
    </w:rPr>
  </w:style>
  <w:style w:type="paragraph" w:customStyle="1" w:styleId="aff4">
    <w:name w:val="Оглавление"/>
    <w:basedOn w:val="aff3"/>
    <w:next w:val="a"/>
    <w:uiPriority w:val="99"/>
    <w:rsid w:val="00ED327B"/>
    <w:pPr>
      <w:ind w:left="140"/>
    </w:pPr>
  </w:style>
  <w:style w:type="paragraph" w:customStyle="1" w:styleId="aff5">
    <w:name w:val="Основное меню"/>
    <w:basedOn w:val="a"/>
    <w:next w:val="a"/>
    <w:uiPriority w:val="99"/>
    <w:rsid w:val="00ED327B"/>
    <w:pPr>
      <w:widowControl w:val="0"/>
      <w:autoSpaceDE w:val="0"/>
      <w:autoSpaceDN w:val="0"/>
      <w:adjustRightInd w:val="0"/>
      <w:ind w:firstLine="720"/>
      <w:jc w:val="both"/>
    </w:pPr>
    <w:rPr>
      <w:rFonts w:ascii="Verdana" w:hAnsi="Verdana" w:cs="Verdana"/>
      <w:sz w:val="18"/>
      <w:szCs w:val="18"/>
    </w:rPr>
  </w:style>
  <w:style w:type="paragraph" w:customStyle="1" w:styleId="aff6">
    <w:name w:val="Переменная часть"/>
    <w:basedOn w:val="aff5"/>
    <w:next w:val="a"/>
    <w:uiPriority w:val="99"/>
    <w:rsid w:val="00ED327B"/>
  </w:style>
  <w:style w:type="paragraph" w:customStyle="1" w:styleId="aff7">
    <w:name w:val="Постоянная часть"/>
    <w:basedOn w:val="aff5"/>
    <w:next w:val="a"/>
    <w:uiPriority w:val="99"/>
    <w:rsid w:val="00ED327B"/>
    <w:rPr>
      <w:b/>
      <w:bCs/>
      <w:u w:val="single"/>
    </w:rPr>
  </w:style>
  <w:style w:type="paragraph" w:customStyle="1" w:styleId="aff8">
    <w:name w:val="Прижатый влево"/>
    <w:basedOn w:val="a"/>
    <w:next w:val="a"/>
    <w:uiPriority w:val="99"/>
    <w:rsid w:val="00ED327B"/>
    <w:pPr>
      <w:widowControl w:val="0"/>
      <w:autoSpaceDE w:val="0"/>
      <w:autoSpaceDN w:val="0"/>
      <w:adjustRightInd w:val="0"/>
    </w:pPr>
    <w:rPr>
      <w:rFonts w:ascii="Arial" w:hAnsi="Arial" w:cs="Arial"/>
      <w:sz w:val="20"/>
      <w:szCs w:val="20"/>
    </w:rPr>
  </w:style>
  <w:style w:type="character" w:customStyle="1" w:styleId="aff9">
    <w:name w:val="Продолжение ссылки"/>
    <w:uiPriority w:val="99"/>
    <w:rsid w:val="00ED327B"/>
    <w:rPr>
      <w:rFonts w:cs="Times New Roman"/>
      <w:b/>
      <w:bCs/>
      <w:color w:val="008000"/>
      <w:sz w:val="20"/>
      <w:szCs w:val="20"/>
      <w:u w:val="single"/>
    </w:rPr>
  </w:style>
  <w:style w:type="paragraph" w:customStyle="1" w:styleId="affa">
    <w:name w:val="Словарная статья"/>
    <w:basedOn w:val="a"/>
    <w:next w:val="a"/>
    <w:uiPriority w:val="99"/>
    <w:rsid w:val="00ED327B"/>
    <w:pPr>
      <w:widowControl w:val="0"/>
      <w:autoSpaceDE w:val="0"/>
      <w:autoSpaceDN w:val="0"/>
      <w:adjustRightInd w:val="0"/>
      <w:ind w:right="118"/>
      <w:jc w:val="both"/>
    </w:pPr>
    <w:rPr>
      <w:rFonts w:ascii="Arial" w:hAnsi="Arial" w:cs="Arial"/>
      <w:sz w:val="20"/>
      <w:szCs w:val="20"/>
    </w:rPr>
  </w:style>
  <w:style w:type="paragraph" w:customStyle="1" w:styleId="affb">
    <w:name w:val="Текст (справка)"/>
    <w:basedOn w:val="a"/>
    <w:next w:val="a"/>
    <w:uiPriority w:val="99"/>
    <w:rsid w:val="00ED327B"/>
    <w:pPr>
      <w:widowControl w:val="0"/>
      <w:autoSpaceDE w:val="0"/>
      <w:autoSpaceDN w:val="0"/>
      <w:adjustRightInd w:val="0"/>
      <w:ind w:left="170" w:right="170"/>
    </w:pPr>
    <w:rPr>
      <w:rFonts w:ascii="Arial" w:hAnsi="Arial" w:cs="Arial"/>
      <w:sz w:val="20"/>
      <w:szCs w:val="20"/>
    </w:rPr>
  </w:style>
  <w:style w:type="character" w:customStyle="1" w:styleId="affc">
    <w:name w:val="Утратил силу"/>
    <w:uiPriority w:val="99"/>
    <w:rsid w:val="00ED327B"/>
    <w:rPr>
      <w:rFonts w:cs="Times New Roman"/>
      <w:b/>
      <w:bCs/>
      <w:strike/>
      <w:color w:val="808000"/>
      <w:sz w:val="20"/>
      <w:szCs w:val="20"/>
    </w:rPr>
  </w:style>
  <w:style w:type="paragraph" w:styleId="25">
    <w:name w:val="Body Text Indent 2"/>
    <w:basedOn w:val="a"/>
    <w:link w:val="26"/>
    <w:uiPriority w:val="99"/>
    <w:rsid w:val="00ED327B"/>
    <w:pPr>
      <w:ind w:firstLine="540"/>
      <w:jc w:val="both"/>
    </w:pPr>
    <w:rPr>
      <w:rFonts w:ascii="Arial" w:hAnsi="Arial" w:cs="Arial"/>
      <w:lang w:eastAsia="en-US"/>
    </w:rPr>
  </w:style>
  <w:style w:type="character" w:customStyle="1" w:styleId="26">
    <w:name w:val="Основной текст с отступом 2 Знак"/>
    <w:basedOn w:val="a0"/>
    <w:link w:val="25"/>
    <w:uiPriority w:val="99"/>
    <w:rsid w:val="00ED327B"/>
    <w:rPr>
      <w:rFonts w:ascii="Arial" w:eastAsia="Times New Roman" w:hAnsi="Arial" w:cs="Arial"/>
      <w:sz w:val="24"/>
      <w:szCs w:val="24"/>
    </w:rPr>
  </w:style>
  <w:style w:type="paragraph" w:customStyle="1" w:styleId="ConsTitle">
    <w:name w:val="ConsTitle"/>
    <w:uiPriority w:val="99"/>
    <w:rsid w:val="00ED327B"/>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affd">
    <w:name w:val="Body Text"/>
    <w:basedOn w:val="a"/>
    <w:link w:val="affe"/>
    <w:uiPriority w:val="99"/>
    <w:rsid w:val="00ED327B"/>
    <w:pPr>
      <w:widowControl w:val="0"/>
      <w:autoSpaceDE w:val="0"/>
      <w:autoSpaceDN w:val="0"/>
      <w:adjustRightInd w:val="0"/>
      <w:spacing w:after="120"/>
      <w:ind w:firstLine="720"/>
      <w:jc w:val="both"/>
    </w:pPr>
    <w:rPr>
      <w:rFonts w:ascii="Arial" w:hAnsi="Arial" w:cs="Arial"/>
      <w:sz w:val="20"/>
      <w:szCs w:val="20"/>
    </w:rPr>
  </w:style>
  <w:style w:type="character" w:customStyle="1" w:styleId="affe">
    <w:name w:val="Основной текст Знак"/>
    <w:basedOn w:val="a0"/>
    <w:link w:val="affd"/>
    <w:uiPriority w:val="99"/>
    <w:rsid w:val="00ED327B"/>
    <w:rPr>
      <w:rFonts w:ascii="Arial" w:eastAsia="Times New Roman" w:hAnsi="Arial" w:cs="Arial"/>
      <w:sz w:val="20"/>
      <w:szCs w:val="20"/>
      <w:lang w:eastAsia="ru-RU"/>
    </w:rPr>
  </w:style>
  <w:style w:type="character" w:styleId="afff">
    <w:name w:val="footnote reference"/>
    <w:aliases w:val="Знак сноски 1,Знак сноски-FN,Ciae niinee-FN,Referencia nota al pie,Ссылка на сноску 45,Appel note de bas de page"/>
    <w:uiPriority w:val="99"/>
    <w:rsid w:val="00ED327B"/>
    <w:rPr>
      <w:rFonts w:ascii="Times New Roman" w:hAnsi="Times New Roman" w:cs="Times New Roman"/>
      <w:sz w:val="28"/>
      <w:vertAlign w:val="superscript"/>
    </w:rPr>
  </w:style>
  <w:style w:type="paragraph" w:styleId="afff0">
    <w:name w:val="footnote text"/>
    <w:aliases w:val="Текст сноски Знак1 Знак1,Текст сноски Знак Знак Знак1,Текст сноски Знак1 Знак Знак,Текст сноски Знак Знак Знак Знак,Текст сноски Знак Знак1,Table_Footnote_last,Текст сноски-FN,Oaeno niinee-FN,Oaeno niinee Ciae,Текст сноски Знак Знак Знак"/>
    <w:basedOn w:val="a"/>
    <w:link w:val="afff1"/>
    <w:uiPriority w:val="99"/>
    <w:rsid w:val="00ED327B"/>
    <w:pPr>
      <w:ind w:firstLine="567"/>
      <w:jc w:val="both"/>
    </w:pPr>
    <w:rPr>
      <w:sz w:val="26"/>
      <w:szCs w:val="28"/>
    </w:rPr>
  </w:style>
  <w:style w:type="character" w:customStyle="1" w:styleId="afff1">
    <w:name w:val="Текст сноски Знак"/>
    <w:aliases w:val="Текст сноски Знак1 Знак1 Знак,Текст сноски Знак Знак Знак1 Знак,Текст сноски Знак1 Знак Знак Знак,Текст сноски Знак Знак Знак Знак Знак,Текст сноски Знак Знак1 Знак,Table_Footnote_last Знак,Текст сноски-FN Знак,Oaeno niinee-FN Знак"/>
    <w:basedOn w:val="a0"/>
    <w:link w:val="afff0"/>
    <w:uiPriority w:val="99"/>
    <w:rsid w:val="00ED327B"/>
    <w:rPr>
      <w:rFonts w:ascii="Times New Roman" w:eastAsia="Times New Roman" w:hAnsi="Times New Roman" w:cs="Times New Roman"/>
      <w:sz w:val="26"/>
      <w:szCs w:val="28"/>
      <w:lang w:eastAsia="ru-RU"/>
    </w:rPr>
  </w:style>
  <w:style w:type="character" w:customStyle="1" w:styleId="24">
    <w:name w:val="Обычный (веб) Знак2"/>
    <w:aliases w:val="Знак Знак Знак Знак,Обычный (веб) Знак Знак1,Обычный (Web) Знак Знак Знак1,Обычный (веб) Знак Знак Знак,Обычный (Web) Знак1 Знак Знак,Обычный (Web) Знак Знак Знак Знак,Знак Знак Знак1 Знак,Обычный (веб) Знак1 Знак,Знак Знак Знак"/>
    <w:link w:val="ConsPlusNormal"/>
    <w:uiPriority w:val="99"/>
    <w:locked/>
    <w:rsid w:val="00ED327B"/>
    <w:rPr>
      <w:rFonts w:ascii="Arial" w:eastAsia="Times New Roman" w:hAnsi="Arial" w:cs="Arial"/>
      <w:sz w:val="20"/>
      <w:szCs w:val="20"/>
      <w:lang w:eastAsia="ru-RU"/>
    </w:rPr>
  </w:style>
  <w:style w:type="character" w:customStyle="1" w:styleId="ab">
    <w:name w:val="Абзац списка Знак"/>
    <w:link w:val="aa"/>
    <w:uiPriority w:val="34"/>
    <w:locked/>
    <w:rsid w:val="00ED327B"/>
    <w:rPr>
      <w:rFonts w:ascii="Times New Roman" w:eastAsia="Times New Roman" w:hAnsi="Times New Roman" w:cs="Times New Roman"/>
    </w:rPr>
  </w:style>
  <w:style w:type="paragraph" w:customStyle="1" w:styleId="Style35">
    <w:name w:val="Style35"/>
    <w:basedOn w:val="a"/>
    <w:uiPriority w:val="99"/>
    <w:rsid w:val="00ED327B"/>
    <w:pPr>
      <w:widowControl w:val="0"/>
      <w:autoSpaceDE w:val="0"/>
      <w:autoSpaceDN w:val="0"/>
      <w:adjustRightInd w:val="0"/>
      <w:spacing w:line="324" w:lineRule="exact"/>
      <w:ind w:firstLine="466"/>
      <w:jc w:val="both"/>
    </w:pPr>
  </w:style>
  <w:style w:type="character" w:customStyle="1" w:styleId="FontStyle67">
    <w:name w:val="Font Style67"/>
    <w:uiPriority w:val="99"/>
    <w:rsid w:val="00ED327B"/>
    <w:rPr>
      <w:rFonts w:ascii="Times New Roman" w:hAnsi="Times New Roman" w:cs="Times New Roman"/>
      <w:b/>
      <w:bCs/>
      <w:sz w:val="18"/>
      <w:szCs w:val="18"/>
    </w:rPr>
  </w:style>
  <w:style w:type="paragraph" w:customStyle="1" w:styleId="Style12">
    <w:name w:val="Style12"/>
    <w:basedOn w:val="a"/>
    <w:uiPriority w:val="99"/>
    <w:rsid w:val="00ED327B"/>
    <w:pPr>
      <w:widowControl w:val="0"/>
      <w:autoSpaceDE w:val="0"/>
      <w:autoSpaceDN w:val="0"/>
      <w:adjustRightInd w:val="0"/>
      <w:spacing w:line="322" w:lineRule="exact"/>
      <w:ind w:firstLine="706"/>
      <w:jc w:val="both"/>
    </w:pPr>
  </w:style>
  <w:style w:type="character" w:customStyle="1" w:styleId="FontStyle69">
    <w:name w:val="Font Style69"/>
    <w:uiPriority w:val="99"/>
    <w:rsid w:val="00ED327B"/>
    <w:rPr>
      <w:rFonts w:ascii="Times New Roman" w:hAnsi="Times New Roman" w:cs="Times New Roman"/>
      <w:i/>
      <w:iCs/>
      <w:sz w:val="26"/>
      <w:szCs w:val="26"/>
    </w:rPr>
  </w:style>
  <w:style w:type="paragraph" w:customStyle="1" w:styleId="Style19">
    <w:name w:val="Style19"/>
    <w:basedOn w:val="a"/>
    <w:uiPriority w:val="99"/>
    <w:rsid w:val="00ED327B"/>
    <w:pPr>
      <w:widowControl w:val="0"/>
      <w:autoSpaceDE w:val="0"/>
      <w:autoSpaceDN w:val="0"/>
      <w:adjustRightInd w:val="0"/>
      <w:spacing w:line="326" w:lineRule="exact"/>
      <w:ind w:hanging="350"/>
    </w:pPr>
  </w:style>
  <w:style w:type="paragraph" w:customStyle="1" w:styleId="Style1">
    <w:name w:val="Style1"/>
    <w:basedOn w:val="a"/>
    <w:uiPriority w:val="99"/>
    <w:rsid w:val="00ED327B"/>
    <w:pPr>
      <w:widowControl w:val="0"/>
      <w:autoSpaceDE w:val="0"/>
      <w:autoSpaceDN w:val="0"/>
      <w:adjustRightInd w:val="0"/>
      <w:spacing w:line="483" w:lineRule="exact"/>
      <w:ind w:firstLine="715"/>
      <w:jc w:val="both"/>
    </w:pPr>
  </w:style>
  <w:style w:type="paragraph" w:customStyle="1" w:styleId="Style2">
    <w:name w:val="Style2"/>
    <w:basedOn w:val="a"/>
    <w:uiPriority w:val="99"/>
    <w:rsid w:val="00ED327B"/>
    <w:pPr>
      <w:widowControl w:val="0"/>
      <w:autoSpaceDE w:val="0"/>
      <w:autoSpaceDN w:val="0"/>
      <w:adjustRightInd w:val="0"/>
      <w:spacing w:line="486" w:lineRule="exact"/>
      <w:jc w:val="both"/>
    </w:pPr>
  </w:style>
  <w:style w:type="paragraph" w:customStyle="1" w:styleId="Style6">
    <w:name w:val="Style6"/>
    <w:basedOn w:val="a"/>
    <w:uiPriority w:val="99"/>
    <w:rsid w:val="00ED327B"/>
    <w:pPr>
      <w:widowControl w:val="0"/>
      <w:autoSpaceDE w:val="0"/>
      <w:autoSpaceDN w:val="0"/>
      <w:adjustRightInd w:val="0"/>
    </w:pPr>
  </w:style>
  <w:style w:type="paragraph" w:customStyle="1" w:styleId="Style22">
    <w:name w:val="Style22"/>
    <w:basedOn w:val="a"/>
    <w:uiPriority w:val="99"/>
    <w:rsid w:val="00ED327B"/>
    <w:pPr>
      <w:widowControl w:val="0"/>
      <w:autoSpaceDE w:val="0"/>
      <w:autoSpaceDN w:val="0"/>
      <w:adjustRightInd w:val="0"/>
      <w:spacing w:line="325" w:lineRule="exact"/>
      <w:ind w:firstLine="730"/>
      <w:jc w:val="both"/>
    </w:pPr>
  </w:style>
  <w:style w:type="paragraph" w:customStyle="1" w:styleId="Style51">
    <w:name w:val="Style51"/>
    <w:basedOn w:val="a"/>
    <w:uiPriority w:val="99"/>
    <w:rsid w:val="00ED327B"/>
    <w:pPr>
      <w:widowControl w:val="0"/>
      <w:autoSpaceDE w:val="0"/>
      <w:autoSpaceDN w:val="0"/>
      <w:adjustRightInd w:val="0"/>
      <w:spacing w:line="325" w:lineRule="exact"/>
      <w:ind w:firstLine="538"/>
      <w:jc w:val="both"/>
    </w:pPr>
  </w:style>
  <w:style w:type="character" w:customStyle="1" w:styleId="FontStyle71">
    <w:name w:val="Font Style71"/>
    <w:uiPriority w:val="99"/>
    <w:rsid w:val="00ED327B"/>
    <w:rPr>
      <w:rFonts w:ascii="Times New Roman" w:hAnsi="Times New Roman" w:cs="Times New Roman"/>
      <w:b/>
      <w:bCs/>
      <w:sz w:val="20"/>
      <w:szCs w:val="20"/>
    </w:rPr>
  </w:style>
  <w:style w:type="character" w:customStyle="1" w:styleId="FontStyle78">
    <w:name w:val="Font Style78"/>
    <w:uiPriority w:val="99"/>
    <w:rsid w:val="00ED327B"/>
    <w:rPr>
      <w:rFonts w:ascii="Times New Roman" w:hAnsi="Times New Roman" w:cs="Times New Roman"/>
      <w:spacing w:val="-20"/>
      <w:sz w:val="26"/>
      <w:szCs w:val="26"/>
    </w:rPr>
  </w:style>
  <w:style w:type="character" w:customStyle="1" w:styleId="FontStyle81">
    <w:name w:val="Font Style81"/>
    <w:uiPriority w:val="99"/>
    <w:rsid w:val="00ED327B"/>
    <w:rPr>
      <w:rFonts w:ascii="Times New Roman" w:hAnsi="Times New Roman" w:cs="Times New Roman"/>
      <w:b/>
      <w:bCs/>
      <w:i/>
      <w:iCs/>
      <w:sz w:val="26"/>
      <w:szCs w:val="26"/>
    </w:rPr>
  </w:style>
  <w:style w:type="paragraph" w:styleId="afff2">
    <w:name w:val="No Spacing"/>
    <w:link w:val="afff3"/>
    <w:uiPriority w:val="1"/>
    <w:qFormat/>
    <w:rsid w:val="00ED327B"/>
    <w:pPr>
      <w:spacing w:after="0" w:line="240" w:lineRule="auto"/>
    </w:pPr>
    <w:rPr>
      <w:rFonts w:ascii="Calibri" w:eastAsia="Calibri" w:hAnsi="Calibri" w:cs="Times New Roman"/>
    </w:rPr>
  </w:style>
  <w:style w:type="paragraph" w:customStyle="1" w:styleId="210">
    <w:name w:val="Основной текст (2)1"/>
    <w:basedOn w:val="a"/>
    <w:uiPriority w:val="99"/>
    <w:rsid w:val="00ED327B"/>
    <w:pPr>
      <w:widowControl w:val="0"/>
      <w:shd w:val="clear" w:color="auto" w:fill="FFFFFF"/>
      <w:spacing w:before="420" w:line="320" w:lineRule="exact"/>
      <w:jc w:val="both"/>
    </w:pPr>
    <w:rPr>
      <w:sz w:val="28"/>
      <w:szCs w:val="28"/>
    </w:rPr>
  </w:style>
  <w:style w:type="character" w:customStyle="1" w:styleId="afff3">
    <w:name w:val="Без интервала Знак"/>
    <w:link w:val="afff2"/>
    <w:rsid w:val="00ED327B"/>
    <w:rPr>
      <w:rFonts w:ascii="Calibri" w:eastAsia="Calibri" w:hAnsi="Calibri" w:cs="Times New Roman"/>
    </w:rPr>
  </w:style>
  <w:style w:type="paragraph" w:styleId="afff4">
    <w:name w:val="Body Text Indent"/>
    <w:basedOn w:val="a"/>
    <w:link w:val="afff5"/>
    <w:unhideWhenUsed/>
    <w:rsid w:val="00ED327B"/>
    <w:pPr>
      <w:spacing w:after="120"/>
      <w:ind w:left="283"/>
    </w:pPr>
  </w:style>
  <w:style w:type="character" w:customStyle="1" w:styleId="afff5">
    <w:name w:val="Основной текст с отступом Знак"/>
    <w:basedOn w:val="a0"/>
    <w:link w:val="afff4"/>
    <w:rsid w:val="00ED327B"/>
    <w:rPr>
      <w:rFonts w:ascii="Times New Roman" w:eastAsia="Times New Roman" w:hAnsi="Times New Roman" w:cs="Times New Roman"/>
      <w:sz w:val="24"/>
      <w:szCs w:val="24"/>
      <w:lang w:eastAsia="ru-RU"/>
    </w:rPr>
  </w:style>
  <w:style w:type="character" w:customStyle="1" w:styleId="fontstyle01">
    <w:name w:val="fontstyle01"/>
    <w:basedOn w:val="a0"/>
    <w:rsid w:val="00ED327B"/>
    <w:rPr>
      <w:rFonts w:ascii="TimesNewRomanPSMT" w:hAnsi="TimesNewRomanPSMT" w:hint="default"/>
      <w:b w:val="0"/>
      <w:bCs w:val="0"/>
      <w:i w:val="0"/>
      <w:iCs w:val="0"/>
      <w:color w:val="000000"/>
      <w:sz w:val="28"/>
      <w:szCs w:val="28"/>
    </w:rPr>
  </w:style>
  <w:style w:type="character" w:customStyle="1" w:styleId="fontstyle21">
    <w:name w:val="fontstyle21"/>
    <w:basedOn w:val="a0"/>
    <w:rsid w:val="00ED327B"/>
    <w:rPr>
      <w:rFonts w:ascii="TimesNewRomanPS-BoldMT" w:hAnsi="TimesNewRomanPS-BoldMT" w:hint="default"/>
      <w:b/>
      <w:bCs/>
      <w:i w:val="0"/>
      <w:iCs w:val="0"/>
      <w:color w:val="000000"/>
      <w:sz w:val="28"/>
      <w:szCs w:val="28"/>
    </w:rPr>
  </w:style>
  <w:style w:type="character" w:customStyle="1" w:styleId="50">
    <w:name w:val="Заголовок 5 Знак"/>
    <w:basedOn w:val="a0"/>
    <w:link w:val="5"/>
    <w:uiPriority w:val="99"/>
    <w:rsid w:val="00ED327B"/>
    <w:rPr>
      <w:rFonts w:ascii="Courier New" w:eastAsia="Times New Roman" w:hAnsi="Courier New" w:cs="Courier New"/>
      <w:noProof/>
      <w:sz w:val="24"/>
      <w:szCs w:val="24"/>
      <w:lang w:val="en-US" w:eastAsia="ru-RU"/>
    </w:rPr>
  </w:style>
  <w:style w:type="character" w:customStyle="1" w:styleId="60">
    <w:name w:val="Заголовок 6 Знак"/>
    <w:basedOn w:val="a0"/>
    <w:link w:val="6"/>
    <w:uiPriority w:val="99"/>
    <w:rsid w:val="00ED327B"/>
    <w:rPr>
      <w:rFonts w:ascii="Arial" w:eastAsia="Times New Roman" w:hAnsi="Arial" w:cs="Arial"/>
      <w:noProof/>
      <w:sz w:val="24"/>
      <w:szCs w:val="24"/>
      <w:lang w:val="en-US" w:eastAsia="ru-RU"/>
    </w:rPr>
  </w:style>
  <w:style w:type="character" w:customStyle="1" w:styleId="afff6">
    <w:name w:val="Красный"/>
    <w:basedOn w:val="a0"/>
    <w:uiPriority w:val="99"/>
    <w:rsid w:val="00ED327B"/>
    <w:rPr>
      <w:rFonts w:cs="Times New Roman"/>
      <w:color w:val="FF0000"/>
      <w:sz w:val="28"/>
      <w:szCs w:val="28"/>
    </w:rPr>
  </w:style>
  <w:style w:type="character" w:customStyle="1" w:styleId="ConsPlusNormal0">
    <w:name w:val="ConsPlusNormal Знак"/>
    <w:basedOn w:val="a0"/>
    <w:locked/>
    <w:rsid w:val="00ED327B"/>
    <w:rPr>
      <w:rFonts w:ascii="Arial" w:hAnsi="Arial" w:cs="Arial"/>
      <w:lang w:val="ru-RU" w:eastAsia="ru-RU" w:bidi="ar-SA"/>
    </w:rPr>
  </w:style>
  <w:style w:type="paragraph" w:customStyle="1" w:styleId="consplusnonformat0">
    <w:name w:val="consplusnonformat"/>
    <w:basedOn w:val="a"/>
    <w:uiPriority w:val="99"/>
    <w:rsid w:val="00ED327B"/>
    <w:pPr>
      <w:spacing w:before="100" w:beforeAutospacing="1" w:after="100" w:afterAutospacing="1"/>
    </w:pPr>
  </w:style>
  <w:style w:type="paragraph" w:customStyle="1" w:styleId="afff7">
    <w:name w:val="Содержимое таблицы"/>
    <w:basedOn w:val="a"/>
    <w:uiPriority w:val="99"/>
    <w:rsid w:val="00ED327B"/>
    <w:pPr>
      <w:widowControl w:val="0"/>
      <w:suppressLineNumbers/>
      <w:suppressAutoHyphens/>
    </w:pPr>
    <w:rPr>
      <w:kern w:val="1"/>
      <w:sz w:val="28"/>
      <w:szCs w:val="28"/>
      <w:lang w:eastAsia="ar-SA"/>
    </w:rPr>
  </w:style>
  <w:style w:type="character" w:styleId="afff8">
    <w:name w:val="FollowedHyperlink"/>
    <w:basedOn w:val="a0"/>
    <w:uiPriority w:val="99"/>
    <w:unhideWhenUsed/>
    <w:rsid w:val="00ED327B"/>
    <w:rPr>
      <w:rFonts w:cs="Times New Roman"/>
      <w:color w:val="800080"/>
      <w:u w:val="single"/>
    </w:rPr>
  </w:style>
  <w:style w:type="paragraph" w:customStyle="1" w:styleId="xl106">
    <w:name w:val="xl106"/>
    <w:basedOn w:val="a"/>
    <w:rsid w:val="00ED327B"/>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07">
    <w:name w:val="xl107"/>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9">
    <w:name w:val="xl109"/>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0">
    <w:name w:val="xl110"/>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1">
    <w:name w:val="xl111"/>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2">
    <w:name w:val="xl112"/>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3">
    <w:name w:val="xl113"/>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4">
    <w:name w:val="xl114"/>
    <w:basedOn w:val="a"/>
    <w:rsid w:val="00ED327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15">
    <w:name w:val="xl115"/>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6">
    <w:name w:val="xl116"/>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8">
    <w:name w:val="xl118"/>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9">
    <w:name w:val="xl119"/>
    <w:basedOn w:val="a"/>
    <w:rsid w:val="00ED32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120">
    <w:name w:val="xl120"/>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2">
    <w:name w:val="xl122"/>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3">
    <w:name w:val="xl123"/>
    <w:basedOn w:val="a"/>
    <w:rsid w:val="00ED327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4">
    <w:name w:val="xl124"/>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5">
    <w:name w:val="xl125"/>
    <w:basedOn w:val="a"/>
    <w:rsid w:val="00ED327B"/>
    <w:pPr>
      <w:spacing w:before="100" w:beforeAutospacing="1" w:after="100" w:afterAutospacing="1"/>
      <w:jc w:val="center"/>
      <w:textAlignment w:val="center"/>
    </w:pPr>
  </w:style>
  <w:style w:type="paragraph" w:customStyle="1" w:styleId="xl126">
    <w:name w:val="xl126"/>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8">
    <w:name w:val="xl128"/>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29">
    <w:name w:val="xl129"/>
    <w:basedOn w:val="a"/>
    <w:rsid w:val="00ED327B"/>
    <w:pPr>
      <w:spacing w:before="100" w:beforeAutospacing="1" w:after="100" w:afterAutospacing="1"/>
      <w:jc w:val="center"/>
      <w:textAlignment w:val="center"/>
    </w:pPr>
  </w:style>
  <w:style w:type="paragraph" w:customStyle="1" w:styleId="xl130">
    <w:name w:val="xl130"/>
    <w:basedOn w:val="a"/>
    <w:rsid w:val="00ED327B"/>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2">
    <w:name w:val="xl132"/>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3">
    <w:name w:val="xl133"/>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4">
    <w:name w:val="xl134"/>
    <w:basedOn w:val="a"/>
    <w:rsid w:val="00ED32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5">
    <w:name w:val="xl135"/>
    <w:basedOn w:val="a"/>
    <w:rsid w:val="00ED327B"/>
    <w:pPr>
      <w:spacing w:before="100" w:beforeAutospacing="1" w:after="100" w:afterAutospacing="1"/>
      <w:textAlignment w:val="center"/>
    </w:pPr>
    <w:rPr>
      <w:color w:val="000000"/>
    </w:rPr>
  </w:style>
  <w:style w:type="paragraph" w:customStyle="1" w:styleId="xl136">
    <w:name w:val="xl136"/>
    <w:basedOn w:val="a"/>
    <w:rsid w:val="00ED327B"/>
    <w:pPr>
      <w:pBdr>
        <w:top w:val="single" w:sz="4" w:space="0" w:color="auto"/>
        <w:left w:val="single" w:sz="8" w:space="0" w:color="auto"/>
        <w:right w:val="single" w:sz="4" w:space="0" w:color="auto"/>
      </w:pBdr>
      <w:spacing w:before="100" w:beforeAutospacing="1" w:after="100" w:afterAutospacing="1"/>
      <w:jc w:val="center"/>
      <w:textAlignment w:val="center"/>
    </w:pPr>
  </w:style>
  <w:style w:type="paragraph" w:customStyle="1" w:styleId="xl137">
    <w:name w:val="xl137"/>
    <w:basedOn w:val="a"/>
    <w:rsid w:val="00ED327B"/>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8">
    <w:name w:val="xl138"/>
    <w:basedOn w:val="a"/>
    <w:rsid w:val="00ED327B"/>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39">
    <w:name w:val="xl139"/>
    <w:basedOn w:val="a"/>
    <w:rsid w:val="00ED327B"/>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40">
    <w:name w:val="xl140"/>
    <w:basedOn w:val="a"/>
    <w:rsid w:val="00ED327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1">
    <w:name w:val="xl141"/>
    <w:basedOn w:val="a"/>
    <w:rsid w:val="00ED327B"/>
    <w:pPr>
      <w:pBdr>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2">
    <w:name w:val="xl142"/>
    <w:basedOn w:val="a"/>
    <w:rsid w:val="00ED327B"/>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3">
    <w:name w:val="xl143"/>
    <w:basedOn w:val="a"/>
    <w:rsid w:val="00ED327B"/>
    <w:pPr>
      <w:spacing w:before="100" w:beforeAutospacing="1" w:after="100" w:afterAutospacing="1"/>
      <w:textAlignment w:val="center"/>
    </w:pPr>
  </w:style>
  <w:style w:type="paragraph" w:customStyle="1" w:styleId="xl144">
    <w:name w:val="xl144"/>
    <w:basedOn w:val="a"/>
    <w:rsid w:val="00ED32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45">
    <w:name w:val="xl145"/>
    <w:basedOn w:val="a"/>
    <w:rsid w:val="00ED327B"/>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146">
    <w:name w:val="xl146"/>
    <w:basedOn w:val="a"/>
    <w:rsid w:val="00ED327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rPr>
  </w:style>
  <w:style w:type="paragraph" w:customStyle="1" w:styleId="xl147">
    <w:name w:val="xl147"/>
    <w:basedOn w:val="a"/>
    <w:rsid w:val="00ED327B"/>
    <w:pPr>
      <w:spacing w:before="100" w:beforeAutospacing="1" w:after="100" w:afterAutospacing="1"/>
      <w:jc w:val="center"/>
      <w:textAlignment w:val="center"/>
    </w:pPr>
    <w:rPr>
      <w:sz w:val="28"/>
      <w:szCs w:val="28"/>
    </w:rPr>
  </w:style>
  <w:style w:type="paragraph" w:customStyle="1" w:styleId="xl148">
    <w:name w:val="xl148"/>
    <w:basedOn w:val="a"/>
    <w:rsid w:val="00ED327B"/>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9">
    <w:name w:val="xl149"/>
    <w:basedOn w:val="a"/>
    <w:rsid w:val="00ED327B"/>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50">
    <w:name w:val="xl150"/>
    <w:basedOn w:val="a"/>
    <w:rsid w:val="00ED327B"/>
    <w:pPr>
      <w:pBdr>
        <w:top w:val="single" w:sz="4" w:space="0" w:color="auto"/>
        <w:right w:val="single" w:sz="4" w:space="0" w:color="auto"/>
      </w:pBdr>
      <w:spacing w:before="100" w:beforeAutospacing="1" w:after="100" w:afterAutospacing="1"/>
      <w:textAlignment w:val="center"/>
    </w:pPr>
  </w:style>
  <w:style w:type="paragraph" w:customStyle="1" w:styleId="xl151">
    <w:name w:val="xl151"/>
    <w:basedOn w:val="a"/>
    <w:rsid w:val="00ED327B"/>
    <w:pPr>
      <w:pBdr>
        <w:left w:val="single" w:sz="4" w:space="0" w:color="auto"/>
      </w:pBdr>
      <w:spacing w:before="100" w:beforeAutospacing="1" w:after="100" w:afterAutospacing="1"/>
      <w:textAlignment w:val="center"/>
    </w:pPr>
  </w:style>
  <w:style w:type="paragraph" w:customStyle="1" w:styleId="xl152">
    <w:name w:val="xl152"/>
    <w:basedOn w:val="a"/>
    <w:rsid w:val="00ED327B"/>
    <w:pPr>
      <w:pBdr>
        <w:right w:val="single" w:sz="4" w:space="0" w:color="auto"/>
      </w:pBdr>
      <w:spacing w:before="100" w:beforeAutospacing="1" w:after="100" w:afterAutospacing="1"/>
      <w:textAlignment w:val="center"/>
    </w:pPr>
  </w:style>
  <w:style w:type="paragraph" w:customStyle="1" w:styleId="xl153">
    <w:name w:val="xl153"/>
    <w:basedOn w:val="a"/>
    <w:rsid w:val="00ED327B"/>
    <w:pPr>
      <w:pBdr>
        <w:left w:val="single" w:sz="4" w:space="0" w:color="auto"/>
        <w:bottom w:val="single" w:sz="4" w:space="0" w:color="auto"/>
      </w:pBdr>
      <w:spacing w:before="100" w:beforeAutospacing="1" w:after="100" w:afterAutospacing="1"/>
      <w:textAlignment w:val="center"/>
    </w:pPr>
  </w:style>
  <w:style w:type="paragraph" w:customStyle="1" w:styleId="xl154">
    <w:name w:val="xl154"/>
    <w:basedOn w:val="a"/>
    <w:rsid w:val="00ED327B"/>
    <w:pPr>
      <w:pBdr>
        <w:bottom w:val="single" w:sz="4" w:space="0" w:color="auto"/>
        <w:right w:val="single" w:sz="4" w:space="0" w:color="auto"/>
      </w:pBdr>
      <w:spacing w:before="100" w:beforeAutospacing="1" w:after="100" w:afterAutospacing="1"/>
      <w:textAlignment w:val="center"/>
    </w:pPr>
  </w:style>
  <w:style w:type="paragraph" w:customStyle="1" w:styleId="xl155">
    <w:name w:val="xl155"/>
    <w:basedOn w:val="a"/>
    <w:rsid w:val="00ED327B"/>
    <w:pPr>
      <w:pBdr>
        <w:left w:val="single" w:sz="4" w:space="0" w:color="auto"/>
        <w:right w:val="single" w:sz="4" w:space="0" w:color="auto"/>
      </w:pBdr>
      <w:spacing w:before="100" w:beforeAutospacing="1" w:after="100" w:afterAutospacing="1"/>
      <w:jc w:val="center"/>
      <w:textAlignment w:val="center"/>
    </w:pPr>
  </w:style>
  <w:style w:type="paragraph" w:customStyle="1" w:styleId="xl156">
    <w:name w:val="xl156"/>
    <w:basedOn w:val="a"/>
    <w:rsid w:val="00ED327B"/>
    <w:pPr>
      <w:pBdr>
        <w:top w:val="single" w:sz="8" w:space="0" w:color="auto"/>
        <w:left w:val="single" w:sz="8" w:space="0" w:color="auto"/>
      </w:pBdr>
      <w:spacing w:before="100" w:beforeAutospacing="1" w:after="100" w:afterAutospacing="1"/>
      <w:textAlignment w:val="center"/>
    </w:pPr>
    <w:rPr>
      <w:sz w:val="22"/>
      <w:szCs w:val="22"/>
    </w:rPr>
  </w:style>
  <w:style w:type="paragraph" w:customStyle="1" w:styleId="xl157">
    <w:name w:val="xl157"/>
    <w:basedOn w:val="a"/>
    <w:rsid w:val="00ED327B"/>
    <w:pPr>
      <w:pBdr>
        <w:top w:val="single" w:sz="8" w:space="0" w:color="auto"/>
      </w:pBdr>
      <w:spacing w:before="100" w:beforeAutospacing="1" w:after="100" w:afterAutospacing="1"/>
      <w:textAlignment w:val="center"/>
    </w:pPr>
    <w:rPr>
      <w:sz w:val="22"/>
      <w:szCs w:val="22"/>
    </w:rPr>
  </w:style>
  <w:style w:type="paragraph" w:customStyle="1" w:styleId="xl158">
    <w:name w:val="xl158"/>
    <w:basedOn w:val="a"/>
    <w:rsid w:val="00ED327B"/>
    <w:pPr>
      <w:pBdr>
        <w:left w:val="single" w:sz="8" w:space="0" w:color="auto"/>
      </w:pBdr>
      <w:spacing w:before="100" w:beforeAutospacing="1" w:after="100" w:afterAutospacing="1"/>
      <w:textAlignment w:val="center"/>
    </w:pPr>
    <w:rPr>
      <w:sz w:val="22"/>
      <w:szCs w:val="22"/>
    </w:rPr>
  </w:style>
  <w:style w:type="paragraph" w:customStyle="1" w:styleId="xl159">
    <w:name w:val="xl159"/>
    <w:basedOn w:val="a"/>
    <w:rsid w:val="00ED327B"/>
    <w:pPr>
      <w:spacing w:before="100" w:beforeAutospacing="1" w:after="100" w:afterAutospacing="1"/>
      <w:textAlignment w:val="center"/>
    </w:pPr>
    <w:rPr>
      <w:sz w:val="22"/>
      <w:szCs w:val="22"/>
    </w:rPr>
  </w:style>
  <w:style w:type="paragraph" w:customStyle="1" w:styleId="xl160">
    <w:name w:val="xl160"/>
    <w:basedOn w:val="a"/>
    <w:rsid w:val="00ED327B"/>
    <w:pPr>
      <w:pBdr>
        <w:left w:val="single" w:sz="8" w:space="0" w:color="auto"/>
        <w:bottom w:val="single" w:sz="4" w:space="0" w:color="auto"/>
      </w:pBdr>
      <w:spacing w:before="100" w:beforeAutospacing="1" w:after="100" w:afterAutospacing="1"/>
      <w:textAlignment w:val="center"/>
    </w:pPr>
    <w:rPr>
      <w:sz w:val="22"/>
      <w:szCs w:val="22"/>
    </w:rPr>
  </w:style>
  <w:style w:type="paragraph" w:customStyle="1" w:styleId="xl161">
    <w:name w:val="xl161"/>
    <w:basedOn w:val="a"/>
    <w:rsid w:val="00ED327B"/>
    <w:pPr>
      <w:pBdr>
        <w:bottom w:val="single" w:sz="4" w:space="0" w:color="auto"/>
      </w:pBdr>
      <w:spacing w:before="100" w:beforeAutospacing="1" w:after="100" w:afterAutospacing="1"/>
      <w:textAlignment w:val="center"/>
    </w:pPr>
    <w:rPr>
      <w:sz w:val="22"/>
      <w:szCs w:val="22"/>
    </w:rPr>
  </w:style>
  <w:style w:type="paragraph" w:customStyle="1" w:styleId="xl162">
    <w:name w:val="xl162"/>
    <w:basedOn w:val="a"/>
    <w:rsid w:val="00ED327B"/>
    <w:pPr>
      <w:pBdr>
        <w:top w:val="single" w:sz="4" w:space="0" w:color="auto"/>
        <w:left w:val="single" w:sz="8" w:space="0" w:color="auto"/>
      </w:pBdr>
      <w:spacing w:before="100" w:beforeAutospacing="1" w:after="100" w:afterAutospacing="1"/>
      <w:jc w:val="center"/>
      <w:textAlignment w:val="center"/>
    </w:pPr>
    <w:rPr>
      <w:b/>
      <w:bCs/>
    </w:rPr>
  </w:style>
  <w:style w:type="paragraph" w:customStyle="1" w:styleId="xl163">
    <w:name w:val="xl163"/>
    <w:basedOn w:val="a"/>
    <w:rsid w:val="00ED327B"/>
    <w:pPr>
      <w:pBdr>
        <w:top w:val="single" w:sz="4" w:space="0" w:color="auto"/>
      </w:pBdr>
      <w:spacing w:before="100" w:beforeAutospacing="1" w:after="100" w:afterAutospacing="1"/>
      <w:jc w:val="center"/>
      <w:textAlignment w:val="center"/>
    </w:pPr>
    <w:rPr>
      <w:b/>
      <w:bCs/>
    </w:rPr>
  </w:style>
  <w:style w:type="paragraph" w:customStyle="1" w:styleId="xl164">
    <w:name w:val="xl164"/>
    <w:basedOn w:val="a"/>
    <w:rsid w:val="00ED327B"/>
    <w:pPr>
      <w:pBdr>
        <w:top w:val="single" w:sz="4" w:space="0" w:color="auto"/>
        <w:right w:val="single" w:sz="8" w:space="0" w:color="auto"/>
      </w:pBdr>
      <w:spacing w:before="100" w:beforeAutospacing="1" w:after="100" w:afterAutospacing="1"/>
      <w:jc w:val="center"/>
      <w:textAlignment w:val="center"/>
    </w:pPr>
    <w:rPr>
      <w:b/>
      <w:bCs/>
    </w:rPr>
  </w:style>
  <w:style w:type="paragraph" w:customStyle="1" w:styleId="xl165">
    <w:name w:val="xl165"/>
    <w:basedOn w:val="a"/>
    <w:rsid w:val="00ED327B"/>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66">
    <w:name w:val="xl166"/>
    <w:basedOn w:val="a"/>
    <w:rsid w:val="00ED327B"/>
    <w:pPr>
      <w:pBdr>
        <w:left w:val="single" w:sz="4" w:space="0" w:color="auto"/>
        <w:right w:val="single" w:sz="4" w:space="0" w:color="auto"/>
      </w:pBdr>
      <w:spacing w:before="100" w:beforeAutospacing="1" w:after="100" w:afterAutospacing="1"/>
      <w:jc w:val="center"/>
    </w:pPr>
  </w:style>
  <w:style w:type="paragraph" w:customStyle="1" w:styleId="xl167">
    <w:name w:val="xl167"/>
    <w:basedOn w:val="a"/>
    <w:rsid w:val="00ED327B"/>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68">
    <w:name w:val="xl168"/>
    <w:basedOn w:val="a"/>
    <w:rsid w:val="00ED327B"/>
    <w:pPr>
      <w:pBdr>
        <w:top w:val="single" w:sz="4" w:space="0" w:color="auto"/>
        <w:left w:val="single" w:sz="8" w:space="0" w:color="auto"/>
      </w:pBdr>
      <w:spacing w:before="100" w:beforeAutospacing="1" w:after="100" w:afterAutospacing="1"/>
      <w:textAlignment w:val="center"/>
    </w:pPr>
  </w:style>
  <w:style w:type="paragraph" w:customStyle="1" w:styleId="xl169">
    <w:name w:val="xl169"/>
    <w:basedOn w:val="a"/>
    <w:rsid w:val="00ED327B"/>
    <w:pPr>
      <w:pBdr>
        <w:top w:val="single" w:sz="4" w:space="0" w:color="auto"/>
        <w:right w:val="single" w:sz="4" w:space="0" w:color="auto"/>
      </w:pBdr>
      <w:spacing w:before="100" w:beforeAutospacing="1" w:after="100" w:afterAutospacing="1"/>
      <w:textAlignment w:val="center"/>
    </w:pPr>
  </w:style>
  <w:style w:type="paragraph" w:customStyle="1" w:styleId="xl170">
    <w:name w:val="xl170"/>
    <w:basedOn w:val="a"/>
    <w:rsid w:val="00ED327B"/>
    <w:pPr>
      <w:pBdr>
        <w:left w:val="single" w:sz="8" w:space="0" w:color="auto"/>
      </w:pBdr>
      <w:spacing w:before="100" w:beforeAutospacing="1" w:after="100" w:afterAutospacing="1"/>
      <w:textAlignment w:val="center"/>
    </w:pPr>
  </w:style>
  <w:style w:type="paragraph" w:customStyle="1" w:styleId="xl171">
    <w:name w:val="xl171"/>
    <w:basedOn w:val="a"/>
    <w:rsid w:val="00ED327B"/>
    <w:pPr>
      <w:pBdr>
        <w:right w:val="single" w:sz="4" w:space="0" w:color="auto"/>
      </w:pBdr>
      <w:spacing w:before="100" w:beforeAutospacing="1" w:after="100" w:afterAutospacing="1"/>
      <w:textAlignment w:val="center"/>
    </w:pPr>
  </w:style>
  <w:style w:type="paragraph" w:customStyle="1" w:styleId="xl172">
    <w:name w:val="xl172"/>
    <w:basedOn w:val="a"/>
    <w:rsid w:val="00ED327B"/>
    <w:pPr>
      <w:pBdr>
        <w:left w:val="single" w:sz="8" w:space="0" w:color="auto"/>
        <w:bottom w:val="single" w:sz="4" w:space="0" w:color="auto"/>
      </w:pBdr>
      <w:spacing w:before="100" w:beforeAutospacing="1" w:after="100" w:afterAutospacing="1"/>
      <w:textAlignment w:val="center"/>
    </w:pPr>
  </w:style>
  <w:style w:type="paragraph" w:customStyle="1" w:styleId="xl173">
    <w:name w:val="xl173"/>
    <w:basedOn w:val="a"/>
    <w:rsid w:val="00ED327B"/>
    <w:pPr>
      <w:pBdr>
        <w:bottom w:val="single" w:sz="4" w:space="0" w:color="auto"/>
        <w:right w:val="single" w:sz="4" w:space="0" w:color="auto"/>
      </w:pBdr>
      <w:spacing w:before="100" w:beforeAutospacing="1" w:after="100" w:afterAutospacing="1"/>
      <w:textAlignment w:val="center"/>
    </w:pPr>
  </w:style>
  <w:style w:type="paragraph" w:customStyle="1" w:styleId="xl174">
    <w:name w:val="xl174"/>
    <w:basedOn w:val="a"/>
    <w:rsid w:val="00ED327B"/>
    <w:pPr>
      <w:pBdr>
        <w:top w:val="single" w:sz="4" w:space="0" w:color="auto"/>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75">
    <w:name w:val="xl175"/>
    <w:basedOn w:val="a"/>
    <w:rsid w:val="00ED327B"/>
    <w:pPr>
      <w:pBdr>
        <w:left w:val="single" w:sz="4" w:space="0" w:color="auto"/>
        <w:right w:val="single" w:sz="4" w:space="0" w:color="auto"/>
      </w:pBdr>
      <w:spacing w:before="100" w:beforeAutospacing="1" w:after="100" w:afterAutospacing="1"/>
      <w:jc w:val="center"/>
      <w:textAlignment w:val="center"/>
    </w:pPr>
  </w:style>
  <w:style w:type="paragraph" w:customStyle="1" w:styleId="xl176">
    <w:name w:val="xl176"/>
    <w:basedOn w:val="a"/>
    <w:rsid w:val="00ED327B"/>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77">
    <w:name w:val="xl177"/>
    <w:basedOn w:val="a"/>
    <w:rsid w:val="00ED327B"/>
    <w:pPr>
      <w:pBdr>
        <w:top w:val="single" w:sz="4" w:space="0" w:color="auto"/>
      </w:pBdr>
      <w:spacing w:before="100" w:beforeAutospacing="1" w:after="100" w:afterAutospacing="1"/>
      <w:textAlignment w:val="center"/>
    </w:pPr>
  </w:style>
  <w:style w:type="paragraph" w:customStyle="1" w:styleId="xl178">
    <w:name w:val="xl178"/>
    <w:basedOn w:val="a"/>
    <w:rsid w:val="00ED327B"/>
    <w:pPr>
      <w:spacing w:before="100" w:beforeAutospacing="1" w:after="100" w:afterAutospacing="1"/>
      <w:textAlignment w:val="center"/>
    </w:pPr>
  </w:style>
  <w:style w:type="paragraph" w:customStyle="1" w:styleId="xl179">
    <w:name w:val="xl179"/>
    <w:basedOn w:val="a"/>
    <w:rsid w:val="00ED327B"/>
    <w:pPr>
      <w:pBdr>
        <w:right w:val="single" w:sz="4" w:space="0" w:color="auto"/>
      </w:pBdr>
      <w:spacing w:before="100" w:beforeAutospacing="1" w:after="100" w:afterAutospacing="1"/>
      <w:textAlignment w:val="center"/>
    </w:pPr>
  </w:style>
  <w:style w:type="paragraph" w:customStyle="1" w:styleId="xl180">
    <w:name w:val="xl180"/>
    <w:basedOn w:val="a"/>
    <w:rsid w:val="00ED327B"/>
    <w:pPr>
      <w:pBdr>
        <w:bottom w:val="single" w:sz="4" w:space="0" w:color="auto"/>
      </w:pBdr>
      <w:spacing w:before="100" w:beforeAutospacing="1" w:after="100" w:afterAutospacing="1"/>
      <w:textAlignment w:val="center"/>
    </w:pPr>
  </w:style>
  <w:style w:type="paragraph" w:customStyle="1" w:styleId="xl181">
    <w:name w:val="xl181"/>
    <w:basedOn w:val="a"/>
    <w:rsid w:val="00ED327B"/>
    <w:pPr>
      <w:pBdr>
        <w:bottom w:val="single" w:sz="4" w:space="0" w:color="auto"/>
        <w:right w:val="single" w:sz="4" w:space="0" w:color="auto"/>
      </w:pBdr>
      <w:spacing w:before="100" w:beforeAutospacing="1" w:after="100" w:afterAutospacing="1"/>
      <w:textAlignment w:val="center"/>
    </w:pPr>
  </w:style>
  <w:style w:type="paragraph" w:customStyle="1" w:styleId="xl182">
    <w:name w:val="xl182"/>
    <w:basedOn w:val="a"/>
    <w:rsid w:val="00ED327B"/>
    <w:pPr>
      <w:pBdr>
        <w:top w:val="single" w:sz="8" w:space="0" w:color="auto"/>
        <w:left w:val="single" w:sz="8" w:space="0" w:color="auto"/>
        <w:right w:val="single" w:sz="8" w:space="0" w:color="auto"/>
      </w:pBdr>
      <w:spacing w:before="100" w:beforeAutospacing="1" w:after="100" w:afterAutospacing="1"/>
      <w:jc w:val="center"/>
      <w:textAlignment w:val="center"/>
    </w:pPr>
  </w:style>
  <w:style w:type="paragraph" w:customStyle="1" w:styleId="xl183">
    <w:name w:val="xl183"/>
    <w:basedOn w:val="a"/>
    <w:rsid w:val="00ED327B"/>
    <w:pPr>
      <w:pBdr>
        <w:left w:val="single" w:sz="8" w:space="0" w:color="auto"/>
        <w:bottom w:val="single" w:sz="8" w:space="0" w:color="auto"/>
        <w:right w:val="single" w:sz="8" w:space="0" w:color="auto"/>
      </w:pBdr>
      <w:spacing w:before="100" w:beforeAutospacing="1" w:after="100" w:afterAutospacing="1"/>
    </w:pPr>
  </w:style>
  <w:style w:type="paragraph" w:customStyle="1" w:styleId="xl184">
    <w:name w:val="xl184"/>
    <w:basedOn w:val="a"/>
    <w:rsid w:val="00ED327B"/>
    <w:pPr>
      <w:pBdr>
        <w:left w:val="single" w:sz="8" w:space="0" w:color="auto"/>
        <w:bottom w:val="single" w:sz="8" w:space="0" w:color="auto"/>
        <w:right w:val="single" w:sz="4" w:space="0" w:color="auto"/>
      </w:pBdr>
      <w:spacing w:before="100" w:beforeAutospacing="1" w:after="100" w:afterAutospacing="1"/>
    </w:pPr>
  </w:style>
  <w:style w:type="paragraph" w:customStyle="1" w:styleId="xl185">
    <w:name w:val="xl185"/>
    <w:basedOn w:val="a"/>
    <w:rsid w:val="00ED327B"/>
    <w:pPr>
      <w:pBdr>
        <w:left w:val="single" w:sz="4" w:space="0" w:color="auto"/>
        <w:bottom w:val="single" w:sz="8" w:space="0" w:color="auto"/>
      </w:pBdr>
      <w:spacing w:before="100" w:beforeAutospacing="1" w:after="100" w:afterAutospacing="1"/>
    </w:pPr>
  </w:style>
  <w:style w:type="paragraph" w:customStyle="1" w:styleId="xl186">
    <w:name w:val="xl186"/>
    <w:basedOn w:val="a"/>
    <w:rsid w:val="00ED327B"/>
    <w:pPr>
      <w:pBdr>
        <w:top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7">
    <w:name w:val="xl187"/>
    <w:basedOn w:val="a"/>
    <w:rsid w:val="00ED327B"/>
    <w:pPr>
      <w:pBdr>
        <w:bottom w:val="single" w:sz="8" w:space="0" w:color="auto"/>
        <w:right w:val="single" w:sz="4" w:space="0" w:color="auto"/>
      </w:pBdr>
      <w:spacing w:before="100" w:beforeAutospacing="1" w:after="100" w:afterAutospacing="1"/>
    </w:pPr>
  </w:style>
  <w:style w:type="paragraph" w:customStyle="1" w:styleId="xl188">
    <w:name w:val="xl188"/>
    <w:basedOn w:val="a"/>
    <w:rsid w:val="00ED327B"/>
    <w:pPr>
      <w:pBdr>
        <w:left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89">
    <w:name w:val="xl189"/>
    <w:basedOn w:val="a"/>
    <w:rsid w:val="00ED327B"/>
    <w:pPr>
      <w:pBdr>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90">
    <w:name w:val="xl190"/>
    <w:basedOn w:val="a"/>
    <w:rsid w:val="00ED327B"/>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91">
    <w:name w:val="xl191"/>
    <w:basedOn w:val="a"/>
    <w:rsid w:val="00ED327B"/>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92">
    <w:name w:val="xl192"/>
    <w:basedOn w:val="a"/>
    <w:rsid w:val="00ED327B"/>
    <w:pPr>
      <w:pBdr>
        <w:top w:val="single" w:sz="4" w:space="0" w:color="auto"/>
        <w:bottom w:val="single" w:sz="4" w:space="0" w:color="auto"/>
        <w:right w:val="single" w:sz="8" w:space="0" w:color="auto"/>
      </w:pBdr>
      <w:spacing w:before="100" w:beforeAutospacing="1" w:after="100" w:afterAutospacing="1"/>
      <w:jc w:val="center"/>
      <w:textAlignment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771280">
      <w:bodyDiv w:val="1"/>
      <w:marLeft w:val="0"/>
      <w:marRight w:val="0"/>
      <w:marTop w:val="0"/>
      <w:marBottom w:val="0"/>
      <w:divBdr>
        <w:top w:val="none" w:sz="0" w:space="0" w:color="auto"/>
        <w:left w:val="none" w:sz="0" w:space="0" w:color="auto"/>
        <w:bottom w:val="none" w:sz="0" w:space="0" w:color="auto"/>
        <w:right w:val="none" w:sz="0" w:space="0" w:color="auto"/>
      </w:divBdr>
    </w:div>
    <w:div w:id="506748454">
      <w:bodyDiv w:val="1"/>
      <w:marLeft w:val="0"/>
      <w:marRight w:val="0"/>
      <w:marTop w:val="0"/>
      <w:marBottom w:val="0"/>
      <w:divBdr>
        <w:top w:val="none" w:sz="0" w:space="0" w:color="auto"/>
        <w:left w:val="none" w:sz="0" w:space="0" w:color="auto"/>
        <w:bottom w:val="none" w:sz="0" w:space="0" w:color="auto"/>
        <w:right w:val="none" w:sz="0" w:space="0" w:color="auto"/>
      </w:divBdr>
    </w:div>
    <w:div w:id="816992692">
      <w:bodyDiv w:val="1"/>
      <w:marLeft w:val="0"/>
      <w:marRight w:val="0"/>
      <w:marTop w:val="0"/>
      <w:marBottom w:val="0"/>
      <w:divBdr>
        <w:top w:val="none" w:sz="0" w:space="0" w:color="auto"/>
        <w:left w:val="none" w:sz="0" w:space="0" w:color="auto"/>
        <w:bottom w:val="none" w:sz="0" w:space="0" w:color="auto"/>
        <w:right w:val="none" w:sz="0" w:space="0" w:color="auto"/>
      </w:divBdr>
    </w:div>
    <w:div w:id="827667629">
      <w:bodyDiv w:val="1"/>
      <w:marLeft w:val="0"/>
      <w:marRight w:val="0"/>
      <w:marTop w:val="0"/>
      <w:marBottom w:val="0"/>
      <w:divBdr>
        <w:top w:val="none" w:sz="0" w:space="0" w:color="auto"/>
        <w:left w:val="none" w:sz="0" w:space="0" w:color="auto"/>
        <w:bottom w:val="none" w:sz="0" w:space="0" w:color="auto"/>
        <w:right w:val="none" w:sz="0" w:space="0" w:color="auto"/>
      </w:divBdr>
    </w:div>
    <w:div w:id="963656408">
      <w:bodyDiv w:val="1"/>
      <w:marLeft w:val="0"/>
      <w:marRight w:val="0"/>
      <w:marTop w:val="0"/>
      <w:marBottom w:val="0"/>
      <w:divBdr>
        <w:top w:val="none" w:sz="0" w:space="0" w:color="auto"/>
        <w:left w:val="none" w:sz="0" w:space="0" w:color="auto"/>
        <w:bottom w:val="none" w:sz="0" w:space="0" w:color="auto"/>
        <w:right w:val="none" w:sz="0" w:space="0" w:color="auto"/>
      </w:divBdr>
    </w:div>
    <w:div w:id="1039431856">
      <w:bodyDiv w:val="1"/>
      <w:marLeft w:val="0"/>
      <w:marRight w:val="0"/>
      <w:marTop w:val="0"/>
      <w:marBottom w:val="0"/>
      <w:divBdr>
        <w:top w:val="none" w:sz="0" w:space="0" w:color="auto"/>
        <w:left w:val="none" w:sz="0" w:space="0" w:color="auto"/>
        <w:bottom w:val="none" w:sz="0" w:space="0" w:color="auto"/>
        <w:right w:val="none" w:sz="0" w:space="0" w:color="auto"/>
      </w:divBdr>
    </w:div>
    <w:div w:id="1324118542">
      <w:bodyDiv w:val="1"/>
      <w:marLeft w:val="0"/>
      <w:marRight w:val="0"/>
      <w:marTop w:val="0"/>
      <w:marBottom w:val="0"/>
      <w:divBdr>
        <w:top w:val="none" w:sz="0" w:space="0" w:color="auto"/>
        <w:left w:val="none" w:sz="0" w:space="0" w:color="auto"/>
        <w:bottom w:val="none" w:sz="0" w:space="0" w:color="auto"/>
        <w:right w:val="none" w:sz="0" w:space="0" w:color="auto"/>
      </w:divBdr>
    </w:div>
    <w:div w:id="1591425921">
      <w:bodyDiv w:val="1"/>
      <w:marLeft w:val="0"/>
      <w:marRight w:val="0"/>
      <w:marTop w:val="0"/>
      <w:marBottom w:val="0"/>
      <w:divBdr>
        <w:top w:val="none" w:sz="0" w:space="0" w:color="auto"/>
        <w:left w:val="none" w:sz="0" w:space="0" w:color="auto"/>
        <w:bottom w:val="none" w:sz="0" w:space="0" w:color="auto"/>
        <w:right w:val="none" w:sz="0" w:space="0" w:color="auto"/>
      </w:divBdr>
    </w:div>
    <w:div w:id="1862041551">
      <w:bodyDiv w:val="1"/>
      <w:marLeft w:val="0"/>
      <w:marRight w:val="0"/>
      <w:marTop w:val="0"/>
      <w:marBottom w:val="0"/>
      <w:divBdr>
        <w:top w:val="none" w:sz="0" w:space="0" w:color="auto"/>
        <w:left w:val="none" w:sz="0" w:space="0" w:color="auto"/>
        <w:bottom w:val="none" w:sz="0" w:space="0" w:color="auto"/>
        <w:right w:val="none" w:sz="0" w:space="0" w:color="auto"/>
      </w:divBdr>
    </w:div>
    <w:div w:id="2075616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09199" TargetMode="External"/><Relationship Id="rId18" Type="http://schemas.openxmlformats.org/officeDocument/2006/relationships/hyperlink" Target="consultantplus://offline/ref=807E4760E2F7CD66DDFE63FF8DD7E40C8464B2817DB97A7BA8A0AF8FDE45C1F12893049FD60D6566B058513DCD47F0E2CFF6E59592115253c5l7A" TargetMode="External"/><Relationship Id="rId26" Type="http://schemas.openxmlformats.org/officeDocument/2006/relationships/hyperlink" Target="https://login.consultant.ru/link/?req=doc&amp;base=LAW&amp;n=518132&amp;dst=100560"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807E4760E2F7CD66DDFE63FF8DD7E40C8464B2817DB97A7BA8A0AF8FDE45C1F12893049FD60D6267B658513DCD47F0E2CFF6E59592115253c5l7A" TargetMode="External"/><Relationship Id="rId34" Type="http://schemas.openxmlformats.org/officeDocument/2006/relationships/hyperlink" Target="consultantplus://offline/ref=59634C1A024C8AC86D5073EAB634A77EEEADE6CBDCA19B6C0CF1724058C57E5D5763BDA21B91FA0417EBG" TargetMode="External"/><Relationship Id="rId42" Type="http://schemas.openxmlformats.org/officeDocument/2006/relationships/header" Target="header8.xml"/><Relationship Id="rId47" Type="http://schemas.openxmlformats.org/officeDocument/2006/relationships/footer" Target="footer2.xml"/><Relationship Id="rId50" Type="http://schemas.openxmlformats.org/officeDocument/2006/relationships/hyperlink" Target="consultantplus://offline/ref=3B8755B2A363781A1B1CE11F134C1BF9C6E7CA5D2408536DE8D0D119AA3EAC1BF85958E51B679150FBD675068EN0q5J" TargetMode="External"/><Relationship Id="rId7" Type="http://schemas.openxmlformats.org/officeDocument/2006/relationships/footnotes" Target="footnotes.xml"/><Relationship Id="rId12" Type="http://schemas.openxmlformats.org/officeDocument/2006/relationships/hyperlink" Target="https://login.consultant.ru/link/?req=doc&amp;base=LAW&amp;n=502622" TargetMode="External"/><Relationship Id="rId17" Type="http://schemas.openxmlformats.org/officeDocument/2006/relationships/hyperlink" Target="https://login.consultant.ru/link/?req=doc&amp;base=LAW&amp;n=465583" TargetMode="External"/><Relationship Id="rId25" Type="http://schemas.openxmlformats.org/officeDocument/2006/relationships/hyperlink" Target="https://login.consultant.ru/link/?req=doc&amp;base=LAW&amp;n=518132&amp;dst=100551" TargetMode="External"/><Relationship Id="rId33" Type="http://schemas.openxmlformats.org/officeDocument/2006/relationships/hyperlink" Target="https://login.consultant.ru/link/?req=doc&amp;base=LAW&amp;n=508413" TargetMode="External"/><Relationship Id="rId38" Type="http://schemas.openxmlformats.org/officeDocument/2006/relationships/header" Target="header5.xml"/><Relationship Id="rId46"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yperlink" Target="https://login.consultant.ru/link/?req=doc&amp;base=LAW&amp;n=509199" TargetMode="External"/><Relationship Id="rId20" Type="http://schemas.openxmlformats.org/officeDocument/2006/relationships/hyperlink" Target="consultantplus://offline/ref=807E4760E2F7CD66DDFE63FF8DD7E40C8464B2817DB97A7BA8A0AF8FDE45C1F12893049FD60D6266B258513DCD47F0E2CFF6E59592115253c5l7A" TargetMode="External"/><Relationship Id="rId29" Type="http://schemas.openxmlformats.org/officeDocument/2006/relationships/hyperlink" Target="consultantplus://offline/ref=807E4760E2F7CD66DDFE63FF8DD7E40C8464B2817DB97A7BA8A0AF8FDE45C1F12893049FD60D6566B058513DCD47F0E2CFF6E59592115253c5l7A" TargetMode="External"/><Relationship Id="rId41" Type="http://schemas.openxmlformats.org/officeDocument/2006/relationships/header" Target="header7.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465583" TargetMode="External"/><Relationship Id="rId24" Type="http://schemas.openxmlformats.org/officeDocument/2006/relationships/hyperlink" Target="https://login.consultant.ru/link/?req=doc&amp;base=LAW&amp;n=518132&amp;dst=100545" TargetMode="External"/><Relationship Id="rId32" Type="http://schemas.openxmlformats.org/officeDocument/2006/relationships/hyperlink" Target="consultantplus://offline/main?base=RLAW016;n=22119;fld=134;dst=100228" TargetMode="External"/><Relationship Id="rId37" Type="http://schemas.openxmlformats.org/officeDocument/2006/relationships/header" Target="header4.xml"/><Relationship Id="rId40" Type="http://schemas.openxmlformats.org/officeDocument/2006/relationships/header" Target="header6.xml"/><Relationship Id="rId45" Type="http://schemas.openxmlformats.org/officeDocument/2006/relationships/header" Target="header11.xm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502622" TargetMode="External"/><Relationship Id="rId23" Type="http://schemas.openxmlformats.org/officeDocument/2006/relationships/hyperlink" Target="https://login.consultant.ru/link/?req=doc&amp;base=LAW&amp;n=518132&amp;dst=100247" TargetMode="External"/><Relationship Id="rId28" Type="http://schemas.openxmlformats.org/officeDocument/2006/relationships/hyperlink" Target="consultantplus://offline/ref=807E4760E2F7CD66DDFE63FF8DD7E40C8464B2817DB97A7BA8A0AF8FDE45C1F12893049FD60D6566B058513DCD47F0E2CFF6E59592115253c5l7A" TargetMode="External"/><Relationship Id="rId36" Type="http://schemas.openxmlformats.org/officeDocument/2006/relationships/header" Target="header3.xml"/><Relationship Id="rId49" Type="http://schemas.openxmlformats.org/officeDocument/2006/relationships/hyperlink" Target="consultantplus://offline/ref=3B8755B2A363781A1B1CE11F134C1BF9C6E7CA5D2408536DE8D0D119AA3EAC1BF85958E51B679150FBD675068EN0q5J" TargetMode="External"/><Relationship Id="rId10" Type="http://schemas.openxmlformats.org/officeDocument/2006/relationships/hyperlink" Target="https://login.consultant.ru/link/?req=doc&amp;base=LAW&amp;n=319211" TargetMode="External"/><Relationship Id="rId19" Type="http://schemas.openxmlformats.org/officeDocument/2006/relationships/hyperlink" Target="consultantplus://offline/ref=807E4760E2F7CD66DDFE63FF8DD7E40C8464B2817DB97A7BA8A0AF8FDE45C1F12893049FD60D6266B758513DCD47F0E2CFF6E59592115253c5l7A" TargetMode="External"/><Relationship Id="rId31" Type="http://schemas.openxmlformats.org/officeDocument/2006/relationships/header" Target="header2.xml"/><Relationship Id="rId44" Type="http://schemas.openxmlformats.org/officeDocument/2006/relationships/header" Target="header10.xml"/><Relationship Id="rId52"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hyperlink" Target="https://login.consultant.ru/link/?req=doc&amp;base=LAW&amp;n=384558" TargetMode="External"/><Relationship Id="rId14" Type="http://schemas.openxmlformats.org/officeDocument/2006/relationships/hyperlink" Target="https://login.consultant.ru/link/?req=doc&amp;base=LAW&amp;n=475991" TargetMode="External"/><Relationship Id="rId22" Type="http://schemas.openxmlformats.org/officeDocument/2006/relationships/hyperlink" Target="consultantplus://offline/ref=807E4760E2F7CD66DDFE63FF8DD7E40C8464B2817DB97A7BA8A0AF8FDE45C1F12893049FD60D6264B758513DCD47F0E2CFF6E59592115253c5l7A" TargetMode="External"/><Relationship Id="rId27" Type="http://schemas.openxmlformats.org/officeDocument/2006/relationships/hyperlink" Target="consultantplus://offline/ref=807E4760E2F7CD66DDFE63FF8DD7E40C8464B2817DB97A7BA8A0AF8FDE45C1F12893049FD60D6566B058513DCD47F0E2CFF6E59592115253c5l7A" TargetMode="External"/><Relationship Id="rId30" Type="http://schemas.openxmlformats.org/officeDocument/2006/relationships/header" Target="header1.xml"/><Relationship Id="rId35" Type="http://schemas.openxmlformats.org/officeDocument/2006/relationships/hyperlink" Target="consultantplus://offline/ref=537CBD9DBF3391283C52D2D87331C95906EF75AF71A1041D1F108B7C74gEL9E" TargetMode="External"/><Relationship Id="rId43" Type="http://schemas.openxmlformats.org/officeDocument/2006/relationships/header" Target="header9.xml"/><Relationship Id="rId48" Type="http://schemas.openxmlformats.org/officeDocument/2006/relationships/header" Target="header13.xml"/><Relationship Id="rId8" Type="http://schemas.openxmlformats.org/officeDocument/2006/relationships/endnotes" Target="endnotes.xml"/><Relationship Id="rId51" Type="http://schemas.openxmlformats.org/officeDocument/2006/relationships/hyperlink" Target="consultantplus://offline/ref=3B8755B2A363781A1B1CE11F134C1BF9C6E7CA5D2408536DE8D0D119AA3EAC1BF85958E51B679150FBD675068EN0q5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500C43-B354-4A3A-BE05-BE31609F2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167</Pages>
  <Words>34466</Words>
  <Characters>196461</Characters>
  <Application>Microsoft Office Word</Application>
  <DocSecurity>0</DocSecurity>
  <Lines>1637</Lines>
  <Paragraphs>460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230467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Специалист госуслуги</dc:creator>
  <cp:lastModifiedBy>Tanya</cp:lastModifiedBy>
  <cp:revision>5</cp:revision>
  <cp:lastPrinted>2026-03-23T05:05:00Z</cp:lastPrinted>
  <dcterms:created xsi:type="dcterms:W3CDTF">2026-03-02T13:08:00Z</dcterms:created>
  <dcterms:modified xsi:type="dcterms:W3CDTF">2026-03-23T05:36:00Z</dcterms:modified>
</cp:coreProperties>
</file>