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0D4" w:rsidRDefault="007610D4" w:rsidP="007610D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ПОСПЕЛИХИНСКОГО РАЙОНА</w:t>
      </w:r>
    </w:p>
    <w:p w:rsidR="007610D4" w:rsidRDefault="007610D4" w:rsidP="007610D4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7610D4" w:rsidRDefault="007610D4" w:rsidP="007610D4">
      <w:pPr>
        <w:jc w:val="center"/>
        <w:rPr>
          <w:sz w:val="28"/>
          <w:szCs w:val="28"/>
        </w:rPr>
      </w:pPr>
    </w:p>
    <w:p w:rsidR="00E17DEB" w:rsidRDefault="00E17DEB" w:rsidP="007610D4">
      <w:pPr>
        <w:jc w:val="center"/>
        <w:rPr>
          <w:sz w:val="28"/>
          <w:szCs w:val="28"/>
        </w:rPr>
      </w:pPr>
    </w:p>
    <w:p w:rsidR="007610D4" w:rsidRDefault="007610D4" w:rsidP="007610D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17DEB" w:rsidRDefault="00E17DEB" w:rsidP="007610D4">
      <w:pPr>
        <w:jc w:val="both"/>
        <w:rPr>
          <w:sz w:val="28"/>
          <w:szCs w:val="28"/>
        </w:rPr>
      </w:pPr>
    </w:p>
    <w:p w:rsidR="00E17DEB" w:rsidRDefault="00E17DEB" w:rsidP="007610D4">
      <w:pPr>
        <w:jc w:val="both"/>
        <w:rPr>
          <w:sz w:val="28"/>
          <w:szCs w:val="28"/>
        </w:rPr>
      </w:pPr>
    </w:p>
    <w:p w:rsidR="00F63B51" w:rsidRDefault="00DC6081" w:rsidP="007610D4">
      <w:pPr>
        <w:jc w:val="both"/>
        <w:rPr>
          <w:sz w:val="28"/>
          <w:szCs w:val="28"/>
        </w:rPr>
      </w:pPr>
      <w:r>
        <w:rPr>
          <w:sz w:val="28"/>
          <w:szCs w:val="28"/>
        </w:rPr>
        <w:t>23.10.2025</w:t>
      </w:r>
      <w:r w:rsidR="00C5406F">
        <w:rPr>
          <w:sz w:val="28"/>
          <w:szCs w:val="28"/>
        </w:rPr>
        <w:t xml:space="preserve">                                                                                 </w:t>
      </w:r>
      <w:r w:rsidR="00E17DEB">
        <w:rPr>
          <w:sz w:val="28"/>
          <w:szCs w:val="28"/>
        </w:rPr>
        <w:t xml:space="preserve">            </w:t>
      </w:r>
      <w:r w:rsidR="00706F6B">
        <w:rPr>
          <w:sz w:val="28"/>
          <w:szCs w:val="28"/>
        </w:rPr>
        <w:t>№</w:t>
      </w:r>
      <w:r>
        <w:rPr>
          <w:sz w:val="28"/>
          <w:szCs w:val="28"/>
        </w:rPr>
        <w:t xml:space="preserve"> 591</w:t>
      </w:r>
      <w:r w:rsidR="007610D4">
        <w:rPr>
          <w:sz w:val="28"/>
          <w:szCs w:val="28"/>
        </w:rPr>
        <w:t xml:space="preserve">                  </w:t>
      </w:r>
    </w:p>
    <w:p w:rsidR="007610D4" w:rsidRPr="00D67036" w:rsidRDefault="007610D4" w:rsidP="00F63B51">
      <w:pPr>
        <w:jc w:val="center"/>
        <w:rPr>
          <w:sz w:val="27"/>
          <w:szCs w:val="27"/>
        </w:rPr>
      </w:pPr>
      <w:r w:rsidRPr="00D67036">
        <w:rPr>
          <w:sz w:val="27"/>
          <w:szCs w:val="27"/>
        </w:rPr>
        <w:t>с. Поспелиха</w:t>
      </w:r>
    </w:p>
    <w:p w:rsidR="007610D4" w:rsidRPr="00D67036" w:rsidRDefault="007610D4" w:rsidP="007610D4">
      <w:pPr>
        <w:jc w:val="both"/>
        <w:rPr>
          <w:sz w:val="27"/>
          <w:szCs w:val="27"/>
        </w:rPr>
      </w:pPr>
    </w:p>
    <w:p w:rsidR="007610D4" w:rsidRPr="00D67036" w:rsidRDefault="007610D4" w:rsidP="007610D4">
      <w:pPr>
        <w:jc w:val="both"/>
        <w:rPr>
          <w:sz w:val="27"/>
          <w:szCs w:val="27"/>
        </w:rPr>
      </w:pPr>
    </w:p>
    <w:p w:rsidR="007D3147" w:rsidRPr="00D67036" w:rsidRDefault="002E6806" w:rsidP="004F0210">
      <w:pPr>
        <w:ind w:right="513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 утверждении муниципальной </w:t>
      </w:r>
      <w:r w:rsidR="0043688B">
        <w:rPr>
          <w:sz w:val="27"/>
          <w:szCs w:val="27"/>
        </w:rPr>
        <w:t>п</w:t>
      </w:r>
      <w:r>
        <w:rPr>
          <w:sz w:val="27"/>
          <w:szCs w:val="27"/>
        </w:rPr>
        <w:t xml:space="preserve">рограммы </w:t>
      </w:r>
      <w:r w:rsidR="0043688B">
        <w:rPr>
          <w:sz w:val="27"/>
          <w:szCs w:val="27"/>
        </w:rPr>
        <w:t>«Р</w:t>
      </w:r>
      <w:r>
        <w:rPr>
          <w:sz w:val="27"/>
          <w:szCs w:val="27"/>
        </w:rPr>
        <w:t>азвити</w:t>
      </w:r>
      <w:r w:rsidR="0043688B">
        <w:rPr>
          <w:sz w:val="27"/>
          <w:szCs w:val="27"/>
        </w:rPr>
        <w:t>е</w:t>
      </w:r>
      <w:r>
        <w:rPr>
          <w:sz w:val="27"/>
          <w:szCs w:val="27"/>
        </w:rPr>
        <w:t xml:space="preserve"> малого и среднего предпринимательства в Поспели</w:t>
      </w:r>
      <w:r w:rsidR="000B3366">
        <w:rPr>
          <w:sz w:val="27"/>
          <w:szCs w:val="27"/>
        </w:rPr>
        <w:t>хинском районе на 202</w:t>
      </w:r>
      <w:r w:rsidR="00070CB0">
        <w:rPr>
          <w:sz w:val="27"/>
          <w:szCs w:val="27"/>
        </w:rPr>
        <w:t xml:space="preserve">6-2030 </w:t>
      </w:r>
      <w:r>
        <w:rPr>
          <w:sz w:val="27"/>
          <w:szCs w:val="27"/>
        </w:rPr>
        <w:t>годы»</w:t>
      </w:r>
    </w:p>
    <w:p w:rsidR="00F63B51" w:rsidRDefault="00F63B51" w:rsidP="007610D4">
      <w:pPr>
        <w:jc w:val="both"/>
        <w:rPr>
          <w:sz w:val="27"/>
          <w:szCs w:val="27"/>
        </w:rPr>
      </w:pPr>
    </w:p>
    <w:p w:rsidR="00B0252E" w:rsidRPr="00D67036" w:rsidRDefault="00B0252E" w:rsidP="007610D4">
      <w:pPr>
        <w:jc w:val="both"/>
        <w:rPr>
          <w:sz w:val="27"/>
          <w:szCs w:val="27"/>
        </w:rPr>
      </w:pPr>
    </w:p>
    <w:p w:rsidR="006B34C7" w:rsidRPr="00D67036" w:rsidRDefault="0071116A" w:rsidP="006B34C7">
      <w:pPr>
        <w:jc w:val="both"/>
        <w:rPr>
          <w:sz w:val="27"/>
          <w:szCs w:val="27"/>
        </w:rPr>
      </w:pPr>
      <w:r w:rsidRPr="00D67036">
        <w:rPr>
          <w:sz w:val="27"/>
          <w:szCs w:val="27"/>
        </w:rPr>
        <w:tab/>
      </w:r>
      <w:r w:rsidR="00987F36">
        <w:rPr>
          <w:sz w:val="27"/>
          <w:szCs w:val="27"/>
        </w:rPr>
        <w:t>В соответствии с Федеральным законом от 24.07.2007 №209-ФЗ «О развитии малого и среднего предпринимательства в Российской Федерации»</w:t>
      </w:r>
      <w:r w:rsidR="00352CE7">
        <w:rPr>
          <w:sz w:val="27"/>
          <w:szCs w:val="27"/>
        </w:rPr>
        <w:t>, постановлением Администрации района от 03.03.2021 №88 «Об</w:t>
      </w:r>
      <w:r w:rsidR="006F125E">
        <w:rPr>
          <w:sz w:val="27"/>
          <w:szCs w:val="27"/>
        </w:rPr>
        <w:t xml:space="preserve"> утверждении порядка разработки</w:t>
      </w:r>
      <w:r w:rsidR="00352CE7">
        <w:rPr>
          <w:sz w:val="27"/>
          <w:szCs w:val="27"/>
        </w:rPr>
        <w:t>, реализации и оценки эффективности муниципальных программ в Поспелихинском районе»</w:t>
      </w:r>
      <w:r w:rsidR="00987F36">
        <w:rPr>
          <w:sz w:val="27"/>
          <w:szCs w:val="27"/>
        </w:rPr>
        <w:t xml:space="preserve"> в</w:t>
      </w:r>
      <w:r w:rsidR="006B34C7" w:rsidRPr="00D67036">
        <w:rPr>
          <w:sz w:val="27"/>
          <w:szCs w:val="27"/>
        </w:rPr>
        <w:t xml:space="preserve"> целях формирования муниципальной политики в области развития малого и среднего бизнеса, развития системы социального партнерства между субъектами предпринимательства и Администрацией района, оказания финансовой поддержки субъектам малого и среднего предпринимательства в развитии </w:t>
      </w:r>
      <w:r w:rsidR="00425911" w:rsidRPr="00D67036">
        <w:rPr>
          <w:sz w:val="27"/>
          <w:szCs w:val="27"/>
        </w:rPr>
        <w:t xml:space="preserve">приоритетных направлений </w:t>
      </w:r>
      <w:r w:rsidR="006B34C7" w:rsidRPr="00D67036">
        <w:rPr>
          <w:sz w:val="27"/>
          <w:szCs w:val="27"/>
        </w:rPr>
        <w:t>предпринимательской деятельности, ПОСТАНОВЛЯЮ</w:t>
      </w:r>
      <w:r w:rsidR="000B3366">
        <w:rPr>
          <w:sz w:val="27"/>
          <w:szCs w:val="27"/>
        </w:rPr>
        <w:t>:</w:t>
      </w:r>
    </w:p>
    <w:p w:rsidR="005B044A" w:rsidRPr="00D67036" w:rsidRDefault="007D3147" w:rsidP="00114235">
      <w:pPr>
        <w:jc w:val="both"/>
        <w:rPr>
          <w:sz w:val="27"/>
          <w:szCs w:val="27"/>
        </w:rPr>
      </w:pPr>
      <w:r w:rsidRPr="00D67036">
        <w:rPr>
          <w:sz w:val="27"/>
          <w:szCs w:val="27"/>
        </w:rPr>
        <w:tab/>
      </w:r>
      <w:r w:rsidR="002D589E" w:rsidRPr="00D67036">
        <w:rPr>
          <w:sz w:val="27"/>
          <w:szCs w:val="27"/>
        </w:rPr>
        <w:t>1</w:t>
      </w:r>
      <w:r w:rsidR="00DC2BCF" w:rsidRPr="00D67036">
        <w:rPr>
          <w:sz w:val="27"/>
          <w:szCs w:val="27"/>
        </w:rPr>
        <w:t xml:space="preserve">. </w:t>
      </w:r>
      <w:r w:rsidR="002E6806">
        <w:rPr>
          <w:sz w:val="27"/>
          <w:szCs w:val="27"/>
        </w:rPr>
        <w:t>Утвердить</w:t>
      </w:r>
      <w:r w:rsidR="00DC2BCF" w:rsidRPr="00D67036">
        <w:rPr>
          <w:sz w:val="27"/>
          <w:szCs w:val="27"/>
        </w:rPr>
        <w:t xml:space="preserve"> м</w:t>
      </w:r>
      <w:r w:rsidR="002D589E" w:rsidRPr="00D67036">
        <w:rPr>
          <w:sz w:val="27"/>
          <w:szCs w:val="27"/>
        </w:rPr>
        <w:t>униципальн</w:t>
      </w:r>
      <w:r w:rsidR="002E6806">
        <w:rPr>
          <w:sz w:val="27"/>
          <w:szCs w:val="27"/>
        </w:rPr>
        <w:t>ую</w:t>
      </w:r>
      <w:r w:rsidR="002D589E" w:rsidRPr="00D67036">
        <w:rPr>
          <w:sz w:val="27"/>
          <w:szCs w:val="27"/>
        </w:rPr>
        <w:t xml:space="preserve"> </w:t>
      </w:r>
      <w:r w:rsidR="0043688B">
        <w:rPr>
          <w:sz w:val="27"/>
          <w:szCs w:val="27"/>
        </w:rPr>
        <w:t>программу «Р</w:t>
      </w:r>
      <w:r w:rsidR="002E6806">
        <w:rPr>
          <w:sz w:val="27"/>
          <w:szCs w:val="27"/>
        </w:rPr>
        <w:t>азвити</w:t>
      </w:r>
      <w:r w:rsidR="0043688B">
        <w:rPr>
          <w:sz w:val="27"/>
          <w:szCs w:val="27"/>
        </w:rPr>
        <w:t>е</w:t>
      </w:r>
      <w:r w:rsidR="002E6806">
        <w:rPr>
          <w:sz w:val="27"/>
          <w:szCs w:val="27"/>
        </w:rPr>
        <w:t xml:space="preserve"> малого и среднего предпринимательства в Поспелихинском районе на 20</w:t>
      </w:r>
      <w:r w:rsidR="000B3366">
        <w:rPr>
          <w:sz w:val="27"/>
          <w:szCs w:val="27"/>
        </w:rPr>
        <w:t>2</w:t>
      </w:r>
      <w:r w:rsidR="00070CB0">
        <w:rPr>
          <w:sz w:val="27"/>
          <w:szCs w:val="27"/>
        </w:rPr>
        <w:t>6</w:t>
      </w:r>
      <w:r w:rsidR="002E6806">
        <w:rPr>
          <w:sz w:val="27"/>
          <w:szCs w:val="27"/>
        </w:rPr>
        <w:t>-20</w:t>
      </w:r>
      <w:r w:rsidR="00070CB0">
        <w:rPr>
          <w:sz w:val="27"/>
          <w:szCs w:val="27"/>
        </w:rPr>
        <w:t>30</w:t>
      </w:r>
      <w:r w:rsidR="002E6806">
        <w:rPr>
          <w:sz w:val="27"/>
          <w:szCs w:val="27"/>
        </w:rPr>
        <w:t xml:space="preserve"> годы</w:t>
      </w:r>
      <w:r w:rsidR="0066157B" w:rsidRPr="00D67036">
        <w:rPr>
          <w:sz w:val="27"/>
          <w:szCs w:val="27"/>
        </w:rPr>
        <w:t>»</w:t>
      </w:r>
      <w:r w:rsidR="002E6806">
        <w:rPr>
          <w:sz w:val="27"/>
          <w:szCs w:val="27"/>
        </w:rPr>
        <w:t>.</w:t>
      </w:r>
    </w:p>
    <w:p w:rsidR="00A61049" w:rsidRPr="00D67036" w:rsidRDefault="00D0697F" w:rsidP="00A61049">
      <w:pPr>
        <w:ind w:firstLine="708"/>
        <w:jc w:val="both"/>
        <w:rPr>
          <w:sz w:val="27"/>
          <w:szCs w:val="27"/>
        </w:rPr>
      </w:pPr>
      <w:r>
        <w:rPr>
          <w:bCs/>
          <w:sz w:val="27"/>
          <w:szCs w:val="27"/>
        </w:rPr>
        <w:t>2</w:t>
      </w:r>
      <w:r w:rsidR="00A61049" w:rsidRPr="00D67036">
        <w:rPr>
          <w:bCs/>
          <w:sz w:val="27"/>
          <w:szCs w:val="27"/>
        </w:rPr>
        <w:t xml:space="preserve">. </w:t>
      </w:r>
      <w:r w:rsidR="00A61049" w:rsidRPr="00D67036">
        <w:rPr>
          <w:sz w:val="27"/>
          <w:szCs w:val="27"/>
        </w:rPr>
        <w:t>Контроль за выполнением настоящего постановления возложить на заместителя главы Администрации района</w:t>
      </w:r>
      <w:r w:rsidR="00DA2D01">
        <w:rPr>
          <w:sz w:val="27"/>
          <w:szCs w:val="27"/>
        </w:rPr>
        <w:t xml:space="preserve"> по экономическим вопросам</w:t>
      </w:r>
      <w:r w:rsidR="00A61049" w:rsidRPr="00D67036">
        <w:rPr>
          <w:sz w:val="27"/>
          <w:szCs w:val="27"/>
        </w:rPr>
        <w:t xml:space="preserve">, председателя комитета по финансам </w:t>
      </w:r>
      <w:r w:rsidR="00114235">
        <w:rPr>
          <w:sz w:val="27"/>
          <w:szCs w:val="27"/>
        </w:rPr>
        <w:t>Баскакову Е.Г</w:t>
      </w:r>
      <w:r w:rsidR="00A61049" w:rsidRPr="00D67036">
        <w:rPr>
          <w:sz w:val="27"/>
          <w:szCs w:val="27"/>
        </w:rPr>
        <w:t>.</w:t>
      </w:r>
    </w:p>
    <w:p w:rsidR="00CC2EC7" w:rsidRDefault="00CC2EC7" w:rsidP="00070CB0">
      <w:pPr>
        <w:jc w:val="both"/>
        <w:rPr>
          <w:sz w:val="27"/>
          <w:szCs w:val="27"/>
        </w:rPr>
      </w:pPr>
    </w:p>
    <w:p w:rsidR="00B0252E" w:rsidRPr="00D67036" w:rsidRDefault="00B0252E" w:rsidP="00A61049">
      <w:pPr>
        <w:ind w:firstLine="708"/>
        <w:jc w:val="both"/>
        <w:rPr>
          <w:sz w:val="27"/>
          <w:szCs w:val="27"/>
        </w:rPr>
      </w:pPr>
    </w:p>
    <w:p w:rsidR="00CC2EC7" w:rsidRPr="00D67036" w:rsidRDefault="00114235" w:rsidP="00CC2EC7">
      <w:pPr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4F0210" w:rsidRPr="00D67036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="004F0210" w:rsidRPr="00D67036">
        <w:rPr>
          <w:sz w:val="27"/>
          <w:szCs w:val="27"/>
        </w:rPr>
        <w:t xml:space="preserve"> района</w:t>
      </w:r>
      <w:r w:rsidR="004B1A22">
        <w:rPr>
          <w:sz w:val="27"/>
          <w:szCs w:val="27"/>
        </w:rPr>
        <w:t xml:space="preserve">                    </w:t>
      </w:r>
      <w:r w:rsidR="00CC2EC7" w:rsidRPr="00D67036">
        <w:rPr>
          <w:sz w:val="27"/>
          <w:szCs w:val="27"/>
        </w:rPr>
        <w:t xml:space="preserve">            </w:t>
      </w:r>
      <w:r w:rsidR="004F0210" w:rsidRPr="00D67036">
        <w:rPr>
          <w:sz w:val="27"/>
          <w:szCs w:val="27"/>
        </w:rPr>
        <w:t xml:space="preserve">  </w:t>
      </w:r>
      <w:r w:rsidR="006F125E">
        <w:rPr>
          <w:sz w:val="27"/>
          <w:szCs w:val="27"/>
        </w:rPr>
        <w:t xml:space="preserve">    </w:t>
      </w:r>
      <w:r w:rsidR="004F0210" w:rsidRPr="00D67036">
        <w:rPr>
          <w:sz w:val="27"/>
          <w:szCs w:val="27"/>
        </w:rPr>
        <w:t xml:space="preserve">         </w:t>
      </w:r>
      <w:r w:rsidR="00070CB0">
        <w:rPr>
          <w:sz w:val="27"/>
          <w:szCs w:val="27"/>
        </w:rPr>
        <w:t xml:space="preserve">  </w:t>
      </w:r>
      <w:r w:rsidR="004F0210" w:rsidRPr="00D67036">
        <w:rPr>
          <w:sz w:val="27"/>
          <w:szCs w:val="27"/>
        </w:rPr>
        <w:t xml:space="preserve">                   </w:t>
      </w:r>
      <w:r w:rsidR="004B1A22">
        <w:rPr>
          <w:sz w:val="27"/>
          <w:szCs w:val="27"/>
        </w:rPr>
        <w:t xml:space="preserve">             </w:t>
      </w:r>
      <w:r>
        <w:rPr>
          <w:sz w:val="27"/>
          <w:szCs w:val="27"/>
        </w:rPr>
        <w:t xml:space="preserve">        И.А. Башмаков</w:t>
      </w:r>
    </w:p>
    <w:p w:rsidR="00CC2EC7" w:rsidRDefault="00CC2EC7" w:rsidP="00CC2EC7">
      <w:pPr>
        <w:jc w:val="both"/>
        <w:rPr>
          <w:sz w:val="27"/>
          <w:szCs w:val="27"/>
        </w:rPr>
      </w:pPr>
    </w:p>
    <w:p w:rsidR="00114235" w:rsidRDefault="00114235" w:rsidP="00CC2EC7">
      <w:pPr>
        <w:jc w:val="both"/>
        <w:rPr>
          <w:sz w:val="27"/>
          <w:szCs w:val="27"/>
        </w:rPr>
      </w:pPr>
    </w:p>
    <w:p w:rsidR="00114235" w:rsidRDefault="00114235" w:rsidP="00CC2EC7">
      <w:pPr>
        <w:jc w:val="both"/>
        <w:rPr>
          <w:sz w:val="27"/>
          <w:szCs w:val="27"/>
        </w:rPr>
      </w:pPr>
    </w:p>
    <w:p w:rsidR="00114235" w:rsidRDefault="00114235" w:rsidP="00CC2EC7">
      <w:pPr>
        <w:jc w:val="both"/>
        <w:rPr>
          <w:sz w:val="27"/>
          <w:szCs w:val="27"/>
        </w:rPr>
      </w:pPr>
    </w:p>
    <w:p w:rsidR="00B0252E" w:rsidRDefault="00B0252E" w:rsidP="00CC2EC7">
      <w:pPr>
        <w:jc w:val="both"/>
        <w:rPr>
          <w:sz w:val="27"/>
          <w:szCs w:val="27"/>
        </w:rPr>
      </w:pPr>
    </w:p>
    <w:p w:rsidR="002E6806" w:rsidRDefault="002E6806" w:rsidP="00CC2EC7">
      <w:pPr>
        <w:jc w:val="both"/>
        <w:rPr>
          <w:sz w:val="27"/>
          <w:szCs w:val="27"/>
        </w:rPr>
      </w:pPr>
    </w:p>
    <w:p w:rsidR="002E6806" w:rsidRDefault="002E6806" w:rsidP="00CC2EC7">
      <w:pPr>
        <w:jc w:val="both"/>
        <w:rPr>
          <w:sz w:val="27"/>
          <w:szCs w:val="27"/>
        </w:rPr>
      </w:pPr>
    </w:p>
    <w:p w:rsidR="002E6806" w:rsidRDefault="002E6806" w:rsidP="00CC2EC7">
      <w:pPr>
        <w:jc w:val="both"/>
        <w:rPr>
          <w:sz w:val="27"/>
          <w:szCs w:val="27"/>
        </w:rPr>
      </w:pPr>
    </w:p>
    <w:p w:rsidR="004B1A22" w:rsidRDefault="004B1A22" w:rsidP="00CC2EC7">
      <w:pPr>
        <w:jc w:val="both"/>
        <w:rPr>
          <w:sz w:val="28"/>
        </w:rPr>
      </w:pPr>
    </w:p>
    <w:p w:rsidR="00280F8C" w:rsidRPr="00DC6081" w:rsidRDefault="00DC6081" w:rsidP="00280F8C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</w:rPr>
        <w:br w:type="page"/>
      </w:r>
      <w:bookmarkStart w:id="0" w:name="_GoBack"/>
      <w:bookmarkEnd w:id="0"/>
      <w:r w:rsidR="00280F8C" w:rsidRPr="00DC6081">
        <w:rPr>
          <w:rFonts w:eastAsia="Calibri"/>
          <w:sz w:val="28"/>
          <w:szCs w:val="28"/>
          <w:lang w:eastAsia="en-US"/>
        </w:rPr>
        <w:lastRenderedPageBreak/>
        <w:t xml:space="preserve">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left="5103"/>
        <w:outlineLvl w:val="0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УТВЕРЖДЕНА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left="5103"/>
        <w:outlineLvl w:val="0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постановлением Администрации района от </w:t>
      </w:r>
      <w:r>
        <w:rPr>
          <w:rFonts w:eastAsia="Calibri"/>
          <w:sz w:val="28"/>
          <w:szCs w:val="28"/>
          <w:lang w:eastAsia="en-US"/>
        </w:rPr>
        <w:t xml:space="preserve">23.10.2025 </w:t>
      </w:r>
      <w:r w:rsidRPr="00DC6081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591</w:t>
      </w:r>
    </w:p>
    <w:p w:rsidR="00DC6081" w:rsidRPr="00DC6081" w:rsidRDefault="00DC6081" w:rsidP="00DC6081">
      <w:pPr>
        <w:jc w:val="center"/>
        <w:rPr>
          <w:b/>
          <w:bCs/>
          <w:sz w:val="28"/>
          <w:szCs w:val="28"/>
        </w:rPr>
      </w:pPr>
    </w:p>
    <w:p w:rsidR="00DC6081" w:rsidRPr="00DC6081" w:rsidRDefault="00DC6081" w:rsidP="00DC6081">
      <w:pPr>
        <w:jc w:val="center"/>
        <w:rPr>
          <w:b/>
          <w:bCs/>
          <w:sz w:val="28"/>
          <w:szCs w:val="28"/>
        </w:rPr>
      </w:pPr>
      <w:r w:rsidRPr="00DC6081">
        <w:rPr>
          <w:b/>
          <w:bCs/>
          <w:sz w:val="28"/>
          <w:szCs w:val="28"/>
        </w:rPr>
        <w:t>МУНИЦИПАЛЬНАЯ ПРОГРАММА «РАЗВИТИЕ</w:t>
      </w:r>
      <w:r w:rsidRPr="00DC6081">
        <w:rPr>
          <w:b/>
          <w:bCs/>
          <w:sz w:val="28"/>
          <w:szCs w:val="28"/>
        </w:rPr>
        <w:br/>
        <w:t xml:space="preserve">МАЛОГО И СРЕДНЕГО ПРЕДПРИНИМАТЕЛЬСТВА </w:t>
      </w:r>
      <w:r w:rsidRPr="00DC6081">
        <w:rPr>
          <w:b/>
          <w:bCs/>
          <w:sz w:val="28"/>
          <w:szCs w:val="28"/>
        </w:rPr>
        <w:br/>
        <w:t>В ПОСПЕЛИХИНСКОМ РАЙОНЕ</w:t>
      </w:r>
    </w:p>
    <w:p w:rsidR="00DC6081" w:rsidRPr="00DC6081" w:rsidRDefault="00DC6081" w:rsidP="00DC6081">
      <w:pPr>
        <w:jc w:val="center"/>
        <w:rPr>
          <w:b/>
          <w:bCs/>
          <w:sz w:val="28"/>
          <w:szCs w:val="28"/>
        </w:rPr>
      </w:pPr>
      <w:r w:rsidRPr="00DC6081">
        <w:rPr>
          <w:b/>
          <w:bCs/>
          <w:sz w:val="28"/>
          <w:szCs w:val="28"/>
        </w:rPr>
        <w:t>НА 2026-2030 годы»</w:t>
      </w:r>
    </w:p>
    <w:p w:rsidR="00DC6081" w:rsidRPr="00DC6081" w:rsidRDefault="00DC6081" w:rsidP="00DC6081">
      <w:pPr>
        <w:jc w:val="center"/>
        <w:rPr>
          <w:b/>
          <w:bCs/>
          <w:sz w:val="28"/>
          <w:szCs w:val="28"/>
        </w:rPr>
      </w:pPr>
    </w:p>
    <w:p w:rsidR="00DC6081" w:rsidRPr="00DC6081" w:rsidRDefault="00DC6081" w:rsidP="00DC6081">
      <w:pPr>
        <w:jc w:val="center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ПАСПОРТ </w:t>
      </w:r>
      <w:r w:rsidRPr="00DC6081">
        <w:rPr>
          <w:bCs/>
          <w:sz w:val="28"/>
          <w:szCs w:val="28"/>
        </w:rPr>
        <w:br/>
        <w:t xml:space="preserve">муниципальной программы </w:t>
      </w:r>
      <w:r w:rsidRPr="00DC6081">
        <w:rPr>
          <w:bCs/>
          <w:sz w:val="28"/>
          <w:szCs w:val="28"/>
        </w:rPr>
        <w:br/>
        <w:t xml:space="preserve">«Развитие малого и среднего предпринимательства </w:t>
      </w:r>
      <w:r w:rsidRPr="00DC6081">
        <w:rPr>
          <w:bCs/>
          <w:sz w:val="28"/>
          <w:szCs w:val="28"/>
        </w:rPr>
        <w:br/>
        <w:t xml:space="preserve">в  </w:t>
      </w:r>
      <w:proofErr w:type="spellStart"/>
      <w:r w:rsidRPr="00DC6081">
        <w:rPr>
          <w:bCs/>
          <w:sz w:val="28"/>
          <w:szCs w:val="28"/>
        </w:rPr>
        <w:t>Поспелихинском</w:t>
      </w:r>
      <w:proofErr w:type="spellEnd"/>
      <w:r w:rsidRPr="00DC6081">
        <w:rPr>
          <w:bCs/>
          <w:sz w:val="28"/>
          <w:szCs w:val="28"/>
        </w:rPr>
        <w:t xml:space="preserve"> районе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spacing w:after="200"/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DC6081">
        <w:rPr>
          <w:bCs/>
          <w:sz w:val="28"/>
          <w:szCs w:val="28"/>
        </w:rPr>
        <w:t xml:space="preserve"> на 2026—2030 годы» </w:t>
      </w:r>
      <w:r w:rsidRPr="00DC6081">
        <w:rPr>
          <w:rFonts w:eastAsia="Calibri"/>
          <w:sz w:val="28"/>
          <w:szCs w:val="28"/>
          <w:lang w:eastAsia="en-US"/>
        </w:rPr>
        <w:t>(далее – «Программа»)</w:t>
      </w:r>
    </w:p>
    <w:tbl>
      <w:tblPr>
        <w:tblW w:w="95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994"/>
      </w:tblGrid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Ответственный исполнитель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 xml:space="preserve">программы 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Администрация Поспелихинского района Алтайского края (отдел по социально-экономическому развитию)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sz w:val="28"/>
                <w:szCs w:val="28"/>
                <w:lang w:eastAsia="en-US"/>
              </w:rPr>
              <w:t>Отдел по управлению муниципальным имуществом; информационно-консультационный центр поддержки предпринимательства; юридический отдел, отдел по строительству и архитектуре; сельсоветы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Участники программы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Администрация Поспелихинского района Алтайского края, сельсоветы, субъекты малого и среднего предпринимательства (по согласованию), </w:t>
            </w:r>
            <w:proofErr w:type="spellStart"/>
            <w:r w:rsidRPr="00DC6081">
              <w:rPr>
                <w:rFonts w:eastAsia="Calibri"/>
                <w:sz w:val="28"/>
                <w:szCs w:val="28"/>
                <w:lang w:eastAsia="en-US"/>
              </w:rPr>
              <w:t>самозанятые</w:t>
            </w:r>
            <w:proofErr w:type="spellEnd"/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граждане, некоммерческая </w:t>
            </w:r>
            <w:proofErr w:type="spellStart"/>
            <w:r w:rsidRPr="00DC6081">
              <w:rPr>
                <w:rFonts w:eastAsia="Calibri"/>
                <w:sz w:val="28"/>
                <w:szCs w:val="28"/>
                <w:lang w:eastAsia="en-US"/>
              </w:rPr>
              <w:t>микрокредитная</w:t>
            </w:r>
            <w:proofErr w:type="spellEnd"/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компания «Алтайский фонд финансирования предпринимательства» (по согласованию), СМИ (по согласованию)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Подпрограммы программы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Региональные проекты, реализуемые в рамках программы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Программно-целевые инструменты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sz w:val="28"/>
                <w:szCs w:val="28"/>
                <w:lang w:eastAsia="en-US"/>
              </w:rPr>
            </w:pPr>
            <w:r w:rsidRPr="00DC6081">
              <w:rPr>
                <w:sz w:val="28"/>
                <w:szCs w:val="28"/>
                <w:lang w:eastAsia="en-US"/>
              </w:rPr>
              <w:t xml:space="preserve">Улучшение отраслевой структуры экономики Поспелихинского района и повышение ее </w:t>
            </w:r>
            <w:proofErr w:type="spellStart"/>
            <w:r w:rsidRPr="00DC6081">
              <w:rPr>
                <w:sz w:val="28"/>
                <w:szCs w:val="28"/>
                <w:lang w:eastAsia="en-US"/>
              </w:rPr>
              <w:t>инновационности</w:t>
            </w:r>
            <w:proofErr w:type="spellEnd"/>
            <w:r w:rsidRPr="00DC6081">
              <w:rPr>
                <w:sz w:val="28"/>
                <w:szCs w:val="28"/>
                <w:lang w:eastAsia="en-US"/>
              </w:rPr>
              <w:t>, а также обеспечение стабильно высокого уровня занятости и роста качества жизни населения района»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- расширение доступа субъектов МСП к финансовым ресурсам, в том числе к льготному финансированию;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- акселерация субъектов МСП;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- популяризация предпринимательской деятельности;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- улучшение условий ведения предпринимательской деятельности</w:t>
            </w:r>
          </w:p>
        </w:tc>
      </w:tr>
      <w:tr w:rsidR="00DC6081" w:rsidRPr="00DC6081" w:rsidTr="00BA12BE">
        <w:trPr>
          <w:cantSplit/>
          <w:trHeight w:val="340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 xml:space="preserve">Целевые индикаторы и показатели 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 xml:space="preserve">программы 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1. Количество субъектов МСП Поспелихинского района: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- юридических лиц;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- индивидуальных предпринимателей;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2.Количество </w:t>
            </w:r>
            <w:proofErr w:type="spellStart"/>
            <w:r w:rsidRPr="00DC6081">
              <w:rPr>
                <w:rFonts w:eastAsia="Calibri"/>
                <w:sz w:val="28"/>
                <w:szCs w:val="28"/>
                <w:lang w:eastAsia="en-US"/>
              </w:rPr>
              <w:t>самозанятых</w:t>
            </w:r>
            <w:proofErr w:type="spellEnd"/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граждан (в год)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3. Среднесписочная численность работников, занятых в МСП 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4. Количество услуг, оказанных субъектам МСП, </w:t>
            </w:r>
            <w:proofErr w:type="spellStart"/>
            <w:r w:rsidRPr="00DC6081">
              <w:rPr>
                <w:rFonts w:eastAsia="Calibri"/>
                <w:sz w:val="28"/>
                <w:szCs w:val="28"/>
                <w:lang w:eastAsia="en-US"/>
              </w:rPr>
              <w:t>самозанятым</w:t>
            </w:r>
            <w:proofErr w:type="spellEnd"/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гражданам и физическим лицам, заинтересованным в осуществлении предпринимательской деятельности (в год)</w:t>
            </w:r>
          </w:p>
          <w:p w:rsidR="00DC6081" w:rsidRPr="00DC6081" w:rsidRDefault="00DC6081" w:rsidP="00DC6081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5. Количество перевезенных пассажиров 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 xml:space="preserve">Сроки /этапы реализации 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 xml:space="preserve">программы 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2026 – 2030 годы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Объемы финансирования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 xml:space="preserve">программы 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sz w:val="28"/>
                <w:szCs w:val="28"/>
              </w:rPr>
            </w:pPr>
            <w:r w:rsidRPr="00DC6081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DC6081">
              <w:rPr>
                <w:sz w:val="28"/>
                <w:szCs w:val="28"/>
              </w:rPr>
              <w:t>-Местный бюджет:</w:t>
            </w:r>
          </w:p>
          <w:p w:rsidR="00DC6081" w:rsidRPr="00DC6081" w:rsidRDefault="00DC6081" w:rsidP="00DC6081">
            <w:pPr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2026 год –30,0 тыс. руб.</w:t>
            </w:r>
          </w:p>
          <w:p w:rsidR="00DC6081" w:rsidRPr="00DC6081" w:rsidRDefault="00DC6081" w:rsidP="00DC6081">
            <w:pPr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2027 год – 40,0 тыс. руб.</w:t>
            </w:r>
          </w:p>
          <w:p w:rsidR="00DC6081" w:rsidRPr="00DC6081" w:rsidRDefault="00DC6081" w:rsidP="00DC6081">
            <w:pPr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2028 год –50,0 тыс. руб.</w:t>
            </w:r>
          </w:p>
          <w:p w:rsidR="00DC6081" w:rsidRPr="00DC6081" w:rsidRDefault="00DC6081" w:rsidP="00DC6081">
            <w:pPr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2029 год – 60,0 тыс. руб.</w:t>
            </w:r>
          </w:p>
          <w:p w:rsidR="00DC6081" w:rsidRPr="00DC6081" w:rsidRDefault="00DC6081" w:rsidP="00DC6081">
            <w:pPr>
              <w:rPr>
                <w:sz w:val="28"/>
                <w:szCs w:val="28"/>
              </w:rPr>
            </w:pPr>
            <w:r w:rsidRPr="00DC6081">
              <w:rPr>
                <w:sz w:val="28"/>
                <w:szCs w:val="28"/>
              </w:rPr>
              <w:t>2030 год -  70,0 тыс. руб.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sz w:val="28"/>
                <w:szCs w:val="28"/>
              </w:rPr>
              <w:t xml:space="preserve"> </w:t>
            </w:r>
            <w:r w:rsidRPr="00DC6081">
              <w:rPr>
                <w:rFonts w:eastAsia="Calibri"/>
                <w:spacing w:val="-5"/>
                <w:sz w:val="28"/>
                <w:szCs w:val="28"/>
                <w:lang w:eastAsia="en-US"/>
              </w:rPr>
              <w:t xml:space="preserve">Объемы финансирования мероприятий муниципальной программы подлежат ежегодному уточнению при формировании бюджета Поспелихинского района на очередной </w:t>
            </w:r>
            <w:r w:rsidRPr="00DC6081">
              <w:rPr>
                <w:rFonts w:eastAsia="Calibri"/>
                <w:sz w:val="28"/>
                <w:szCs w:val="28"/>
                <w:lang w:eastAsia="en-US"/>
              </w:rPr>
              <w:t>финансовый год.</w:t>
            </w:r>
          </w:p>
        </w:tc>
      </w:tr>
      <w:tr w:rsidR="00DC6081" w:rsidRPr="00DC6081" w:rsidTr="00BA12BE">
        <w:trPr>
          <w:cantSplit/>
          <w:trHeight w:val="34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Объем налоговых расходов Поспелихинского района в рамках реализации муниципальной программы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DC6081" w:rsidRPr="00DC6081" w:rsidTr="00BA12BE">
        <w:trPr>
          <w:cantSplit/>
          <w:trHeight w:val="60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lastRenderedPageBreak/>
              <w:t xml:space="preserve">Ожидаемые результаты реализации 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C6081"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Реализация   мероприятий   программы    обеспечит достижение следующих результатов: 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1. Количество субъектов МСП Поспелихинского района 534 ед.: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- юридических лиц 122 ед.;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- индивидуальных предпринимателей 412 ед.;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2. Количество </w:t>
            </w:r>
            <w:proofErr w:type="spellStart"/>
            <w:r w:rsidRPr="00DC6081">
              <w:rPr>
                <w:rFonts w:eastAsia="Calibri"/>
                <w:sz w:val="28"/>
                <w:szCs w:val="28"/>
                <w:lang w:eastAsia="en-US"/>
              </w:rPr>
              <w:t>самозанятых</w:t>
            </w:r>
            <w:proofErr w:type="spellEnd"/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граждан (в год) 977 ед.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3. Среднесписочная численность работников, занятых в МСП 2963 чел. 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4. Количество услуг, оказанных субъектам МСП, </w:t>
            </w:r>
            <w:proofErr w:type="spellStart"/>
            <w:r w:rsidRPr="00DC6081">
              <w:rPr>
                <w:rFonts w:eastAsia="Calibri"/>
                <w:sz w:val="28"/>
                <w:szCs w:val="28"/>
                <w:lang w:eastAsia="en-US"/>
              </w:rPr>
              <w:t>самозанятым</w:t>
            </w:r>
            <w:proofErr w:type="spellEnd"/>
            <w:r w:rsidRPr="00DC6081">
              <w:rPr>
                <w:rFonts w:eastAsia="Calibri"/>
                <w:sz w:val="28"/>
                <w:szCs w:val="28"/>
                <w:lang w:eastAsia="en-US"/>
              </w:rPr>
              <w:t xml:space="preserve"> гражданам и физическим лицам, заинтересованным в осуществлении предпринимательской деятельности (в год) 385 шт.</w:t>
            </w:r>
          </w:p>
          <w:p w:rsidR="00DC6081" w:rsidRPr="00DC6081" w:rsidRDefault="00DC6081" w:rsidP="00DC60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6081">
              <w:rPr>
                <w:rFonts w:eastAsia="Calibri"/>
                <w:sz w:val="28"/>
                <w:szCs w:val="28"/>
                <w:lang w:eastAsia="en-US"/>
              </w:rPr>
              <w:t>5. Количество перевезенных пассажиров 10248 человек</w:t>
            </w:r>
          </w:p>
        </w:tc>
      </w:tr>
    </w:tbl>
    <w:p w:rsidR="00DC6081" w:rsidRPr="00DC6081" w:rsidRDefault="00DC6081" w:rsidP="00DC6081">
      <w:pPr>
        <w:widowControl w:val="0"/>
        <w:autoSpaceDE w:val="0"/>
        <w:autoSpaceDN w:val="0"/>
        <w:adjustRightInd w:val="0"/>
        <w:spacing w:before="240"/>
        <w:ind w:firstLine="567"/>
        <w:contextualSpacing/>
        <w:jc w:val="center"/>
        <w:rPr>
          <w:rFonts w:eastAsia="Calibri"/>
          <w:b/>
          <w:sz w:val="28"/>
          <w:szCs w:val="28"/>
        </w:rPr>
      </w:pPr>
      <w:r w:rsidRPr="00DC6081">
        <w:rPr>
          <w:b/>
          <w:bCs/>
          <w:sz w:val="28"/>
          <w:szCs w:val="28"/>
          <w:lang w:val="en-US"/>
        </w:rPr>
        <w:t>I</w:t>
      </w:r>
      <w:r w:rsidRPr="00DC6081">
        <w:rPr>
          <w:b/>
          <w:bCs/>
          <w:sz w:val="28"/>
          <w:szCs w:val="28"/>
        </w:rPr>
        <w:t xml:space="preserve">. </w:t>
      </w:r>
      <w:r w:rsidRPr="00DC6081">
        <w:rPr>
          <w:rFonts w:eastAsia="Calibri"/>
          <w:b/>
          <w:sz w:val="28"/>
          <w:szCs w:val="28"/>
        </w:rPr>
        <w:t>Общая характеристика сферы реализации муниципальной программы</w:t>
      </w:r>
    </w:p>
    <w:p w:rsidR="00DC6081" w:rsidRPr="00DC6081" w:rsidRDefault="00DC6081" w:rsidP="00DC6081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В муниципальной программе используются следующие сокращения:</w:t>
      </w:r>
    </w:p>
    <w:p w:rsidR="00DC6081" w:rsidRPr="00DC6081" w:rsidRDefault="00DC6081" w:rsidP="00DC6081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Субъекты МСП - субъекты малого и среднего предпринимательства –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№209-ФЗ, к малым предприятиям, в том числе к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микропредприятиям</w:t>
      </w:r>
      <w:proofErr w:type="spellEnd"/>
      <w:r w:rsidRPr="00DC6081">
        <w:rPr>
          <w:rFonts w:eastAsia="Calibri"/>
          <w:sz w:val="28"/>
          <w:szCs w:val="28"/>
          <w:lang w:eastAsia="en-US"/>
        </w:rPr>
        <w:t>, и средним предприятиям, сведения о которых внесены в единый реестр субъектов малого и среднего предпринимательства;</w:t>
      </w:r>
    </w:p>
    <w:p w:rsidR="00DC6081" w:rsidRPr="00DC6081" w:rsidRDefault="00DC6081" w:rsidP="00DC6081">
      <w:pPr>
        <w:shd w:val="clear" w:color="auto" w:fill="FFFFFF"/>
        <w:ind w:right="19"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ОСП - Общественный совет по развитию предпринимательства при</w:t>
      </w:r>
      <w:r w:rsidRPr="00DC6081">
        <w:rPr>
          <w:rFonts w:eastAsia="Calibri"/>
          <w:sz w:val="28"/>
          <w:szCs w:val="28"/>
          <w:lang w:eastAsia="en-US"/>
        </w:rPr>
        <w:br/>
        <w:t>главе Администрации Поспелихинского района;</w:t>
      </w:r>
    </w:p>
    <w:p w:rsidR="00DC6081" w:rsidRPr="00DC6081" w:rsidRDefault="00DC6081" w:rsidP="00DC6081">
      <w:pPr>
        <w:shd w:val="clear" w:color="auto" w:fill="FFFFFF"/>
        <w:ind w:right="10"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ИКЦ – информационно-консультационный центр поддержки предпринимательства;</w:t>
      </w:r>
    </w:p>
    <w:p w:rsidR="00DC6081" w:rsidRPr="00DC6081" w:rsidRDefault="00DC6081" w:rsidP="00DC6081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АФМ – некоммерческая организация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микрокредитная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компания «Алтайский фонд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микрозаймов</w:t>
      </w:r>
      <w:proofErr w:type="spellEnd"/>
      <w:r w:rsidRPr="00DC6081">
        <w:rPr>
          <w:rFonts w:eastAsia="Calibri"/>
          <w:sz w:val="28"/>
          <w:szCs w:val="28"/>
          <w:lang w:eastAsia="en-US"/>
        </w:rPr>
        <w:t>»;</w:t>
      </w:r>
    </w:p>
    <w:p w:rsidR="00DC6081" w:rsidRPr="00DC6081" w:rsidRDefault="00DC6081" w:rsidP="00DC6081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АО «Корпорация МСП» - акционерное общество «Федеральная корпорация по развитию малого и среднего предпринимательства».</w:t>
      </w:r>
    </w:p>
    <w:p w:rsidR="00DC6081" w:rsidRPr="00DC6081" w:rsidRDefault="00DC6081" w:rsidP="00DC6081">
      <w:pPr>
        <w:shd w:val="clear" w:color="auto" w:fill="FFFFFF"/>
        <w:ind w:firstLine="567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DC6081">
        <w:rPr>
          <w:rFonts w:eastAsia="Calibri"/>
          <w:spacing w:val="-2"/>
          <w:sz w:val="28"/>
          <w:szCs w:val="28"/>
          <w:lang w:eastAsia="en-US"/>
        </w:rPr>
        <w:t xml:space="preserve">На начало 2025 года на территории Поспелихинского района (далее – Район) зарегистрировано 512 субъектов малого и среднего предпринимательства (далее – субъекты МСП). Из них 396 единиц индивидуальные предприниматели и 116 единиц юридические лица. Количество микро-, малых и средних предприятий составило: </w:t>
      </w:r>
      <w:proofErr w:type="spellStart"/>
      <w:r w:rsidRPr="00DC6081">
        <w:rPr>
          <w:rFonts w:eastAsia="Calibri"/>
          <w:spacing w:val="-2"/>
          <w:sz w:val="28"/>
          <w:szCs w:val="28"/>
          <w:lang w:eastAsia="en-US"/>
        </w:rPr>
        <w:t>микропредприятий</w:t>
      </w:r>
      <w:proofErr w:type="spellEnd"/>
      <w:r w:rsidRPr="00DC6081">
        <w:rPr>
          <w:rFonts w:eastAsia="Calibri"/>
          <w:spacing w:val="-2"/>
          <w:sz w:val="28"/>
          <w:szCs w:val="28"/>
          <w:lang w:eastAsia="en-US"/>
        </w:rPr>
        <w:t xml:space="preserve"> 492 единицы, малых (ИП Редькин О.Г., КХ «Голиков Г.И.», КХ «Роговой С.М.», ООО «Предгорье», ООО «Гавриловское», ООО «Поспелихинский», ПО «Кондитер», ООО «Агрофирма </w:t>
      </w:r>
      <w:proofErr w:type="spellStart"/>
      <w:r w:rsidRPr="00DC6081">
        <w:rPr>
          <w:rFonts w:eastAsia="Calibri"/>
          <w:spacing w:val="-2"/>
          <w:sz w:val="28"/>
          <w:szCs w:val="28"/>
          <w:lang w:eastAsia="en-US"/>
        </w:rPr>
        <w:t>Пересвет</w:t>
      </w:r>
      <w:proofErr w:type="spellEnd"/>
      <w:r w:rsidRPr="00DC6081">
        <w:rPr>
          <w:rFonts w:eastAsia="Calibri"/>
          <w:spacing w:val="-2"/>
          <w:sz w:val="28"/>
          <w:szCs w:val="28"/>
          <w:lang w:eastAsia="en-US"/>
        </w:rPr>
        <w:t xml:space="preserve">», ООО «СК-Металл», </w:t>
      </w:r>
      <w:proofErr w:type="spellStart"/>
      <w:r w:rsidRPr="00DC6081">
        <w:rPr>
          <w:rFonts w:eastAsia="Calibri"/>
          <w:spacing w:val="-2"/>
          <w:sz w:val="28"/>
          <w:szCs w:val="28"/>
          <w:lang w:eastAsia="en-US"/>
        </w:rPr>
        <w:t>Поспелихинское</w:t>
      </w:r>
      <w:proofErr w:type="spellEnd"/>
      <w:r w:rsidRPr="00DC6081">
        <w:rPr>
          <w:rFonts w:eastAsia="Calibri"/>
          <w:spacing w:val="-2"/>
          <w:sz w:val="28"/>
          <w:szCs w:val="28"/>
          <w:lang w:eastAsia="en-US"/>
        </w:rPr>
        <w:t xml:space="preserve"> </w:t>
      </w:r>
      <w:proofErr w:type="spellStart"/>
      <w:r w:rsidRPr="00DC6081">
        <w:rPr>
          <w:rFonts w:eastAsia="Calibri"/>
          <w:spacing w:val="-2"/>
          <w:sz w:val="28"/>
          <w:szCs w:val="28"/>
          <w:lang w:eastAsia="en-US"/>
        </w:rPr>
        <w:t>РайПО</w:t>
      </w:r>
      <w:proofErr w:type="spellEnd"/>
      <w:r w:rsidRPr="00DC6081">
        <w:rPr>
          <w:rFonts w:eastAsia="Calibri"/>
          <w:spacing w:val="-2"/>
          <w:sz w:val="28"/>
          <w:szCs w:val="28"/>
          <w:lang w:eastAsia="en-US"/>
        </w:rPr>
        <w:t xml:space="preserve">, ЗАО «Межрайонный центр дезинфекции») 11 единиц и средних (ООО «Мелира», СПК </w:t>
      </w:r>
      <w:r w:rsidRPr="00DC6081">
        <w:rPr>
          <w:rFonts w:eastAsia="Calibri"/>
          <w:spacing w:val="-2"/>
          <w:sz w:val="28"/>
          <w:szCs w:val="28"/>
          <w:lang w:eastAsia="en-US"/>
        </w:rPr>
        <w:lastRenderedPageBreak/>
        <w:t xml:space="preserve">«Знамя Родины», СПК «Заветы Ильича», СПК «Путь Ленина», ООО «Крестьянское (фермерское) хозяйство «Стиль», ЗАО «Поспелихинский молочный комбинат», АО «Поспелихинский комбинат хлебопродуктов», ООО «Поспелихинская макаронная фабрика», ООО «Алтайский кабельный завод») 9 единиц соответственно. В процентном соотношении 96% приходится на </w:t>
      </w:r>
      <w:proofErr w:type="spellStart"/>
      <w:r w:rsidRPr="00DC6081">
        <w:rPr>
          <w:rFonts w:eastAsia="Calibri"/>
          <w:spacing w:val="-2"/>
          <w:sz w:val="28"/>
          <w:szCs w:val="28"/>
          <w:lang w:eastAsia="en-US"/>
        </w:rPr>
        <w:t>микропредприятия</w:t>
      </w:r>
      <w:proofErr w:type="spellEnd"/>
      <w:r w:rsidRPr="00DC6081">
        <w:rPr>
          <w:rFonts w:eastAsia="Calibri"/>
          <w:spacing w:val="-2"/>
          <w:sz w:val="28"/>
          <w:szCs w:val="28"/>
          <w:lang w:eastAsia="en-US"/>
        </w:rPr>
        <w:t xml:space="preserve"> от общего количества субъектов МСП района.</w:t>
      </w:r>
    </w:p>
    <w:p w:rsidR="00DC6081" w:rsidRPr="00DC6081" w:rsidRDefault="00DC6081" w:rsidP="00DC6081">
      <w:pPr>
        <w:tabs>
          <w:tab w:val="left" w:pos="92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ab/>
        <w:t xml:space="preserve">Количество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самозанятых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граждан (плательщиков налога на профессиональный доход) зафиксировано на уровне 963 человек. Численность занятых в сфере малого и среднего предпринимательства по итогам 2024 года выросла на 14 человек и составила 2945 человек.</w:t>
      </w:r>
    </w:p>
    <w:p w:rsidR="00DC6081" w:rsidRPr="00DC6081" w:rsidRDefault="00DC6081" w:rsidP="00DC6081">
      <w:pPr>
        <w:tabs>
          <w:tab w:val="left" w:pos="92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По количеству субъектов МСП район занимает 13 место среди районов в Алтайском крае. </w:t>
      </w:r>
    </w:p>
    <w:p w:rsidR="00DC6081" w:rsidRPr="00DC6081" w:rsidRDefault="00DC6081" w:rsidP="00DC6081">
      <w:pPr>
        <w:tabs>
          <w:tab w:val="left" w:pos="92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По видам деятельности 41% субъектов МСП заняты в торговле, 18 % - в транспорте и логистике, 9% - в сельском хозяйстве, 6% в строительстве и 25% заняты прочими видами деятельности.</w:t>
      </w:r>
    </w:p>
    <w:p w:rsidR="00DC6081" w:rsidRPr="00DC6081" w:rsidRDefault="00DC6081" w:rsidP="00DC6081">
      <w:pPr>
        <w:tabs>
          <w:tab w:val="left" w:pos="92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Среди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самозанятых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граждан наиболее популярными направлениями деятельности являются занятость в личном подсобном хозяйстве, предоставление парикмахерских и косметологических услуг, предоставление услуг по перевозкам пассажиров и грузов.</w:t>
      </w:r>
    </w:p>
    <w:p w:rsidR="00DC6081" w:rsidRPr="00DC6081" w:rsidRDefault="00DC6081" w:rsidP="00DC6081">
      <w:pPr>
        <w:keepNext/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Объем поступлений налогов и сборов в 2024 году от субъектов МСП в бюджет района составил 121,116 млн. руб.  (для сравнения: 2023 год – 104,608 млн. руб.). Удельный вес налоговых поступлений от субъектов МСП в собственных доходах бюджета в 2024 году составил - 42 % (для сравнения: 2023 год – 43,3%).</w:t>
      </w:r>
    </w:p>
    <w:p w:rsidR="00DC6081" w:rsidRPr="00DC6081" w:rsidRDefault="00DC6081" w:rsidP="00DC6081">
      <w:pPr>
        <w:keepNext/>
        <w:widowControl w:val="0"/>
        <w:ind w:firstLine="567"/>
        <w:jc w:val="both"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  <w:r w:rsidRPr="00DC6081">
        <w:rPr>
          <w:rFonts w:eastAsia="Calibri"/>
          <w:sz w:val="28"/>
          <w:szCs w:val="28"/>
          <w:shd w:val="clear" w:color="auto" w:fill="FFFFFF"/>
          <w:lang w:eastAsia="en-US"/>
        </w:rPr>
        <w:t>Количество субъектов МСП в районе в течение 5 лет является относительно стабильным в районе 512 единиц.</w:t>
      </w:r>
    </w:p>
    <w:p w:rsidR="00DC6081" w:rsidRPr="00DC6081" w:rsidRDefault="00DC6081" w:rsidP="00DC6081">
      <w:pPr>
        <w:keepNext/>
        <w:widowControl w:val="0"/>
        <w:ind w:firstLine="567"/>
        <w:jc w:val="both"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  <w:r w:rsidRPr="00DC608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По итогам 2024 года</w:t>
      </w:r>
      <w:r w:rsidRPr="00DC6081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DC608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объем отгруженных товаров собственного производства, выполненных работ и услуг по крупным и средним организациям согласно данным </w:t>
      </w:r>
      <w:proofErr w:type="spellStart"/>
      <w:r w:rsidRPr="00DC608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Алтайкрайстата</w:t>
      </w:r>
      <w:proofErr w:type="spellEnd"/>
      <w:r w:rsidRPr="00DC608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, средняя численность работников которых превышает 15 человек, составил 2543094 тыс. рублей, что на 3% ниже по сравнению с данным показателем за 2023 год.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  <w:highlight w:val="yellow"/>
        </w:rPr>
      </w:pPr>
      <w:r w:rsidRPr="00DC6081">
        <w:rPr>
          <w:rFonts w:eastAsia="Calibri"/>
          <w:sz w:val="28"/>
          <w:szCs w:val="28"/>
          <w:lang w:eastAsia="en-US"/>
        </w:rPr>
        <w:t xml:space="preserve">В настоящее время малый бизнес района ориентирован на торговую деятельность, как более выгодную в современных условиях. Производственный сектор и предоставление услуг развиты слабо. Большая часть субъектов предпринимательства осуществляет свою деятельность в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с.Поспелиха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. 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Таким образом, можно выделить ряд особенностей развития субъектов МСП в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Поспелихинском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районе: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неравномерное размещение субъектов МСП на территории Поспелихинского района: наблюдается высокая степень концентрации деловой активности в райцентре – селе Поспелиха. По данным единого реестра субъектов малого и среднего предпринимательства (далее – реестр МСП), на начало 2025 года в селе Поспелиха было сосредоточено 72% субъектов МСП, в сельсоветах – 28%. По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самозанятым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гражданам (плательщикам налога на профессиональный доход) – 48% в селе Поспелиха и 52% в сельсоветах соответственно;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lastRenderedPageBreak/>
        <w:t>с учетом изменений налогового законодательства Российской Федерации наблюдается относительная стабильность налоговых отчислений в бюджет района;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доля субъектов МСП, занимающихся оптовой и розничной торговлей в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Поспелихинском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районе, составляет 41% и остается стабильной.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Существует ряд факторов, сдерживающих интенсивное развитие субъектов МСП в районе: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низкие темпы модернизации действующих производств и внедрения новых технологий из-за ограниченности источников финансирования;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высокие транспортные издержки для осуществления мобильной торговли СМСП в сельсоветах;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сложность в привлечении финансовых ресурсов субъектами МСП для ведения предпринимательской деятельности как на этапе организации бизнеса, так и на этапе его устойчивого функционирования. Высокая стоимость банковских кредитов и жестких условий их получения препятствуют широкому доступу к ним;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 недоступность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грантовой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поддержки для субъектов МСП района в связи с требованиями к количеству наемных работников;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недостаточная конкурентоспособность продукции субъектов МСП и продукции крупных отечественных предприятий, импортным аналогам. Недостаток средств для осуществления маркетинговых исследований приводит к низкой информированности субъектов МСП о состоянии товарных рынков, конкурентной ситуации, потребительских предпочтений;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слабое развитие интеграционных отношений субъектов МСП с крупным бизнесом выражается в отказе крупных торговых сетей от сотрудничества с субъектами МСП;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ограниченная доступность производственных и офисных помещений, обусловленная высокой стоимостью строительства (приобретения) объектов, краткосрочностью арендных отношений и высокими ставками коммерческой арендной платы, недостаточностью площадей государственной и муниципальной собственности, предназначенной для сдачи в аренду субъектам МСП;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недостаточные навыки эффективного ведения бизнеса, опыта управления, юридических и экономических знаний у субъектов МСП.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Настоящая муниципальная программа – один из инструментов реализации государственной политики с учетом экономических особенностей Поспелихинского района и созданной ресурсной базы.</w:t>
      </w:r>
    </w:p>
    <w:p w:rsidR="00DC6081" w:rsidRPr="00DC6081" w:rsidRDefault="00DC6081" w:rsidP="00DC6081">
      <w:pPr>
        <w:spacing w:before="24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DC6081">
        <w:rPr>
          <w:rFonts w:eastAsia="Calibri"/>
          <w:b/>
          <w:sz w:val="28"/>
          <w:szCs w:val="28"/>
          <w:lang w:val="en-US" w:eastAsia="en-US"/>
        </w:rPr>
        <w:t>II</w:t>
      </w:r>
      <w:r w:rsidRPr="00DC6081">
        <w:rPr>
          <w:rFonts w:eastAsia="Calibri"/>
          <w:b/>
          <w:sz w:val="28"/>
          <w:szCs w:val="28"/>
          <w:lang w:eastAsia="en-US"/>
        </w:rPr>
        <w:t>. Приоритеты региональной политики в сфере реализации муниципальной программы, цели и задачи, индикаторы, описание основных ожидаемых конечных результатов муниципальной программы, сроков и этапов ее реализации</w:t>
      </w:r>
    </w:p>
    <w:p w:rsidR="00DC6081" w:rsidRPr="00DC6081" w:rsidRDefault="00DC6081" w:rsidP="00DC6081">
      <w:pPr>
        <w:spacing w:before="24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DC6081">
        <w:rPr>
          <w:rFonts w:eastAsia="Calibri"/>
          <w:b/>
          <w:sz w:val="28"/>
          <w:szCs w:val="28"/>
          <w:lang w:eastAsia="en-US"/>
        </w:rPr>
        <w:t>2.1. Приоритеты региональной политики в сфере реализации муниципальной программы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lastRenderedPageBreak/>
        <w:t>Приоритеты муниципальной политики в сфере реализации настоящей программы определяются приоритетами долгосрочного экономического развития, обозначенными в следующих документах: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указах Президента Российской Федерации от 08.05.2017 №203 «О стратегии развития информационного общества в Российской Федерации на 2017 - 2030 годы», от 07.05.2024 №309 «О национальных целях развития Российской Федерации на период до 2030 года и на перспективу до 2036 года»;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Едином плане по достижению национальных целей развития Российской Федерации на период до 2024 года и плановый период до 2030 года, утвержденном распоряжением Правительства Российской Федерации от 01.10.2021 №2765-р;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Стратегии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02.06.2016 №1083-р;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Федерального проекта «Эффективная и конкурентная экономика»;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Стратегии социально-экономического развития Алтайского края до 2035 года, утвержденной законом Алтайского края от 06.09.2021 №86-ЗС;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Законом Алтайского края от 17.11.2008 №110-ЗС «О развитии малого и среднего предпринимательства в Алтайском крае»;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Стратегии социально-экономического развития муниципального образования Поспелихинский район Алтайский край до 2035 года», утвержденной решением Поспелихинского районного Совета народных депутатов Алтайского края от 18.12.2020 №62.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Приоритеты региональной политики в сфере реализации муниципальной программы определяются приоритетами долгосрочного экономического развития, обозначенными в стратегических документах Российской Федерации, Сибирского федерального округа, Алтайского края.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Развитие малого и среднего бизнеса как одного из факторов инновационного развития и улучшения отраслевой структуры экономики, а также социального развития и обеспечения стабильно высокого уровня занятости определены в Стратегии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02.06.2016 № 1083-р.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Информационные технологии в сфере взаимодействия государства и бизнеса создадут условия для развития электронного взаимодействия участников экономической деятельности.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C6081">
        <w:rPr>
          <w:rFonts w:cs="Courier New"/>
          <w:sz w:val="28"/>
          <w:szCs w:val="28"/>
        </w:rPr>
        <w:t>Приоритетами муниципальной политики в сфере реализации настоящей муниципальной программы являются:</w:t>
      </w:r>
      <w:r w:rsidRPr="00DC6081">
        <w:rPr>
          <w:sz w:val="28"/>
          <w:szCs w:val="28"/>
        </w:rPr>
        <w:t xml:space="preserve"> расширение доступа субъектов МСП к финансовым ресурсам, в том числе к льготному финансированию; акселерация субъектов МСП; популяризация предпринимательской деятельности; улучшение условий ведения предпринимательской деятельности. </w:t>
      </w:r>
      <w:r w:rsidRPr="00DC6081">
        <w:rPr>
          <w:rFonts w:cs="Courier New"/>
          <w:sz w:val="28"/>
          <w:szCs w:val="28"/>
        </w:rPr>
        <w:t xml:space="preserve"> </w:t>
      </w:r>
    </w:p>
    <w:p w:rsidR="00DC6081" w:rsidRPr="00DC6081" w:rsidRDefault="00DC6081" w:rsidP="00DC6081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sz w:val="28"/>
          <w:szCs w:val="28"/>
          <w:lang w:eastAsia="en-US"/>
        </w:rPr>
        <w:t xml:space="preserve">Целью муниципальной программы является улучшение отраслевой структуры экономики Поспелихинского района и повышение ее </w:t>
      </w:r>
      <w:proofErr w:type="spellStart"/>
      <w:r w:rsidRPr="00DC6081">
        <w:rPr>
          <w:sz w:val="28"/>
          <w:szCs w:val="28"/>
          <w:lang w:eastAsia="en-US"/>
        </w:rPr>
        <w:t>инновационности</w:t>
      </w:r>
      <w:proofErr w:type="spellEnd"/>
      <w:r w:rsidRPr="00DC6081">
        <w:rPr>
          <w:sz w:val="28"/>
          <w:szCs w:val="28"/>
          <w:lang w:eastAsia="en-US"/>
        </w:rPr>
        <w:t>, а также обеспечение стабильно высокого уровня занятости и роста качества жизни населения района.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sz w:val="28"/>
          <w:szCs w:val="28"/>
        </w:rPr>
        <w:lastRenderedPageBreak/>
        <w:t xml:space="preserve">Программа развития малого и среднего предпринимательства направлена на совершенствование нормативной правовой базы, функционирование инфраструктуры поддержки субъектов МСП, разработку новых механизмов доступа субъектов малого и среднего предпринимательства к финансовым ресурсам, в первую очередь по приоритетным направлениям. Первоочередным направлением работы Администрации района в вопросе по поддержке и развитию предпринимательства, является создание условий для инвестиционной активности субъектов малого и среднего бизнеса.   </w:t>
      </w:r>
      <w:r w:rsidRPr="00DC6081">
        <w:rPr>
          <w:rFonts w:eastAsia="Calibri"/>
          <w:sz w:val="28"/>
          <w:szCs w:val="28"/>
          <w:lang w:eastAsia="en-US"/>
        </w:rPr>
        <w:t>По оценке инвестиционного развития района, приоритетными для муниципального образования направлениями развития малого и среднего предпринимательства являются: пассажирские перевозки, производство пищевых продуктов, в том числе детского питания, развитие сельского хозяйства, строительство и производство строительных материалов, развитие придорожного сервиса и общественного питания, оказание бытовых услуг.</w:t>
      </w:r>
    </w:p>
    <w:p w:rsidR="00DC6081" w:rsidRPr="00DC6081" w:rsidRDefault="00DC6081" w:rsidP="00DC6081">
      <w:pPr>
        <w:spacing w:before="24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DC6081">
        <w:rPr>
          <w:rFonts w:eastAsia="Calibri"/>
          <w:b/>
          <w:sz w:val="28"/>
          <w:szCs w:val="28"/>
          <w:lang w:eastAsia="en-US"/>
        </w:rPr>
        <w:t>2.2. Цели и задачи муниципальной программы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sz w:val="28"/>
          <w:szCs w:val="28"/>
          <w:lang w:eastAsia="en-US"/>
        </w:rPr>
        <w:t xml:space="preserve">Целью муниципальной программы является улучшение отраслевой структуры экономики района и повышение ее </w:t>
      </w:r>
      <w:proofErr w:type="spellStart"/>
      <w:r w:rsidRPr="00DC6081">
        <w:rPr>
          <w:sz w:val="28"/>
          <w:szCs w:val="28"/>
          <w:lang w:eastAsia="en-US"/>
        </w:rPr>
        <w:t>инновационности</w:t>
      </w:r>
      <w:proofErr w:type="spellEnd"/>
      <w:r w:rsidRPr="00DC6081">
        <w:rPr>
          <w:sz w:val="28"/>
          <w:szCs w:val="28"/>
          <w:lang w:eastAsia="en-US"/>
        </w:rPr>
        <w:t>, а также обеспечение стабильно высокого уровня занятости и роста качества жизни населения района»</w:t>
      </w:r>
      <w:r w:rsidRPr="00DC6081">
        <w:rPr>
          <w:rFonts w:eastAsia="Calibri"/>
          <w:sz w:val="28"/>
          <w:szCs w:val="28"/>
          <w:lang w:eastAsia="en-US"/>
        </w:rPr>
        <w:t xml:space="preserve">.   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С учетом приоритетов и целей муниципального управления в сфере развития малого и среднего предпринимательства определены следующие задачи: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- расширение доступа субъектов МСП к финансовым ресурсам, в том числе к льготному финансированию;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- акселерация субъектов МСП;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- популяризация предпринимательской деятельности;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rFonts w:cs="Courier New"/>
          <w:color w:val="FF0000"/>
          <w:sz w:val="28"/>
          <w:szCs w:val="28"/>
        </w:rPr>
      </w:pPr>
      <w:r w:rsidRPr="00DC6081">
        <w:rPr>
          <w:sz w:val="28"/>
          <w:szCs w:val="28"/>
        </w:rPr>
        <w:t>- улучшение условий ведения предпринимательской деятельности.</w:t>
      </w:r>
      <w:r w:rsidRPr="00DC6081">
        <w:rPr>
          <w:rFonts w:cs="Courier New"/>
          <w:sz w:val="28"/>
          <w:szCs w:val="28"/>
        </w:rPr>
        <w:tab/>
      </w:r>
      <w:r w:rsidRPr="00DC6081">
        <w:rPr>
          <w:rFonts w:cs="Courier New"/>
          <w:color w:val="FF0000"/>
          <w:sz w:val="28"/>
          <w:szCs w:val="28"/>
        </w:rPr>
        <w:t xml:space="preserve"> 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rFonts w:cs="Courier New"/>
          <w:sz w:val="28"/>
          <w:szCs w:val="28"/>
        </w:rPr>
      </w:pPr>
      <w:r w:rsidRPr="00DC6081">
        <w:rPr>
          <w:rFonts w:cs="Courier New"/>
          <w:color w:val="000000"/>
          <w:sz w:val="28"/>
          <w:szCs w:val="28"/>
        </w:rPr>
        <w:t>Для реализации поставленных задач предусмотрены мероприятия (приложение 2),</w:t>
      </w:r>
      <w:r w:rsidRPr="00DC6081">
        <w:rPr>
          <w:rFonts w:cs="Courier New"/>
          <w:sz w:val="28"/>
          <w:szCs w:val="28"/>
        </w:rPr>
        <w:t xml:space="preserve"> направленные на развитие здоровой конкурентной среды в районе через увеличение числа субъектов МСП, и повышения конкурентоспособности продукции, выпускаемой ими. 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 xml:space="preserve"> Совершенствование нормативно-правовой базы обеспечит благоприятные условия для комплексного подхода к решению вопросов развития СМСП в районе.</w:t>
      </w:r>
    </w:p>
    <w:p w:rsidR="00DC6081" w:rsidRPr="00DC6081" w:rsidRDefault="00DC6081" w:rsidP="00DC6081">
      <w:pPr>
        <w:spacing w:before="240"/>
        <w:ind w:firstLine="567"/>
        <w:contextualSpacing/>
        <w:jc w:val="center"/>
        <w:rPr>
          <w:rFonts w:eastAsia="Calibri"/>
          <w:b/>
          <w:sz w:val="28"/>
          <w:szCs w:val="28"/>
        </w:rPr>
      </w:pPr>
      <w:r w:rsidRPr="00DC6081">
        <w:rPr>
          <w:rFonts w:eastAsia="Calibri"/>
          <w:b/>
          <w:sz w:val="28"/>
          <w:szCs w:val="28"/>
        </w:rPr>
        <w:t>2.3. Конечные результаты муниципальной программы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Основными ожидаемыми результатами реализации муниципальной программы являются:</w:t>
      </w:r>
    </w:p>
    <w:p w:rsidR="00DC6081" w:rsidRPr="00DC6081" w:rsidRDefault="00DC6081" w:rsidP="00DC6081">
      <w:pPr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1. Количество субъектов МСП Поспелихинского района:</w:t>
      </w:r>
    </w:p>
    <w:p w:rsidR="00DC6081" w:rsidRPr="00DC6081" w:rsidRDefault="00DC6081" w:rsidP="00DC6081">
      <w:pPr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 - юридических лиц 122 ед.;</w:t>
      </w:r>
    </w:p>
    <w:p w:rsidR="00DC6081" w:rsidRPr="00DC6081" w:rsidRDefault="00DC6081" w:rsidP="00DC6081">
      <w:pPr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- индивидуальных предпринимателей 412 ед.;</w:t>
      </w:r>
    </w:p>
    <w:p w:rsidR="00DC6081" w:rsidRPr="00DC6081" w:rsidRDefault="00DC6081" w:rsidP="00DC6081">
      <w:pPr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2. Количество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самозанятых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граждан (в год) 977 ед.</w:t>
      </w:r>
    </w:p>
    <w:p w:rsidR="00DC6081" w:rsidRPr="00DC6081" w:rsidRDefault="00DC6081" w:rsidP="00DC6081">
      <w:pPr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3. Среднесписочная численность работников, занятых в МСП 2963 чел. </w:t>
      </w:r>
    </w:p>
    <w:p w:rsidR="00DC6081" w:rsidRPr="00DC6081" w:rsidRDefault="00DC6081" w:rsidP="00DC6081">
      <w:pPr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lastRenderedPageBreak/>
        <w:t xml:space="preserve">4. Количество услуг, оказанных субъектам МСП,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самозанятым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гражданам и физическим лицам, заинтересованным в осуществлении предпринимательской деятельности (в год) 385 шт.</w:t>
      </w:r>
    </w:p>
    <w:p w:rsidR="00DC6081" w:rsidRPr="00DC6081" w:rsidRDefault="00DC6081" w:rsidP="00DC6081">
      <w:pPr>
        <w:ind w:firstLine="567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  <w:lang w:eastAsia="en-US"/>
        </w:rPr>
        <w:t>5. Количество перевезенных пассажиров</w:t>
      </w:r>
      <w:r w:rsidRPr="00DC6081">
        <w:rPr>
          <w:rFonts w:eastAsia="Calibri"/>
          <w:sz w:val="28"/>
          <w:szCs w:val="28"/>
        </w:rPr>
        <w:t xml:space="preserve"> 10248 человек.</w:t>
      </w:r>
    </w:p>
    <w:p w:rsidR="00DC6081" w:rsidRPr="00DC6081" w:rsidRDefault="00DC6081" w:rsidP="00DC6081">
      <w:pPr>
        <w:ind w:firstLine="567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Индикаторы муниципальной программы и их значения по годам представлены в приложении 1.</w:t>
      </w:r>
    </w:p>
    <w:p w:rsidR="00DC6081" w:rsidRPr="00DC6081" w:rsidRDefault="00DC6081" w:rsidP="00DC6081">
      <w:pPr>
        <w:spacing w:before="240"/>
        <w:ind w:firstLine="567"/>
        <w:contextualSpacing/>
        <w:rPr>
          <w:rFonts w:eastAsia="Calibri"/>
          <w:sz w:val="28"/>
          <w:szCs w:val="28"/>
        </w:rPr>
      </w:pPr>
      <w:r w:rsidRPr="00DC6081">
        <w:rPr>
          <w:rFonts w:eastAsia="Calibri"/>
          <w:b/>
          <w:sz w:val="28"/>
          <w:szCs w:val="28"/>
        </w:rPr>
        <w:t>2.4. Сроки и этапы реализации муниципальной программы</w:t>
      </w:r>
    </w:p>
    <w:p w:rsidR="00DC6081" w:rsidRPr="00DC6081" w:rsidRDefault="00DC6081" w:rsidP="00DC6081">
      <w:pPr>
        <w:spacing w:after="20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Срок реализации муниципальной программы рассчитан на период 2026-2030 годы (без разделения на этапы).</w:t>
      </w:r>
    </w:p>
    <w:p w:rsidR="00DC6081" w:rsidRPr="00DC6081" w:rsidRDefault="00DC6081" w:rsidP="00DC6081">
      <w:pPr>
        <w:ind w:firstLine="567"/>
        <w:jc w:val="center"/>
        <w:rPr>
          <w:b/>
          <w:sz w:val="28"/>
          <w:szCs w:val="28"/>
        </w:rPr>
      </w:pPr>
      <w:r w:rsidRPr="00DC6081">
        <w:rPr>
          <w:b/>
          <w:sz w:val="28"/>
          <w:szCs w:val="28"/>
          <w:lang w:val="en-US"/>
        </w:rPr>
        <w:t>III</w:t>
      </w:r>
      <w:r w:rsidRPr="00DC6081">
        <w:rPr>
          <w:b/>
          <w:sz w:val="28"/>
          <w:szCs w:val="28"/>
        </w:rPr>
        <w:t xml:space="preserve">. Обобщенная характеристика мероприятий муниципальной программы 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Приоритеты муниципальной политики в сфере предпринимательства основаны на целевом ориентире муниципальной программы (цели, задачах, ожидаемых результатах), достижение которых обеспечит реализация мероприятий, указанных в приложении 2.</w:t>
      </w:r>
    </w:p>
    <w:p w:rsidR="00DC6081" w:rsidRPr="00DC6081" w:rsidRDefault="00DC6081" w:rsidP="00DC60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Для достижения задачи «Расширение доступа субъектов МСП к финансовым ресурсам, в том числе к льготному финансированию» на муниципальном уровне будет обеспечено повышение эффективности уже применяемых форм и видов микро-, малых и средних предприятий. При этом осуществлять финансовую поддержку субъектов МСП предполагается на основе их дифференциации по различным критериям, обеспечивающим ускоренное и эффективное развитие предпринимательского сектора района.   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Реализация задачи «Акселерация субъектов МСП» в районе будет происходить за счет совершенствования и модернизации региональной инфраструктуры поддержки субъектов МСП, оказывающей комплекс услуг предпринимателям в режиме «одного окна» В частности, предусмотрено расширение деятельности единого Центра «Мой бизнес», который объединяет центр инноваций социальной сферы, центр поддержки предпринимательства (включающий центр компетенции в сфере сельскохозяйственной кооперации), центр предоставления гарантий, центр поддержки экспорта, центр кластерного развития, региональный центр инжиниринга. Благодаря информационно-консультационному центру поддержки предпринимательства, представляющему Центр «Мой бизнес» в районе, все услуги системы государственной поддержки доступны субъектам МСП района. Кроме того, динамичному росту будет способствовать развитие предпринимательских навыков за счет реализации специализированных образовательных программ.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Задача «Популяризация предпринимательства». Планируется содействовать популяризации предпринимательства в районе и росту количества занятых в районе, осуществлять специальные меры по формированию положительного имиджа предпринимательской деятельности. Указанные меры будут направлены на повышение привлекательности предпринимательства и стимулирование интереса различных групп граждан к бизнесу в районе.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Задача «Улучшение условий ведения предпринимательской деятельности» предусматривает реализацию мероприятий по совершенствованию нор</w:t>
      </w:r>
      <w:r w:rsidRPr="00DC6081">
        <w:rPr>
          <w:sz w:val="28"/>
          <w:szCs w:val="28"/>
        </w:rPr>
        <w:lastRenderedPageBreak/>
        <w:t xml:space="preserve">мативного правового регулирования условий ведения предпринимательской деятельности, снижению административного давления на бизнес, а также мер, направленных на расширение имущественной поддержки и участия субъектов МСП в государственных закупках и закупках отдельных юридических лиц.  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  <w:highlight w:val="yellow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spacing w:before="240"/>
        <w:ind w:firstLine="567"/>
        <w:contextualSpacing/>
        <w:jc w:val="center"/>
        <w:outlineLvl w:val="1"/>
        <w:rPr>
          <w:rFonts w:eastAsia="Calibri"/>
          <w:b/>
          <w:sz w:val="28"/>
          <w:szCs w:val="28"/>
        </w:rPr>
      </w:pPr>
      <w:r w:rsidRPr="00DC6081">
        <w:rPr>
          <w:b/>
          <w:sz w:val="28"/>
          <w:szCs w:val="28"/>
          <w:lang w:val="en-US"/>
        </w:rPr>
        <w:t>IV</w:t>
      </w:r>
      <w:r w:rsidRPr="00DC6081">
        <w:rPr>
          <w:b/>
          <w:sz w:val="28"/>
          <w:szCs w:val="28"/>
        </w:rPr>
        <w:t>. Общий объем финансовых ресурсов, необходимых для реализации муниципальной программы</w:t>
      </w:r>
    </w:p>
    <w:p w:rsidR="00DC6081" w:rsidRPr="00DC6081" w:rsidRDefault="00DC6081" w:rsidP="00DC6081">
      <w:pPr>
        <w:shd w:val="clear" w:color="auto" w:fill="FFFFFF"/>
        <w:ind w:right="10"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Реализация муниципальной программы будет осуществляться за счет местного бюджета.</w:t>
      </w:r>
    </w:p>
    <w:p w:rsidR="00DC6081" w:rsidRPr="00DC6081" w:rsidRDefault="00DC6081" w:rsidP="00DC6081">
      <w:pPr>
        <w:ind w:firstLine="567"/>
        <w:jc w:val="right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Таблица №1</w:t>
      </w:r>
    </w:p>
    <w:p w:rsidR="00DC6081" w:rsidRPr="00DC6081" w:rsidRDefault="00DC6081" w:rsidP="00DC6081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Объемы и источники финансирования Программы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4"/>
        <w:gridCol w:w="1098"/>
        <w:gridCol w:w="950"/>
        <w:gridCol w:w="962"/>
        <w:gridCol w:w="831"/>
        <w:gridCol w:w="907"/>
        <w:gridCol w:w="826"/>
      </w:tblGrid>
      <w:tr w:rsidR="00DC6081" w:rsidRPr="00DC6081" w:rsidTr="00BA12BE">
        <w:trPr>
          <w:jc w:val="center"/>
        </w:trPr>
        <w:tc>
          <w:tcPr>
            <w:tcW w:w="3894" w:type="dxa"/>
          </w:tcPr>
          <w:p w:rsidR="00DC6081" w:rsidRPr="00DC6081" w:rsidRDefault="00DC6081" w:rsidP="00DC6081">
            <w:pPr>
              <w:ind w:firstLine="567"/>
              <w:jc w:val="center"/>
              <w:rPr>
                <w:b/>
                <w:sz w:val="28"/>
                <w:szCs w:val="28"/>
                <w:lang w:eastAsia="en-US"/>
              </w:rPr>
            </w:pPr>
            <w:r w:rsidRPr="00DC6081">
              <w:rPr>
                <w:b/>
                <w:sz w:val="28"/>
                <w:szCs w:val="28"/>
                <w:lang w:eastAsia="en-US"/>
              </w:rPr>
              <w:t>Источник финансирования</w:t>
            </w:r>
          </w:p>
        </w:tc>
        <w:tc>
          <w:tcPr>
            <w:tcW w:w="1098" w:type="dxa"/>
            <w:vAlign w:val="center"/>
          </w:tcPr>
          <w:p w:rsidR="00DC6081" w:rsidRPr="00DC6081" w:rsidRDefault="00DC6081" w:rsidP="00DC60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6081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950" w:type="dxa"/>
            <w:vAlign w:val="center"/>
          </w:tcPr>
          <w:p w:rsidR="00DC6081" w:rsidRPr="00DC6081" w:rsidRDefault="00DC6081" w:rsidP="00DC60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6081">
              <w:rPr>
                <w:b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962" w:type="dxa"/>
            <w:vAlign w:val="center"/>
          </w:tcPr>
          <w:p w:rsidR="00DC6081" w:rsidRPr="00DC6081" w:rsidRDefault="00DC6081" w:rsidP="00DC60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6081">
              <w:rPr>
                <w:b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831" w:type="dxa"/>
            <w:vAlign w:val="center"/>
          </w:tcPr>
          <w:p w:rsidR="00DC6081" w:rsidRPr="00DC6081" w:rsidRDefault="00DC6081" w:rsidP="00DC60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6081">
              <w:rPr>
                <w:b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907" w:type="dxa"/>
            <w:vAlign w:val="center"/>
          </w:tcPr>
          <w:p w:rsidR="00DC6081" w:rsidRPr="00DC6081" w:rsidRDefault="00DC6081" w:rsidP="00DC6081">
            <w:pPr>
              <w:ind w:right="29"/>
              <w:jc w:val="center"/>
              <w:rPr>
                <w:b/>
                <w:spacing w:val="-5"/>
                <w:sz w:val="28"/>
                <w:szCs w:val="28"/>
                <w:lang w:eastAsia="en-US"/>
              </w:rPr>
            </w:pPr>
            <w:r w:rsidRPr="00DC6081">
              <w:rPr>
                <w:b/>
                <w:spacing w:val="-5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826" w:type="dxa"/>
            <w:vAlign w:val="center"/>
          </w:tcPr>
          <w:p w:rsidR="00DC6081" w:rsidRPr="00DC6081" w:rsidRDefault="00DC6081" w:rsidP="00DC6081">
            <w:pPr>
              <w:ind w:right="29"/>
              <w:jc w:val="center"/>
              <w:rPr>
                <w:b/>
                <w:spacing w:val="-5"/>
                <w:sz w:val="28"/>
                <w:szCs w:val="28"/>
                <w:lang w:eastAsia="en-US"/>
              </w:rPr>
            </w:pPr>
            <w:r w:rsidRPr="00DC6081">
              <w:rPr>
                <w:b/>
                <w:spacing w:val="-5"/>
                <w:sz w:val="28"/>
                <w:szCs w:val="28"/>
                <w:lang w:eastAsia="en-US"/>
              </w:rPr>
              <w:t>2030 год</w:t>
            </w:r>
          </w:p>
        </w:tc>
      </w:tr>
      <w:tr w:rsidR="00DC6081" w:rsidRPr="00DC6081" w:rsidTr="00BA12BE">
        <w:trPr>
          <w:jc w:val="center"/>
        </w:trPr>
        <w:tc>
          <w:tcPr>
            <w:tcW w:w="3894" w:type="dxa"/>
          </w:tcPr>
          <w:p w:rsidR="00DC6081" w:rsidRPr="00DC6081" w:rsidRDefault="00DC6081" w:rsidP="00DC6081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DC6081">
              <w:rPr>
                <w:sz w:val="28"/>
                <w:szCs w:val="28"/>
                <w:lang w:eastAsia="en-US"/>
              </w:rPr>
              <w:t>Местный бюджет, тыс. руб.</w:t>
            </w:r>
          </w:p>
        </w:tc>
        <w:tc>
          <w:tcPr>
            <w:tcW w:w="109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8"/>
                <w:szCs w:val="28"/>
                <w:lang w:eastAsia="en-US"/>
              </w:rPr>
            </w:pPr>
            <w:r w:rsidRPr="00DC6081">
              <w:rPr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50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8"/>
                <w:szCs w:val="28"/>
                <w:lang w:eastAsia="en-US"/>
              </w:rPr>
            </w:pPr>
            <w:r w:rsidRPr="00DC6081">
              <w:rPr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62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8"/>
                <w:szCs w:val="28"/>
                <w:lang w:eastAsia="en-US"/>
              </w:rPr>
            </w:pPr>
            <w:r w:rsidRPr="00DC6081">
              <w:rPr>
                <w:sz w:val="28"/>
                <w:szCs w:val="28"/>
                <w:lang w:eastAsia="en-US"/>
              </w:rPr>
              <w:t>40,0</w:t>
            </w:r>
          </w:p>
        </w:tc>
        <w:tc>
          <w:tcPr>
            <w:tcW w:w="83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8"/>
                <w:szCs w:val="28"/>
                <w:lang w:eastAsia="en-US"/>
              </w:rPr>
            </w:pPr>
            <w:r w:rsidRPr="00DC6081">
              <w:rPr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07" w:type="dxa"/>
            <w:vAlign w:val="center"/>
          </w:tcPr>
          <w:p w:rsidR="00DC6081" w:rsidRPr="00DC6081" w:rsidRDefault="00DC6081" w:rsidP="00DC6081">
            <w:pPr>
              <w:ind w:right="29"/>
              <w:jc w:val="center"/>
              <w:rPr>
                <w:spacing w:val="-5"/>
                <w:sz w:val="28"/>
                <w:szCs w:val="28"/>
                <w:lang w:eastAsia="en-US"/>
              </w:rPr>
            </w:pPr>
            <w:r w:rsidRPr="00DC6081">
              <w:rPr>
                <w:spacing w:val="-5"/>
                <w:sz w:val="28"/>
                <w:szCs w:val="28"/>
                <w:lang w:eastAsia="en-US"/>
              </w:rPr>
              <w:t>60,0</w:t>
            </w:r>
          </w:p>
        </w:tc>
        <w:tc>
          <w:tcPr>
            <w:tcW w:w="826" w:type="dxa"/>
            <w:vAlign w:val="center"/>
          </w:tcPr>
          <w:p w:rsidR="00DC6081" w:rsidRPr="00DC6081" w:rsidRDefault="00DC6081" w:rsidP="00DC6081">
            <w:pPr>
              <w:ind w:right="29"/>
              <w:jc w:val="center"/>
              <w:rPr>
                <w:spacing w:val="-5"/>
                <w:sz w:val="28"/>
                <w:szCs w:val="28"/>
                <w:lang w:eastAsia="en-US"/>
              </w:rPr>
            </w:pPr>
            <w:r w:rsidRPr="00DC6081">
              <w:rPr>
                <w:spacing w:val="-5"/>
                <w:sz w:val="28"/>
                <w:szCs w:val="28"/>
                <w:lang w:eastAsia="en-US"/>
              </w:rPr>
              <w:t>70,0</w:t>
            </w:r>
          </w:p>
        </w:tc>
      </w:tr>
    </w:tbl>
    <w:p w:rsidR="00DC6081" w:rsidRPr="00DC6081" w:rsidRDefault="00DC6081" w:rsidP="00DC6081">
      <w:pPr>
        <w:shd w:val="clear" w:color="auto" w:fill="FFFFFF"/>
        <w:ind w:right="29"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pacing w:val="-5"/>
          <w:sz w:val="28"/>
          <w:szCs w:val="28"/>
          <w:lang w:eastAsia="en-US"/>
        </w:rPr>
        <w:t xml:space="preserve">Объемы финансирования мероприятий муниципальной программы подлежат ежегодному уточнению при формировании районного бюджета на очередной </w:t>
      </w:r>
      <w:r w:rsidRPr="00DC6081">
        <w:rPr>
          <w:rFonts w:eastAsia="Calibri"/>
          <w:sz w:val="28"/>
          <w:szCs w:val="28"/>
          <w:lang w:eastAsia="en-US"/>
        </w:rPr>
        <w:t>финансовый год.</w:t>
      </w:r>
    </w:p>
    <w:p w:rsidR="00DC6081" w:rsidRPr="00DC6081" w:rsidRDefault="00DC6081" w:rsidP="00DC6081">
      <w:pPr>
        <w:shd w:val="clear" w:color="auto" w:fill="FFFFFF"/>
        <w:ind w:right="29"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Общий объем финансовых ресурсов, необходимых для реализации муниципальной программы представлен в приложении 3.</w:t>
      </w:r>
    </w:p>
    <w:p w:rsidR="00DC6081" w:rsidRPr="00DC6081" w:rsidRDefault="00DC6081" w:rsidP="00DC6081">
      <w:pPr>
        <w:spacing w:before="240"/>
        <w:ind w:firstLine="567"/>
        <w:jc w:val="center"/>
        <w:rPr>
          <w:b/>
          <w:sz w:val="28"/>
          <w:szCs w:val="28"/>
        </w:rPr>
      </w:pPr>
      <w:r w:rsidRPr="00DC6081">
        <w:rPr>
          <w:b/>
          <w:sz w:val="28"/>
          <w:szCs w:val="28"/>
          <w:lang w:val="en-US" w:eastAsia="en-US"/>
        </w:rPr>
        <w:t>V</w:t>
      </w:r>
      <w:r w:rsidRPr="00DC6081">
        <w:rPr>
          <w:b/>
          <w:sz w:val="28"/>
          <w:szCs w:val="28"/>
        </w:rPr>
        <w:t>. Анализ рисков реализации муниципальной программы и описание мер управления рисками реализации муниципальной программы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Реализация муниципальной программы подвержена влиянию следующих рисков: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1) снижение инвестиционной активности, ускорение инфляционных процессов.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Своевременный мониторинг и корректировка муниципальной программы позволит частично минимизировать данный риск.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 xml:space="preserve"> 2) изменение федерального и регионального законодательства и необходимость формирования в связи с этим дополнительной нормативно-правовой базы.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Для минимизации воздействия данного риска необходимо своевременно отслеживать изменения нормативной базы на федеральном и региональном уровне, а также проводить обсуждения нормативных проектов с заинтересованными сторонами.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 xml:space="preserve">3) отсутствие финансирования или финансирование в недостаточном объеме в результате снижения доходной части районного бюджета. 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Риск является существенным и может быть частично минимизирован посредством определения приоритетов для первоочередного финансирования.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3) инертность органов местного самоуправления, формальное отношение к внедрению управленческих нововведений.</w:t>
      </w:r>
    </w:p>
    <w:p w:rsidR="00DC6081" w:rsidRPr="00DC6081" w:rsidRDefault="00DC6081" w:rsidP="00DC6081">
      <w:pPr>
        <w:ind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lastRenderedPageBreak/>
        <w:t xml:space="preserve">Основное условие минимизации данного риска – формирование эффективной системы управления реализацией муниципальной программы, формирование ежегодного отчета о результативности муниципальной программы; своевременная корректировка мероприятий муниципальной программы.   </w:t>
      </w:r>
    </w:p>
    <w:p w:rsidR="00DC6081" w:rsidRPr="00DC6081" w:rsidRDefault="00DC6081" w:rsidP="00DC6081">
      <w:pPr>
        <w:ind w:right="-146"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Конкретные формы и методы управления реализацией Программы определяются Администрацией района с учетом структуры Программы.</w:t>
      </w:r>
    </w:p>
    <w:p w:rsidR="00DC6081" w:rsidRPr="00DC6081" w:rsidRDefault="00DC6081" w:rsidP="00DC6081">
      <w:pPr>
        <w:ind w:right="-146"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Исполнителями программы являются: отдел по социально-экономическому развитию Администрации района, отдел по управлению имуществом Администрации района, информационно-консультационный центр поддержки предпринимательства; комитет по финансам, налоговой и кредитной политике, отдел по строительству и архитектуре Администрации района.</w:t>
      </w:r>
    </w:p>
    <w:p w:rsidR="00DC6081" w:rsidRPr="00DC6081" w:rsidRDefault="00DC6081" w:rsidP="00DC6081">
      <w:pPr>
        <w:ind w:right="-146"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 xml:space="preserve">Координация деятельности исполнителей Программы осуществляется отделом по социально-экономическому развитию Администрации района. </w:t>
      </w:r>
    </w:p>
    <w:p w:rsidR="00DC6081" w:rsidRPr="00DC6081" w:rsidRDefault="00DC6081" w:rsidP="00DC6081">
      <w:pPr>
        <w:ind w:right="-146" w:firstLine="567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Один раз в год координатор Программы подготавливает и представляет в Администрацию района доклад о ходе реализации Программы с внесением предложений по корректировке намеченных мероприятий.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spacing w:before="240"/>
        <w:ind w:firstLine="567"/>
        <w:contextualSpacing/>
        <w:jc w:val="center"/>
        <w:rPr>
          <w:rFonts w:eastAsia="Calibri"/>
          <w:b/>
          <w:sz w:val="28"/>
          <w:szCs w:val="28"/>
        </w:rPr>
      </w:pPr>
      <w:r w:rsidRPr="00DC6081">
        <w:rPr>
          <w:b/>
          <w:sz w:val="28"/>
          <w:szCs w:val="28"/>
          <w:lang w:val="en-US"/>
        </w:rPr>
        <w:t>VI</w:t>
      </w:r>
      <w:r w:rsidRPr="00DC6081">
        <w:rPr>
          <w:b/>
          <w:sz w:val="28"/>
          <w:szCs w:val="28"/>
        </w:rPr>
        <w:t>.</w:t>
      </w:r>
      <w:r w:rsidRPr="00DC6081">
        <w:rPr>
          <w:rFonts w:eastAsia="Calibri"/>
          <w:b/>
          <w:sz w:val="28"/>
          <w:szCs w:val="28"/>
        </w:rPr>
        <w:t xml:space="preserve"> Методика оценки эффективности муниципальной программы</w:t>
      </w:r>
    </w:p>
    <w:p w:rsidR="00DC6081" w:rsidRPr="00DC6081" w:rsidRDefault="00DC6081" w:rsidP="00DC6081">
      <w:pPr>
        <w:autoSpaceDE w:val="0"/>
        <w:autoSpaceDN w:val="0"/>
        <w:adjustRightInd w:val="0"/>
        <w:ind w:right="-146"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Эффективность реализации муниципальной программы характеризуется следующими показателями:</w:t>
      </w:r>
    </w:p>
    <w:p w:rsidR="00DC6081" w:rsidRPr="00DC6081" w:rsidRDefault="00DC6081" w:rsidP="00DC6081">
      <w:pPr>
        <w:numPr>
          <w:ilvl w:val="0"/>
          <w:numId w:val="1"/>
        </w:numPr>
        <w:spacing w:after="200" w:line="276" w:lineRule="auto"/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количество субъектов МСП Поспелихинского района на 1%;</w:t>
      </w:r>
    </w:p>
    <w:p w:rsidR="00DC6081" w:rsidRPr="00DC6081" w:rsidRDefault="00DC6081" w:rsidP="00DC6081">
      <w:pPr>
        <w:numPr>
          <w:ilvl w:val="0"/>
          <w:numId w:val="1"/>
        </w:numPr>
        <w:spacing w:after="200" w:line="276" w:lineRule="auto"/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количество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самозанятых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граждан (в год) на 1%;</w:t>
      </w:r>
    </w:p>
    <w:p w:rsidR="00DC6081" w:rsidRPr="00DC6081" w:rsidRDefault="00DC6081" w:rsidP="00DC6081">
      <w:pPr>
        <w:numPr>
          <w:ilvl w:val="0"/>
          <w:numId w:val="1"/>
        </w:numPr>
        <w:spacing w:after="200" w:line="276" w:lineRule="auto"/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среднесписочная численность работников, занятых в МСП на 1%;</w:t>
      </w:r>
    </w:p>
    <w:p w:rsidR="00DC6081" w:rsidRPr="00DC6081" w:rsidRDefault="00DC6081" w:rsidP="00DC6081">
      <w:pPr>
        <w:numPr>
          <w:ilvl w:val="0"/>
          <w:numId w:val="1"/>
        </w:numPr>
        <w:spacing w:after="200" w:line="276" w:lineRule="auto"/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количество услуг, оказанных субъектам МСП,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самозанятым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гражданам и физическим лицам, заинтересованным в осуществлении предпринимательской деятельности (в год) на 1%;</w:t>
      </w:r>
    </w:p>
    <w:p w:rsidR="00DC6081" w:rsidRPr="00DC6081" w:rsidRDefault="00DC6081" w:rsidP="00DC6081">
      <w:pPr>
        <w:numPr>
          <w:ilvl w:val="0"/>
          <w:numId w:val="1"/>
        </w:numPr>
        <w:spacing w:after="200" w:line="276" w:lineRule="auto"/>
        <w:ind w:firstLine="567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>количество перевезенных пассажиров на 1%.</w:t>
      </w:r>
    </w:p>
    <w:p w:rsidR="00DC6081" w:rsidRPr="00DC6081" w:rsidRDefault="00DC6081" w:rsidP="00DC6081">
      <w:pPr>
        <w:autoSpaceDE w:val="0"/>
        <w:autoSpaceDN w:val="0"/>
        <w:adjustRightInd w:val="0"/>
        <w:ind w:right="-146"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Посредством Программы будет осуществляться поддержка развития приоритетных направлений предпринимательской деятельности в районе. Поддержка будет оказываться субъектам МСП, </w:t>
      </w:r>
      <w:proofErr w:type="spellStart"/>
      <w:r w:rsidRPr="00DC6081">
        <w:rPr>
          <w:rFonts w:eastAsia="Calibri"/>
          <w:sz w:val="28"/>
          <w:szCs w:val="28"/>
          <w:lang w:eastAsia="en-US"/>
        </w:rPr>
        <w:t>самозанятым</w:t>
      </w:r>
      <w:proofErr w:type="spellEnd"/>
      <w:r w:rsidRPr="00DC6081">
        <w:rPr>
          <w:rFonts w:eastAsia="Calibri"/>
          <w:sz w:val="28"/>
          <w:szCs w:val="28"/>
          <w:lang w:eastAsia="en-US"/>
        </w:rPr>
        <w:t xml:space="preserve"> гражданам – добросовестным налогоплательщикам, зарегистрированным и осуществляющим деятельность на территории района, а также социально ответственным работодателям, участникам социального партнерства.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C6081">
        <w:rPr>
          <w:rFonts w:eastAsia="Calibri"/>
          <w:sz w:val="28"/>
          <w:szCs w:val="28"/>
          <w:lang w:eastAsia="en-US"/>
        </w:rPr>
        <w:t xml:space="preserve">  Оценка эффективности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средств районного бюджета их целевому назначению. Методика оценки эффективности муниципальной программы приведена в приложении 4.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spacing w:before="240"/>
        <w:ind w:firstLine="567"/>
        <w:contextualSpacing/>
        <w:jc w:val="center"/>
        <w:rPr>
          <w:rFonts w:eastAsia="Calibri"/>
          <w:b/>
          <w:sz w:val="28"/>
          <w:szCs w:val="28"/>
        </w:rPr>
      </w:pPr>
      <w:r w:rsidRPr="00DC6081">
        <w:rPr>
          <w:b/>
          <w:sz w:val="28"/>
          <w:szCs w:val="28"/>
          <w:lang w:val="en-US"/>
        </w:rPr>
        <w:t>VII</w:t>
      </w:r>
      <w:r w:rsidRPr="00DC6081">
        <w:rPr>
          <w:b/>
          <w:sz w:val="28"/>
          <w:szCs w:val="28"/>
        </w:rPr>
        <w:t>.</w:t>
      </w:r>
      <w:r w:rsidRPr="00DC6081">
        <w:rPr>
          <w:rFonts w:eastAsia="Calibri"/>
          <w:b/>
          <w:sz w:val="28"/>
          <w:szCs w:val="28"/>
        </w:rPr>
        <w:t xml:space="preserve"> Механизм реализации муниципальной программы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lastRenderedPageBreak/>
        <w:t>Ответственный исполнитель: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1) обеспечивает разработку муниципальной программы, ее согласование с соисполнителями и утверждение в установленном порядке;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2) формирует структуру муниципальной программы, а также перечень соисполнителей и участников муниципальной программы;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3) организует реализацию муниципальной программы, принимает решение о внесении изменений в муниципальную программу в соответствии с установленными настоящим порядком требованиями и несет ответственность за достижение индикаторов муниципальной программы (показателей подпрограммы), а также конечных результатов ее реализации;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4) представляет в отдел по социально-экономическому развитию Администрацию Поспелихинского района сведения, необходимые для проведения мониторинга реализации муниципальной программы;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5) проводит оценку эффективности муниципальной программы;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6)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отчета о ходе реализации и оценке эффективности муниципальной программы;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7) рекомендует соисполнителям и участникам муниципальной программы осуществить разработку отдельных мероприятий и планов их реализации;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8) подготавливает ежеквартальные и годовой отчеты и представляет их в отдел по социально-экономическому развитию Администрации района.</w:t>
      </w:r>
    </w:p>
    <w:p w:rsidR="00DC6081" w:rsidRPr="00DC6081" w:rsidRDefault="00DC6081" w:rsidP="00DC6081">
      <w:pPr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Соисполнители:</w:t>
      </w:r>
    </w:p>
    <w:p w:rsidR="00DC6081" w:rsidRPr="00DC6081" w:rsidRDefault="00DC6081" w:rsidP="00DC6081">
      <w:pPr>
        <w:autoSpaceDE w:val="0"/>
        <w:autoSpaceDN w:val="0"/>
        <w:adjustRightInd w:val="0"/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1) осуществляют реализацию мероприятий муниципальной программы в рамках своей компетенции;</w:t>
      </w:r>
    </w:p>
    <w:p w:rsidR="00DC6081" w:rsidRPr="00DC6081" w:rsidRDefault="00DC6081" w:rsidP="00DC6081">
      <w:pPr>
        <w:autoSpaceDE w:val="0"/>
        <w:autoSpaceDN w:val="0"/>
        <w:adjustRightInd w:val="0"/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2) представляют ответственному исполнителю информацию, необходимую для проведения оценки эффективности муниципальной программы и подготовки ежеквартальных и годового отчетов.</w:t>
      </w:r>
    </w:p>
    <w:p w:rsidR="00DC6081" w:rsidRPr="00DC6081" w:rsidRDefault="00DC6081" w:rsidP="00DC6081">
      <w:pPr>
        <w:autoSpaceDE w:val="0"/>
        <w:autoSpaceDN w:val="0"/>
        <w:adjustRightInd w:val="0"/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Участники муниципальной программы:</w:t>
      </w:r>
    </w:p>
    <w:p w:rsidR="00DC6081" w:rsidRPr="00DC6081" w:rsidRDefault="00DC6081" w:rsidP="00DC6081">
      <w:pPr>
        <w:autoSpaceDE w:val="0"/>
        <w:autoSpaceDN w:val="0"/>
        <w:adjustRightInd w:val="0"/>
        <w:spacing w:line="245" w:lineRule="auto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1) осуществляют реализацию мероприятий муниципальной программы в рамках своей компетенции;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2) представляют ответственному исполнителю и соисполнителю предложения при разработке муниципальной программы в части мероприятий муниципальной программы, в реализации которых предполагается их участие;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DC6081">
        <w:rPr>
          <w:rFonts w:eastAsia="Calibri"/>
          <w:sz w:val="28"/>
          <w:szCs w:val="28"/>
        </w:rPr>
        <w:t>3) представляют ответственному исполнителю информацию, необходимую для проведения оценки эффективности муниципальной программы и подготовки ежеквартальных и годового отчетов.</w:t>
      </w: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DC6081" w:rsidRPr="00DC6081" w:rsidRDefault="00DC6081" w:rsidP="00DC608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C6081">
        <w:rPr>
          <w:sz w:val="28"/>
          <w:szCs w:val="28"/>
        </w:rPr>
        <w:lastRenderedPageBreak/>
        <w:t>Приложение 1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DC6081">
        <w:rPr>
          <w:sz w:val="28"/>
          <w:szCs w:val="28"/>
        </w:rPr>
        <w:t>к муниципальной программе «Развитие</w:t>
      </w:r>
      <w:r w:rsidRPr="00DC6081">
        <w:rPr>
          <w:bCs/>
          <w:sz w:val="28"/>
          <w:szCs w:val="28"/>
        </w:rPr>
        <w:t xml:space="preserve"> малого и среднего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предпринимательства в 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DC6081">
        <w:rPr>
          <w:bCs/>
          <w:sz w:val="28"/>
          <w:szCs w:val="28"/>
        </w:rPr>
        <w:t>Поспелихинском</w:t>
      </w:r>
      <w:proofErr w:type="spellEnd"/>
      <w:r w:rsidRPr="00DC6081">
        <w:rPr>
          <w:bCs/>
          <w:sz w:val="28"/>
          <w:szCs w:val="28"/>
        </w:rPr>
        <w:t xml:space="preserve"> районе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right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                                                                                        на 2026—2030 годы»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C6081">
        <w:rPr>
          <w:sz w:val="28"/>
          <w:szCs w:val="28"/>
        </w:rPr>
        <w:t>Сведения об индикаторах муниципальной программы и их значениях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2498"/>
        <w:gridCol w:w="886"/>
        <w:gridCol w:w="753"/>
        <w:gridCol w:w="938"/>
        <w:gridCol w:w="761"/>
        <w:gridCol w:w="761"/>
        <w:gridCol w:w="767"/>
        <w:gridCol w:w="767"/>
        <w:gridCol w:w="885"/>
      </w:tblGrid>
      <w:tr w:rsidR="00DC6081" w:rsidRPr="00DC6081" w:rsidTr="00BA12BE">
        <w:trPr>
          <w:jc w:val="center"/>
        </w:trPr>
        <w:tc>
          <w:tcPr>
            <w:tcW w:w="560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№ п/п</w:t>
            </w:r>
          </w:p>
        </w:tc>
        <w:tc>
          <w:tcPr>
            <w:tcW w:w="2525" w:type="dxa"/>
            <w:vMerge w:val="restart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886" w:type="dxa"/>
            <w:vMerge w:val="restart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Ед. изм.</w:t>
            </w:r>
          </w:p>
        </w:tc>
        <w:tc>
          <w:tcPr>
            <w:tcW w:w="5671" w:type="dxa"/>
            <w:gridSpan w:val="7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Значение по годам</w:t>
            </w:r>
          </w:p>
        </w:tc>
      </w:tr>
      <w:tr w:rsidR="00DC6081" w:rsidRPr="00DC6081" w:rsidTr="00BA12BE">
        <w:trPr>
          <w:jc w:val="center"/>
        </w:trPr>
        <w:tc>
          <w:tcPr>
            <w:tcW w:w="560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5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2024 (факт)</w:t>
            </w:r>
          </w:p>
        </w:tc>
        <w:tc>
          <w:tcPr>
            <w:tcW w:w="938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2025 (оценка)</w:t>
            </w:r>
          </w:p>
        </w:tc>
        <w:tc>
          <w:tcPr>
            <w:tcW w:w="3980" w:type="dxa"/>
            <w:gridSpan w:val="5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DC6081" w:rsidRPr="00DC6081" w:rsidTr="00BA12BE">
        <w:trPr>
          <w:jc w:val="center"/>
        </w:trPr>
        <w:tc>
          <w:tcPr>
            <w:tcW w:w="560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5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 год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2027 год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2028 год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2029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год</w:t>
            </w:r>
          </w:p>
        </w:tc>
        <w:tc>
          <w:tcPr>
            <w:tcW w:w="896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2030 год</w:t>
            </w:r>
          </w:p>
        </w:tc>
      </w:tr>
      <w:tr w:rsidR="00DC6081" w:rsidRPr="00DC6081" w:rsidTr="00BA12BE">
        <w:trPr>
          <w:jc w:val="center"/>
        </w:trPr>
        <w:tc>
          <w:tcPr>
            <w:tcW w:w="560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</w:t>
            </w:r>
          </w:p>
        </w:tc>
        <w:tc>
          <w:tcPr>
            <w:tcW w:w="252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</w:t>
            </w:r>
          </w:p>
        </w:tc>
        <w:tc>
          <w:tcPr>
            <w:tcW w:w="753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</w:t>
            </w:r>
          </w:p>
        </w:tc>
        <w:tc>
          <w:tcPr>
            <w:tcW w:w="938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6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7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8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</w:t>
            </w:r>
          </w:p>
        </w:tc>
        <w:tc>
          <w:tcPr>
            <w:tcW w:w="896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10</w:t>
            </w:r>
          </w:p>
        </w:tc>
      </w:tr>
      <w:tr w:rsidR="00DC6081" w:rsidRPr="00DC6081" w:rsidTr="00BA12BE">
        <w:trPr>
          <w:jc w:val="center"/>
        </w:trPr>
        <w:tc>
          <w:tcPr>
            <w:tcW w:w="9643" w:type="dxa"/>
            <w:gridSpan w:val="10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Муниципальная программа «Развитие малого и среднего предпринимательства в </w:t>
            </w:r>
            <w:proofErr w:type="spellStart"/>
            <w:r w:rsidRPr="00DC6081">
              <w:rPr>
                <w:sz w:val="20"/>
                <w:szCs w:val="20"/>
              </w:rPr>
              <w:t>Поспелихинском</w:t>
            </w:r>
            <w:proofErr w:type="spellEnd"/>
            <w:r w:rsidRPr="00DC6081">
              <w:rPr>
                <w:sz w:val="20"/>
                <w:szCs w:val="20"/>
              </w:rPr>
              <w:t xml:space="preserve"> районе» на 2026-2030 годы</w:t>
            </w:r>
          </w:p>
        </w:tc>
      </w:tr>
      <w:tr w:rsidR="00DC6081" w:rsidRPr="00DC6081" w:rsidTr="00BA12BE">
        <w:trPr>
          <w:trHeight w:val="1390"/>
          <w:jc w:val="center"/>
        </w:trPr>
        <w:tc>
          <w:tcPr>
            <w:tcW w:w="560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</w:t>
            </w:r>
          </w:p>
        </w:tc>
        <w:tc>
          <w:tcPr>
            <w:tcW w:w="2525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Количество субъектов малого и среднего бизнеса:</w:t>
            </w:r>
          </w:p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- юридических лиц</w:t>
            </w:r>
          </w:p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- индивидуальных предпринимателей</w:t>
            </w:r>
          </w:p>
        </w:tc>
        <w:tc>
          <w:tcPr>
            <w:tcW w:w="886" w:type="dxa"/>
            <w:vAlign w:val="center"/>
          </w:tcPr>
          <w:p w:rsidR="00DC6081" w:rsidRPr="00DC6081" w:rsidRDefault="00DC6081" w:rsidP="00DC6081">
            <w:pPr>
              <w:shd w:val="clear" w:color="auto" w:fill="FFFFFF"/>
              <w:ind w:left="86"/>
              <w:jc w:val="center"/>
              <w:rPr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>Ед.</w:t>
            </w:r>
          </w:p>
        </w:tc>
        <w:tc>
          <w:tcPr>
            <w:tcW w:w="753" w:type="dxa"/>
            <w:vAlign w:val="center"/>
          </w:tcPr>
          <w:p w:rsidR="00DC6081" w:rsidRPr="00DC6081" w:rsidRDefault="00DC6081" w:rsidP="00DC6081">
            <w:pPr>
              <w:spacing w:before="24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 512  </w:t>
            </w:r>
          </w:p>
          <w:p w:rsidR="00DC6081" w:rsidRPr="00DC6081" w:rsidRDefault="00DC6081" w:rsidP="00DC6081">
            <w:pPr>
              <w:spacing w:before="240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116</w:t>
            </w:r>
          </w:p>
          <w:p w:rsidR="00DC6081" w:rsidRPr="00DC6081" w:rsidRDefault="00DC6081" w:rsidP="00DC6081">
            <w:pPr>
              <w:spacing w:before="240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396</w:t>
            </w:r>
          </w:p>
        </w:tc>
        <w:tc>
          <w:tcPr>
            <w:tcW w:w="938" w:type="dxa"/>
            <w:vAlign w:val="center"/>
          </w:tcPr>
          <w:p w:rsidR="00DC6081" w:rsidRPr="00DC6081" w:rsidRDefault="00DC6081" w:rsidP="00DC6081">
            <w:pPr>
              <w:spacing w:before="240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514 </w:t>
            </w:r>
          </w:p>
          <w:p w:rsidR="00DC6081" w:rsidRPr="00DC6081" w:rsidRDefault="00DC6081" w:rsidP="00DC6081">
            <w:pPr>
              <w:spacing w:before="240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112</w:t>
            </w:r>
          </w:p>
          <w:p w:rsidR="00DC6081" w:rsidRPr="00DC6081" w:rsidRDefault="00DC6081" w:rsidP="00DC6081">
            <w:pPr>
              <w:spacing w:before="240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402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518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114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404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522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116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406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526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118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408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530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120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410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534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122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412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</w:tr>
      <w:tr w:rsidR="00DC6081" w:rsidRPr="00DC6081" w:rsidTr="00BA12BE">
        <w:trPr>
          <w:trHeight w:val="480"/>
          <w:jc w:val="center"/>
        </w:trPr>
        <w:tc>
          <w:tcPr>
            <w:tcW w:w="560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</w:t>
            </w:r>
          </w:p>
        </w:tc>
        <w:tc>
          <w:tcPr>
            <w:tcW w:w="2525" w:type="dxa"/>
          </w:tcPr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DC6081">
              <w:rPr>
                <w:sz w:val="20"/>
                <w:szCs w:val="20"/>
              </w:rPr>
              <w:t>самозанятых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 (в год)</w:t>
            </w:r>
          </w:p>
        </w:tc>
        <w:tc>
          <w:tcPr>
            <w:tcW w:w="886" w:type="dxa"/>
            <w:vAlign w:val="center"/>
          </w:tcPr>
          <w:p w:rsidR="00DC6081" w:rsidRPr="00DC6081" w:rsidRDefault="00DC6081" w:rsidP="00DC6081">
            <w:pPr>
              <w:shd w:val="clear" w:color="auto" w:fill="FFFFFF"/>
              <w:ind w:left="86"/>
              <w:jc w:val="center"/>
              <w:rPr>
                <w:spacing w:val="-2"/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>Ед.</w:t>
            </w:r>
          </w:p>
        </w:tc>
        <w:tc>
          <w:tcPr>
            <w:tcW w:w="753" w:type="dxa"/>
            <w:vAlign w:val="center"/>
          </w:tcPr>
          <w:p w:rsidR="00DC6081" w:rsidRPr="00DC6081" w:rsidRDefault="00DC6081" w:rsidP="00DC6081">
            <w:pPr>
              <w:spacing w:before="240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963</w:t>
            </w:r>
          </w:p>
        </w:tc>
        <w:tc>
          <w:tcPr>
            <w:tcW w:w="938" w:type="dxa"/>
            <w:vAlign w:val="center"/>
          </w:tcPr>
          <w:p w:rsidR="00DC6081" w:rsidRPr="00DC6081" w:rsidRDefault="00DC6081" w:rsidP="00DC6081">
            <w:pPr>
              <w:spacing w:before="240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967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969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971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973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975</w:t>
            </w:r>
          </w:p>
        </w:tc>
        <w:tc>
          <w:tcPr>
            <w:tcW w:w="896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977</w:t>
            </w:r>
          </w:p>
        </w:tc>
      </w:tr>
      <w:tr w:rsidR="00DC6081" w:rsidRPr="00DC6081" w:rsidTr="00BA12BE">
        <w:trPr>
          <w:jc w:val="center"/>
        </w:trPr>
        <w:tc>
          <w:tcPr>
            <w:tcW w:w="560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</w:t>
            </w:r>
          </w:p>
        </w:tc>
        <w:tc>
          <w:tcPr>
            <w:tcW w:w="2525" w:type="dxa"/>
          </w:tcPr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Среднесписочная численность работников, занятых в МСП</w:t>
            </w:r>
          </w:p>
        </w:tc>
        <w:tc>
          <w:tcPr>
            <w:tcW w:w="886" w:type="dxa"/>
            <w:vAlign w:val="center"/>
          </w:tcPr>
          <w:p w:rsidR="00DC6081" w:rsidRPr="00DC6081" w:rsidRDefault="00DC6081" w:rsidP="00DC6081">
            <w:pPr>
              <w:shd w:val="clear" w:color="auto" w:fill="FFFFFF"/>
              <w:ind w:left="86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Чел. </w:t>
            </w:r>
          </w:p>
        </w:tc>
        <w:tc>
          <w:tcPr>
            <w:tcW w:w="753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2945</w:t>
            </w:r>
          </w:p>
        </w:tc>
        <w:tc>
          <w:tcPr>
            <w:tcW w:w="938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2950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2951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2954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2957</w:t>
            </w:r>
          </w:p>
        </w:tc>
        <w:tc>
          <w:tcPr>
            <w:tcW w:w="77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2960</w:t>
            </w:r>
          </w:p>
        </w:tc>
        <w:tc>
          <w:tcPr>
            <w:tcW w:w="896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2963</w:t>
            </w:r>
          </w:p>
        </w:tc>
      </w:tr>
      <w:tr w:rsidR="00DC6081" w:rsidRPr="00DC6081" w:rsidTr="00BA12BE">
        <w:trPr>
          <w:jc w:val="center"/>
        </w:trPr>
        <w:tc>
          <w:tcPr>
            <w:tcW w:w="560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</w:t>
            </w:r>
          </w:p>
        </w:tc>
        <w:tc>
          <w:tcPr>
            <w:tcW w:w="2525" w:type="dxa"/>
          </w:tcPr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Количество услуг, оказанных субъектам МСП, </w:t>
            </w:r>
            <w:proofErr w:type="spellStart"/>
            <w:r w:rsidRPr="00DC6081">
              <w:rPr>
                <w:sz w:val="20"/>
                <w:szCs w:val="20"/>
              </w:rPr>
              <w:t>самозанятым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гражданам и физическим лицам, заинтересованным в осуществлении предпринимательской деятельности в год</w:t>
            </w:r>
          </w:p>
        </w:tc>
        <w:tc>
          <w:tcPr>
            <w:tcW w:w="886" w:type="dxa"/>
            <w:vAlign w:val="center"/>
          </w:tcPr>
          <w:p w:rsidR="00DC6081" w:rsidRPr="00DC6081" w:rsidRDefault="00DC6081" w:rsidP="00DC6081">
            <w:pPr>
              <w:shd w:val="clear" w:color="auto" w:fill="FFFFFF"/>
              <w:rPr>
                <w:sz w:val="20"/>
                <w:szCs w:val="20"/>
              </w:rPr>
            </w:pPr>
            <w:r w:rsidRPr="00DC6081">
              <w:rPr>
                <w:bCs/>
                <w:sz w:val="20"/>
                <w:szCs w:val="20"/>
              </w:rPr>
              <w:t xml:space="preserve">    Шт.</w:t>
            </w:r>
          </w:p>
        </w:tc>
        <w:tc>
          <w:tcPr>
            <w:tcW w:w="753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276</w:t>
            </w:r>
          </w:p>
        </w:tc>
        <w:tc>
          <w:tcPr>
            <w:tcW w:w="93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360</w:t>
            </w:r>
          </w:p>
        </w:tc>
        <w:tc>
          <w:tcPr>
            <w:tcW w:w="77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365</w:t>
            </w:r>
          </w:p>
        </w:tc>
        <w:tc>
          <w:tcPr>
            <w:tcW w:w="77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370</w:t>
            </w:r>
          </w:p>
        </w:tc>
        <w:tc>
          <w:tcPr>
            <w:tcW w:w="77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375</w:t>
            </w:r>
          </w:p>
        </w:tc>
        <w:tc>
          <w:tcPr>
            <w:tcW w:w="77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380</w:t>
            </w:r>
          </w:p>
        </w:tc>
        <w:tc>
          <w:tcPr>
            <w:tcW w:w="896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385</w:t>
            </w:r>
          </w:p>
        </w:tc>
      </w:tr>
      <w:tr w:rsidR="00DC6081" w:rsidRPr="00DC6081" w:rsidTr="00BA12BE">
        <w:trPr>
          <w:jc w:val="center"/>
        </w:trPr>
        <w:tc>
          <w:tcPr>
            <w:tcW w:w="560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</w:t>
            </w:r>
          </w:p>
        </w:tc>
        <w:tc>
          <w:tcPr>
            <w:tcW w:w="2525" w:type="dxa"/>
          </w:tcPr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Количество перевезенных пассажиров</w:t>
            </w:r>
          </w:p>
        </w:tc>
        <w:tc>
          <w:tcPr>
            <w:tcW w:w="886" w:type="dxa"/>
            <w:vAlign w:val="center"/>
          </w:tcPr>
          <w:p w:rsidR="00DC6081" w:rsidRPr="00DC6081" w:rsidRDefault="00DC6081" w:rsidP="00DC6081">
            <w:pPr>
              <w:shd w:val="clear" w:color="auto" w:fill="FFFFFF"/>
              <w:rPr>
                <w:sz w:val="20"/>
                <w:szCs w:val="20"/>
              </w:rPr>
            </w:pPr>
            <w:r w:rsidRPr="00DC6081">
              <w:rPr>
                <w:b/>
                <w:bCs/>
                <w:sz w:val="20"/>
                <w:szCs w:val="20"/>
              </w:rPr>
              <w:t xml:space="preserve">     </w:t>
            </w:r>
            <w:r w:rsidRPr="00DC6081">
              <w:rPr>
                <w:bCs/>
                <w:sz w:val="20"/>
                <w:szCs w:val="20"/>
              </w:rPr>
              <w:t>человек</w:t>
            </w:r>
          </w:p>
        </w:tc>
        <w:tc>
          <w:tcPr>
            <w:tcW w:w="753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2466</w:t>
            </w:r>
          </w:p>
        </w:tc>
        <w:tc>
          <w:tcPr>
            <w:tcW w:w="93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4992</w:t>
            </w:r>
          </w:p>
        </w:tc>
        <w:tc>
          <w:tcPr>
            <w:tcW w:w="77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9864</w:t>
            </w:r>
          </w:p>
        </w:tc>
        <w:tc>
          <w:tcPr>
            <w:tcW w:w="77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9960</w:t>
            </w:r>
          </w:p>
        </w:tc>
        <w:tc>
          <w:tcPr>
            <w:tcW w:w="77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10056</w:t>
            </w:r>
          </w:p>
        </w:tc>
        <w:tc>
          <w:tcPr>
            <w:tcW w:w="77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10152</w:t>
            </w:r>
          </w:p>
        </w:tc>
        <w:tc>
          <w:tcPr>
            <w:tcW w:w="896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10248</w:t>
            </w:r>
          </w:p>
        </w:tc>
      </w:tr>
    </w:tbl>
    <w:p w:rsidR="00DC6081" w:rsidRPr="00DC6081" w:rsidRDefault="00DC6081" w:rsidP="00DC6081">
      <w:pPr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DC6081">
        <w:rPr>
          <w:sz w:val="28"/>
          <w:szCs w:val="28"/>
        </w:rPr>
        <w:lastRenderedPageBreak/>
        <w:t>Приложение 2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DC6081">
        <w:rPr>
          <w:sz w:val="28"/>
          <w:szCs w:val="28"/>
        </w:rPr>
        <w:t xml:space="preserve">к муниципальной программе «Развитие </w:t>
      </w:r>
      <w:r w:rsidRPr="00DC6081">
        <w:rPr>
          <w:bCs/>
          <w:sz w:val="28"/>
          <w:szCs w:val="28"/>
        </w:rPr>
        <w:t xml:space="preserve">малого и среднего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предпринимательства в 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DC6081">
        <w:rPr>
          <w:bCs/>
          <w:sz w:val="28"/>
          <w:szCs w:val="28"/>
        </w:rPr>
        <w:t>Поспелихинском</w:t>
      </w:r>
      <w:proofErr w:type="spellEnd"/>
      <w:r w:rsidRPr="00DC6081">
        <w:rPr>
          <w:bCs/>
          <w:sz w:val="28"/>
          <w:szCs w:val="28"/>
        </w:rPr>
        <w:t xml:space="preserve"> районе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                                                                                        на 2026—2030 годы»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C6081">
        <w:rPr>
          <w:sz w:val="28"/>
          <w:szCs w:val="28"/>
        </w:rPr>
        <w:t>ПЕРЕЧЕНЬ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C6081">
        <w:rPr>
          <w:sz w:val="28"/>
          <w:szCs w:val="28"/>
        </w:rPr>
        <w:t>МЕРОПРИЯТИЙ МУНИЦИПАЛЬНОЙ ПРОГРАММЫ «РАЗВИТИЕ МАЛОГО И СРЕДНЕГО ПРЕДПРИНИМАТЕЛЬСТВА В ПОСПЕЛИХИНСКОМ РАЙОНЕ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C6081">
        <w:rPr>
          <w:sz w:val="28"/>
          <w:szCs w:val="28"/>
        </w:rPr>
        <w:t xml:space="preserve"> НА 2026 - 2030 ГОДЫ»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XSpec="center" w:tblpY="1"/>
        <w:tblOverlap w:val="never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2098"/>
        <w:gridCol w:w="984"/>
        <w:gridCol w:w="1260"/>
        <w:gridCol w:w="709"/>
        <w:gridCol w:w="708"/>
        <w:gridCol w:w="17"/>
        <w:gridCol w:w="630"/>
        <w:gridCol w:w="73"/>
        <w:gridCol w:w="32"/>
        <w:gridCol w:w="572"/>
        <w:gridCol w:w="101"/>
        <w:gridCol w:w="6"/>
        <w:gridCol w:w="11"/>
        <w:gridCol w:w="15"/>
        <w:gridCol w:w="617"/>
        <w:gridCol w:w="73"/>
        <w:gridCol w:w="781"/>
        <w:gridCol w:w="958"/>
      </w:tblGrid>
      <w:tr w:rsidR="00DC6081" w:rsidRPr="00DC6081" w:rsidTr="00BA12BE">
        <w:tc>
          <w:tcPr>
            <w:tcW w:w="495" w:type="dxa"/>
            <w:vMerge w:val="restart"/>
          </w:tcPr>
          <w:p w:rsidR="00DC6081" w:rsidRPr="00DC6081" w:rsidRDefault="00DC6081" w:rsidP="00DC6081">
            <w:pPr>
              <w:jc w:val="center"/>
            </w:pPr>
            <w:r w:rsidRPr="00DC6081">
              <w:t xml:space="preserve">№ </w:t>
            </w:r>
            <w:r w:rsidRPr="00DC6081">
              <w:rPr>
                <w:sz w:val="22"/>
                <w:szCs w:val="22"/>
              </w:rPr>
              <w:t>п/п</w:t>
            </w:r>
          </w:p>
        </w:tc>
        <w:tc>
          <w:tcPr>
            <w:tcW w:w="2098" w:type="dxa"/>
            <w:vMerge w:val="restart"/>
          </w:tcPr>
          <w:p w:rsidR="00DC6081" w:rsidRPr="00DC6081" w:rsidRDefault="00DC6081" w:rsidP="00DC6081">
            <w:pPr>
              <w:jc w:val="center"/>
            </w:pPr>
            <w:r w:rsidRPr="00DC6081">
              <w:t xml:space="preserve">Цель, задача, </w:t>
            </w:r>
          </w:p>
          <w:p w:rsidR="00DC6081" w:rsidRPr="00DC6081" w:rsidRDefault="00DC6081" w:rsidP="00DC6081">
            <w:pPr>
              <w:jc w:val="center"/>
            </w:pPr>
            <w:r w:rsidRPr="00DC6081">
              <w:t>мероприятие</w:t>
            </w:r>
          </w:p>
        </w:tc>
        <w:tc>
          <w:tcPr>
            <w:tcW w:w="984" w:type="dxa"/>
            <w:vMerge w:val="restart"/>
          </w:tcPr>
          <w:p w:rsidR="00DC6081" w:rsidRPr="00DC6081" w:rsidRDefault="00DC6081" w:rsidP="00DC6081">
            <w:pPr>
              <w:jc w:val="center"/>
            </w:pPr>
            <w:r w:rsidRPr="00DC6081">
              <w:t xml:space="preserve">Срок </w:t>
            </w:r>
          </w:p>
          <w:p w:rsidR="00DC6081" w:rsidRPr="00DC6081" w:rsidRDefault="00DC6081" w:rsidP="00DC6081">
            <w:pPr>
              <w:jc w:val="center"/>
            </w:pPr>
            <w:r w:rsidRPr="00DC6081">
              <w:t>реализации</w:t>
            </w:r>
          </w:p>
        </w:tc>
        <w:tc>
          <w:tcPr>
            <w:tcW w:w="1260" w:type="dxa"/>
            <w:vMerge w:val="restart"/>
          </w:tcPr>
          <w:p w:rsidR="00DC6081" w:rsidRPr="00DC6081" w:rsidRDefault="00DC6081" w:rsidP="00DC6081">
            <w:pPr>
              <w:jc w:val="center"/>
            </w:pPr>
            <w:r w:rsidRPr="00DC6081">
              <w:t xml:space="preserve">Участник </w:t>
            </w:r>
          </w:p>
          <w:p w:rsidR="00DC6081" w:rsidRPr="00DC6081" w:rsidRDefault="00DC6081" w:rsidP="00DC6081">
            <w:pPr>
              <w:jc w:val="center"/>
            </w:pPr>
            <w:r w:rsidRPr="00DC6081">
              <w:t>программы</w:t>
            </w: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</w:pPr>
          </w:p>
        </w:tc>
        <w:tc>
          <w:tcPr>
            <w:tcW w:w="3636" w:type="dxa"/>
            <w:gridSpan w:val="13"/>
          </w:tcPr>
          <w:p w:rsidR="00DC6081" w:rsidRPr="00DC6081" w:rsidRDefault="00DC6081" w:rsidP="00DC6081">
            <w:pPr>
              <w:jc w:val="center"/>
            </w:pPr>
            <w:r w:rsidRPr="00DC6081">
              <w:t>Сумма расходов, тыс. рублей</w:t>
            </w:r>
          </w:p>
        </w:tc>
        <w:tc>
          <w:tcPr>
            <w:tcW w:w="958" w:type="dxa"/>
            <w:vMerge w:val="restart"/>
          </w:tcPr>
          <w:p w:rsidR="00DC6081" w:rsidRPr="00DC6081" w:rsidRDefault="00DC6081" w:rsidP="00DC6081">
            <w:pPr>
              <w:jc w:val="center"/>
            </w:pPr>
            <w:r w:rsidRPr="00DC6081">
              <w:t>Источники финансирования</w:t>
            </w:r>
          </w:p>
        </w:tc>
      </w:tr>
      <w:tr w:rsidR="00DC6081" w:rsidRPr="00DC6081" w:rsidTr="00BA12BE">
        <w:tc>
          <w:tcPr>
            <w:tcW w:w="495" w:type="dxa"/>
            <w:vMerge/>
          </w:tcPr>
          <w:p w:rsidR="00DC6081" w:rsidRPr="00DC6081" w:rsidRDefault="00DC6081" w:rsidP="00DC6081">
            <w:pPr>
              <w:jc w:val="center"/>
            </w:pPr>
          </w:p>
        </w:tc>
        <w:tc>
          <w:tcPr>
            <w:tcW w:w="2098" w:type="dxa"/>
            <w:vMerge/>
          </w:tcPr>
          <w:p w:rsidR="00DC6081" w:rsidRPr="00DC6081" w:rsidRDefault="00DC6081" w:rsidP="00DC6081">
            <w:pPr>
              <w:jc w:val="center"/>
            </w:pPr>
          </w:p>
        </w:tc>
        <w:tc>
          <w:tcPr>
            <w:tcW w:w="984" w:type="dxa"/>
            <w:vMerge/>
          </w:tcPr>
          <w:p w:rsidR="00DC6081" w:rsidRPr="00DC6081" w:rsidRDefault="00DC6081" w:rsidP="00DC6081">
            <w:pPr>
              <w:jc w:val="center"/>
            </w:pPr>
          </w:p>
        </w:tc>
        <w:tc>
          <w:tcPr>
            <w:tcW w:w="1260" w:type="dxa"/>
            <w:vMerge/>
          </w:tcPr>
          <w:p w:rsidR="00DC6081" w:rsidRPr="00DC6081" w:rsidRDefault="00DC6081" w:rsidP="00DC6081">
            <w:pPr>
              <w:jc w:val="center"/>
            </w:pP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 год</w:t>
            </w:r>
          </w:p>
        </w:tc>
        <w:tc>
          <w:tcPr>
            <w:tcW w:w="708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2027 год</w:t>
            </w:r>
          </w:p>
        </w:tc>
        <w:tc>
          <w:tcPr>
            <w:tcW w:w="720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2028 год</w:t>
            </w:r>
          </w:p>
        </w:tc>
        <w:tc>
          <w:tcPr>
            <w:tcW w:w="711" w:type="dxa"/>
            <w:gridSpan w:val="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2029 год</w:t>
            </w:r>
          </w:p>
        </w:tc>
        <w:tc>
          <w:tcPr>
            <w:tcW w:w="716" w:type="dxa"/>
            <w:gridSpan w:val="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2030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год</w:t>
            </w:r>
          </w:p>
        </w:tc>
        <w:tc>
          <w:tcPr>
            <w:tcW w:w="78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всего</w:t>
            </w:r>
          </w:p>
        </w:tc>
        <w:tc>
          <w:tcPr>
            <w:tcW w:w="958" w:type="dxa"/>
            <w:vMerge/>
          </w:tcPr>
          <w:p w:rsidR="00DC6081" w:rsidRPr="00DC6081" w:rsidRDefault="00DC6081" w:rsidP="00DC6081">
            <w:pPr>
              <w:jc w:val="center"/>
            </w:pPr>
          </w:p>
        </w:tc>
      </w:tr>
      <w:tr w:rsidR="00DC6081" w:rsidRPr="00DC6081" w:rsidTr="00BA12BE">
        <w:tc>
          <w:tcPr>
            <w:tcW w:w="495" w:type="dxa"/>
          </w:tcPr>
          <w:p w:rsidR="00DC6081" w:rsidRPr="00DC6081" w:rsidRDefault="00DC6081" w:rsidP="00DC6081">
            <w:pPr>
              <w:jc w:val="center"/>
            </w:pPr>
            <w:r w:rsidRPr="00DC6081">
              <w:t>1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jc w:val="center"/>
            </w:pPr>
            <w:r w:rsidRPr="00DC6081">
              <w:t>2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</w:pPr>
            <w:r w:rsidRPr="00DC6081">
              <w:t>3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jc w:val="center"/>
            </w:pPr>
            <w:r w:rsidRPr="00DC6081">
              <w:t>4</w:t>
            </w: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</w:pPr>
            <w:r w:rsidRPr="00DC6081">
              <w:t>5</w:t>
            </w:r>
          </w:p>
        </w:tc>
        <w:tc>
          <w:tcPr>
            <w:tcW w:w="708" w:type="dxa"/>
          </w:tcPr>
          <w:p w:rsidR="00DC6081" w:rsidRPr="00DC6081" w:rsidRDefault="00DC6081" w:rsidP="00DC6081">
            <w:pPr>
              <w:jc w:val="center"/>
            </w:pPr>
          </w:p>
        </w:tc>
        <w:tc>
          <w:tcPr>
            <w:tcW w:w="720" w:type="dxa"/>
            <w:gridSpan w:val="3"/>
          </w:tcPr>
          <w:p w:rsidR="00DC6081" w:rsidRPr="00DC6081" w:rsidRDefault="00DC6081" w:rsidP="00DC6081">
            <w:pPr>
              <w:jc w:val="center"/>
            </w:pPr>
            <w:r w:rsidRPr="00DC6081">
              <w:t>6</w:t>
            </w:r>
          </w:p>
        </w:tc>
        <w:tc>
          <w:tcPr>
            <w:tcW w:w="711" w:type="dxa"/>
            <w:gridSpan w:val="4"/>
          </w:tcPr>
          <w:p w:rsidR="00DC6081" w:rsidRPr="00DC6081" w:rsidRDefault="00DC6081" w:rsidP="00DC6081">
            <w:pPr>
              <w:jc w:val="center"/>
            </w:pPr>
            <w:r w:rsidRPr="00DC6081">
              <w:t>7</w:t>
            </w:r>
          </w:p>
        </w:tc>
        <w:tc>
          <w:tcPr>
            <w:tcW w:w="716" w:type="dxa"/>
            <w:gridSpan w:val="4"/>
          </w:tcPr>
          <w:p w:rsidR="00DC6081" w:rsidRPr="00DC6081" w:rsidRDefault="00DC6081" w:rsidP="00DC6081">
            <w:pPr>
              <w:jc w:val="center"/>
            </w:pPr>
            <w:r w:rsidRPr="00DC6081">
              <w:t>8</w:t>
            </w:r>
          </w:p>
        </w:tc>
        <w:tc>
          <w:tcPr>
            <w:tcW w:w="781" w:type="dxa"/>
          </w:tcPr>
          <w:p w:rsidR="00DC6081" w:rsidRPr="00DC6081" w:rsidRDefault="00DC6081" w:rsidP="00DC6081">
            <w:pPr>
              <w:jc w:val="center"/>
            </w:pPr>
            <w:r w:rsidRPr="00DC6081">
              <w:t>9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jc w:val="center"/>
            </w:pPr>
            <w:r w:rsidRPr="00DC6081">
              <w:t>10</w:t>
            </w:r>
          </w:p>
        </w:tc>
      </w:tr>
      <w:tr w:rsidR="00DC6081" w:rsidRPr="00DC6081" w:rsidTr="00BA12BE">
        <w:tc>
          <w:tcPr>
            <w:tcW w:w="10140" w:type="dxa"/>
            <w:gridSpan w:val="19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Муниципальная программа «Развитие малого и среднего предпринимательства в </w:t>
            </w:r>
            <w:proofErr w:type="spellStart"/>
            <w:r w:rsidRPr="00DC6081">
              <w:rPr>
                <w:sz w:val="20"/>
                <w:szCs w:val="20"/>
              </w:rPr>
              <w:t>Поспелихинском</w:t>
            </w:r>
            <w:proofErr w:type="spellEnd"/>
            <w:r w:rsidRPr="00DC6081">
              <w:rPr>
                <w:sz w:val="20"/>
                <w:szCs w:val="20"/>
              </w:rPr>
              <w:t xml:space="preserve"> районе 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на 2026-2030 годы»</w:t>
            </w:r>
          </w:p>
        </w:tc>
      </w:tr>
      <w:tr w:rsidR="00DC6081" w:rsidRPr="00DC6081" w:rsidTr="00BA12BE">
        <w:trPr>
          <w:trHeight w:val="959"/>
        </w:trPr>
        <w:tc>
          <w:tcPr>
            <w:tcW w:w="495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vMerge w:val="restart"/>
          </w:tcPr>
          <w:p w:rsidR="00DC6081" w:rsidRPr="00DC6081" w:rsidRDefault="00DC6081" w:rsidP="00DC6081">
            <w:pPr>
              <w:jc w:val="both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Цель: </w:t>
            </w:r>
            <w:r w:rsidRPr="00DC6081">
              <w:rPr>
                <w:lang w:eastAsia="en-US"/>
              </w:rPr>
              <w:t xml:space="preserve"> «</w:t>
            </w:r>
            <w:r w:rsidRPr="00DC6081">
              <w:rPr>
                <w:sz w:val="20"/>
                <w:szCs w:val="20"/>
              </w:rPr>
              <w:t xml:space="preserve">Улучшение отраслевой структуры экономики Поспелихинского района и повышение ее </w:t>
            </w:r>
            <w:proofErr w:type="spellStart"/>
            <w:r w:rsidRPr="00DC6081">
              <w:rPr>
                <w:sz w:val="20"/>
                <w:szCs w:val="20"/>
              </w:rPr>
              <w:t>инновационности</w:t>
            </w:r>
            <w:proofErr w:type="spellEnd"/>
            <w:r w:rsidRPr="00DC6081">
              <w:rPr>
                <w:sz w:val="20"/>
                <w:szCs w:val="20"/>
              </w:rPr>
              <w:t>, а также обеспечение стабильно высокого уровня занятости и роста качества жизни населения района»</w:t>
            </w:r>
          </w:p>
        </w:tc>
        <w:tc>
          <w:tcPr>
            <w:tcW w:w="984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  <w:vMerge w:val="restart"/>
          </w:tcPr>
          <w:p w:rsidR="00DC6081" w:rsidRPr="00DC6081" w:rsidRDefault="00DC6081" w:rsidP="00DC6081">
            <w:pPr>
              <w:shd w:val="clear" w:color="auto" w:fill="FFFFFF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района, ИКЦ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30,0</w:t>
            </w:r>
          </w:p>
        </w:tc>
        <w:tc>
          <w:tcPr>
            <w:tcW w:w="708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40,0</w:t>
            </w:r>
          </w:p>
        </w:tc>
        <w:tc>
          <w:tcPr>
            <w:tcW w:w="720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50,0</w:t>
            </w:r>
          </w:p>
        </w:tc>
        <w:tc>
          <w:tcPr>
            <w:tcW w:w="711" w:type="dxa"/>
            <w:gridSpan w:val="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60,0</w:t>
            </w:r>
          </w:p>
        </w:tc>
        <w:tc>
          <w:tcPr>
            <w:tcW w:w="716" w:type="dxa"/>
            <w:gridSpan w:val="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70,0</w:t>
            </w:r>
          </w:p>
        </w:tc>
        <w:tc>
          <w:tcPr>
            <w:tcW w:w="78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250,0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Всего </w:t>
            </w:r>
          </w:p>
        </w:tc>
      </w:tr>
      <w:tr w:rsidR="00DC6081" w:rsidRPr="00DC6081" w:rsidTr="00BA12BE">
        <w:trPr>
          <w:trHeight w:val="1190"/>
        </w:trPr>
        <w:tc>
          <w:tcPr>
            <w:tcW w:w="495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30,0</w:t>
            </w:r>
          </w:p>
        </w:tc>
        <w:tc>
          <w:tcPr>
            <w:tcW w:w="708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40,0</w:t>
            </w:r>
          </w:p>
        </w:tc>
        <w:tc>
          <w:tcPr>
            <w:tcW w:w="720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50,0</w:t>
            </w:r>
          </w:p>
        </w:tc>
        <w:tc>
          <w:tcPr>
            <w:tcW w:w="711" w:type="dxa"/>
            <w:gridSpan w:val="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60,0</w:t>
            </w:r>
          </w:p>
        </w:tc>
        <w:tc>
          <w:tcPr>
            <w:tcW w:w="716" w:type="dxa"/>
            <w:gridSpan w:val="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70,0</w:t>
            </w:r>
          </w:p>
        </w:tc>
        <w:tc>
          <w:tcPr>
            <w:tcW w:w="78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250,0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585"/>
        </w:trPr>
        <w:tc>
          <w:tcPr>
            <w:tcW w:w="495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Задача 1. Расширение доступа субъектов МСП к финансовым ресурсам, в том числе к льготному финансированию» </w:t>
            </w:r>
          </w:p>
        </w:tc>
        <w:tc>
          <w:tcPr>
            <w:tcW w:w="984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05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gridSpan w:val="5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Всего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</w:tr>
      <w:tr w:rsidR="00DC6081" w:rsidRPr="00DC6081" w:rsidTr="00BA12BE">
        <w:trPr>
          <w:trHeight w:val="1245"/>
        </w:trPr>
        <w:tc>
          <w:tcPr>
            <w:tcW w:w="495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05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gridSpan w:val="5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1840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pacing w:val="-2"/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>Мероприятие 1.1.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>Обеспечение поддержки субъектов МСП на реализацию проектов в приоритетных сферах экономики»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предусмотрены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2256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ind w:left="-94" w:right="-108"/>
              <w:rPr>
                <w:spacing w:val="-2"/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</w:t>
            </w:r>
            <w:r w:rsidRPr="00DC6081">
              <w:rPr>
                <w:spacing w:val="-2"/>
                <w:sz w:val="20"/>
                <w:szCs w:val="20"/>
              </w:rPr>
              <w:t xml:space="preserve"> Мероприятие 1.2. </w:t>
            </w:r>
          </w:p>
          <w:p w:rsidR="00DC6081" w:rsidRPr="00DC6081" w:rsidRDefault="00DC6081" w:rsidP="00DC6081">
            <w:pPr>
              <w:ind w:left="47"/>
              <w:rPr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 xml:space="preserve">Обеспечение стимулирования субъектов МСП к участию в межрегиональных и международных </w:t>
            </w:r>
            <w:proofErr w:type="spellStart"/>
            <w:r w:rsidRPr="00DC6081">
              <w:rPr>
                <w:spacing w:val="-2"/>
                <w:sz w:val="20"/>
                <w:szCs w:val="20"/>
              </w:rPr>
              <w:t>выставочно</w:t>
            </w:r>
            <w:proofErr w:type="spellEnd"/>
            <w:r w:rsidRPr="00DC6081">
              <w:rPr>
                <w:spacing w:val="-2"/>
                <w:sz w:val="20"/>
                <w:szCs w:val="20"/>
              </w:rPr>
              <w:t>-ярмарочных мероприятиях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</w:tcPr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предусмотрены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2264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 Мероприятие 1.3.     Предоставление финансовой поддержки субъектов МСП в рамках реализации мероприятий программы развития малого и среднего предпринимательства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</w:t>
            </w:r>
          </w:p>
        </w:tc>
        <w:tc>
          <w:tcPr>
            <w:tcW w:w="4345" w:type="dxa"/>
            <w:gridSpan w:val="1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предусмотрены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1110"/>
        </w:trPr>
        <w:tc>
          <w:tcPr>
            <w:tcW w:w="495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Мероприятие 1.3.1.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Предоставление субсидии на возмещение недополученных доходов юридическим лицам, индивидуальным предпринимателям, осуществляющим пассажирские перевозки на территории Поспелихинского района</w:t>
            </w:r>
          </w:p>
        </w:tc>
        <w:tc>
          <w:tcPr>
            <w:tcW w:w="984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</w:t>
            </w: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50" w:type="dxa"/>
            <w:gridSpan w:val="5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Всего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</w:tr>
      <w:tr w:rsidR="00DC6081" w:rsidRPr="00DC6081" w:rsidTr="00BA12BE">
        <w:trPr>
          <w:trHeight w:val="1875"/>
        </w:trPr>
        <w:tc>
          <w:tcPr>
            <w:tcW w:w="495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25" w:type="dxa"/>
            <w:gridSpan w:val="2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750" w:type="dxa"/>
            <w:gridSpan w:val="5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1615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Задача 2.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Акселерация субъектов МСП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требуются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  <w:highlight w:val="yellow"/>
              </w:rPr>
            </w:pPr>
            <w:r w:rsidRPr="00DC6081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Мероприятие 2.1.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Обеспечение оказания комплекса услуг, сервисов и мер поддержки субъектам МСП.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требуются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Мероприятие 2.2.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Обеспечение оказания услуг НО «Алтайский фонд МСП»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Администрация района (отдел по социально-экономическому развитию), ИКЦ  </w:t>
            </w:r>
          </w:p>
        </w:tc>
        <w:tc>
          <w:tcPr>
            <w:tcW w:w="4345" w:type="dxa"/>
            <w:gridSpan w:val="1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требуются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  местный бюджет</w:t>
            </w:r>
          </w:p>
        </w:tc>
      </w:tr>
      <w:tr w:rsidR="00DC6081" w:rsidRPr="00DC6081" w:rsidTr="00BA12BE">
        <w:trPr>
          <w:trHeight w:val="1840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Мероприятие 2.3.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Обеспечение оказания комплекса услуг, сервисов и мер поддержки субъектов МСП  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ind w:right="-107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</w:t>
            </w:r>
          </w:p>
          <w:p w:rsidR="00DC6081" w:rsidRPr="00DC6081" w:rsidRDefault="00DC6081" w:rsidP="00DC6081">
            <w:pPr>
              <w:ind w:right="-107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мероприятия не требуются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2070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11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Мероприятие 2.3.1.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Оказание ИКЦ комплекса услуг, сервисов и мер поддержки субъектам МСП и </w:t>
            </w:r>
            <w:proofErr w:type="spellStart"/>
            <w:r w:rsidRPr="00DC6081">
              <w:rPr>
                <w:sz w:val="20"/>
                <w:szCs w:val="20"/>
              </w:rPr>
              <w:t>самозанятым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гражданам </w:t>
            </w:r>
            <w:proofErr w:type="spellStart"/>
            <w:r w:rsidRPr="00DC6081">
              <w:rPr>
                <w:sz w:val="20"/>
                <w:szCs w:val="20"/>
              </w:rPr>
              <w:t>Поспелихинского</w:t>
            </w:r>
            <w:proofErr w:type="spellEnd"/>
            <w:r w:rsidRPr="00DC6081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ind w:right="-107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Денежные средства на реализацию </w:t>
            </w:r>
          </w:p>
          <w:p w:rsidR="00DC6081" w:rsidRPr="00DC6081" w:rsidRDefault="00DC6081" w:rsidP="00DC6081">
            <w:pPr>
              <w:ind w:right="-107"/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мероприятия не требуются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1702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12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pacing w:val="-2"/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</w:t>
            </w:r>
            <w:r w:rsidRPr="00DC6081">
              <w:rPr>
                <w:spacing w:val="-2"/>
                <w:sz w:val="20"/>
                <w:szCs w:val="20"/>
              </w:rPr>
              <w:t xml:space="preserve"> Мероприятие 2.4.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>Организация обучения руководителей и специалистов субъектов МСП по вопросам осуществления предпринимательской деятельности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предусмотрены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13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Мероприятие 2.4.1.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Информирование субъектов МСП, </w:t>
            </w:r>
            <w:proofErr w:type="spellStart"/>
            <w:r w:rsidRPr="00DC6081">
              <w:rPr>
                <w:sz w:val="20"/>
                <w:szCs w:val="20"/>
              </w:rPr>
              <w:t>самозанятых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 </w:t>
            </w:r>
            <w:proofErr w:type="spellStart"/>
            <w:r w:rsidRPr="00DC6081">
              <w:rPr>
                <w:sz w:val="20"/>
                <w:szCs w:val="20"/>
              </w:rPr>
              <w:t>Поспелихинского</w:t>
            </w:r>
            <w:proofErr w:type="spellEnd"/>
            <w:r w:rsidRPr="00DC6081">
              <w:rPr>
                <w:sz w:val="20"/>
                <w:szCs w:val="20"/>
              </w:rPr>
              <w:t xml:space="preserve"> района о проведении обучающих мероприятий по вопросам осуществления предпринимательской деятельности 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 мероприятия не предусмотрены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900"/>
        </w:trPr>
        <w:tc>
          <w:tcPr>
            <w:tcW w:w="495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14</w:t>
            </w:r>
          </w:p>
        </w:tc>
        <w:tc>
          <w:tcPr>
            <w:tcW w:w="2098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Задача 3.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«Популяризация предпринимательской деятельности» </w:t>
            </w:r>
          </w:p>
        </w:tc>
        <w:tc>
          <w:tcPr>
            <w:tcW w:w="984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развитию, отдел по культуре и туризму), ИКЦ</w:t>
            </w: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30,0</w:t>
            </w:r>
          </w:p>
        </w:tc>
        <w:tc>
          <w:tcPr>
            <w:tcW w:w="725" w:type="dxa"/>
            <w:gridSpan w:val="2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40,0</w:t>
            </w:r>
          </w:p>
        </w:tc>
        <w:tc>
          <w:tcPr>
            <w:tcW w:w="735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50,0</w:t>
            </w:r>
          </w:p>
        </w:tc>
        <w:tc>
          <w:tcPr>
            <w:tcW w:w="690" w:type="dxa"/>
            <w:gridSpan w:val="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60,0</w:t>
            </w:r>
          </w:p>
        </w:tc>
        <w:tc>
          <w:tcPr>
            <w:tcW w:w="705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70,0</w:t>
            </w:r>
          </w:p>
        </w:tc>
        <w:tc>
          <w:tcPr>
            <w:tcW w:w="78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250,0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Всего</w:t>
            </w:r>
          </w:p>
        </w:tc>
      </w:tr>
      <w:tr w:rsidR="00DC6081" w:rsidRPr="00DC6081" w:rsidTr="00BA12BE">
        <w:trPr>
          <w:trHeight w:val="945"/>
        </w:trPr>
        <w:tc>
          <w:tcPr>
            <w:tcW w:w="495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30,0</w:t>
            </w:r>
          </w:p>
        </w:tc>
        <w:tc>
          <w:tcPr>
            <w:tcW w:w="725" w:type="dxa"/>
            <w:gridSpan w:val="2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40,0</w:t>
            </w:r>
          </w:p>
        </w:tc>
        <w:tc>
          <w:tcPr>
            <w:tcW w:w="735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50,0</w:t>
            </w:r>
          </w:p>
        </w:tc>
        <w:tc>
          <w:tcPr>
            <w:tcW w:w="690" w:type="dxa"/>
            <w:gridSpan w:val="4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60,0</w:t>
            </w:r>
          </w:p>
        </w:tc>
        <w:tc>
          <w:tcPr>
            <w:tcW w:w="705" w:type="dxa"/>
            <w:gridSpan w:val="3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70,0</w:t>
            </w:r>
          </w:p>
        </w:tc>
        <w:tc>
          <w:tcPr>
            <w:tcW w:w="781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250,0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1155"/>
        </w:trPr>
        <w:tc>
          <w:tcPr>
            <w:tcW w:w="495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15</w:t>
            </w:r>
          </w:p>
        </w:tc>
        <w:tc>
          <w:tcPr>
            <w:tcW w:w="2098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Мероприятие 3.1. </w:t>
            </w:r>
          </w:p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Организация и проведение мероприятий, тренингов, конференций, круглых столов, форумов, семинаров в интересах субъектом МСП и </w:t>
            </w:r>
            <w:proofErr w:type="spellStart"/>
            <w:r w:rsidRPr="00DC6081">
              <w:rPr>
                <w:sz w:val="20"/>
                <w:szCs w:val="20"/>
              </w:rPr>
              <w:t>самозанятых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</w:t>
            </w:r>
          </w:p>
        </w:tc>
        <w:tc>
          <w:tcPr>
            <w:tcW w:w="984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709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20,0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25,0</w:t>
            </w:r>
          </w:p>
        </w:tc>
        <w:tc>
          <w:tcPr>
            <w:tcW w:w="752" w:type="dxa"/>
            <w:gridSpan w:val="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30,0</w:t>
            </w:r>
          </w:p>
        </w:tc>
        <w:tc>
          <w:tcPr>
            <w:tcW w:w="690" w:type="dxa"/>
            <w:gridSpan w:val="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35,0</w:t>
            </w:r>
          </w:p>
        </w:tc>
        <w:tc>
          <w:tcPr>
            <w:tcW w:w="705" w:type="dxa"/>
            <w:gridSpan w:val="3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40,0</w:t>
            </w:r>
          </w:p>
        </w:tc>
        <w:tc>
          <w:tcPr>
            <w:tcW w:w="78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150,0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Всего</w:t>
            </w:r>
          </w:p>
        </w:tc>
      </w:tr>
      <w:tr w:rsidR="00DC6081" w:rsidRPr="00DC6081" w:rsidTr="00BA12BE">
        <w:trPr>
          <w:trHeight w:val="900"/>
        </w:trPr>
        <w:tc>
          <w:tcPr>
            <w:tcW w:w="495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20,0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25,0</w:t>
            </w:r>
          </w:p>
        </w:tc>
        <w:tc>
          <w:tcPr>
            <w:tcW w:w="752" w:type="dxa"/>
            <w:gridSpan w:val="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30,0</w:t>
            </w:r>
          </w:p>
        </w:tc>
        <w:tc>
          <w:tcPr>
            <w:tcW w:w="690" w:type="dxa"/>
            <w:gridSpan w:val="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35,0</w:t>
            </w:r>
          </w:p>
        </w:tc>
        <w:tc>
          <w:tcPr>
            <w:tcW w:w="705" w:type="dxa"/>
            <w:gridSpan w:val="3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40,0</w:t>
            </w:r>
          </w:p>
        </w:tc>
        <w:tc>
          <w:tcPr>
            <w:tcW w:w="78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150,0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1140"/>
        </w:trPr>
        <w:tc>
          <w:tcPr>
            <w:tcW w:w="495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098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 xml:space="preserve">Мероприятие 3.2. Проведение мероприятий по чествованию субъектов МСП и </w:t>
            </w:r>
            <w:proofErr w:type="spellStart"/>
            <w:r w:rsidRPr="00DC6081">
              <w:rPr>
                <w:spacing w:val="-2"/>
                <w:sz w:val="20"/>
                <w:szCs w:val="20"/>
              </w:rPr>
              <w:t>самозанятых</w:t>
            </w:r>
            <w:proofErr w:type="spellEnd"/>
            <w:r w:rsidRPr="00DC6081">
              <w:rPr>
                <w:spacing w:val="-2"/>
                <w:sz w:val="20"/>
                <w:szCs w:val="20"/>
              </w:rPr>
              <w:t xml:space="preserve"> граждан </w:t>
            </w:r>
            <w:proofErr w:type="spellStart"/>
            <w:r w:rsidRPr="00DC6081">
              <w:rPr>
                <w:spacing w:val="-2"/>
                <w:sz w:val="20"/>
                <w:szCs w:val="20"/>
              </w:rPr>
              <w:t>Поспелихинского</w:t>
            </w:r>
            <w:proofErr w:type="spellEnd"/>
            <w:r w:rsidRPr="00DC6081">
              <w:rPr>
                <w:spacing w:val="-2"/>
                <w:sz w:val="20"/>
                <w:szCs w:val="20"/>
              </w:rPr>
              <w:t xml:space="preserve"> района ко Дню российского предпринимательства</w:t>
            </w:r>
          </w:p>
        </w:tc>
        <w:tc>
          <w:tcPr>
            <w:tcW w:w="984" w:type="dxa"/>
            <w:vMerge w:val="restart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  <w:vMerge w:val="restart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</w:t>
            </w:r>
          </w:p>
        </w:tc>
        <w:tc>
          <w:tcPr>
            <w:tcW w:w="709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10,0</w:t>
            </w:r>
          </w:p>
        </w:tc>
        <w:tc>
          <w:tcPr>
            <w:tcW w:w="70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15,0</w:t>
            </w:r>
          </w:p>
        </w:tc>
        <w:tc>
          <w:tcPr>
            <w:tcW w:w="752" w:type="dxa"/>
            <w:gridSpan w:val="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20,0</w:t>
            </w:r>
          </w:p>
        </w:tc>
        <w:tc>
          <w:tcPr>
            <w:tcW w:w="705" w:type="dxa"/>
            <w:gridSpan w:val="5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25,0</w:t>
            </w:r>
          </w:p>
        </w:tc>
        <w:tc>
          <w:tcPr>
            <w:tcW w:w="690" w:type="dxa"/>
            <w:gridSpan w:val="2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30,0</w:t>
            </w:r>
          </w:p>
        </w:tc>
        <w:tc>
          <w:tcPr>
            <w:tcW w:w="78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100,0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Всего</w:t>
            </w:r>
          </w:p>
        </w:tc>
      </w:tr>
      <w:tr w:rsidR="00DC6081" w:rsidRPr="00DC6081" w:rsidTr="00BA12BE">
        <w:trPr>
          <w:trHeight w:val="457"/>
        </w:trPr>
        <w:tc>
          <w:tcPr>
            <w:tcW w:w="495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DC6081" w:rsidRPr="00DC6081" w:rsidRDefault="00DC6081" w:rsidP="00DC6081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10,0</w:t>
            </w:r>
          </w:p>
        </w:tc>
        <w:tc>
          <w:tcPr>
            <w:tcW w:w="70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15,0</w:t>
            </w:r>
          </w:p>
        </w:tc>
        <w:tc>
          <w:tcPr>
            <w:tcW w:w="752" w:type="dxa"/>
            <w:gridSpan w:val="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20,0</w:t>
            </w:r>
          </w:p>
        </w:tc>
        <w:tc>
          <w:tcPr>
            <w:tcW w:w="705" w:type="dxa"/>
            <w:gridSpan w:val="5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25,0</w:t>
            </w:r>
          </w:p>
        </w:tc>
        <w:tc>
          <w:tcPr>
            <w:tcW w:w="690" w:type="dxa"/>
            <w:gridSpan w:val="2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30,0</w:t>
            </w:r>
          </w:p>
        </w:tc>
        <w:tc>
          <w:tcPr>
            <w:tcW w:w="781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100,0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1615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17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tabs>
                <w:tab w:val="left" w:pos="1748"/>
              </w:tabs>
              <w:ind w:left="-94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Мероприятие 3.3. </w:t>
            </w:r>
          </w:p>
          <w:p w:rsidR="00DC6081" w:rsidRPr="00DC6081" w:rsidRDefault="00DC6081" w:rsidP="00DC6081">
            <w:pPr>
              <w:tabs>
                <w:tab w:val="left" w:pos="1748"/>
              </w:tabs>
              <w:ind w:left="-94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Оказание содействия в участии в краевых конкурсах, фестивалях, семинарах, </w:t>
            </w:r>
            <w:proofErr w:type="spellStart"/>
            <w:r w:rsidRPr="00DC6081">
              <w:rPr>
                <w:sz w:val="20"/>
                <w:szCs w:val="20"/>
              </w:rPr>
              <w:t>выставочно</w:t>
            </w:r>
            <w:proofErr w:type="spellEnd"/>
            <w:r w:rsidRPr="00DC6081">
              <w:rPr>
                <w:sz w:val="20"/>
                <w:szCs w:val="20"/>
              </w:rPr>
              <w:t xml:space="preserve">-ярмарочных мероприятиях 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развитию, отдел по культуре и туризму)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предусмотрены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2106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18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Мероприятие 3.4. Подготовка и размещение специализированных материалов, направленных на обеспечение информационного сопровождения развития сферы МСП в </w:t>
            </w:r>
            <w:proofErr w:type="spellStart"/>
            <w:r w:rsidRPr="00DC6081">
              <w:rPr>
                <w:sz w:val="20"/>
                <w:szCs w:val="20"/>
              </w:rPr>
              <w:t>Поспелихинском</w:t>
            </w:r>
            <w:proofErr w:type="spellEnd"/>
            <w:r w:rsidRPr="00DC6081">
              <w:rPr>
                <w:sz w:val="20"/>
                <w:szCs w:val="20"/>
              </w:rPr>
              <w:t xml:space="preserve"> районе 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требуются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</w:tc>
      </w:tr>
      <w:tr w:rsidR="00DC6081" w:rsidRPr="00DC6081" w:rsidTr="00BA12BE">
        <w:trPr>
          <w:trHeight w:val="1932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19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pacing w:val="-2"/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 xml:space="preserve">Задача 4. </w:t>
            </w:r>
          </w:p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pacing w:val="-2"/>
                <w:sz w:val="20"/>
                <w:szCs w:val="20"/>
              </w:rPr>
              <w:t xml:space="preserve">Улучшение условий ведения предпринимательской деятельности  </w:t>
            </w:r>
            <w:r w:rsidRPr="00DC6081">
              <w:rPr>
                <w:spacing w:val="-2"/>
                <w:sz w:val="20"/>
                <w:szCs w:val="20"/>
              </w:rPr>
              <w:br/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развитию), ИКЦ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предусмотрены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2070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Мероприятие 4.1. Реализация комплекса мер по содействию субъектам МСП в государственных закупках и закупках отдельных юридических лиц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развитию, юридический отдел)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предусмотрены</w:t>
            </w:r>
          </w:p>
        </w:tc>
        <w:tc>
          <w:tcPr>
            <w:tcW w:w="958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2289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21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Мероприятие 4.2.</w:t>
            </w:r>
          </w:p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Оказание имущественной поддержки субъектам МСП и </w:t>
            </w:r>
            <w:proofErr w:type="spellStart"/>
            <w:r w:rsidRPr="00DC6081">
              <w:rPr>
                <w:sz w:val="20"/>
                <w:szCs w:val="20"/>
              </w:rPr>
              <w:t>самозанятым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гражданам в форме предоставления в аренду имущества, включенного в перечни государственного и (или) муниципального имущества, свободного от третьих лиц (за исключением </w:t>
            </w:r>
            <w:r w:rsidRPr="00DC6081">
              <w:rPr>
                <w:sz w:val="20"/>
                <w:szCs w:val="20"/>
              </w:rPr>
              <w:lastRenderedPageBreak/>
              <w:t xml:space="preserve">права хозяйственного ведения, права оперативного управления, а также имущественных прав субъектов МСП и </w:t>
            </w:r>
            <w:proofErr w:type="spellStart"/>
            <w:r w:rsidRPr="00DC6081">
              <w:rPr>
                <w:sz w:val="20"/>
                <w:szCs w:val="20"/>
              </w:rPr>
              <w:t>самозанятых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граждан), предназначенного для предоставления его во владение и (или) пользование на долгосрочной основе ( в том числе по льготным ставкам арендной платы) субъектам МСП и </w:t>
            </w:r>
            <w:proofErr w:type="spellStart"/>
            <w:r w:rsidRPr="00DC6081">
              <w:rPr>
                <w:sz w:val="20"/>
                <w:szCs w:val="20"/>
              </w:rPr>
              <w:t>самозанятым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гражданам </w:t>
            </w:r>
            <w:proofErr w:type="spellStart"/>
            <w:r w:rsidRPr="00DC6081">
              <w:rPr>
                <w:sz w:val="20"/>
                <w:szCs w:val="20"/>
              </w:rPr>
              <w:t>Поспелихинского</w:t>
            </w:r>
            <w:proofErr w:type="spellEnd"/>
            <w:r w:rsidRPr="00DC6081">
              <w:rPr>
                <w:sz w:val="20"/>
                <w:szCs w:val="20"/>
              </w:rPr>
              <w:t xml:space="preserve"> района.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развитию, отдел по управлению муниципальным имуществом)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требуются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rPr>
          <w:trHeight w:val="3450"/>
        </w:trPr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22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 Мероприятие 4.3.  Предоставление государственных преференций в виде оказания имущественной поддержки субъектам МСП и </w:t>
            </w:r>
            <w:proofErr w:type="spellStart"/>
            <w:r w:rsidRPr="00DC6081">
              <w:rPr>
                <w:sz w:val="20"/>
                <w:szCs w:val="20"/>
              </w:rPr>
              <w:t>самозанятым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гражданам путем передачи во владение и (или) пользование муниципального имущества Поспелихинского района без торгов 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развитию,  отдел по управлению муниципальным имуществом)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требуются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  <w:tr w:rsidR="00DC6081" w:rsidRPr="00DC6081" w:rsidTr="00BA12BE">
        <w:tc>
          <w:tcPr>
            <w:tcW w:w="495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23</w:t>
            </w:r>
          </w:p>
        </w:tc>
        <w:tc>
          <w:tcPr>
            <w:tcW w:w="2098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 xml:space="preserve">Мероприятие 4.4. Предоставление субъектам МСП и </w:t>
            </w:r>
            <w:proofErr w:type="spellStart"/>
            <w:r w:rsidRPr="00DC6081">
              <w:rPr>
                <w:sz w:val="20"/>
                <w:szCs w:val="20"/>
              </w:rPr>
              <w:t>самозанятым</w:t>
            </w:r>
            <w:proofErr w:type="spellEnd"/>
            <w:r w:rsidRPr="00DC6081">
              <w:rPr>
                <w:sz w:val="20"/>
                <w:szCs w:val="20"/>
              </w:rPr>
              <w:t xml:space="preserve"> гражданам </w:t>
            </w:r>
            <w:proofErr w:type="spellStart"/>
            <w:r w:rsidRPr="00DC6081">
              <w:rPr>
                <w:sz w:val="20"/>
                <w:szCs w:val="20"/>
              </w:rPr>
              <w:t>Поспелихинского</w:t>
            </w:r>
            <w:proofErr w:type="spellEnd"/>
            <w:r w:rsidRPr="00DC6081">
              <w:rPr>
                <w:sz w:val="20"/>
                <w:szCs w:val="20"/>
              </w:rPr>
              <w:t xml:space="preserve"> района мест для размещения нестационарных торговых объектов без проведения торгов (конкурсов, аукционов) на льготных условиях</w:t>
            </w:r>
          </w:p>
        </w:tc>
        <w:tc>
          <w:tcPr>
            <w:tcW w:w="984" w:type="dxa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2026-2030 годы</w:t>
            </w:r>
          </w:p>
        </w:tc>
        <w:tc>
          <w:tcPr>
            <w:tcW w:w="1260" w:type="dxa"/>
          </w:tcPr>
          <w:p w:rsidR="00DC6081" w:rsidRPr="00DC6081" w:rsidRDefault="00DC6081" w:rsidP="00DC6081">
            <w:pPr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Администрация района (отдел по социально-экономическому развитию, отдел по управлению муниципальным имуществом, отдел по строительству и архитектуре)</w:t>
            </w:r>
          </w:p>
        </w:tc>
        <w:tc>
          <w:tcPr>
            <w:tcW w:w="4345" w:type="dxa"/>
            <w:gridSpan w:val="14"/>
            <w:vAlign w:val="center"/>
          </w:tcPr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</w:pPr>
          </w:p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Денежные средства на реализацию мероприятия не требуются</w:t>
            </w:r>
          </w:p>
        </w:tc>
        <w:tc>
          <w:tcPr>
            <w:tcW w:w="958" w:type="dxa"/>
            <w:vAlign w:val="center"/>
          </w:tcPr>
          <w:p w:rsidR="00DC6081" w:rsidRPr="00DC6081" w:rsidRDefault="00DC6081" w:rsidP="00DC6081">
            <w:pPr>
              <w:jc w:val="center"/>
              <w:rPr>
                <w:sz w:val="20"/>
                <w:szCs w:val="20"/>
              </w:rPr>
            </w:pPr>
            <w:r w:rsidRPr="00DC6081">
              <w:rPr>
                <w:sz w:val="20"/>
                <w:szCs w:val="20"/>
              </w:rPr>
              <w:t>местный бюджет</w:t>
            </w:r>
          </w:p>
        </w:tc>
      </w:tr>
    </w:tbl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C6081">
        <w:rPr>
          <w:sz w:val="28"/>
          <w:szCs w:val="28"/>
        </w:rPr>
        <w:lastRenderedPageBreak/>
        <w:t>Приложение 3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DC6081">
        <w:rPr>
          <w:sz w:val="28"/>
          <w:szCs w:val="28"/>
        </w:rPr>
        <w:t xml:space="preserve">к муниципальной программе «Развитие </w:t>
      </w:r>
      <w:r w:rsidRPr="00DC6081">
        <w:rPr>
          <w:bCs/>
          <w:sz w:val="28"/>
          <w:szCs w:val="28"/>
        </w:rPr>
        <w:t xml:space="preserve">малого и среднего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предпринимательства в 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DC6081">
        <w:rPr>
          <w:bCs/>
          <w:sz w:val="28"/>
          <w:szCs w:val="28"/>
        </w:rPr>
        <w:t>Поспелихинском</w:t>
      </w:r>
      <w:proofErr w:type="spellEnd"/>
      <w:r w:rsidRPr="00DC6081">
        <w:rPr>
          <w:bCs/>
          <w:sz w:val="28"/>
          <w:szCs w:val="28"/>
        </w:rPr>
        <w:t xml:space="preserve"> районе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right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                                                                                       на 2026—2030 годы»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jc w:val="center"/>
        <w:rPr>
          <w:sz w:val="28"/>
          <w:szCs w:val="28"/>
        </w:rPr>
      </w:pPr>
      <w:bookmarkStart w:id="1" w:name="Par1225"/>
      <w:bookmarkEnd w:id="1"/>
      <w:r w:rsidRPr="00DC6081">
        <w:rPr>
          <w:sz w:val="28"/>
          <w:szCs w:val="28"/>
        </w:rPr>
        <w:t xml:space="preserve">Объем финансовых ресурсов, </w:t>
      </w:r>
    </w:p>
    <w:p w:rsidR="00DC6081" w:rsidRPr="00DC6081" w:rsidRDefault="00DC6081" w:rsidP="00DC6081">
      <w:pPr>
        <w:jc w:val="center"/>
        <w:rPr>
          <w:sz w:val="28"/>
          <w:szCs w:val="28"/>
        </w:rPr>
      </w:pPr>
      <w:r w:rsidRPr="00DC6081">
        <w:rPr>
          <w:sz w:val="28"/>
          <w:szCs w:val="28"/>
        </w:rPr>
        <w:t>необходимых для реализации муниципальной программы</w:t>
      </w:r>
    </w:p>
    <w:p w:rsidR="00DC6081" w:rsidRPr="00DC6081" w:rsidRDefault="00DC6081" w:rsidP="00DC6081">
      <w:pPr>
        <w:jc w:val="center"/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945"/>
        <w:gridCol w:w="900"/>
        <w:gridCol w:w="900"/>
        <w:gridCol w:w="940"/>
        <w:gridCol w:w="993"/>
        <w:gridCol w:w="1134"/>
      </w:tblGrid>
      <w:tr w:rsidR="00DC6081" w:rsidRPr="00DC6081" w:rsidTr="00BA12BE">
        <w:trPr>
          <w:cantSplit/>
          <w:trHeight w:val="240"/>
        </w:trPr>
        <w:tc>
          <w:tcPr>
            <w:tcW w:w="37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 xml:space="preserve">Источники и направления </w:t>
            </w:r>
          </w:p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расходов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Сумма расходов, тыс. рублей</w:t>
            </w:r>
          </w:p>
        </w:tc>
      </w:tr>
      <w:tr w:rsidR="00DC6081" w:rsidRPr="00DC6081" w:rsidTr="00BA12BE">
        <w:trPr>
          <w:cantSplit/>
          <w:trHeight w:val="600"/>
        </w:trPr>
        <w:tc>
          <w:tcPr>
            <w:tcW w:w="375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2026 год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2027 год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2028 год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2029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2030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всего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ind w:firstLine="110"/>
              <w:jc w:val="center"/>
            </w:pPr>
            <w:r w:rsidRPr="00DC6081"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  <w:r w:rsidRPr="00DC6081">
              <w:t>7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</w:pPr>
            <w:r w:rsidRPr="00DC6081">
              <w:t>Всего финансовых затрат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250,0</w:t>
            </w:r>
          </w:p>
        </w:tc>
      </w:tr>
      <w:tr w:rsidR="00DC6081" w:rsidRPr="00DC6081" w:rsidTr="00BA12BE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ind w:firstLine="110"/>
            </w:pPr>
            <w:r w:rsidRPr="00DC6081">
              <w:t>в том числе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  <w:jc w:val="center"/>
            </w:pPr>
          </w:p>
        </w:tc>
      </w:tr>
      <w:tr w:rsidR="00DC6081" w:rsidRPr="00DC6081" w:rsidTr="00BA12BE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autoSpaceDE w:val="0"/>
              <w:autoSpaceDN w:val="0"/>
              <w:adjustRightInd w:val="0"/>
            </w:pPr>
            <w:r w:rsidRPr="00DC6081">
              <w:t xml:space="preserve"> из районного бюджета Поспелихинского района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1" w:rsidRPr="00DC6081" w:rsidRDefault="00DC6081" w:rsidP="00DC6081">
            <w:pPr>
              <w:jc w:val="center"/>
            </w:pPr>
            <w:r w:rsidRPr="00DC6081">
              <w:t>250,0</w:t>
            </w:r>
          </w:p>
        </w:tc>
      </w:tr>
    </w:tbl>
    <w:p w:rsidR="00DC6081" w:rsidRPr="00DC6081" w:rsidRDefault="00DC6081" w:rsidP="00DC6081">
      <w:pPr>
        <w:autoSpaceDE w:val="0"/>
        <w:autoSpaceDN w:val="0"/>
        <w:adjustRightInd w:val="0"/>
        <w:ind w:right="-852"/>
        <w:jc w:val="center"/>
        <w:rPr>
          <w:sz w:val="28"/>
          <w:szCs w:val="28"/>
        </w:rPr>
      </w:pPr>
    </w:p>
    <w:p w:rsidR="00DC6081" w:rsidRPr="00DC6081" w:rsidRDefault="00DC6081" w:rsidP="00DC6081">
      <w:pPr>
        <w:autoSpaceDE w:val="0"/>
        <w:autoSpaceDN w:val="0"/>
        <w:adjustRightInd w:val="0"/>
        <w:ind w:right="-852"/>
        <w:jc w:val="center"/>
        <w:rPr>
          <w:sz w:val="28"/>
          <w:szCs w:val="28"/>
        </w:rPr>
      </w:pPr>
    </w:p>
    <w:p w:rsidR="00DC6081" w:rsidRPr="00DC6081" w:rsidRDefault="00DC6081" w:rsidP="00DC6081">
      <w:pPr>
        <w:autoSpaceDE w:val="0"/>
        <w:autoSpaceDN w:val="0"/>
        <w:adjustRightInd w:val="0"/>
        <w:ind w:right="-852"/>
        <w:jc w:val="center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C6081">
        <w:rPr>
          <w:sz w:val="28"/>
          <w:szCs w:val="28"/>
        </w:rPr>
        <w:lastRenderedPageBreak/>
        <w:t>Приложение 4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DC6081">
        <w:rPr>
          <w:sz w:val="28"/>
          <w:szCs w:val="28"/>
        </w:rPr>
        <w:t>к муниципальной программе «Развитие</w:t>
      </w:r>
      <w:r w:rsidRPr="00DC6081">
        <w:rPr>
          <w:bCs/>
          <w:sz w:val="28"/>
          <w:szCs w:val="28"/>
        </w:rPr>
        <w:t xml:space="preserve"> малого и среднего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предпринимательства в 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DC6081">
        <w:rPr>
          <w:bCs/>
          <w:sz w:val="28"/>
          <w:szCs w:val="28"/>
        </w:rPr>
        <w:t>Поспелихинском</w:t>
      </w:r>
      <w:proofErr w:type="spellEnd"/>
      <w:r w:rsidRPr="00DC6081">
        <w:rPr>
          <w:bCs/>
          <w:sz w:val="28"/>
          <w:szCs w:val="28"/>
        </w:rPr>
        <w:t xml:space="preserve"> районе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right"/>
        <w:rPr>
          <w:bCs/>
          <w:sz w:val="28"/>
          <w:szCs w:val="28"/>
        </w:rPr>
      </w:pPr>
      <w:r w:rsidRPr="00DC6081">
        <w:rPr>
          <w:bCs/>
          <w:sz w:val="28"/>
          <w:szCs w:val="28"/>
        </w:rPr>
        <w:t xml:space="preserve">                                                                                       на 2026—2030 годы»</w:t>
      </w:r>
    </w:p>
    <w:p w:rsidR="00DC6081" w:rsidRDefault="00DC6081" w:rsidP="00DC60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C6081" w:rsidRPr="00DC6081" w:rsidRDefault="00DC6081" w:rsidP="00DC60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C6081">
        <w:rPr>
          <w:sz w:val="28"/>
          <w:szCs w:val="28"/>
        </w:rPr>
        <w:t>МЕТОДИКА</w:t>
      </w:r>
    </w:p>
    <w:p w:rsidR="00DC6081" w:rsidRPr="00DC6081" w:rsidRDefault="00DC6081" w:rsidP="00DC60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C6081">
        <w:rPr>
          <w:sz w:val="28"/>
          <w:szCs w:val="28"/>
        </w:rPr>
        <w:t>оценки эффективности</w:t>
      </w:r>
    </w:p>
    <w:p w:rsidR="00DC6081" w:rsidRPr="00DC6081" w:rsidRDefault="00DC6081" w:rsidP="00DC60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C6081">
        <w:rPr>
          <w:sz w:val="28"/>
          <w:szCs w:val="28"/>
        </w:rPr>
        <w:t xml:space="preserve">муниципальной программы </w:t>
      </w:r>
    </w:p>
    <w:p w:rsidR="00DC6081" w:rsidRPr="00DC6081" w:rsidRDefault="00DC6081" w:rsidP="00DC6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 xml:space="preserve"> 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где: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Cel</w:t>
      </w:r>
      <w:proofErr w:type="spellEnd"/>
      <w:r w:rsidRPr="00DC6081">
        <w:rPr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Si</w:t>
      </w:r>
      <w:proofErr w:type="spellEnd"/>
      <w:r w:rsidRPr="00DC6081">
        <w:rPr>
          <w:sz w:val="28"/>
          <w:szCs w:val="28"/>
        </w:rPr>
        <w:t>– оценка значения i-</w:t>
      </w:r>
      <w:proofErr w:type="spellStart"/>
      <w:r w:rsidRPr="00DC6081">
        <w:rPr>
          <w:sz w:val="28"/>
          <w:szCs w:val="28"/>
        </w:rPr>
        <w:t>го</w:t>
      </w:r>
      <w:proofErr w:type="spellEnd"/>
      <w:r w:rsidRPr="00DC6081">
        <w:rPr>
          <w:sz w:val="28"/>
          <w:szCs w:val="28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∑ – сумма значений.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Оценка значения i-</w:t>
      </w:r>
      <w:proofErr w:type="spellStart"/>
      <w:r w:rsidRPr="00DC6081">
        <w:rPr>
          <w:sz w:val="28"/>
          <w:szCs w:val="28"/>
        </w:rPr>
        <w:t>го</w:t>
      </w:r>
      <w:proofErr w:type="spellEnd"/>
      <w:r w:rsidRPr="00DC6081">
        <w:rPr>
          <w:sz w:val="28"/>
          <w:szCs w:val="28"/>
        </w:rPr>
        <w:t xml:space="preserve"> индикатора (показателя) муниципальной программы (подпрограммы) производится по формуле: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Si</w:t>
      </w:r>
      <w:proofErr w:type="spellEnd"/>
      <w:r w:rsidRPr="00DC6081">
        <w:rPr>
          <w:sz w:val="28"/>
          <w:szCs w:val="28"/>
        </w:rPr>
        <w:t xml:space="preserve"> = (</w:t>
      </w:r>
      <w:proofErr w:type="spellStart"/>
      <w:r w:rsidRPr="00DC6081">
        <w:rPr>
          <w:sz w:val="28"/>
          <w:szCs w:val="28"/>
        </w:rPr>
        <w:t>Fi</w:t>
      </w:r>
      <w:proofErr w:type="spellEnd"/>
      <w:r w:rsidRPr="00DC6081">
        <w:rPr>
          <w:sz w:val="28"/>
          <w:szCs w:val="28"/>
        </w:rPr>
        <w:t>/</w:t>
      </w:r>
      <w:proofErr w:type="spellStart"/>
      <w:r w:rsidRPr="00DC6081">
        <w:rPr>
          <w:sz w:val="28"/>
          <w:szCs w:val="28"/>
        </w:rPr>
        <w:t>Pi</w:t>
      </w:r>
      <w:proofErr w:type="spellEnd"/>
      <w:r w:rsidRPr="00DC6081">
        <w:rPr>
          <w:sz w:val="28"/>
          <w:szCs w:val="28"/>
        </w:rPr>
        <w:t>)*100%,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где: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Fi</w:t>
      </w:r>
      <w:proofErr w:type="spellEnd"/>
      <w:r w:rsidRPr="00DC6081">
        <w:rPr>
          <w:sz w:val="28"/>
          <w:szCs w:val="28"/>
        </w:rPr>
        <w:t xml:space="preserve"> – фактическое значение i-</w:t>
      </w:r>
      <w:proofErr w:type="spellStart"/>
      <w:r w:rsidRPr="00DC6081">
        <w:rPr>
          <w:sz w:val="28"/>
          <w:szCs w:val="28"/>
        </w:rPr>
        <w:t>го</w:t>
      </w:r>
      <w:proofErr w:type="spellEnd"/>
      <w:r w:rsidRPr="00DC6081">
        <w:rPr>
          <w:sz w:val="28"/>
          <w:szCs w:val="28"/>
        </w:rPr>
        <w:t xml:space="preserve"> индикатора (показателя) муниципальной программы;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Pi</w:t>
      </w:r>
      <w:proofErr w:type="spellEnd"/>
      <w:r w:rsidRPr="00DC6081">
        <w:rPr>
          <w:sz w:val="28"/>
          <w:szCs w:val="28"/>
        </w:rPr>
        <w:t xml:space="preserve"> – плановое значение i-</w:t>
      </w:r>
      <w:proofErr w:type="spellStart"/>
      <w:r w:rsidRPr="00DC6081">
        <w:rPr>
          <w:sz w:val="28"/>
          <w:szCs w:val="28"/>
        </w:rPr>
        <w:t>го</w:t>
      </w:r>
      <w:proofErr w:type="spellEnd"/>
      <w:r w:rsidRPr="00DC6081">
        <w:rPr>
          <w:sz w:val="28"/>
          <w:szCs w:val="28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 w:rsidRPr="00DC6081">
        <w:rPr>
          <w:sz w:val="28"/>
          <w:szCs w:val="28"/>
        </w:rPr>
        <w:t>Si</w:t>
      </w:r>
      <w:proofErr w:type="spellEnd"/>
      <w:r w:rsidRPr="00DC6081">
        <w:rPr>
          <w:sz w:val="28"/>
          <w:szCs w:val="28"/>
        </w:rPr>
        <w:t xml:space="preserve"> = (</w:t>
      </w:r>
      <w:proofErr w:type="spellStart"/>
      <w:r w:rsidRPr="00DC6081">
        <w:rPr>
          <w:sz w:val="28"/>
          <w:szCs w:val="28"/>
        </w:rPr>
        <w:t>Pi</w:t>
      </w:r>
      <w:proofErr w:type="spellEnd"/>
      <w:r w:rsidRPr="00DC6081">
        <w:rPr>
          <w:sz w:val="28"/>
          <w:szCs w:val="28"/>
        </w:rPr>
        <w:t xml:space="preserve"> / </w:t>
      </w:r>
      <w:proofErr w:type="spellStart"/>
      <w:r w:rsidRPr="00DC6081">
        <w:rPr>
          <w:sz w:val="28"/>
          <w:szCs w:val="28"/>
        </w:rPr>
        <w:t>Fi</w:t>
      </w:r>
      <w:proofErr w:type="spellEnd"/>
      <w:r w:rsidRPr="00DC6081">
        <w:rPr>
          <w:sz w:val="28"/>
          <w:szCs w:val="28"/>
        </w:rPr>
        <w:t xml:space="preserve">) *100% (для индикаторов </w:t>
      </w:r>
      <w:r w:rsidRPr="00DC6081">
        <w:rPr>
          <w:sz w:val="28"/>
          <w:szCs w:val="28"/>
        </w:rPr>
        <w:lastRenderedPageBreak/>
        <w:t>(показателей), желаемой тенденцией развития которых является снижение значений).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1.2. Оценка кассового исполнения муниципальной программы (подпрограммы) в отчетном году определяется по формуле: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Fin</w:t>
      </w:r>
      <w:proofErr w:type="spellEnd"/>
      <w:r w:rsidRPr="00DC6081">
        <w:rPr>
          <w:sz w:val="28"/>
          <w:szCs w:val="28"/>
        </w:rPr>
        <w:t xml:space="preserve"> = K/ L x 100%,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где: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Fin</w:t>
      </w:r>
      <w:proofErr w:type="spellEnd"/>
      <w:r w:rsidRPr="00DC6081">
        <w:rPr>
          <w:sz w:val="28"/>
          <w:szCs w:val="28"/>
        </w:rPr>
        <w:t xml:space="preserve"> - оценка кассового исполнения муниципальной программы (подпрограммы);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  <w:proofErr w:type="spellStart"/>
      <w:r w:rsidRPr="00DC6081">
        <w:rPr>
          <w:sz w:val="28"/>
          <w:szCs w:val="28"/>
          <w:lang w:val="en-US"/>
        </w:rPr>
        <w:t>Mer</w:t>
      </w:r>
      <w:proofErr w:type="spellEnd"/>
      <w:r w:rsidRPr="00DC6081">
        <w:rPr>
          <w:sz w:val="28"/>
          <w:szCs w:val="28"/>
          <w:lang w:val="en-US"/>
        </w:rPr>
        <w:t xml:space="preserve"> = Mf / </w:t>
      </w:r>
      <w:proofErr w:type="spellStart"/>
      <w:r w:rsidRPr="00DC6081">
        <w:rPr>
          <w:sz w:val="28"/>
          <w:szCs w:val="28"/>
          <w:lang w:val="en-US"/>
        </w:rPr>
        <w:t>Mp</w:t>
      </w:r>
      <w:proofErr w:type="spellEnd"/>
      <w:r w:rsidRPr="00DC6081">
        <w:rPr>
          <w:sz w:val="28"/>
          <w:szCs w:val="28"/>
          <w:lang w:val="en-US"/>
        </w:rPr>
        <w:t xml:space="preserve"> x kl x 100%,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где: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Mer</w:t>
      </w:r>
      <w:proofErr w:type="spellEnd"/>
      <w:r w:rsidRPr="00DC6081">
        <w:rPr>
          <w:sz w:val="28"/>
          <w:szCs w:val="28"/>
        </w:rPr>
        <w:t xml:space="preserve"> - оценка деятельности ответственных исполнителей в части, касающейся разработки и реализации муниципальных программ;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Mf</w:t>
      </w:r>
      <w:proofErr w:type="spellEnd"/>
      <w:r w:rsidRPr="00DC6081">
        <w:rPr>
          <w:sz w:val="28"/>
          <w:szCs w:val="28"/>
        </w:rPr>
        <w:t xml:space="preserve"> - количество мероприятий, по которым осуществлялось финансирование за счет всех источников в отчетном периоде;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Mp</w:t>
      </w:r>
      <w:proofErr w:type="spellEnd"/>
      <w:r w:rsidRPr="00DC6081">
        <w:rPr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kl</w:t>
      </w:r>
      <w:proofErr w:type="spellEnd"/>
      <w:r w:rsidRPr="00DC6081">
        <w:rPr>
          <w:sz w:val="28"/>
          <w:szCs w:val="28"/>
        </w:rPr>
        <w:t xml:space="preserve">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DC6081">
        <w:rPr>
          <w:sz w:val="28"/>
          <w:szCs w:val="28"/>
        </w:rPr>
        <w:t>kl</w:t>
      </w:r>
      <w:proofErr w:type="spellEnd"/>
      <w:r w:rsidRPr="00DC6081">
        <w:rPr>
          <w:sz w:val="28"/>
          <w:szCs w:val="28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  <w:r w:rsidRPr="00DC6081">
        <w:rPr>
          <w:sz w:val="28"/>
          <w:szCs w:val="28"/>
          <w:lang w:val="en-US"/>
        </w:rPr>
        <w:t xml:space="preserve">O = </w:t>
      </w:r>
      <w:proofErr w:type="spellStart"/>
      <w:r w:rsidRPr="00DC6081">
        <w:rPr>
          <w:sz w:val="28"/>
          <w:szCs w:val="28"/>
          <w:lang w:val="en-US"/>
        </w:rPr>
        <w:t>Cel</w:t>
      </w:r>
      <w:proofErr w:type="spellEnd"/>
      <w:r w:rsidRPr="00DC6081">
        <w:rPr>
          <w:sz w:val="28"/>
          <w:szCs w:val="28"/>
          <w:lang w:val="en-US"/>
        </w:rPr>
        <w:t xml:space="preserve"> x 0</w:t>
      </w:r>
      <w:proofErr w:type="gramStart"/>
      <w:r w:rsidRPr="00DC6081">
        <w:rPr>
          <w:sz w:val="28"/>
          <w:szCs w:val="28"/>
          <w:lang w:val="en-US"/>
        </w:rPr>
        <w:t>,5</w:t>
      </w:r>
      <w:proofErr w:type="gramEnd"/>
      <w:r w:rsidRPr="00DC6081">
        <w:rPr>
          <w:sz w:val="28"/>
          <w:szCs w:val="28"/>
          <w:lang w:val="en-US"/>
        </w:rPr>
        <w:t xml:space="preserve"> + Fin x 0,25 + </w:t>
      </w:r>
      <w:proofErr w:type="spellStart"/>
      <w:r w:rsidRPr="00DC6081">
        <w:rPr>
          <w:sz w:val="28"/>
          <w:szCs w:val="28"/>
          <w:lang w:val="en-US"/>
        </w:rPr>
        <w:t>Mer</w:t>
      </w:r>
      <w:proofErr w:type="spellEnd"/>
      <w:r w:rsidRPr="00DC6081">
        <w:rPr>
          <w:sz w:val="28"/>
          <w:szCs w:val="28"/>
          <w:lang w:val="en-US"/>
        </w:rPr>
        <w:t xml:space="preserve"> x 0,25,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где: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O - комплексная оценка.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lastRenderedPageBreak/>
        <w:t>2. Реализация муниципальной программы может характеризоваться: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высоким уровнем эффективности;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средним уровнем эффективности;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низким уровнем эффективности.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3. Муниципальная программа считается реализуемой с высоким уровнем эффективности, если комплексная оценка составляет 90% и более.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Муниципальная программа считается реализуемой со средним уровнем эффективности, если комплексная оценка находится в интервале от 50% до 90%.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081">
        <w:rPr>
          <w:sz w:val="28"/>
          <w:szCs w:val="28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</w:t>
      </w: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081" w:rsidRPr="00DC6081" w:rsidRDefault="00DC6081" w:rsidP="00DC6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4789" w:rsidRDefault="00464789" w:rsidP="00464789">
      <w:pPr>
        <w:tabs>
          <w:tab w:val="left" w:pos="1035"/>
        </w:tabs>
        <w:rPr>
          <w:sz w:val="28"/>
          <w:szCs w:val="28"/>
        </w:rPr>
      </w:pPr>
    </w:p>
    <w:sectPr w:rsidR="00464789" w:rsidSect="004B1A22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20FB4"/>
    <w:multiLevelType w:val="hybridMultilevel"/>
    <w:tmpl w:val="550AE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D4"/>
    <w:rsid w:val="0000187D"/>
    <w:rsid w:val="000140D1"/>
    <w:rsid w:val="00015FFF"/>
    <w:rsid w:val="00023383"/>
    <w:rsid w:val="00053147"/>
    <w:rsid w:val="00070CB0"/>
    <w:rsid w:val="0009528E"/>
    <w:rsid w:val="000B0F5E"/>
    <w:rsid w:val="000B3366"/>
    <w:rsid w:val="000D0177"/>
    <w:rsid w:val="00114235"/>
    <w:rsid w:val="00167B2C"/>
    <w:rsid w:val="00194A4E"/>
    <w:rsid w:val="001B16A5"/>
    <w:rsid w:val="001F6638"/>
    <w:rsid w:val="00203318"/>
    <w:rsid w:val="002249AB"/>
    <w:rsid w:val="002268CD"/>
    <w:rsid w:val="00227E5E"/>
    <w:rsid w:val="00242FB8"/>
    <w:rsid w:val="00273544"/>
    <w:rsid w:val="00277DB7"/>
    <w:rsid w:val="00280F8C"/>
    <w:rsid w:val="002D2638"/>
    <w:rsid w:val="002D2F4A"/>
    <w:rsid w:val="002D589E"/>
    <w:rsid w:val="002E6806"/>
    <w:rsid w:val="003032D1"/>
    <w:rsid w:val="00352CE7"/>
    <w:rsid w:val="0036718C"/>
    <w:rsid w:val="003810D3"/>
    <w:rsid w:val="003C1928"/>
    <w:rsid w:val="00425911"/>
    <w:rsid w:val="0043688B"/>
    <w:rsid w:val="00460CF6"/>
    <w:rsid w:val="00464789"/>
    <w:rsid w:val="004712C9"/>
    <w:rsid w:val="004A03F2"/>
    <w:rsid w:val="004B1A22"/>
    <w:rsid w:val="004B1F71"/>
    <w:rsid w:val="004B64E9"/>
    <w:rsid w:val="004C78B9"/>
    <w:rsid w:val="004D132E"/>
    <w:rsid w:val="004F0210"/>
    <w:rsid w:val="00503F3C"/>
    <w:rsid w:val="00521B90"/>
    <w:rsid w:val="005323A5"/>
    <w:rsid w:val="00562192"/>
    <w:rsid w:val="00586868"/>
    <w:rsid w:val="005B044A"/>
    <w:rsid w:val="005B3EFD"/>
    <w:rsid w:val="005D1695"/>
    <w:rsid w:val="0064283D"/>
    <w:rsid w:val="0066157B"/>
    <w:rsid w:val="00670481"/>
    <w:rsid w:val="00673A64"/>
    <w:rsid w:val="006B34C7"/>
    <w:rsid w:val="006B3F26"/>
    <w:rsid w:val="006C2FBA"/>
    <w:rsid w:val="006D2724"/>
    <w:rsid w:val="006F125E"/>
    <w:rsid w:val="00706F6B"/>
    <w:rsid w:val="00710C82"/>
    <w:rsid w:val="0071116A"/>
    <w:rsid w:val="0071445D"/>
    <w:rsid w:val="00714597"/>
    <w:rsid w:val="0073455B"/>
    <w:rsid w:val="007379B6"/>
    <w:rsid w:val="007610D4"/>
    <w:rsid w:val="0076384E"/>
    <w:rsid w:val="0079413F"/>
    <w:rsid w:val="00794E89"/>
    <w:rsid w:val="007A538D"/>
    <w:rsid w:val="007A6EA8"/>
    <w:rsid w:val="007C2BF3"/>
    <w:rsid w:val="007C2CF3"/>
    <w:rsid w:val="007D04B5"/>
    <w:rsid w:val="007D3147"/>
    <w:rsid w:val="007F2ED0"/>
    <w:rsid w:val="008003EC"/>
    <w:rsid w:val="0081378B"/>
    <w:rsid w:val="00817BA9"/>
    <w:rsid w:val="00827F4D"/>
    <w:rsid w:val="00832ABE"/>
    <w:rsid w:val="008348F6"/>
    <w:rsid w:val="00847245"/>
    <w:rsid w:val="0085501D"/>
    <w:rsid w:val="008848A8"/>
    <w:rsid w:val="008B7C07"/>
    <w:rsid w:val="008D0CF7"/>
    <w:rsid w:val="008F3838"/>
    <w:rsid w:val="00903C98"/>
    <w:rsid w:val="00913868"/>
    <w:rsid w:val="0092707C"/>
    <w:rsid w:val="00955F69"/>
    <w:rsid w:val="00961A99"/>
    <w:rsid w:val="00987F36"/>
    <w:rsid w:val="0099125D"/>
    <w:rsid w:val="00993879"/>
    <w:rsid w:val="009A636C"/>
    <w:rsid w:val="009B3814"/>
    <w:rsid w:val="009D6075"/>
    <w:rsid w:val="009E097E"/>
    <w:rsid w:val="00A178C7"/>
    <w:rsid w:val="00A256D1"/>
    <w:rsid w:val="00A436B3"/>
    <w:rsid w:val="00A459A9"/>
    <w:rsid w:val="00A61049"/>
    <w:rsid w:val="00A83BC9"/>
    <w:rsid w:val="00A9684C"/>
    <w:rsid w:val="00AA0A80"/>
    <w:rsid w:val="00B0252E"/>
    <w:rsid w:val="00B134A5"/>
    <w:rsid w:val="00B7592F"/>
    <w:rsid w:val="00BA08BD"/>
    <w:rsid w:val="00BB7B23"/>
    <w:rsid w:val="00BD7C14"/>
    <w:rsid w:val="00BF171C"/>
    <w:rsid w:val="00C06110"/>
    <w:rsid w:val="00C13166"/>
    <w:rsid w:val="00C14F04"/>
    <w:rsid w:val="00C162E3"/>
    <w:rsid w:val="00C2576C"/>
    <w:rsid w:val="00C35FF7"/>
    <w:rsid w:val="00C469DE"/>
    <w:rsid w:val="00C538B0"/>
    <w:rsid w:val="00C53A4B"/>
    <w:rsid w:val="00C5406F"/>
    <w:rsid w:val="00C66689"/>
    <w:rsid w:val="00C74738"/>
    <w:rsid w:val="00CA4E81"/>
    <w:rsid w:val="00CB14F0"/>
    <w:rsid w:val="00CC2EC7"/>
    <w:rsid w:val="00CC7B0C"/>
    <w:rsid w:val="00CF327E"/>
    <w:rsid w:val="00D0697F"/>
    <w:rsid w:val="00D15A0B"/>
    <w:rsid w:val="00D30658"/>
    <w:rsid w:val="00D43148"/>
    <w:rsid w:val="00D53064"/>
    <w:rsid w:val="00D67036"/>
    <w:rsid w:val="00D76956"/>
    <w:rsid w:val="00D776B2"/>
    <w:rsid w:val="00DA0516"/>
    <w:rsid w:val="00DA2D01"/>
    <w:rsid w:val="00DA31CA"/>
    <w:rsid w:val="00DC2BCF"/>
    <w:rsid w:val="00DC534B"/>
    <w:rsid w:val="00DC6081"/>
    <w:rsid w:val="00DD1B61"/>
    <w:rsid w:val="00DD253A"/>
    <w:rsid w:val="00E1219F"/>
    <w:rsid w:val="00E16422"/>
    <w:rsid w:val="00E17DEB"/>
    <w:rsid w:val="00E30FE3"/>
    <w:rsid w:val="00E326A2"/>
    <w:rsid w:val="00E43DAF"/>
    <w:rsid w:val="00E51A72"/>
    <w:rsid w:val="00E532AC"/>
    <w:rsid w:val="00E551A5"/>
    <w:rsid w:val="00E635AC"/>
    <w:rsid w:val="00E92383"/>
    <w:rsid w:val="00E949D2"/>
    <w:rsid w:val="00EA4879"/>
    <w:rsid w:val="00EA5535"/>
    <w:rsid w:val="00ED1E21"/>
    <w:rsid w:val="00EF0AEB"/>
    <w:rsid w:val="00EF5C1B"/>
    <w:rsid w:val="00F2028A"/>
    <w:rsid w:val="00F21936"/>
    <w:rsid w:val="00F3729D"/>
    <w:rsid w:val="00F47571"/>
    <w:rsid w:val="00F63B51"/>
    <w:rsid w:val="00F66FDA"/>
    <w:rsid w:val="00F70F8C"/>
    <w:rsid w:val="00F71808"/>
    <w:rsid w:val="00F85CEC"/>
    <w:rsid w:val="00FA50C7"/>
    <w:rsid w:val="00FC1186"/>
    <w:rsid w:val="00FC4DCC"/>
    <w:rsid w:val="00FF6640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F6C223-D993-443E-B2AF-6EC328C5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003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 Знак Знак Знак Знак Знак Знак"/>
    <w:basedOn w:val="a"/>
    <w:rsid w:val="007145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1"/>
    <w:basedOn w:val="a"/>
    <w:rsid w:val="005B044A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rsid w:val="005B044A"/>
    <w:rPr>
      <w:color w:val="0000FF"/>
      <w:u w:val="single"/>
    </w:rPr>
  </w:style>
  <w:style w:type="paragraph" w:styleId="a5">
    <w:name w:val="Balloon Text"/>
    <w:basedOn w:val="a"/>
    <w:link w:val="a6"/>
    <w:rsid w:val="0005314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53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612F3-7AA4-4AE9-A839-565B60EC6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6009</Words>
  <Characters>34252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40181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ZaL</cp:lastModifiedBy>
  <cp:revision>4</cp:revision>
  <cp:lastPrinted>2025-09-16T05:07:00Z</cp:lastPrinted>
  <dcterms:created xsi:type="dcterms:W3CDTF">2025-10-23T03:34:00Z</dcterms:created>
  <dcterms:modified xsi:type="dcterms:W3CDTF">2025-10-23T04:06:00Z</dcterms:modified>
</cp:coreProperties>
</file>